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5000" w:type="pct"/>
        <w:tblLook w:val="04A0"/>
      </w:tblPr>
      <w:tblGrid>
        <w:gridCol w:w="696"/>
        <w:gridCol w:w="9159"/>
      </w:tblGrid>
      <w:tr w:rsidR="00554C0B" w:rsidRPr="00144515" w:rsidTr="00E913CA">
        <w:trPr>
          <w:trHeight w:val="278"/>
        </w:trPr>
        <w:tc>
          <w:tcPr>
            <w:tcW w:w="353" w:type="pct"/>
          </w:tcPr>
          <w:p w:rsidR="00554C0B" w:rsidRPr="00144515" w:rsidRDefault="00554C0B" w:rsidP="00554C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</w:tcPr>
          <w:p w:rsidR="00554C0B" w:rsidRPr="00144515" w:rsidRDefault="00554C0B" w:rsidP="00E9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15">
              <w:rPr>
                <w:rFonts w:ascii="Times New Roman" w:hAnsi="Times New Roman"/>
                <w:sz w:val="24"/>
                <w:szCs w:val="24"/>
              </w:rPr>
              <w:t>Про шкільний громадський бюджет.</w:t>
            </w:r>
          </w:p>
        </w:tc>
      </w:tr>
      <w:tr w:rsidR="00554C0B" w:rsidRPr="00144515" w:rsidTr="00E913CA">
        <w:tc>
          <w:tcPr>
            <w:tcW w:w="353" w:type="pct"/>
          </w:tcPr>
          <w:p w:rsidR="00554C0B" w:rsidRPr="00144515" w:rsidRDefault="00554C0B" w:rsidP="00554C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</w:tcPr>
          <w:p w:rsidR="00554C0B" w:rsidRPr="00144515" w:rsidRDefault="00554C0B" w:rsidP="00E9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15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від 16.12.2016 р. № 7/13/10 «Про Програму збереження культурної спадщини міста Тернополя на 2017-2020 роки».</w:t>
            </w:r>
          </w:p>
        </w:tc>
      </w:tr>
      <w:tr w:rsidR="00554C0B" w:rsidRPr="00144515" w:rsidTr="00E913CA">
        <w:trPr>
          <w:trHeight w:val="452"/>
        </w:trPr>
        <w:tc>
          <w:tcPr>
            <w:tcW w:w="353" w:type="pct"/>
          </w:tcPr>
          <w:p w:rsidR="00554C0B" w:rsidRPr="00144515" w:rsidRDefault="00554C0B" w:rsidP="00554C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</w:tcPr>
          <w:p w:rsidR="00554C0B" w:rsidRPr="00144515" w:rsidRDefault="00554C0B" w:rsidP="00E9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15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від 15.06.2018р. №7/25/39 «Про затвердження Положення про конкурс на посаду керівника комунального закладу загальної середньої освіти міста Тернополя».</w:t>
            </w:r>
          </w:p>
        </w:tc>
      </w:tr>
      <w:tr w:rsidR="00554C0B" w:rsidRPr="00144515" w:rsidTr="00E913CA">
        <w:tc>
          <w:tcPr>
            <w:tcW w:w="353" w:type="pct"/>
          </w:tcPr>
          <w:p w:rsidR="00554C0B" w:rsidRPr="00144515" w:rsidRDefault="00554C0B" w:rsidP="00554C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</w:tcPr>
          <w:p w:rsidR="00554C0B" w:rsidRPr="00144515" w:rsidRDefault="00554C0B" w:rsidP="00E9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15">
              <w:rPr>
                <w:rFonts w:ascii="Times New Roman" w:hAnsi="Times New Roman"/>
                <w:sz w:val="24"/>
                <w:szCs w:val="24"/>
              </w:rPr>
              <w:t>Про перейменування закладів освіти та затвердження Статутів.</w:t>
            </w:r>
          </w:p>
        </w:tc>
      </w:tr>
      <w:tr w:rsidR="00554C0B" w:rsidRPr="00144515" w:rsidTr="00E913CA">
        <w:tc>
          <w:tcPr>
            <w:tcW w:w="353" w:type="pct"/>
          </w:tcPr>
          <w:p w:rsidR="00554C0B" w:rsidRPr="00144515" w:rsidRDefault="00554C0B" w:rsidP="00554C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</w:tcPr>
          <w:p w:rsidR="00554C0B" w:rsidRPr="00144515" w:rsidRDefault="00554C0B" w:rsidP="00E9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15">
              <w:rPr>
                <w:rFonts w:ascii="Times New Roman" w:hAnsi="Times New Roman"/>
                <w:sz w:val="24"/>
                <w:szCs w:val="24"/>
              </w:rPr>
              <w:t>Про внесення змін до Статуту Комунального закладу Тернопільської міської ради «Дитячо-юнацький пластовий центр» і викладення його у новій редакції</w:t>
            </w:r>
          </w:p>
        </w:tc>
      </w:tr>
      <w:tr w:rsidR="00554C0B" w:rsidRPr="00144515" w:rsidTr="00E913CA">
        <w:tc>
          <w:tcPr>
            <w:tcW w:w="353" w:type="pct"/>
          </w:tcPr>
          <w:p w:rsidR="00554C0B" w:rsidRPr="00144515" w:rsidRDefault="00554C0B" w:rsidP="00554C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</w:tcPr>
          <w:p w:rsidR="00554C0B" w:rsidRPr="00144515" w:rsidRDefault="00554C0B" w:rsidP="00E91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515">
              <w:rPr>
                <w:rFonts w:ascii="Times New Roman" w:eastAsia="Times New Roman" w:hAnsi="Times New Roman"/>
                <w:sz w:val="24"/>
                <w:szCs w:val="24"/>
              </w:rPr>
              <w:t>Про надання дозволу на списання майна Тернопільському дошкільному навчальному закладу №24</w:t>
            </w:r>
          </w:p>
        </w:tc>
      </w:tr>
      <w:tr w:rsidR="00554C0B" w:rsidRPr="00144515" w:rsidTr="00E913CA">
        <w:tc>
          <w:tcPr>
            <w:tcW w:w="353" w:type="pct"/>
          </w:tcPr>
          <w:p w:rsidR="00554C0B" w:rsidRPr="00144515" w:rsidRDefault="00554C0B" w:rsidP="00554C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</w:tcPr>
          <w:p w:rsidR="00554C0B" w:rsidRPr="00144515" w:rsidRDefault="00554C0B" w:rsidP="00E91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515">
              <w:rPr>
                <w:rFonts w:ascii="Times New Roman" w:eastAsia="Times New Roman" w:hAnsi="Times New Roman"/>
                <w:sz w:val="24"/>
                <w:szCs w:val="24"/>
              </w:rPr>
              <w:t>Про внесення змін в рішення міської ради від  26.01.2016р. № 7/5/60 «Про іменні стипендії Тернопільської міської ради в галузі освіти для обдарованих дітей міста Тернополя»</w:t>
            </w:r>
          </w:p>
        </w:tc>
      </w:tr>
      <w:tr w:rsidR="00554C0B" w:rsidRPr="00144515" w:rsidTr="00E913CA">
        <w:tc>
          <w:tcPr>
            <w:tcW w:w="353" w:type="pct"/>
          </w:tcPr>
          <w:p w:rsidR="00554C0B" w:rsidRPr="00144515" w:rsidRDefault="00554C0B" w:rsidP="00554C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</w:tcPr>
          <w:p w:rsidR="00554C0B" w:rsidRPr="00144515" w:rsidRDefault="00554C0B" w:rsidP="00E91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515">
              <w:rPr>
                <w:rFonts w:ascii="Times New Roman" w:eastAsia="Times New Roman" w:hAnsi="Times New Roman"/>
                <w:sz w:val="24"/>
                <w:szCs w:val="24"/>
              </w:rPr>
              <w:t xml:space="preserve">Лист заступника міського голови з питань діяльності виконавчих органів ради </w:t>
            </w:r>
            <w:proofErr w:type="spellStart"/>
            <w:r w:rsidRPr="00144515">
              <w:rPr>
                <w:rFonts w:ascii="Times New Roman" w:eastAsia="Times New Roman" w:hAnsi="Times New Roman"/>
                <w:sz w:val="24"/>
                <w:szCs w:val="24"/>
              </w:rPr>
              <w:t>Бицюри</w:t>
            </w:r>
            <w:proofErr w:type="spellEnd"/>
            <w:r w:rsidRPr="00144515">
              <w:rPr>
                <w:rFonts w:ascii="Times New Roman" w:eastAsia="Times New Roman" w:hAnsi="Times New Roman"/>
                <w:sz w:val="24"/>
                <w:szCs w:val="24"/>
              </w:rPr>
              <w:t xml:space="preserve"> Л.О. від 22.06.2020р. №802/04 щодо внесення змін до складу комісії з розгляду, відбору та висунення кандидатів на іменні стипендії Тернопільської міської ради</w:t>
            </w:r>
          </w:p>
        </w:tc>
      </w:tr>
    </w:tbl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C0B"/>
    <w:rsid w:val="0031485D"/>
    <w:rsid w:val="003A00FE"/>
    <w:rsid w:val="00554C0B"/>
    <w:rsid w:val="00843C22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0B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54C0B"/>
    <w:pPr>
      <w:ind w:left="720"/>
      <w:contextualSpacing/>
    </w:pPr>
    <w:rPr>
      <w:rFonts w:eastAsia="Times New Roman"/>
    </w:rPr>
  </w:style>
  <w:style w:type="table" w:customStyle="1" w:styleId="2">
    <w:name w:val="Сетка таблицы2"/>
    <w:basedOn w:val="a1"/>
    <w:uiPriority w:val="59"/>
    <w:rsid w:val="00554C0B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5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402</Characters>
  <Application>Microsoft Office Word</Application>
  <DocSecurity>0</DocSecurity>
  <Lines>3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2020-06-25T12:36:00Z</dcterms:created>
  <dcterms:modified xsi:type="dcterms:W3CDTF">2020-06-25T12:36:00Z</dcterms:modified>
</cp:coreProperties>
</file>