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65" w:rsidRPr="00FF6E76" w:rsidRDefault="00B27665" w:rsidP="00B2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F5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B27665" w:rsidRPr="00265730" w:rsidRDefault="00A55E63" w:rsidP="00B2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27665" w:rsidRPr="002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асіданняНомінаційного комітету  Тернопільської міської ради</w:t>
      </w:r>
    </w:p>
    <w:p w:rsidR="00B27665" w:rsidRPr="00265730" w:rsidRDefault="00B27665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D4" w:rsidRDefault="00B27665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</w:p>
    <w:p w:rsidR="00B27665" w:rsidRDefault="001D69D4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вул.Листопадова,5</w:t>
      </w:r>
      <w:r w:rsidR="0047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сесійна зала»</w:t>
      </w:r>
      <w:r w:rsidR="0057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41E4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27665" w:rsidRPr="0026573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7665" w:rsidRPr="002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57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1D69D4" w:rsidRPr="00265730" w:rsidRDefault="001D69D4" w:rsidP="00B276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членів комітету: (13) </w:t>
      </w: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Корчак Т.С.,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 Н.П.,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Круть М.М., Зварич М.П.,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Г.О.,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Зелінка Н.В.,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Гевко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Іщенко М.А.,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комітету: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Корчак Т.С., Круть М.М., Зварич М.П.,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Г.О.,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Турецька Н.І.,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Зелінка Н.В.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FA" w:rsidRPr="00943B2D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B2D"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5718FA" w:rsidRPr="001D0C29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Присутні автори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C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№1 </w:t>
      </w:r>
      <w:r w:rsidR="001D0C29" w:rsidRPr="001D0C29">
        <w:rPr>
          <w:rStyle w:val="ng-binding"/>
          <w:rFonts w:ascii="Times New Roman" w:hAnsi="Times New Roman" w:cs="Times New Roman"/>
          <w:sz w:val="24"/>
          <w:szCs w:val="24"/>
        </w:rPr>
        <w:t>Комплексна модернізація території прилеглої до шкіл 26-27 для зайняття різними видами спорту</w:t>
      </w:r>
      <w:r w:rsidRPr="001D0C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та №2 </w:t>
      </w:r>
      <w:r w:rsidR="001D0C29" w:rsidRPr="001D0C29">
        <w:rPr>
          <w:rStyle w:val="ng-binding"/>
          <w:rFonts w:ascii="Times New Roman" w:hAnsi="Times New Roman" w:cs="Times New Roman"/>
          <w:sz w:val="24"/>
          <w:szCs w:val="24"/>
        </w:rPr>
        <w:t xml:space="preserve">Рамка для вимірювання температури та перевірки наявності металевих предметів </w:t>
      </w:r>
      <w:proofErr w:type="spellStart"/>
      <w:r w:rsidR="001D0C29" w:rsidRPr="001D0C29">
        <w:rPr>
          <w:rStyle w:val="ng-binding"/>
          <w:rFonts w:ascii="Times New Roman" w:hAnsi="Times New Roman" w:cs="Times New Roman"/>
          <w:sz w:val="24"/>
          <w:szCs w:val="24"/>
        </w:rPr>
        <w:t>Uniview</w:t>
      </w:r>
      <w:proofErr w:type="spellEnd"/>
      <w:r w:rsidR="001D0C29" w:rsidRPr="001D0C29">
        <w:rPr>
          <w:rStyle w:val="ng-binding"/>
          <w:rFonts w:ascii="Times New Roman" w:hAnsi="Times New Roman" w:cs="Times New Roman"/>
          <w:sz w:val="24"/>
          <w:szCs w:val="24"/>
        </w:rPr>
        <w:t xml:space="preserve"> USS-SC100A-TM</w:t>
      </w:r>
    </w:p>
    <w:p w:rsidR="001D0C29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18FA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денний </w:t>
      </w:r>
    </w:p>
    <w:p w:rsidR="005718FA" w:rsidRPr="005718FA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8FA">
        <w:rPr>
          <w:rFonts w:ascii="Times New Roman" w:hAnsi="Times New Roman" w:cs="Times New Roman"/>
          <w:sz w:val="24"/>
          <w:szCs w:val="24"/>
          <w:lang w:eastAsia="ru-RU"/>
        </w:rPr>
        <w:t xml:space="preserve">1 Стан подання </w:t>
      </w:r>
      <w:proofErr w:type="spellStart"/>
      <w:r w:rsidRPr="005718FA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571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18FA" w:rsidRDefault="005718FA" w:rsidP="00571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8FA">
        <w:rPr>
          <w:rFonts w:ascii="Times New Roman" w:hAnsi="Times New Roman" w:cs="Times New Roman"/>
          <w:sz w:val="24"/>
          <w:szCs w:val="24"/>
          <w:lang w:eastAsia="ru-RU"/>
        </w:rPr>
        <w:t>2.Розгляд звітів про аналіз відповідності</w:t>
      </w:r>
      <w:r w:rsidRPr="00943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B2D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943B2D">
        <w:rPr>
          <w:rFonts w:ascii="Times New Roman" w:hAnsi="Times New Roman" w:cs="Times New Roman"/>
          <w:sz w:val="24"/>
          <w:szCs w:val="24"/>
          <w:lang w:eastAsia="ru-RU"/>
        </w:rPr>
        <w:t xml:space="preserve"> та прийняття висновків щодо  </w:t>
      </w:r>
      <w:proofErr w:type="spellStart"/>
      <w:r w:rsidRPr="00943B2D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943B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71644" w:rsidRPr="00943B2D" w:rsidRDefault="00471644" w:rsidP="00943B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D06" w:rsidRPr="00943B2D" w:rsidRDefault="00F33D06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першому </w:t>
      </w:r>
      <w:r w:rsidR="004B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питанню </w:t>
      </w:r>
      <w:r w:rsidRPr="0094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порядку денному</w:t>
      </w:r>
    </w:p>
    <w:p w:rsidR="004B74A3" w:rsidRPr="00D4421D" w:rsidRDefault="00B27665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</w:t>
      </w:r>
      <w:r w:rsidR="00EC2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 М.П. і</w:t>
      </w:r>
      <w:r w:rsidR="00751740"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нформувала 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присутніх </w:t>
      </w:r>
      <w:r w:rsidR="00751740"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те,</w:t>
      </w:r>
      <w:r w:rsidR="00541E4C" w:rsidRPr="00541E4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що станом </w:t>
      </w:r>
      <w:r w:rsid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</w:t>
      </w:r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24</w:t>
      </w:r>
      <w:r w:rsidR="001D0C2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.09.</w:t>
      </w:r>
      <w:r w:rsid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2020 року </w:t>
      </w:r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участь у «Гро</w:t>
      </w:r>
      <w:r w:rsid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мадському бюджеті 2021»</w:t>
      </w:r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подано 36 </w:t>
      </w:r>
      <w:proofErr w:type="spellStart"/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проєктів</w:t>
      </w:r>
      <w:proofErr w:type="spellEnd"/>
      <w:r w:rsidR="00541E4C" w:rsidRPr="00D4421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жителями Тернопільської міської територіальної громади</w:t>
      </w:r>
      <w:r w:rsidR="001D0C2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.</w:t>
      </w:r>
      <w:r w:rsidR="0022135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Структурні підрозділи здійснили Аналіз відповідності законодавству та можливість реалізації по 1</w:t>
      </w:r>
      <w:r w:rsidR="00AD2E2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="0022135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35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проєктах</w:t>
      </w:r>
      <w:proofErr w:type="spellEnd"/>
      <w:r w:rsidR="0022135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AC4228" w:rsidRPr="004B74A3" w:rsidRDefault="004B74A3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другому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питанню </w:t>
      </w:r>
      <w:r w:rsidRPr="004B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порядку денного </w:t>
      </w:r>
    </w:p>
    <w:p w:rsidR="0022135D" w:rsidRDefault="004B74A3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Корчак Т.С,  яка інформувала, що </w:t>
      </w:r>
    </w:p>
    <w:p w:rsidR="00C41048" w:rsidRPr="001D0C29" w:rsidRDefault="0022135D" w:rsidP="00C4104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засіданні присутній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 </w:t>
      </w:r>
      <w:r w:rsidRPr="001D0C29">
        <w:rPr>
          <w:rStyle w:val="ng-binding"/>
          <w:rFonts w:ascii="Times New Roman" w:hAnsi="Times New Roman" w:cs="Times New Roman"/>
          <w:sz w:val="24"/>
          <w:szCs w:val="24"/>
        </w:rPr>
        <w:t>Комплексна модернізація території прилеглої до шкіл 26-27 для зайняття різними видами спорту</w:t>
      </w:r>
      <w:r w:rsidRPr="001D0C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П.Савечко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автор </w:t>
      </w:r>
      <w:proofErr w:type="spellStart"/>
      <w:r w:rsidR="00C41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C4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048" w:rsidRPr="001D0C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№2 </w:t>
      </w:r>
      <w:r w:rsidR="00C41048" w:rsidRPr="001D0C29">
        <w:rPr>
          <w:rStyle w:val="ng-binding"/>
          <w:rFonts w:ascii="Times New Roman" w:hAnsi="Times New Roman" w:cs="Times New Roman"/>
          <w:sz w:val="24"/>
          <w:szCs w:val="24"/>
        </w:rPr>
        <w:t xml:space="preserve">Рамка для вимірювання температури та перевірки наявності металевих предметів </w:t>
      </w:r>
      <w:proofErr w:type="spellStart"/>
      <w:r w:rsidR="00C41048" w:rsidRPr="001D0C29">
        <w:rPr>
          <w:rStyle w:val="ng-binding"/>
          <w:rFonts w:ascii="Times New Roman" w:hAnsi="Times New Roman" w:cs="Times New Roman"/>
          <w:sz w:val="24"/>
          <w:szCs w:val="24"/>
        </w:rPr>
        <w:t>Uniview</w:t>
      </w:r>
      <w:proofErr w:type="spellEnd"/>
      <w:r w:rsidR="00C41048" w:rsidRPr="001D0C29">
        <w:rPr>
          <w:rStyle w:val="ng-binding"/>
          <w:rFonts w:ascii="Times New Roman" w:hAnsi="Times New Roman" w:cs="Times New Roman"/>
          <w:sz w:val="24"/>
          <w:szCs w:val="24"/>
        </w:rPr>
        <w:t xml:space="preserve"> USS-SC100A-TM</w:t>
      </w:r>
      <w:r w:rsidR="00C41048">
        <w:rPr>
          <w:rStyle w:val="ng-binding"/>
          <w:rFonts w:ascii="Times New Roman" w:hAnsi="Times New Roman" w:cs="Times New Roman"/>
          <w:sz w:val="24"/>
          <w:szCs w:val="24"/>
        </w:rPr>
        <w:t xml:space="preserve"> Кравчук В.Л.</w:t>
      </w:r>
    </w:p>
    <w:p w:rsidR="00C41048" w:rsidRDefault="00C41048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</w:t>
      </w:r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території на якій заплановано реалізація </w:t>
      </w:r>
      <w:proofErr w:type="spellStart"/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r w:rsidR="0022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 основні заходи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048" w:rsidRDefault="00C41048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результатами обговорення автору рекомендовано доопрацювати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включити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ті заходи за результатами реалізації яких можна отримати кінцевий результат. </w:t>
      </w:r>
    </w:p>
    <w:p w:rsidR="002042A8" w:rsidRDefault="00C41048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інформував що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придбання рамки </w:t>
      </w:r>
      <w:r w:rsidR="002042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вимірює температуру та її встановлення на в ході до поліклініки .</w:t>
      </w:r>
    </w:p>
    <w:p w:rsidR="00C41048" w:rsidRDefault="002042A8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комітету пропонують автору для дотримання вимог Поло</w:t>
      </w:r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про Громадський б</w:t>
      </w:r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 </w:t>
      </w:r>
      <w:proofErr w:type="spellStart"/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до </w:t>
      </w:r>
      <w:proofErr w:type="spellStart"/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вклю</w:t>
      </w:r>
      <w:r w:rsidR="00CF64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до нього заходів, які носять загальнодоступний характер</w:t>
      </w:r>
      <w:r w:rsidR="00CF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048" w:rsidRPr="00943B2D" w:rsidRDefault="00C41048" w:rsidP="00C410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3B2D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AD2E27">
        <w:rPr>
          <w:rFonts w:ascii="Times New Roman" w:hAnsi="Times New Roman" w:cs="Times New Roman"/>
          <w:sz w:val="24"/>
          <w:szCs w:val="24"/>
        </w:rPr>
        <w:t xml:space="preserve">доопрацювання </w:t>
      </w:r>
      <w:proofErr w:type="spellStart"/>
      <w:r w:rsidR="00AD2E27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AD2E27">
        <w:rPr>
          <w:rFonts w:ascii="Times New Roman" w:hAnsi="Times New Roman" w:cs="Times New Roman"/>
          <w:sz w:val="24"/>
          <w:szCs w:val="24"/>
        </w:rPr>
        <w:t xml:space="preserve"> №1 та №2 та </w:t>
      </w:r>
      <w:r>
        <w:rPr>
          <w:rFonts w:ascii="Times New Roman" w:hAnsi="Times New Roman" w:cs="Times New Roman"/>
          <w:sz w:val="24"/>
          <w:szCs w:val="24"/>
        </w:rPr>
        <w:t xml:space="preserve">перенесення </w:t>
      </w:r>
      <w:r w:rsidR="00AD2E27">
        <w:rPr>
          <w:rFonts w:ascii="Times New Roman" w:hAnsi="Times New Roman" w:cs="Times New Roman"/>
          <w:sz w:val="24"/>
          <w:szCs w:val="24"/>
        </w:rPr>
        <w:t>їх розгляду</w:t>
      </w:r>
      <w:r w:rsidR="00CF6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чергове засідання</w:t>
      </w:r>
      <w:r w:rsidR="00AD2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48" w:rsidRPr="00943B2D" w:rsidRDefault="00C41048" w:rsidP="00C410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3B2D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41048" w:rsidRDefault="00C41048" w:rsidP="00C4104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2D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22687B" w:rsidRDefault="0022687B" w:rsidP="0022687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Корчак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нформувала присутніх про те, що виконавчі органи, до повноважень яких відноситься реалізація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здійснюють аналіз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готують звіти про відповідність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законодавству та можливості їх реалізації. Підготовлено </w:t>
      </w:r>
      <w:r>
        <w:rPr>
          <w:rFonts w:ascii="Times New Roman" w:hAnsi="Times New Roman"/>
          <w:sz w:val="24"/>
          <w:szCs w:val="24"/>
        </w:rPr>
        <w:t xml:space="preserve">Звіти про аналіз відповідності </w:t>
      </w:r>
      <w:proofErr w:type="spellStart"/>
      <w:r>
        <w:rPr>
          <w:rFonts w:ascii="Times New Roman" w:hAnsi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</w:t>
      </w:r>
      <w:r w:rsidR="00474D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проєктах</w:t>
      </w:r>
      <w:proofErr w:type="spellEnd"/>
      <w:r>
        <w:rPr>
          <w:rFonts w:ascii="Times New Roman" w:hAnsi="Times New Roman"/>
          <w:sz w:val="24"/>
          <w:szCs w:val="24"/>
        </w:rPr>
        <w:t>, зокрема:</w:t>
      </w:r>
    </w:p>
    <w:p w:rsidR="00D121F6" w:rsidRPr="0022687B" w:rsidRDefault="00236392" w:rsidP="002268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proofErr w:type="spellStart"/>
        <w:r w:rsidR="002231B0" w:rsidRPr="0022687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2231B0" w:rsidRPr="0022687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№6</w:t>
        </w:r>
      </w:hyperlink>
      <w:r w:rsidR="002231B0" w:rsidRPr="00226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– «Модернізація спортивного майданчика по вул. </w:t>
      </w:r>
      <w:proofErr w:type="spellStart"/>
      <w:r w:rsidR="002231B0" w:rsidRPr="00226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Чалдаєва</w:t>
      </w:r>
      <w:proofErr w:type="spellEnd"/>
      <w:r w:rsidR="002231B0" w:rsidRPr="00226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1-5», бюджет – 1450000грн.</w:t>
      </w:r>
    </w:p>
    <w:p w:rsidR="002231B0" w:rsidRPr="00943B2D" w:rsidRDefault="002231B0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  <w:r w:rsidR="00A200C0">
        <w:rPr>
          <w:rFonts w:ascii="Times New Roman" w:hAnsi="Times New Roman" w:cs="Times New Roman"/>
          <w:sz w:val="24"/>
          <w:szCs w:val="24"/>
        </w:rPr>
        <w:t>, н</w:t>
      </w:r>
      <w:r w:rsidR="0022687B">
        <w:rPr>
          <w:rFonts w:ascii="Times New Roman" w:hAnsi="Times New Roman" w:cs="Times New Roman"/>
          <w:sz w:val="24"/>
          <w:szCs w:val="24"/>
        </w:rPr>
        <w:t>а даний час на земельній ділянці</w:t>
      </w:r>
      <w:r w:rsidR="00A200C0">
        <w:rPr>
          <w:rFonts w:ascii="Times New Roman" w:hAnsi="Times New Roman" w:cs="Times New Roman"/>
          <w:sz w:val="24"/>
          <w:szCs w:val="24"/>
        </w:rPr>
        <w:t xml:space="preserve"> розміщений дитячий майданчик стан якого незадовільний .</w:t>
      </w:r>
    </w:p>
    <w:p w:rsidR="002231B0" w:rsidRDefault="002231B0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висновком в</w:t>
      </w:r>
      <w:r w:rsidRPr="00943B2D">
        <w:rPr>
          <w:rFonts w:ascii="Times New Roman" w:hAnsi="Times New Roman" w:cs="Times New Roman"/>
          <w:sz w:val="24"/>
          <w:szCs w:val="24"/>
        </w:rPr>
        <w:t>ідділ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3B2D">
        <w:rPr>
          <w:rFonts w:ascii="Times New Roman" w:hAnsi="Times New Roman" w:cs="Times New Roman"/>
          <w:sz w:val="24"/>
          <w:szCs w:val="24"/>
        </w:rPr>
        <w:t xml:space="preserve"> земельних ресурсів </w:t>
      </w:r>
      <w:r>
        <w:rPr>
          <w:rFonts w:ascii="Times New Roman" w:hAnsi="Times New Roman" w:cs="Times New Roman"/>
          <w:sz w:val="24"/>
          <w:szCs w:val="24"/>
        </w:rPr>
        <w:t>– земельна ділянка є комунальною власністю.</w:t>
      </w:r>
    </w:p>
    <w:p w:rsidR="00474D32" w:rsidRDefault="00474D32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Висновок Управління розвитку та фізичної культури - позитивний</w:t>
      </w:r>
    </w:p>
    <w:p w:rsidR="002231B0" w:rsidRPr="00943B2D" w:rsidRDefault="002231B0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22687B">
        <w:rPr>
          <w:rFonts w:ascii="Times New Roman" w:hAnsi="Times New Roman" w:cs="Times New Roman"/>
          <w:sz w:val="24"/>
          <w:szCs w:val="24"/>
        </w:rPr>
        <w:t xml:space="preserve">без зміни меж існуючого </w:t>
      </w:r>
      <w:proofErr w:type="spellStart"/>
      <w:r w:rsidR="00A200C0">
        <w:rPr>
          <w:rFonts w:ascii="Times New Roman" w:hAnsi="Times New Roman" w:cs="Times New Roman"/>
          <w:sz w:val="24"/>
          <w:szCs w:val="24"/>
        </w:rPr>
        <w:t>майдачика</w:t>
      </w:r>
      <w:proofErr w:type="spellEnd"/>
      <w:r w:rsidR="00A200C0">
        <w:rPr>
          <w:rFonts w:ascii="Times New Roman" w:hAnsi="Times New Roman" w:cs="Times New Roman"/>
          <w:sz w:val="24"/>
          <w:szCs w:val="24"/>
        </w:rPr>
        <w:t>.</w:t>
      </w:r>
    </w:p>
    <w:p w:rsidR="002231B0" w:rsidRPr="00943B2D" w:rsidRDefault="002231B0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lastRenderedPageBreak/>
        <w:t xml:space="preserve"> За -  9      Проти -0   Утримався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231B0" w:rsidRPr="00943B2D" w:rsidRDefault="002231B0" w:rsidP="002231B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2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231B0" w:rsidRPr="00A200C0" w:rsidRDefault="00236392" w:rsidP="00A200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proofErr w:type="spellStart"/>
        <w:r w:rsidR="002231B0" w:rsidRPr="00A200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2231B0" w:rsidRPr="00A200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№7</w:t>
        </w:r>
      </w:hyperlink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«</w:t>
      </w:r>
      <w:proofErr w:type="spellStart"/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Street</w:t>
      </w:r>
      <w:proofErr w:type="spellEnd"/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Workout</w:t>
      </w:r>
      <w:proofErr w:type="spellEnd"/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площадка»</w:t>
      </w:r>
      <w:r w:rsidR="000E5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31B0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 модернізація огорожі міні футбольного поля на вул. Довженка, 11.</w:t>
      </w:r>
      <w:r w:rsidR="00CB7F84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 – 300000 грн.</w:t>
      </w:r>
    </w:p>
    <w:p w:rsidR="002231B0" w:rsidRDefault="004E1759" w:rsidP="002231B0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</w:p>
    <w:p w:rsidR="004E1759" w:rsidRDefault="004E1759" w:rsidP="004E17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висновком в</w:t>
      </w:r>
      <w:r w:rsidRPr="00943B2D">
        <w:rPr>
          <w:rFonts w:ascii="Times New Roman" w:hAnsi="Times New Roman" w:cs="Times New Roman"/>
          <w:sz w:val="24"/>
          <w:szCs w:val="24"/>
        </w:rPr>
        <w:t>ідділ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3B2D">
        <w:rPr>
          <w:rFonts w:ascii="Times New Roman" w:hAnsi="Times New Roman" w:cs="Times New Roman"/>
          <w:sz w:val="24"/>
          <w:szCs w:val="24"/>
        </w:rPr>
        <w:t xml:space="preserve"> земельних ресурсів </w:t>
      </w:r>
      <w:r>
        <w:rPr>
          <w:rFonts w:ascii="Times New Roman" w:hAnsi="Times New Roman" w:cs="Times New Roman"/>
          <w:sz w:val="24"/>
          <w:szCs w:val="24"/>
        </w:rPr>
        <w:t>– земельна ділянка є комунальною власністю.</w:t>
      </w:r>
    </w:p>
    <w:p w:rsidR="00474D32" w:rsidRDefault="00474D32" w:rsidP="00474D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Висновок Управління розвитку та фізичної культури - позитивний</w:t>
      </w:r>
    </w:p>
    <w:p w:rsidR="004E1759" w:rsidRPr="00943B2D" w:rsidRDefault="004E1759" w:rsidP="004E17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4E1759" w:rsidRPr="00943B2D" w:rsidRDefault="004E1759" w:rsidP="004E17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hAnsi="Times New Roman" w:cs="Times New Roman"/>
          <w:sz w:val="24"/>
          <w:szCs w:val="24"/>
        </w:rPr>
        <w:t xml:space="preserve"> За -  9      Проти -0   Утримався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E1759" w:rsidRPr="00943B2D" w:rsidRDefault="004E1759" w:rsidP="004E175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2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217B0" w:rsidRPr="00A200C0" w:rsidRDefault="00236392" w:rsidP="00A200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proofErr w:type="spellStart"/>
        <w:r w:rsidR="00FE0EFB" w:rsidRPr="00A200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FE0EFB" w:rsidRPr="00A200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№8</w:t>
        </w:r>
      </w:hyperlink>
      <w:r w:rsidR="00FE0EFB" w:rsidRPr="00A20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«Встановлення міні–футбольного поля на території Тернопільської ЗОШ № 14</w:t>
      </w:r>
      <w:r w:rsidR="00FE0EFB" w:rsidRPr="00A200C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» . </w:t>
      </w:r>
      <w:r w:rsidR="00FE0EFB" w:rsidRPr="00A200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Бюджет – 1450000 грн. </w:t>
      </w:r>
    </w:p>
    <w:p w:rsidR="00FE0EFB" w:rsidRDefault="00FE0EFB" w:rsidP="00FE0E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EFB">
        <w:rPr>
          <w:rFonts w:ascii="Times New Roman" w:hAnsi="Times New Roman" w:cs="Times New Roman"/>
          <w:sz w:val="24"/>
          <w:szCs w:val="24"/>
        </w:rPr>
        <w:t>Висновок управління освіти і науки  – позитивний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EFB" w:rsidRDefault="00FE0EFB" w:rsidP="00FE0E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EFB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FE0EFB" w:rsidRDefault="00FE0EFB" w:rsidP="00FE0E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EFB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FE0EF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FE0EFB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FE0EF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E0EFB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FE0EFB" w:rsidRDefault="00FE0EFB" w:rsidP="00FE0E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-  9 </w:t>
      </w:r>
      <w:r w:rsidRPr="00FE0EFB">
        <w:rPr>
          <w:rFonts w:ascii="Times New Roman" w:hAnsi="Times New Roman" w:cs="Times New Roman"/>
          <w:sz w:val="24"/>
          <w:szCs w:val="24"/>
        </w:rPr>
        <w:t xml:space="preserve">    Проти -0   Утримався – 0</w:t>
      </w:r>
    </w:p>
    <w:p w:rsidR="00FE0EFB" w:rsidRPr="00DB7BB4" w:rsidRDefault="00FE0EFB" w:rsidP="00FE0E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02D21" w:rsidRPr="004632C0" w:rsidRDefault="00236392" w:rsidP="004632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502D21" w:rsidRPr="004632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502D21" w:rsidRPr="004632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№9</w:t>
        </w:r>
      </w:hyperlink>
      <w:r w:rsidR="00502D21" w:rsidRPr="004632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«Легкоатлетичний стадіон з футбольним полем для занять спортом» </w:t>
      </w:r>
      <w:r w:rsidR="00502D21" w:rsidRPr="0046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Бюджет – 1399500 грн.</w:t>
      </w:r>
    </w:p>
    <w:p w:rsidR="00502D21" w:rsidRDefault="00502D21" w:rsidP="0050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2D21">
        <w:rPr>
          <w:rFonts w:ascii="Times New Roman" w:hAnsi="Times New Roman" w:cs="Times New Roman"/>
          <w:sz w:val="24"/>
          <w:szCs w:val="24"/>
        </w:rPr>
        <w:t>Виснов</w:t>
      </w:r>
      <w:r w:rsidR="00DB7BB4">
        <w:rPr>
          <w:rFonts w:ascii="Times New Roman" w:hAnsi="Times New Roman" w:cs="Times New Roman"/>
          <w:sz w:val="24"/>
          <w:szCs w:val="24"/>
        </w:rPr>
        <w:t>ки</w:t>
      </w:r>
      <w:r w:rsidRPr="00502D21">
        <w:rPr>
          <w:rFonts w:ascii="Times New Roman" w:hAnsi="Times New Roman" w:cs="Times New Roman"/>
          <w:sz w:val="24"/>
          <w:szCs w:val="24"/>
        </w:rPr>
        <w:t xml:space="preserve"> управління освіти і науки </w:t>
      </w:r>
      <w:r w:rsidR="00DB7BB4">
        <w:rPr>
          <w:rFonts w:ascii="Times New Roman" w:hAnsi="Times New Roman" w:cs="Times New Roman"/>
          <w:sz w:val="24"/>
          <w:szCs w:val="24"/>
        </w:rPr>
        <w:t xml:space="preserve"> та управління розвитку спорту та фізичної культури</w:t>
      </w:r>
      <w:r w:rsidRPr="00502D21">
        <w:rPr>
          <w:rFonts w:ascii="Times New Roman" w:hAnsi="Times New Roman" w:cs="Times New Roman"/>
          <w:sz w:val="24"/>
          <w:szCs w:val="24"/>
        </w:rPr>
        <w:t xml:space="preserve"> – позитивн</w:t>
      </w:r>
      <w:r w:rsidR="00DB7BB4">
        <w:rPr>
          <w:rFonts w:ascii="Times New Roman" w:hAnsi="Times New Roman" w:cs="Times New Roman"/>
          <w:sz w:val="24"/>
          <w:szCs w:val="24"/>
        </w:rPr>
        <w:t>і</w:t>
      </w:r>
      <w:r w:rsidRPr="00502D21">
        <w:rPr>
          <w:rFonts w:ascii="Times New Roman" w:hAnsi="Times New Roman" w:cs="Times New Roman"/>
          <w:sz w:val="24"/>
          <w:szCs w:val="24"/>
        </w:rPr>
        <w:t>.</w:t>
      </w:r>
    </w:p>
    <w:p w:rsidR="00502D21" w:rsidRDefault="00502D21" w:rsidP="0050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32C0">
        <w:rPr>
          <w:rFonts w:ascii="Times New Roman" w:hAnsi="Times New Roman" w:cs="Times New Roman"/>
          <w:color w:val="000000" w:themeColor="text1"/>
          <w:sz w:val="24"/>
          <w:szCs w:val="24"/>
        </w:rPr>
        <w:t>За висновком відділу земельних ресурсів – земельна ділянка є комунальною власністю</w:t>
      </w:r>
      <w:r w:rsidRPr="00502D2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502D21" w:rsidRDefault="00502D21" w:rsidP="0050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2D21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02D2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02D21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502D2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02D21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502D21" w:rsidRDefault="00502D21" w:rsidP="00502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2D21">
        <w:rPr>
          <w:rFonts w:ascii="Times New Roman" w:hAnsi="Times New Roman" w:cs="Times New Roman"/>
          <w:sz w:val="24"/>
          <w:szCs w:val="24"/>
        </w:rPr>
        <w:t xml:space="preserve"> За -  9     Проти -0   Утримався – 0</w:t>
      </w:r>
    </w:p>
    <w:p w:rsidR="00502D21" w:rsidRPr="00DB7BB4" w:rsidRDefault="00502D21" w:rsidP="00502D2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02D21" w:rsidRPr="004632C0" w:rsidRDefault="00236392" w:rsidP="004632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proofErr w:type="spellStart"/>
        <w:r w:rsidR="00502D21" w:rsidRPr="004632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502D21" w:rsidRPr="004632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№10</w:t>
        </w:r>
      </w:hyperlink>
      <w:r w:rsidR="00502D21" w:rsidRPr="0046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«Безпечна школа» . Бюджет -300</w:t>
      </w:r>
      <w:r w:rsidR="0046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02D21" w:rsidRPr="0046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000 грн.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Висновок управління освіти і науки  – позитивний.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36392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</w:t>
      </w:r>
      <w:r w:rsidRPr="00236392">
        <w:rPr>
          <w:rFonts w:ascii="Times New Roman" w:hAnsi="Times New Roman" w:cs="Times New Roman"/>
          <w:color w:val="000000" w:themeColor="text1"/>
          <w:sz w:val="24"/>
          <w:szCs w:val="24"/>
        </w:rPr>
        <w:t>земельна ділянка є комунальною власністю</w:t>
      </w:r>
      <w:r w:rsidRPr="00175AC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632C0" w:rsidRPr="00236392" w:rsidRDefault="004632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392">
        <w:rPr>
          <w:rFonts w:ascii="Times New Roman" w:hAnsi="Times New Roman" w:cs="Times New Roman"/>
          <w:sz w:val="24"/>
          <w:szCs w:val="24"/>
        </w:rPr>
        <w:t>За висновком у</w:t>
      </w:r>
      <w:r w:rsidR="007B33E6" w:rsidRPr="00236392">
        <w:rPr>
          <w:rFonts w:ascii="Times New Roman" w:hAnsi="Times New Roman" w:cs="Times New Roman"/>
          <w:sz w:val="24"/>
          <w:szCs w:val="24"/>
        </w:rPr>
        <w:t xml:space="preserve">правління </w:t>
      </w:r>
      <w:r w:rsidRPr="00236392">
        <w:rPr>
          <w:rFonts w:ascii="Times New Roman" w:hAnsi="Times New Roman" w:cs="Times New Roman"/>
          <w:sz w:val="24"/>
          <w:szCs w:val="24"/>
        </w:rPr>
        <w:t xml:space="preserve">транспортних мереж і </w:t>
      </w:r>
      <w:r w:rsidR="007B33E6" w:rsidRPr="00236392">
        <w:rPr>
          <w:rFonts w:ascii="Times New Roman" w:hAnsi="Times New Roman" w:cs="Times New Roman"/>
          <w:sz w:val="24"/>
          <w:szCs w:val="24"/>
        </w:rPr>
        <w:t>зв’язку</w:t>
      </w:r>
      <w:r w:rsidRPr="00236392">
        <w:rPr>
          <w:rFonts w:ascii="Times New Roman" w:hAnsi="Times New Roman" w:cs="Times New Roman"/>
          <w:sz w:val="24"/>
          <w:szCs w:val="24"/>
        </w:rPr>
        <w:t xml:space="preserve"> – реалізація </w:t>
      </w:r>
      <w:proofErr w:type="spellStart"/>
      <w:r w:rsidRPr="0023639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6392">
        <w:rPr>
          <w:rFonts w:ascii="Times New Roman" w:hAnsi="Times New Roman" w:cs="Times New Roman"/>
          <w:sz w:val="24"/>
          <w:szCs w:val="24"/>
        </w:rPr>
        <w:t xml:space="preserve"> передбачатиме в подальшому додаткові ко</w:t>
      </w:r>
      <w:r w:rsidR="007B33E6" w:rsidRPr="00236392">
        <w:rPr>
          <w:rFonts w:ascii="Times New Roman" w:hAnsi="Times New Roman" w:cs="Times New Roman"/>
          <w:sz w:val="24"/>
          <w:szCs w:val="24"/>
        </w:rPr>
        <w:t>ш</w:t>
      </w:r>
      <w:r w:rsidRPr="00236392">
        <w:rPr>
          <w:rFonts w:ascii="Times New Roman" w:hAnsi="Times New Roman" w:cs="Times New Roman"/>
          <w:sz w:val="24"/>
          <w:szCs w:val="24"/>
        </w:rPr>
        <w:t>ти з місцевого бюджету на обслуговування</w:t>
      </w:r>
      <w:r w:rsidR="00236392">
        <w:rPr>
          <w:rFonts w:ascii="Times New Roman" w:hAnsi="Times New Roman" w:cs="Times New Roman"/>
          <w:sz w:val="24"/>
          <w:szCs w:val="24"/>
        </w:rPr>
        <w:t>.</w:t>
      </w:r>
      <w:r w:rsidRPr="00236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C0" w:rsidRPr="00236392" w:rsidRDefault="004632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392">
        <w:rPr>
          <w:rFonts w:ascii="Times New Roman" w:hAnsi="Times New Roman" w:cs="Times New Roman"/>
          <w:sz w:val="24"/>
          <w:szCs w:val="24"/>
        </w:rPr>
        <w:t xml:space="preserve">За результатами обговорення пропонується не допускати </w:t>
      </w:r>
      <w:proofErr w:type="spellStart"/>
      <w:r w:rsidRPr="00236392">
        <w:rPr>
          <w:rFonts w:ascii="Times New Roman" w:hAnsi="Times New Roman" w:cs="Times New Roman"/>
          <w:sz w:val="24"/>
          <w:szCs w:val="24"/>
        </w:rPr>
        <w:t>проєк</w:t>
      </w:r>
      <w:r w:rsidR="0023639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36392">
        <w:rPr>
          <w:rFonts w:ascii="Times New Roman" w:hAnsi="Times New Roman" w:cs="Times New Roman"/>
          <w:sz w:val="24"/>
          <w:szCs w:val="24"/>
        </w:rPr>
        <w:t xml:space="preserve"> до голосування як такий що с</w:t>
      </w:r>
      <w:r w:rsidR="007B33E6" w:rsidRPr="00236392">
        <w:rPr>
          <w:rFonts w:ascii="Times New Roman" w:hAnsi="Times New Roman" w:cs="Times New Roman"/>
          <w:sz w:val="24"/>
          <w:szCs w:val="24"/>
        </w:rPr>
        <w:t>у</w:t>
      </w:r>
      <w:r w:rsidRPr="00236392">
        <w:rPr>
          <w:rFonts w:ascii="Times New Roman" w:hAnsi="Times New Roman" w:cs="Times New Roman"/>
          <w:sz w:val="24"/>
          <w:szCs w:val="24"/>
        </w:rPr>
        <w:t>перечить Положен</w:t>
      </w:r>
      <w:r w:rsidR="007B33E6" w:rsidRPr="00236392">
        <w:rPr>
          <w:rFonts w:ascii="Times New Roman" w:hAnsi="Times New Roman" w:cs="Times New Roman"/>
          <w:sz w:val="24"/>
          <w:szCs w:val="24"/>
        </w:rPr>
        <w:t>н</w:t>
      </w:r>
      <w:r w:rsidRPr="00236392">
        <w:rPr>
          <w:rFonts w:ascii="Times New Roman" w:hAnsi="Times New Roman" w:cs="Times New Roman"/>
          <w:sz w:val="24"/>
          <w:szCs w:val="24"/>
        </w:rPr>
        <w:t xml:space="preserve">ю про громадський бюджет </w:t>
      </w:r>
      <w:r w:rsidR="00052772" w:rsidRPr="00236392">
        <w:rPr>
          <w:rFonts w:ascii="Times New Roman" w:hAnsi="Times New Roman" w:cs="Times New Roman"/>
          <w:sz w:val="24"/>
          <w:szCs w:val="24"/>
        </w:rPr>
        <w:t xml:space="preserve">, саме п.1.1 та 4.6.5 (не носить загальнодоступного характеру) та </w:t>
      </w:r>
      <w:proofErr w:type="spellStart"/>
      <w:r w:rsidR="00052772" w:rsidRPr="0023639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52772" w:rsidRPr="00236392">
        <w:rPr>
          <w:rFonts w:ascii="Times New Roman" w:hAnsi="Times New Roman" w:cs="Times New Roman"/>
          <w:sz w:val="24"/>
          <w:szCs w:val="24"/>
        </w:rPr>
        <w:t xml:space="preserve"> п.4.7.5 потребуватиме коштів з бюджету громади на о</w:t>
      </w:r>
      <w:r w:rsidR="00236392" w:rsidRPr="00236392">
        <w:rPr>
          <w:rFonts w:ascii="Times New Roman" w:hAnsi="Times New Roman" w:cs="Times New Roman"/>
          <w:sz w:val="24"/>
          <w:szCs w:val="24"/>
        </w:rPr>
        <w:t>б</w:t>
      </w:r>
      <w:r w:rsidR="00052772" w:rsidRPr="00236392">
        <w:rPr>
          <w:rFonts w:ascii="Times New Roman" w:hAnsi="Times New Roman" w:cs="Times New Roman"/>
          <w:sz w:val="24"/>
          <w:szCs w:val="24"/>
        </w:rPr>
        <w:t xml:space="preserve">слуговування. Рекомендують підготовити </w:t>
      </w:r>
      <w:proofErr w:type="spellStart"/>
      <w:r w:rsidR="00052772" w:rsidRPr="00236392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052772" w:rsidRPr="00236392">
        <w:rPr>
          <w:rFonts w:ascii="Times New Roman" w:hAnsi="Times New Roman" w:cs="Times New Roman"/>
          <w:sz w:val="24"/>
          <w:szCs w:val="24"/>
        </w:rPr>
        <w:t xml:space="preserve"> для участі в рамках Шкільного бюджету або в рамках реалізації заходів </w:t>
      </w:r>
      <w:r w:rsidR="00236392" w:rsidRPr="00236392">
        <w:rPr>
          <w:rFonts w:ascii="Times New Roman" w:hAnsi="Times New Roman" w:cs="Times New Roman"/>
          <w:sz w:val="24"/>
          <w:szCs w:val="24"/>
        </w:rPr>
        <w:t xml:space="preserve">галузевої </w:t>
      </w:r>
      <w:r w:rsidR="00052772" w:rsidRPr="00236392">
        <w:rPr>
          <w:rFonts w:ascii="Times New Roman" w:hAnsi="Times New Roman" w:cs="Times New Roman"/>
          <w:sz w:val="24"/>
          <w:szCs w:val="24"/>
        </w:rPr>
        <w:t>програми «Освіта»</w:t>
      </w:r>
      <w:r w:rsidR="00236392" w:rsidRPr="00236392">
        <w:rPr>
          <w:rFonts w:ascii="Times New Roman" w:hAnsi="Times New Roman" w:cs="Times New Roman"/>
          <w:sz w:val="24"/>
          <w:szCs w:val="24"/>
        </w:rPr>
        <w:t>.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36392">
        <w:rPr>
          <w:rFonts w:ascii="Times New Roman" w:hAnsi="Times New Roman" w:cs="Times New Roman"/>
          <w:sz w:val="24"/>
          <w:szCs w:val="24"/>
        </w:rPr>
        <w:t xml:space="preserve">не </w:t>
      </w:r>
      <w:r w:rsidRPr="00175AC0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 За -  </w:t>
      </w:r>
      <w:bookmarkStart w:id="0" w:name="_GoBack"/>
      <w:bookmarkEnd w:id="0"/>
      <w:r w:rsidRPr="00175AC0">
        <w:rPr>
          <w:rFonts w:ascii="Times New Roman" w:hAnsi="Times New Roman" w:cs="Times New Roman"/>
          <w:sz w:val="24"/>
          <w:szCs w:val="24"/>
        </w:rPr>
        <w:t>9     Проти -0   Утримався – 0</w:t>
      </w:r>
    </w:p>
    <w:p w:rsidR="00502D21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Рішення прийнято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AC0" w:rsidRPr="007B33E6" w:rsidRDefault="00236392" w:rsidP="007B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proofErr w:type="spellStart"/>
        <w:r w:rsidR="00175AC0" w:rsidRPr="007B33E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175AC0" w:rsidRPr="007B33E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№11</w:t>
        </w:r>
      </w:hyperlink>
      <w:r w:rsidR="00175AC0" w:rsidRPr="007B33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«Один масив - один двір». Бюджет - 300000 грн.</w:t>
      </w:r>
    </w:p>
    <w:p w:rsidR="00DF2DD8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Виснов</w:t>
      </w:r>
      <w:r w:rsidR="00DF2DD8">
        <w:rPr>
          <w:rFonts w:ascii="Times New Roman" w:hAnsi="Times New Roman" w:cs="Times New Roman"/>
          <w:sz w:val="24"/>
          <w:szCs w:val="24"/>
        </w:rPr>
        <w:t>ки</w:t>
      </w:r>
      <w:r w:rsidRPr="00175AC0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</w:t>
      </w:r>
      <w:r w:rsidR="00DF2DD8">
        <w:rPr>
          <w:rFonts w:ascii="Times New Roman" w:hAnsi="Times New Roman" w:cs="Times New Roman"/>
          <w:sz w:val="24"/>
          <w:szCs w:val="24"/>
        </w:rPr>
        <w:t xml:space="preserve"> та управління розвитку спорту та фізичної культури</w:t>
      </w:r>
      <w:r w:rsidRPr="00175AC0">
        <w:rPr>
          <w:rFonts w:ascii="Times New Roman" w:hAnsi="Times New Roman" w:cs="Times New Roman"/>
          <w:sz w:val="24"/>
          <w:szCs w:val="24"/>
        </w:rPr>
        <w:t>– позитивн</w:t>
      </w:r>
      <w:r w:rsidR="00DF2DD8">
        <w:rPr>
          <w:rFonts w:ascii="Times New Roman" w:hAnsi="Times New Roman" w:cs="Times New Roman"/>
          <w:sz w:val="24"/>
          <w:szCs w:val="24"/>
        </w:rPr>
        <w:t>і.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>
        <w:rPr>
          <w:rFonts w:ascii="Times New Roman" w:hAnsi="Times New Roman" w:cs="Times New Roman"/>
          <w:sz w:val="24"/>
          <w:szCs w:val="24"/>
        </w:rPr>
        <w:t xml:space="preserve"> Кадастровий номер відсутній.</w:t>
      </w:r>
    </w:p>
    <w:p w:rsid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175AC0" w:rsidRP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 За -  9      Проти -0   Утримався – 0</w:t>
      </w:r>
    </w:p>
    <w:p w:rsidR="00175AC0" w:rsidRPr="00DB7BB4" w:rsidRDefault="00175AC0" w:rsidP="00175AC0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DF2584" w:rsidRDefault="00DF2584" w:rsidP="00175AC0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С.Р. вийшов із засідання.</w:t>
      </w:r>
    </w:p>
    <w:p w:rsidR="00175AC0" w:rsidRPr="00DF2DD8" w:rsidRDefault="00236392" w:rsidP="00DF2D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proofErr w:type="spellStart"/>
        <w:r w:rsidR="00175AC0" w:rsidRPr="00DF2DD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175AC0" w:rsidRPr="00DF2DD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№12</w:t>
        </w:r>
      </w:hyperlink>
      <w:r w:rsidR="00175AC0" w:rsidRPr="00DF2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«Мікрорайон Канада - для активних людей». Бюджет - </w:t>
      </w:r>
      <w:r w:rsidR="00175AC0" w:rsidRPr="00DF2D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300000 грн.</w:t>
      </w:r>
    </w:p>
    <w:p w:rsidR="00DF2DD8" w:rsidRPr="00DF2DD8" w:rsidRDefault="00DF2DD8" w:rsidP="00DF2D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DD8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 та управління розвитку спорту та фізичної культури– позитивні.</w:t>
      </w:r>
    </w:p>
    <w:p w:rsidR="00DF2DD8" w:rsidRDefault="00DF2DD8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DD8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 Кадастровий номер відсутній.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0" w:rsidRDefault="00DF2DD8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75AC0" w:rsidRPr="00175AC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175AC0" w:rsidRPr="00175A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75AC0" w:rsidRPr="00175AC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="00175AC0" w:rsidRPr="00175AC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175AC0" w:rsidRPr="00175AC0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175AC0" w:rsidRPr="00175AC0" w:rsidRDefault="00175AC0" w:rsidP="00175A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 За -  </w:t>
      </w:r>
      <w:r w:rsidR="00DF2DD8">
        <w:rPr>
          <w:rFonts w:ascii="Times New Roman" w:hAnsi="Times New Roman" w:cs="Times New Roman"/>
          <w:sz w:val="24"/>
          <w:szCs w:val="24"/>
        </w:rPr>
        <w:t>8</w:t>
      </w:r>
      <w:r w:rsidRPr="00175AC0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DF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0" w:rsidRPr="00052772" w:rsidRDefault="00175AC0" w:rsidP="00175AC0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72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732724" w:rsidRPr="00DF2584" w:rsidRDefault="00DF2584" w:rsidP="00DF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12" w:tgtFrame="_blank" w:history="1">
        <w:proofErr w:type="spellStart"/>
        <w:r w:rsidR="00732724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732724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№13</w:t>
        </w:r>
      </w:hyperlink>
      <w:r w:rsidR="00732724" w:rsidRPr="00DF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- « Будь здоровий, живи активно - це стильно, позитивно» . Бюджет - </w:t>
      </w:r>
      <w:r w:rsidR="00732724" w:rsidRPr="00DF2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300000 грн.</w:t>
      </w:r>
    </w:p>
    <w:p w:rsidR="00DF2584" w:rsidRPr="00DF2584" w:rsidRDefault="00DF2584" w:rsidP="00DF25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584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 та управління розвитку спорту та фізичної культури– позитивні.</w:t>
      </w:r>
    </w:p>
    <w:p w:rsidR="00732724" w:rsidRPr="004E0563" w:rsidRDefault="00DF2584" w:rsidP="00DF25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584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власністю. Кадастровий номер відсутній. </w:t>
      </w:r>
    </w:p>
    <w:p w:rsidR="00732724" w:rsidRPr="004E0563" w:rsidRDefault="00DF2584" w:rsidP="00DF25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724" w:rsidRPr="004E056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732724" w:rsidRPr="004E056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732724" w:rsidRPr="004E056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="00732724" w:rsidRPr="004E056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732724" w:rsidRPr="004E0563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32724" w:rsidRPr="004E0563" w:rsidRDefault="00732724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E0563">
        <w:rPr>
          <w:rFonts w:ascii="Times New Roman" w:hAnsi="Times New Roman" w:cs="Times New Roman"/>
          <w:sz w:val="24"/>
          <w:szCs w:val="24"/>
        </w:rPr>
        <w:t xml:space="preserve"> За -  </w:t>
      </w:r>
      <w:r w:rsidR="00DF2584">
        <w:rPr>
          <w:rFonts w:ascii="Times New Roman" w:hAnsi="Times New Roman" w:cs="Times New Roman"/>
          <w:sz w:val="24"/>
          <w:szCs w:val="24"/>
        </w:rPr>
        <w:t>7</w:t>
      </w:r>
      <w:r w:rsidRPr="004E0563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DF2584">
        <w:rPr>
          <w:rFonts w:ascii="Times New Roman" w:hAnsi="Times New Roman" w:cs="Times New Roman"/>
          <w:sz w:val="24"/>
          <w:szCs w:val="24"/>
        </w:rPr>
        <w:t>1 (Круть)</w:t>
      </w:r>
    </w:p>
    <w:p w:rsidR="00732724" w:rsidRPr="00DB7BB4" w:rsidRDefault="00732724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4E0563" w:rsidRPr="00DF2584" w:rsidRDefault="00236392" w:rsidP="00DF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tgtFrame="_blank" w:history="1">
        <w:proofErr w:type="spellStart"/>
        <w:r w:rsidR="004E0563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4E0563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№14</w:t>
        </w:r>
      </w:hyperlink>
      <w:r w:rsidR="004E0563" w:rsidRPr="00DF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«Спортивно дитячий комплекс «Спорт Тайм». Бюджет - </w:t>
      </w:r>
      <w:r w:rsidR="004E0563" w:rsidRPr="00DF2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300000 грн.</w:t>
      </w:r>
    </w:p>
    <w:p w:rsidR="00DF2584" w:rsidRPr="00DF2584" w:rsidRDefault="00DF2584" w:rsidP="00DF25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584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 та управління розвитку спорту та фізичної культури– позитивні.</w:t>
      </w:r>
    </w:p>
    <w:p w:rsidR="004E0563" w:rsidRPr="00732724" w:rsidRDefault="00DF2584" w:rsidP="00DF25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584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власністю. Кадастровий номер відсутній. </w:t>
      </w:r>
    </w:p>
    <w:p w:rsidR="004E0563" w:rsidRPr="004E0563" w:rsidRDefault="00DF2584" w:rsidP="00DF2584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563" w:rsidRPr="004E056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4E0563" w:rsidRPr="004E056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4E0563" w:rsidRPr="004E056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="004E0563" w:rsidRPr="004E056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E0563" w:rsidRPr="004E0563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4E0563" w:rsidRPr="004E0563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E0563">
        <w:rPr>
          <w:rFonts w:ascii="Times New Roman" w:hAnsi="Times New Roman" w:cs="Times New Roman"/>
          <w:sz w:val="24"/>
          <w:szCs w:val="24"/>
        </w:rPr>
        <w:t xml:space="preserve"> За -  </w:t>
      </w:r>
      <w:r w:rsidR="00DF2584">
        <w:rPr>
          <w:rFonts w:ascii="Times New Roman" w:hAnsi="Times New Roman" w:cs="Times New Roman"/>
          <w:sz w:val="24"/>
          <w:szCs w:val="24"/>
        </w:rPr>
        <w:t>8</w:t>
      </w:r>
      <w:r w:rsidRPr="004E0563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E0563" w:rsidRPr="00DB7BB4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175AC0" w:rsidRPr="00DF2584" w:rsidRDefault="00DF2584" w:rsidP="00DF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14" w:tgtFrame="_blank" w:history="1">
        <w:proofErr w:type="spellStart"/>
        <w:r w:rsidR="00175AC0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175AC0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№15</w:t>
        </w:r>
      </w:hyperlink>
      <w:r w:rsidR="00175AC0" w:rsidRPr="00DF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«Освітлення вул. Ю. Словацького». Бюджет - </w:t>
      </w:r>
      <w:r w:rsidR="00175AC0" w:rsidRPr="00DF2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300000 грн.</w:t>
      </w:r>
    </w:p>
    <w:p w:rsidR="00175AC0" w:rsidRPr="00175AC0" w:rsidRDefault="00175AC0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</w:p>
    <w:p w:rsidR="00175AC0" w:rsidRPr="00175AC0" w:rsidRDefault="00175AC0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 w:rsidR="00732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0" w:rsidRPr="00175AC0" w:rsidRDefault="00175AC0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175AC0" w:rsidRPr="00175AC0" w:rsidRDefault="00175AC0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 За -  </w:t>
      </w:r>
      <w:r w:rsidR="00DF2584">
        <w:rPr>
          <w:rFonts w:ascii="Times New Roman" w:hAnsi="Times New Roman" w:cs="Times New Roman"/>
          <w:sz w:val="24"/>
          <w:szCs w:val="24"/>
        </w:rPr>
        <w:t>8</w:t>
      </w:r>
      <w:r w:rsidRPr="00175AC0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175AC0" w:rsidRPr="00DB7BB4" w:rsidRDefault="00175AC0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4E0563" w:rsidRPr="00DF2584" w:rsidRDefault="00236392" w:rsidP="00DF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tgtFrame="_blank" w:history="1">
        <w:proofErr w:type="spellStart"/>
        <w:r w:rsidR="004E0563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Проєкт</w:t>
        </w:r>
        <w:proofErr w:type="spellEnd"/>
        <w:r w:rsidR="004E0563" w:rsidRPr="00DF25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№16</w:t>
        </w:r>
      </w:hyperlink>
      <w:r w:rsidR="004E0563" w:rsidRPr="00DF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«Капітальний ремонт гімнастичного спорядження «Здорові діти». Бюджет - </w:t>
      </w:r>
      <w:r w:rsidR="004E0563" w:rsidRPr="00DF2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300000 грн.</w:t>
      </w:r>
    </w:p>
    <w:p w:rsidR="004E0563" w:rsidRPr="00175AC0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Виснов</w:t>
      </w:r>
      <w:r w:rsidR="00DF2584">
        <w:rPr>
          <w:rFonts w:ascii="Times New Roman" w:hAnsi="Times New Roman" w:cs="Times New Roman"/>
          <w:sz w:val="24"/>
          <w:szCs w:val="24"/>
        </w:rPr>
        <w:t>ки</w:t>
      </w:r>
      <w:r w:rsidRPr="00175AC0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DF2584">
        <w:rPr>
          <w:rFonts w:ascii="Times New Roman" w:hAnsi="Times New Roman" w:cs="Times New Roman"/>
          <w:sz w:val="24"/>
          <w:szCs w:val="24"/>
        </w:rPr>
        <w:t>освіти та науки, управління розвитку спорту та фізичної культури</w:t>
      </w:r>
      <w:r w:rsidRPr="00175AC0">
        <w:rPr>
          <w:rFonts w:ascii="Times New Roman" w:hAnsi="Times New Roman" w:cs="Times New Roman"/>
          <w:sz w:val="24"/>
          <w:szCs w:val="24"/>
        </w:rPr>
        <w:t xml:space="preserve">  – позитивн</w:t>
      </w:r>
      <w:r w:rsidR="00DF2584">
        <w:rPr>
          <w:rFonts w:ascii="Times New Roman" w:hAnsi="Times New Roman" w:cs="Times New Roman"/>
          <w:sz w:val="24"/>
          <w:szCs w:val="24"/>
        </w:rPr>
        <w:t>і.</w:t>
      </w:r>
    </w:p>
    <w:p w:rsidR="004E0563" w:rsidRPr="00175AC0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63" w:rsidRPr="00175AC0" w:rsidRDefault="004E0563" w:rsidP="00052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175AC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75AC0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4E0563" w:rsidRPr="00175AC0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 xml:space="preserve"> За -  </w:t>
      </w:r>
      <w:r w:rsidR="00DF2584">
        <w:rPr>
          <w:rFonts w:ascii="Times New Roman" w:hAnsi="Times New Roman" w:cs="Times New Roman"/>
          <w:sz w:val="24"/>
          <w:szCs w:val="24"/>
        </w:rPr>
        <w:t>8</w:t>
      </w:r>
      <w:r w:rsidRPr="00175AC0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E0563" w:rsidRPr="00DB7BB4" w:rsidRDefault="004E0563" w:rsidP="000D273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4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1D69D4" w:rsidRDefault="001D69D4" w:rsidP="0017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C0">
        <w:rPr>
          <w:rFonts w:ascii="Times New Roman" w:hAnsi="Times New Roman" w:cs="Times New Roman"/>
          <w:sz w:val="24"/>
          <w:szCs w:val="24"/>
        </w:rPr>
        <w:t>В</w:t>
      </w:r>
      <w:r w:rsidR="000A5703" w:rsidRPr="00175AC0">
        <w:rPr>
          <w:rFonts w:ascii="Times New Roman" w:hAnsi="Times New Roman" w:cs="Times New Roman"/>
          <w:sz w:val="24"/>
          <w:szCs w:val="24"/>
        </w:rPr>
        <w:t>ИРІШИЛИ</w:t>
      </w:r>
    </w:p>
    <w:p w:rsidR="00DB7BB4" w:rsidRPr="00DB7BB4" w:rsidRDefault="00DB7BB4" w:rsidP="00DB7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на чергове засідання Номінаційного комітету розгляд  </w:t>
      </w:r>
      <w:r w:rsidR="009A4538">
        <w:rPr>
          <w:rFonts w:ascii="Times New Roman" w:hAnsi="Times New Roman" w:cs="Times New Roman"/>
          <w:sz w:val="24"/>
          <w:szCs w:val="24"/>
        </w:rPr>
        <w:t xml:space="preserve">доопрацьованих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№1 та №2.</w:t>
      </w:r>
    </w:p>
    <w:p w:rsidR="000A5703" w:rsidRDefault="000A5703" w:rsidP="00943B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44">
        <w:rPr>
          <w:rFonts w:ascii="Times New Roman" w:hAnsi="Times New Roman" w:cs="Times New Roman"/>
          <w:b/>
          <w:sz w:val="24"/>
          <w:szCs w:val="24"/>
        </w:rPr>
        <w:t>Допустити до голосування</w:t>
      </w:r>
      <w:r w:rsidR="000D2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644">
        <w:rPr>
          <w:rFonts w:ascii="Times New Roman" w:hAnsi="Times New Roman" w:cs="Times New Roman"/>
          <w:sz w:val="24"/>
          <w:szCs w:val="24"/>
        </w:rPr>
        <w:t>п</w:t>
      </w:r>
      <w:r w:rsidR="001D69D4" w:rsidRPr="00471644">
        <w:rPr>
          <w:rFonts w:ascii="Times New Roman" w:hAnsi="Times New Roman" w:cs="Times New Roman"/>
          <w:sz w:val="24"/>
          <w:szCs w:val="24"/>
        </w:rPr>
        <w:t>ро</w:t>
      </w:r>
      <w:r w:rsidR="00F33D06" w:rsidRPr="00471644">
        <w:rPr>
          <w:rFonts w:ascii="Times New Roman" w:hAnsi="Times New Roman" w:cs="Times New Roman"/>
          <w:sz w:val="24"/>
          <w:szCs w:val="24"/>
        </w:rPr>
        <w:t>єк</w:t>
      </w:r>
      <w:r w:rsidR="001D69D4" w:rsidRPr="00471644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0D2738" w:rsidRPr="005841F2" w:rsidRDefault="00471644" w:rsidP="000D27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1F2">
        <w:rPr>
          <w:rFonts w:ascii="Times New Roman" w:hAnsi="Times New Roman" w:cs="Times New Roman"/>
          <w:sz w:val="24"/>
          <w:szCs w:val="24"/>
        </w:rPr>
        <w:t>-</w:t>
      </w:r>
      <w:r w:rsidR="00CB01F2" w:rsidRPr="005841F2">
        <w:rPr>
          <w:rFonts w:ascii="Times New Roman" w:hAnsi="Times New Roman" w:cs="Times New Roman"/>
          <w:sz w:val="24"/>
          <w:szCs w:val="24"/>
        </w:rPr>
        <w:t xml:space="preserve"> </w:t>
      </w:r>
      <w:r w:rsidR="00474D32">
        <w:rPr>
          <w:rFonts w:ascii="Times New Roman" w:hAnsi="Times New Roman" w:cs="Times New Roman"/>
          <w:sz w:val="24"/>
          <w:szCs w:val="24"/>
        </w:rPr>
        <w:t xml:space="preserve">   </w:t>
      </w:r>
      <w:r w:rsidR="005841F2">
        <w:rPr>
          <w:rFonts w:ascii="Times New Roman" w:hAnsi="Times New Roman" w:cs="Times New Roman"/>
          <w:color w:val="000000"/>
          <w:sz w:val="24"/>
          <w:szCs w:val="24"/>
        </w:rPr>
        <w:t>№6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«Модернізація спортивного майданчика по вул. </w:t>
      </w:r>
      <w:proofErr w:type="spellStart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>Чалдаєва</w:t>
      </w:r>
      <w:proofErr w:type="spellEnd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1-5»</w:t>
      </w:r>
    </w:p>
    <w:p w:rsidR="000D2738" w:rsidRPr="005841F2" w:rsidRDefault="005841F2" w:rsidP="000D27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№7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spellEnd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>Workout</w:t>
      </w:r>
      <w:proofErr w:type="spellEnd"/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площадка», 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на вул. Довженка, 11</w:t>
      </w:r>
      <w:r w:rsidR="000527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841F2" w:rsidRPr="005841F2" w:rsidRDefault="005841F2" w:rsidP="000D27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№8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>  «Встановлення міні–футбольного поля на території Тернопільської ЗОШ № 14</w:t>
      </w:r>
    </w:p>
    <w:p w:rsidR="009A4538" w:rsidRPr="009A4538" w:rsidRDefault="005841F2" w:rsidP="00031C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A4538">
        <w:rPr>
          <w:rFonts w:ascii="Times New Roman" w:hAnsi="Times New Roman" w:cs="Times New Roman"/>
          <w:color w:val="000000"/>
          <w:sz w:val="24"/>
          <w:szCs w:val="24"/>
        </w:rPr>
        <w:t>№9</w:t>
      </w:r>
      <w:r w:rsidR="000D2738" w:rsidRPr="009A4538">
        <w:rPr>
          <w:rFonts w:ascii="Times New Roman" w:hAnsi="Times New Roman" w:cs="Times New Roman"/>
          <w:color w:val="000000"/>
          <w:sz w:val="24"/>
          <w:szCs w:val="24"/>
        </w:rPr>
        <w:t xml:space="preserve"> «Легкоатлетичний стадіон з футбольним полем» </w:t>
      </w:r>
    </w:p>
    <w:p w:rsidR="005841F2" w:rsidRPr="005841F2" w:rsidRDefault="005841F2" w:rsidP="00052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№11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«Один масив - один двір»</w:t>
      </w:r>
    </w:p>
    <w:p w:rsidR="000D2738" w:rsidRPr="005841F2" w:rsidRDefault="005841F2" w:rsidP="000D27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№12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«Мікрорайон Канада - для активних людей».</w:t>
      </w:r>
    </w:p>
    <w:p w:rsidR="005841F2" w:rsidRPr="005841F2" w:rsidRDefault="005841F2" w:rsidP="00584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№13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 Будь здоровий, живи активно - це стильно, позитивно».</w:t>
      </w:r>
    </w:p>
    <w:p w:rsidR="005841F2" w:rsidRPr="005841F2" w:rsidRDefault="005841F2" w:rsidP="00584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№14</w:t>
      </w:r>
      <w:r w:rsidR="000D2738" w:rsidRPr="005841F2">
        <w:rPr>
          <w:rFonts w:ascii="Times New Roman" w:hAnsi="Times New Roman" w:cs="Times New Roman"/>
          <w:color w:val="000000"/>
          <w:sz w:val="24"/>
          <w:szCs w:val="24"/>
        </w:rPr>
        <w:t xml:space="preserve"> «Спортивно дитячий комплекс «Спорт Тайм»» </w:t>
      </w:r>
    </w:p>
    <w:p w:rsidR="009A4538" w:rsidRPr="009A4538" w:rsidRDefault="00236392" w:rsidP="00584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16" w:tgtFrame="_blank" w:history="1">
        <w:r w:rsidR="000D2738" w:rsidRPr="005841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№15</w:t>
        </w:r>
      </w:hyperlink>
      <w:r w:rsidR="000D2738" w:rsidRPr="005841F2">
        <w:rPr>
          <w:rFonts w:ascii="Times New Roman" w:hAnsi="Times New Roman" w:cs="Times New Roman"/>
          <w:sz w:val="24"/>
          <w:szCs w:val="24"/>
        </w:rPr>
        <w:t xml:space="preserve">  «Освітлення вул. Ю. Словацького» </w:t>
      </w:r>
    </w:p>
    <w:p w:rsidR="005841F2" w:rsidRPr="005841F2" w:rsidRDefault="009A4538" w:rsidP="00584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№16</w:t>
      </w:r>
      <w:r w:rsidR="000D2738" w:rsidRPr="005841F2">
        <w:rPr>
          <w:rFonts w:ascii="Times New Roman" w:hAnsi="Times New Roman" w:cs="Times New Roman"/>
          <w:sz w:val="24"/>
          <w:szCs w:val="24"/>
        </w:rPr>
        <w:t xml:space="preserve"> «Капітальний ремонт гімнастичного спорядження «Здорові діти»».</w:t>
      </w:r>
    </w:p>
    <w:p w:rsidR="009A4538" w:rsidRPr="009A4538" w:rsidRDefault="009A4538" w:rsidP="009A4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Не допустити до </w:t>
      </w:r>
      <w:proofErr w:type="spellStart"/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голосуваня</w:t>
      </w:r>
      <w:proofErr w:type="spellEnd"/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проє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к</w:t>
      </w:r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т</w:t>
      </w:r>
      <w:proofErr w:type="spellEnd"/>
      <w:r w:rsidRPr="009A45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№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1</w:t>
      </w:r>
      <w:r w:rsidRPr="009A4538">
        <w:rPr>
          <w:rFonts w:ascii="Times New Roman" w:hAnsi="Times New Roman" w:cs="Times New Roman"/>
          <w:color w:val="000000"/>
          <w:sz w:val="24"/>
          <w:szCs w:val="24"/>
        </w:rPr>
        <w:t>0 «Безпечна школа» .</w:t>
      </w:r>
    </w:p>
    <w:p w:rsidR="001D69D4" w:rsidRPr="00943B2D" w:rsidRDefault="009A4538" w:rsidP="00943B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B01F2">
        <w:rPr>
          <w:rFonts w:ascii="Times New Roman" w:hAnsi="Times New Roman" w:cs="Times New Roman"/>
          <w:sz w:val="24"/>
          <w:szCs w:val="24"/>
        </w:rPr>
        <w:t>.Че</w:t>
      </w:r>
      <w:r w:rsidR="001D69D4" w:rsidRPr="00943B2D">
        <w:rPr>
          <w:rFonts w:ascii="Times New Roman" w:hAnsi="Times New Roman" w:cs="Times New Roman"/>
          <w:sz w:val="24"/>
          <w:szCs w:val="24"/>
        </w:rPr>
        <w:t>ргове засідання Н</w:t>
      </w:r>
      <w:r w:rsidR="004E0563">
        <w:rPr>
          <w:rFonts w:ascii="Times New Roman" w:hAnsi="Times New Roman" w:cs="Times New Roman"/>
          <w:sz w:val="24"/>
          <w:szCs w:val="24"/>
        </w:rPr>
        <w:t xml:space="preserve">омінаційного комітету провести </w:t>
      </w:r>
      <w:r>
        <w:rPr>
          <w:rFonts w:ascii="Times New Roman" w:hAnsi="Times New Roman" w:cs="Times New Roman"/>
          <w:sz w:val="24"/>
          <w:szCs w:val="24"/>
        </w:rPr>
        <w:t>1 жовтня о 14-00</w:t>
      </w:r>
      <w:r w:rsidR="000A5703" w:rsidRPr="00943B2D">
        <w:rPr>
          <w:rFonts w:ascii="Times New Roman" w:hAnsi="Times New Roman" w:cs="Times New Roman"/>
          <w:sz w:val="24"/>
          <w:szCs w:val="24"/>
        </w:rPr>
        <w:t xml:space="preserve"> в сесійній залі.</w:t>
      </w:r>
    </w:p>
    <w:p w:rsidR="00106B65" w:rsidRPr="00943B2D" w:rsidRDefault="00106B65" w:rsidP="00943B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665" w:rsidRDefault="00B27665" w:rsidP="0094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</w:t>
      </w:r>
      <w:r w:rsidR="000527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ітету                                      </w:t>
      </w:r>
      <w:proofErr w:type="spellStart"/>
      <w:r w:rsidR="001D69D4"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Г.О.Гевко</w:t>
      </w:r>
      <w:proofErr w:type="spellEnd"/>
    </w:p>
    <w:p w:rsidR="00052772" w:rsidRPr="00943B2D" w:rsidRDefault="00052772" w:rsidP="0094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7B" w:rsidRPr="00943B2D" w:rsidRDefault="00B27665" w:rsidP="0005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                             Т.С.Корчак</w:t>
      </w:r>
    </w:p>
    <w:sectPr w:rsidR="00E4757B" w:rsidRPr="00943B2D" w:rsidSect="00052772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E67"/>
    <w:multiLevelType w:val="hybridMultilevel"/>
    <w:tmpl w:val="C4C2C5EE"/>
    <w:lvl w:ilvl="0" w:tplc="494655CC">
      <w:start w:val="3"/>
      <w:numFmt w:val="bullet"/>
      <w:lvlText w:val="-"/>
      <w:lvlJc w:val="left"/>
      <w:pPr>
        <w:ind w:left="-207" w:hanging="360"/>
      </w:pPr>
      <w:rPr>
        <w:rFonts w:ascii="Helvetica" w:eastAsiaTheme="minorEastAsia" w:hAnsi="Helvetica" w:cs="Helvetica" w:hint="default"/>
        <w:color w:val="000000"/>
        <w:sz w:val="19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0434837"/>
    <w:multiLevelType w:val="hybridMultilevel"/>
    <w:tmpl w:val="DFF2CF58"/>
    <w:lvl w:ilvl="0" w:tplc="F86C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65"/>
    <w:rsid w:val="00021D21"/>
    <w:rsid w:val="00052772"/>
    <w:rsid w:val="000A5703"/>
    <w:rsid w:val="000D2738"/>
    <w:rsid w:val="000D5024"/>
    <w:rsid w:val="000E5CB5"/>
    <w:rsid w:val="00106B65"/>
    <w:rsid w:val="00123045"/>
    <w:rsid w:val="00175AC0"/>
    <w:rsid w:val="00187C99"/>
    <w:rsid w:val="001D0C29"/>
    <w:rsid w:val="001D69D4"/>
    <w:rsid w:val="001F537D"/>
    <w:rsid w:val="002042A8"/>
    <w:rsid w:val="0022135D"/>
    <w:rsid w:val="002231B0"/>
    <w:rsid w:val="0022687B"/>
    <w:rsid w:val="00236392"/>
    <w:rsid w:val="002925FF"/>
    <w:rsid w:val="00335738"/>
    <w:rsid w:val="003F45A7"/>
    <w:rsid w:val="004002E6"/>
    <w:rsid w:val="004217B0"/>
    <w:rsid w:val="004632C0"/>
    <w:rsid w:val="00471644"/>
    <w:rsid w:val="00474D32"/>
    <w:rsid w:val="004B74A3"/>
    <w:rsid w:val="004E0563"/>
    <w:rsid w:val="004E1759"/>
    <w:rsid w:val="00502D21"/>
    <w:rsid w:val="00541E4C"/>
    <w:rsid w:val="0054387D"/>
    <w:rsid w:val="00547FBD"/>
    <w:rsid w:val="00550CDA"/>
    <w:rsid w:val="00563079"/>
    <w:rsid w:val="005718FA"/>
    <w:rsid w:val="005841F2"/>
    <w:rsid w:val="005A4C21"/>
    <w:rsid w:val="00694B0E"/>
    <w:rsid w:val="00732724"/>
    <w:rsid w:val="00751740"/>
    <w:rsid w:val="007831DE"/>
    <w:rsid w:val="007B33E6"/>
    <w:rsid w:val="0082055E"/>
    <w:rsid w:val="008400FB"/>
    <w:rsid w:val="00873D44"/>
    <w:rsid w:val="00892DA9"/>
    <w:rsid w:val="009035DD"/>
    <w:rsid w:val="00943B2D"/>
    <w:rsid w:val="009457DE"/>
    <w:rsid w:val="00971A2D"/>
    <w:rsid w:val="009A4538"/>
    <w:rsid w:val="00A200C0"/>
    <w:rsid w:val="00A55E63"/>
    <w:rsid w:val="00AC4228"/>
    <w:rsid w:val="00AD2E27"/>
    <w:rsid w:val="00B03905"/>
    <w:rsid w:val="00B27665"/>
    <w:rsid w:val="00BD03FF"/>
    <w:rsid w:val="00C177B3"/>
    <w:rsid w:val="00C41048"/>
    <w:rsid w:val="00C4375F"/>
    <w:rsid w:val="00C63FC9"/>
    <w:rsid w:val="00CB01F2"/>
    <w:rsid w:val="00CB7F84"/>
    <w:rsid w:val="00CF646E"/>
    <w:rsid w:val="00D121F6"/>
    <w:rsid w:val="00D4421D"/>
    <w:rsid w:val="00DB7BB4"/>
    <w:rsid w:val="00DF2584"/>
    <w:rsid w:val="00DF2DD8"/>
    <w:rsid w:val="00E4757B"/>
    <w:rsid w:val="00EC2C06"/>
    <w:rsid w:val="00F33D06"/>
    <w:rsid w:val="00F50089"/>
    <w:rsid w:val="00F72C6F"/>
    <w:rsid w:val="00F912BF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D7E"/>
  <w15:docId w15:val="{A928F89D-F95B-4600-A418-3196949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FF"/>
  </w:style>
  <w:style w:type="paragraph" w:styleId="1">
    <w:name w:val="heading 1"/>
    <w:basedOn w:val="a"/>
    <w:link w:val="10"/>
    <w:uiPriority w:val="9"/>
    <w:qFormat/>
    <w:rsid w:val="00AC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22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00FB"/>
    <w:rPr>
      <w:color w:val="0000FF"/>
      <w:u w:val="single"/>
    </w:rPr>
  </w:style>
  <w:style w:type="character" w:customStyle="1" w:styleId="ng-binding">
    <w:name w:val="ng-binding"/>
    <w:basedOn w:val="a0"/>
    <w:rsid w:val="00F72C6F"/>
  </w:style>
  <w:style w:type="paragraph" w:styleId="a5">
    <w:name w:val="Normal (Web)"/>
    <w:basedOn w:val="a"/>
    <w:uiPriority w:val="99"/>
    <w:semiHidden/>
    <w:unhideWhenUsed/>
    <w:rsid w:val="005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1E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e-dem.ua/6110100000/project/15072?compid=2321" TargetMode="External"/><Relationship Id="rId13" Type="http://schemas.openxmlformats.org/officeDocument/2006/relationships/hyperlink" Target="https://budget.e-dem.ua/6110100000/project/15082?compid=23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dget.e-dem.ua/6110100000/project/15067?compid=2321" TargetMode="External"/><Relationship Id="rId12" Type="http://schemas.openxmlformats.org/officeDocument/2006/relationships/hyperlink" Target="https://budget.e-dem.ua/6110100000/project/15080?compid=23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dget.e-dem.ua/6110100000/project/15093?compid=2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e-dem.ua/6110100000/project/15064?compid=2321" TargetMode="External"/><Relationship Id="rId11" Type="http://schemas.openxmlformats.org/officeDocument/2006/relationships/hyperlink" Target="https://budget.e-dem.ua/6110100000/project/15081?compid=2321" TargetMode="External"/><Relationship Id="rId5" Type="http://schemas.openxmlformats.org/officeDocument/2006/relationships/hyperlink" Target="https://budget.e-dem.ua/6110100000/project/15063?compid=2321" TargetMode="External"/><Relationship Id="rId15" Type="http://schemas.openxmlformats.org/officeDocument/2006/relationships/hyperlink" Target="https://budget.e-dem.ua/6110100000/project/15094?compid=2321" TargetMode="External"/><Relationship Id="rId10" Type="http://schemas.openxmlformats.org/officeDocument/2006/relationships/hyperlink" Target="https://budget.e-dem.ua/6110100000/project/15079?compid=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e-dem.ua/6110100000/project/15073?compid=2321" TargetMode="External"/><Relationship Id="rId14" Type="http://schemas.openxmlformats.org/officeDocument/2006/relationships/hyperlink" Target="https://budget.e-dem.ua/6110100000/project/15093?compid=2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d17-Korchak</cp:lastModifiedBy>
  <cp:revision>6</cp:revision>
  <cp:lastPrinted>2020-09-29T12:11:00Z</cp:lastPrinted>
  <dcterms:created xsi:type="dcterms:W3CDTF">2020-09-29T06:09:00Z</dcterms:created>
  <dcterms:modified xsi:type="dcterms:W3CDTF">2020-09-29T12:12:00Z</dcterms:modified>
</cp:coreProperties>
</file>