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D" w:rsidRPr="00FC30CD" w:rsidRDefault="00FC30CD" w:rsidP="00FC3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  <w:noProof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CD" w:rsidRPr="00FC30CD" w:rsidRDefault="00FC30CD" w:rsidP="00FC30C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30CD"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FC30CD" w:rsidRPr="00FC30CD" w:rsidRDefault="00FC30CD" w:rsidP="00FC30C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0CD" w:rsidRPr="00FC30CD" w:rsidRDefault="00FC30CD" w:rsidP="00FC30C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30CD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33</w:t>
      </w:r>
    </w:p>
    <w:p w:rsidR="00FC30CD" w:rsidRPr="00FC30CD" w:rsidRDefault="00FC30CD" w:rsidP="00FC30C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0CD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FC30CD" w:rsidRPr="00FC30CD" w:rsidRDefault="00FC30CD" w:rsidP="00FC30C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0CD" w:rsidRPr="00FC30CD" w:rsidRDefault="00FC30CD" w:rsidP="00FC30C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13.05</w:t>
      </w:r>
      <w:r w:rsidRPr="00FC30CD">
        <w:rPr>
          <w:rFonts w:ascii="Times New Roman" w:eastAsia="Calibri" w:hAnsi="Times New Roman" w:cs="Times New Roman"/>
          <w:sz w:val="28"/>
          <w:szCs w:val="28"/>
        </w:rPr>
        <w:t>.2020р.</w:t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</w:p>
    <w:p w:rsidR="00FC30CD" w:rsidRPr="00FC30CD" w:rsidRDefault="00FC30CD" w:rsidP="00FC30CD">
      <w:pPr>
        <w:spacing w:after="0" w:line="240" w:lineRule="auto"/>
        <w:ind w:left="4533" w:firstLine="423"/>
        <w:rPr>
          <w:rFonts w:ascii="Times New Roman" w:eastAsia="Calibri" w:hAnsi="Times New Roman" w:cs="Times New Roman"/>
          <w:sz w:val="28"/>
          <w:szCs w:val="28"/>
        </w:rPr>
      </w:pPr>
      <w:r w:rsidRPr="00FC30CD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  <w:r w:rsidRPr="00FC30CD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C30CD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FC30CD" w:rsidRPr="00FC30CD" w:rsidRDefault="00FC30CD" w:rsidP="00FC30CD">
      <w:pPr>
        <w:spacing w:after="0" w:line="240" w:lineRule="auto"/>
        <w:ind w:left="4533" w:firstLine="423"/>
        <w:rPr>
          <w:rFonts w:ascii="Times New Roman" w:eastAsia="Calibri" w:hAnsi="Times New Roman" w:cs="Times New Roman"/>
          <w:sz w:val="28"/>
          <w:szCs w:val="28"/>
        </w:rPr>
      </w:pPr>
      <w:r w:rsidRPr="00FC30CD">
        <w:rPr>
          <w:rFonts w:ascii="Times New Roman" w:eastAsia="Calibri" w:hAnsi="Times New Roman" w:cs="Times New Roman"/>
          <w:sz w:val="28"/>
          <w:szCs w:val="28"/>
        </w:rPr>
        <w:t>Місце проведення – «зелена кімната»</w:t>
      </w:r>
    </w:p>
    <w:p w:rsidR="00FC30CD" w:rsidRPr="00FC30CD" w:rsidRDefault="00FC30CD" w:rsidP="00FC30C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C30CD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FC30CD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FC30CD">
        <w:rPr>
          <w:rFonts w:ascii="Times New Roman" w:hAnsi="Times New Roman" w:cs="Times New Roman"/>
          <w:sz w:val="26"/>
          <w:szCs w:val="26"/>
        </w:rPr>
        <w:t xml:space="preserve">, </w:t>
      </w:r>
      <w:r w:rsidRPr="00FC30CD"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 w:rsidRPr="00FC30CD"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 w:rsidRPr="00FC30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C30CD"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FC30CD"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FC30CD">
        <w:rPr>
          <w:rFonts w:ascii="Times New Roman" w:hAnsi="Times New Roman" w:cs="Times New Roman"/>
          <w:sz w:val="26"/>
          <w:szCs w:val="26"/>
        </w:rPr>
        <w:t>, В.Є.Дідич, В.В.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="001F7E79">
        <w:rPr>
          <w:rFonts w:ascii="Times New Roman" w:hAnsi="Times New Roman" w:cs="Times New Roman"/>
          <w:sz w:val="26"/>
          <w:szCs w:val="26"/>
        </w:rPr>
        <w:t xml:space="preserve">, </w:t>
      </w:r>
      <w:r w:rsidRPr="00FC30CD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FC30CD">
        <w:rPr>
          <w:rFonts w:ascii="Times New Roman" w:hAnsi="Times New Roman" w:cs="Times New Roman"/>
          <w:sz w:val="26"/>
          <w:szCs w:val="26"/>
        </w:rPr>
        <w:t>.</w:t>
      </w: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30CD">
        <w:rPr>
          <w:rFonts w:ascii="Times New Roman" w:hAnsi="Times New Roman" w:cs="Times New Roman"/>
          <w:b/>
          <w:sz w:val="26"/>
          <w:szCs w:val="26"/>
        </w:rPr>
        <w:t>Присутні за допомогою дистанційного (</w:t>
      </w:r>
      <w:proofErr w:type="spellStart"/>
      <w:r w:rsidRPr="00FC30CD"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 w:rsidRPr="00FC30CD">
        <w:rPr>
          <w:rFonts w:ascii="Times New Roman" w:hAnsi="Times New Roman" w:cs="Times New Roman"/>
          <w:b/>
          <w:sz w:val="26"/>
          <w:szCs w:val="26"/>
        </w:rPr>
        <w:t>) зв’язку:</w:t>
      </w:r>
      <w:r w:rsidRPr="00FC30CD">
        <w:rPr>
          <w:rFonts w:ascii="Times New Roman" w:hAnsi="Times New Roman" w:cs="Times New Roman"/>
          <w:sz w:val="26"/>
          <w:szCs w:val="26"/>
        </w:rPr>
        <w:t xml:space="preserve"> </w:t>
      </w:r>
      <w:r w:rsidR="001F7E79"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 w:rsidR="001F7E79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1F7E79">
        <w:rPr>
          <w:rFonts w:ascii="Times New Roman" w:hAnsi="Times New Roman" w:cs="Times New Roman"/>
          <w:sz w:val="26"/>
          <w:szCs w:val="26"/>
        </w:rPr>
        <w:t xml:space="preserve">, </w:t>
      </w:r>
      <w:r w:rsidRPr="00FC30CD">
        <w:rPr>
          <w:rFonts w:ascii="Times New Roman" w:hAnsi="Times New Roman" w:cs="Times New Roman"/>
          <w:sz w:val="26"/>
          <w:szCs w:val="26"/>
        </w:rPr>
        <w:t>О.І.Кузьма, Б.А.Татарин, О.М.</w:t>
      </w:r>
      <w:proofErr w:type="spellStart"/>
      <w:r w:rsidRPr="00FC30CD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Pr="00FC30CD">
        <w:rPr>
          <w:rFonts w:ascii="Times New Roman" w:hAnsi="Times New Roman" w:cs="Times New Roman"/>
          <w:sz w:val="26"/>
          <w:szCs w:val="26"/>
        </w:rPr>
        <w:t>.</w:t>
      </w:r>
    </w:p>
    <w:p w:rsidR="00FC30CD" w:rsidRPr="00FC30CD" w:rsidRDefault="00FC30CD" w:rsidP="00FC30CD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 w:rsidRPr="00FC30CD">
        <w:rPr>
          <w:rFonts w:ascii="Times New Roman" w:hAnsi="Times New Roman" w:cs="Times New Roman"/>
          <w:b/>
          <w:sz w:val="26"/>
          <w:szCs w:val="26"/>
        </w:rPr>
        <w:t>Відсутні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FC30CD">
        <w:rPr>
          <w:rFonts w:ascii="Times New Roman" w:hAnsi="Times New Roman" w:cs="Times New Roman"/>
          <w:b/>
          <w:sz w:val="26"/>
          <w:szCs w:val="26"/>
        </w:rPr>
        <w:t>:</w:t>
      </w:r>
      <w:r w:rsidRPr="00FC30CD">
        <w:rPr>
          <w:rFonts w:ascii="Times New Roman" w:eastAsia="Calibri" w:hAnsi="Times New Roman" w:cs="Times New Roman"/>
          <w:sz w:val="26"/>
          <w:szCs w:val="26"/>
        </w:rPr>
        <w:t xml:space="preserve"> С.В.Гаврилюк.</w:t>
      </w: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0CD">
        <w:rPr>
          <w:rFonts w:ascii="Times New Roman" w:hAnsi="Times New Roman" w:cs="Times New Roman"/>
          <w:sz w:val="26"/>
          <w:szCs w:val="26"/>
        </w:rPr>
        <w:t>Кворум є –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C30CD">
        <w:rPr>
          <w:rFonts w:ascii="Times New Roman" w:hAnsi="Times New Roman" w:cs="Times New Roman"/>
          <w:sz w:val="26"/>
          <w:szCs w:val="26"/>
        </w:rPr>
        <w:t xml:space="preserve"> членів виконавчого комітету. </w:t>
      </w: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30CD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FC30CD">
        <w:rPr>
          <w:rFonts w:ascii="Times New Roman" w:eastAsia="Calibri" w:hAnsi="Times New Roman" w:cs="Times New Roman"/>
          <w:sz w:val="26"/>
          <w:szCs w:val="26"/>
        </w:rPr>
        <w:t xml:space="preserve">: І.М.Чорній, </w:t>
      </w:r>
      <w:proofErr w:type="spellStart"/>
      <w:r w:rsidRPr="00FC30CD"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 w:rsidRPr="00FC30CD">
        <w:rPr>
          <w:rFonts w:ascii="Times New Roman" w:eastAsia="Calibri" w:hAnsi="Times New Roman" w:cs="Times New Roman"/>
          <w:sz w:val="26"/>
          <w:szCs w:val="26"/>
        </w:rPr>
        <w:t xml:space="preserve"> М.П, </w:t>
      </w:r>
      <w:proofErr w:type="spellStart"/>
      <w:r w:rsidRPr="00FC30CD">
        <w:rPr>
          <w:rFonts w:ascii="Times New Roman" w:eastAsia="Calibri" w:hAnsi="Times New Roman" w:cs="Times New Roman"/>
          <w:sz w:val="26"/>
          <w:szCs w:val="26"/>
        </w:rPr>
        <w:t>Андрієшин</w:t>
      </w:r>
      <w:proofErr w:type="spellEnd"/>
      <w:r w:rsidRPr="00FC30CD">
        <w:rPr>
          <w:rFonts w:ascii="Times New Roman" w:eastAsia="Calibri" w:hAnsi="Times New Roman" w:cs="Times New Roman"/>
          <w:sz w:val="26"/>
          <w:szCs w:val="26"/>
        </w:rPr>
        <w:t xml:space="preserve"> А.М.</w:t>
      </w:r>
    </w:p>
    <w:p w:rsidR="00FC30CD" w:rsidRPr="00FC30CD" w:rsidRDefault="00FC30CD" w:rsidP="00FC30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30CD">
        <w:rPr>
          <w:rFonts w:ascii="Times New Roman" w:eastAsia="Calibri" w:hAnsi="Times New Roman" w:cs="Times New Roman"/>
          <w:b/>
          <w:sz w:val="26"/>
          <w:szCs w:val="26"/>
        </w:rPr>
        <w:t xml:space="preserve">Засідання проводилось в </w:t>
      </w:r>
      <w:proofErr w:type="spellStart"/>
      <w:r w:rsidRPr="00FC30CD">
        <w:rPr>
          <w:rFonts w:ascii="Times New Roman" w:eastAsia="Calibri" w:hAnsi="Times New Roman" w:cs="Times New Roman"/>
          <w:b/>
          <w:i/>
          <w:sz w:val="26"/>
          <w:szCs w:val="26"/>
        </w:rPr>
        <w:t>онлайн</w:t>
      </w:r>
      <w:proofErr w:type="spellEnd"/>
      <w:r w:rsidRPr="00FC30CD">
        <w:rPr>
          <w:rFonts w:ascii="Times New Roman" w:eastAsia="Calibri" w:hAnsi="Times New Roman" w:cs="Times New Roman"/>
          <w:b/>
          <w:sz w:val="26"/>
          <w:szCs w:val="26"/>
        </w:rPr>
        <w:t xml:space="preserve"> режимі та </w:t>
      </w:r>
      <w:r w:rsidRPr="00FC30CD">
        <w:rPr>
          <w:rFonts w:ascii="Times New Roman" w:hAnsi="Times New Roman" w:cs="Times New Roman"/>
          <w:b/>
          <w:sz w:val="26"/>
          <w:szCs w:val="26"/>
        </w:rPr>
        <w:t>за допомогою дистанційного (</w:t>
      </w:r>
      <w:proofErr w:type="spellStart"/>
      <w:r w:rsidRPr="00FC30CD"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 w:rsidRPr="00FC30CD">
        <w:rPr>
          <w:rFonts w:ascii="Times New Roman" w:hAnsi="Times New Roman" w:cs="Times New Roman"/>
          <w:b/>
          <w:sz w:val="26"/>
          <w:szCs w:val="26"/>
        </w:rPr>
        <w:t>) зв’язку</w:t>
      </w:r>
      <w:r w:rsidRPr="00FC30CD">
        <w:rPr>
          <w:rFonts w:ascii="Times New Roman" w:eastAsia="Calibri" w:hAnsi="Times New Roman" w:cs="Times New Roman"/>
          <w:b/>
          <w:sz w:val="26"/>
          <w:szCs w:val="26"/>
        </w:rPr>
        <w:t xml:space="preserve"> без доповідачів (розробників проектів рішень)</w:t>
      </w:r>
    </w:p>
    <w:p w:rsidR="00FC30CD" w:rsidRPr="00FC30CD" w:rsidRDefault="00FC30CD" w:rsidP="00FC30C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C30CD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FC30CD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FC30CD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FC30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30CD" w:rsidRPr="00FC30CD" w:rsidRDefault="00FC30CD" w:rsidP="00FC30CD">
      <w:pPr>
        <w:spacing w:after="0" w:line="240" w:lineRule="auto"/>
        <w:ind w:left="1412" w:hanging="1412"/>
        <w:rPr>
          <w:rFonts w:ascii="Times New Roman" w:hAnsi="Times New Roman" w:cs="Times New Roman"/>
          <w:sz w:val="26"/>
          <w:szCs w:val="26"/>
        </w:rPr>
      </w:pPr>
    </w:p>
    <w:p w:rsidR="00FC30CD" w:rsidRPr="00742ED6" w:rsidRDefault="00FC30CD" w:rsidP="00FC30CD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42ED6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FC30CD" w:rsidRPr="00742ED6" w:rsidRDefault="00FC30CD" w:rsidP="00FC30C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ab/>
      </w:r>
      <w:r w:rsidRPr="00742ED6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 w:rsidRPr="00742ED6">
        <w:rPr>
          <w:rFonts w:ascii="Times New Roman" w:hAnsi="Times New Roman" w:cs="Times New Roman"/>
          <w:sz w:val="24"/>
          <w:szCs w:val="24"/>
        </w:rPr>
        <w:tab/>
        <w:t>7</w:t>
      </w:r>
    </w:p>
    <w:p w:rsidR="00FC30CD" w:rsidRPr="00FC30CD" w:rsidRDefault="00FC30CD" w:rsidP="00FC30C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FC30CD" w:rsidRPr="00FC30CD" w:rsidTr="00E42A0B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FC30CD" w:rsidRPr="00FC30CD" w:rsidRDefault="00FC30CD" w:rsidP="00FC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FC30CD" w:rsidRPr="00FC30CD" w:rsidRDefault="00FC30CD" w:rsidP="00FC30CD">
            <w:pPr>
              <w:spacing w:after="0" w:line="240" w:lineRule="auto"/>
              <w:ind w:right="27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FC30CD" w:rsidRPr="00FC30CD" w:rsidRDefault="00FC30CD" w:rsidP="00FC30C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C30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втрату чинності рішення виконавчого комітету міської ради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Г.М.Горєва</w:t>
      </w:r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від 13.02.2020р. №101 «Про проведення фестивалю»</w:t>
      </w:r>
    </w:p>
    <w:p w:rsidR="002B4363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та доповнень до рішення виконавчого </w:t>
      </w:r>
      <w:r w:rsidR="002B4363">
        <w:rPr>
          <w:rFonts w:ascii="Times New Roman" w:hAnsi="Times New Roman" w:cs="Times New Roman"/>
          <w:color w:val="000000"/>
          <w:sz w:val="24"/>
          <w:szCs w:val="24"/>
        </w:rPr>
        <w:tab/>
        <w:t>О.І.</w:t>
      </w:r>
      <w:proofErr w:type="spellStart"/>
      <w:r w:rsidR="002B4363"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2B4363" w:rsidRDefault="002B4363" w:rsidP="002B4363">
      <w:pPr>
        <w:widowControl w:val="0"/>
        <w:tabs>
          <w:tab w:val="right" w:pos="567"/>
          <w:tab w:val="left" w:pos="99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FC30CD">
        <w:rPr>
          <w:rFonts w:ascii="Times New Roman" w:hAnsi="Times New Roman" w:cs="Times New Roman"/>
          <w:color w:val="000000"/>
          <w:sz w:val="24"/>
          <w:szCs w:val="24"/>
        </w:rPr>
        <w:t>омітету</w:t>
      </w:r>
      <w:r>
        <w:rPr>
          <w:rFonts w:ascii="Arial" w:hAnsi="Arial" w:cs="Arial"/>
          <w:sz w:val="24"/>
          <w:szCs w:val="24"/>
        </w:rPr>
        <w:t xml:space="preserve"> </w:t>
      </w:r>
      <w:r w:rsidR="00FC30CD">
        <w:rPr>
          <w:rFonts w:ascii="Times New Roman" w:hAnsi="Times New Roman" w:cs="Times New Roman"/>
          <w:color w:val="000000"/>
          <w:sz w:val="24"/>
          <w:szCs w:val="24"/>
        </w:rPr>
        <w:t>міської ради від 26.12.2019р. №1232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0CD" w:rsidRPr="002B4363" w:rsidRDefault="002B4363" w:rsidP="002B4363">
      <w:pPr>
        <w:widowControl w:val="0"/>
        <w:tabs>
          <w:tab w:val="right" w:pos="567"/>
          <w:tab w:val="left" w:pos="99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30CD">
        <w:rPr>
          <w:rFonts w:ascii="Times New Roman" w:hAnsi="Times New Roman" w:cs="Times New Roman"/>
          <w:color w:val="000000"/>
          <w:sz w:val="24"/>
          <w:szCs w:val="24"/>
        </w:rPr>
        <w:t>«Про передачу на баланс»</w:t>
      </w:r>
    </w:p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дарування квартири, де малолітні діти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мають право користування житловим приміщенням</w:t>
      </w:r>
    </w:p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опікуну дозволу на відчуження майна від імені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В.І.Сулима</w:t>
      </w:r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недієздатної особи</w:t>
      </w:r>
    </w:p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опікуну дозволу на  відчуження майна від імені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В.І.Сулима</w:t>
      </w:r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недієздатної особи</w:t>
      </w:r>
    </w:p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опікуну дозволу на відчуження майна   від імені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В.І.Сулима</w:t>
      </w:r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недієздатної особи</w:t>
      </w:r>
    </w:p>
    <w:p w:rsidR="00FC30CD" w:rsidRDefault="00FC30CD" w:rsidP="002B4363">
      <w:pPr>
        <w:widowControl w:val="0"/>
        <w:tabs>
          <w:tab w:val="right" w:pos="567"/>
          <w:tab w:val="left" w:pos="993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опікуну дозволу на відчуження майна від імені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В.І.Сулима</w:t>
      </w:r>
    </w:p>
    <w:p w:rsidR="00FC30CD" w:rsidRDefault="00FC30CD" w:rsidP="00FC30CD">
      <w:pPr>
        <w:widowControl w:val="0"/>
        <w:tabs>
          <w:tab w:val="right" w:pos="567"/>
          <w:tab w:val="left" w:pos="993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недієздатної особи</w:t>
      </w:r>
    </w:p>
    <w:p w:rsidR="00FC30CD" w:rsidRPr="00742ED6" w:rsidRDefault="00FC30CD" w:rsidP="00FC30CD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42ED6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FC30CD" w:rsidRPr="00742ED6" w:rsidRDefault="00FC30CD" w:rsidP="00FC30CD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>Вирішили: затвердити і взяти за основу порядок денний засідання виконавчого комітету.</w:t>
      </w:r>
    </w:p>
    <w:p w:rsidR="00FC30CD" w:rsidRPr="00742ED6" w:rsidRDefault="00FC30CD" w:rsidP="00FC30C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0CD" w:rsidRPr="00742ED6" w:rsidRDefault="00FC30CD" w:rsidP="00FC30C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D6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FC30CD" w:rsidRPr="00742ED6" w:rsidRDefault="00FC30CD" w:rsidP="00FC30C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ab/>
      </w:r>
      <w:r w:rsidRPr="00742ED6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 w:rsidRPr="00742ED6">
        <w:rPr>
          <w:rFonts w:ascii="Times New Roman" w:hAnsi="Times New Roman" w:cs="Times New Roman"/>
          <w:sz w:val="24"/>
          <w:szCs w:val="24"/>
        </w:rPr>
        <w:tab/>
        <w:t>3</w:t>
      </w:r>
    </w:p>
    <w:p w:rsidR="00FC30CD" w:rsidRPr="00FC30CD" w:rsidRDefault="00FC30CD" w:rsidP="00FC30C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FC30CD" w:rsidRPr="00FC30CD" w:rsidTr="00E42A0B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C30CD" w:rsidRPr="00FC30CD" w:rsidRDefault="00FC30CD" w:rsidP="00FC3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№ 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FC30CD" w:rsidRPr="00FC30CD" w:rsidRDefault="00FC30CD" w:rsidP="00FC30CD">
            <w:pPr>
              <w:spacing w:after="0" w:line="240" w:lineRule="auto"/>
              <w:ind w:right="27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C30CD" w:rsidRPr="00FC30CD" w:rsidRDefault="00FC30CD" w:rsidP="00FC30C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0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FC30CD" w:rsidRDefault="00FC30CD" w:rsidP="00FC30C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4363" w:rsidRDefault="002B4363" w:rsidP="002B4363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B4363">
        <w:rPr>
          <w:rFonts w:ascii="Times New Roman" w:hAnsi="Times New Roman" w:cs="Times New Roman"/>
          <w:b/>
          <w:sz w:val="24"/>
          <w:szCs w:val="24"/>
        </w:rPr>
        <w:t>1</w:t>
      </w:r>
      <w:r w:rsidRPr="002B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 xml:space="preserve">Про розроблення детального плану території, обмеженої вул. Львівська, </w:t>
      </w:r>
      <w:r>
        <w:rPr>
          <w:rFonts w:ascii="Times New Roman" w:hAnsi="Times New Roman" w:cs="Times New Roman"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>В.Й.</w:t>
      </w:r>
      <w:proofErr w:type="spellStart"/>
      <w:r w:rsidRPr="002B4363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</w:p>
    <w:p w:rsidR="002B4363" w:rsidRDefault="002B4363" w:rsidP="002B4363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 xml:space="preserve">межа території парку «Загребелля», вул. Бригадна, вул. Глибока Долина, </w:t>
      </w:r>
    </w:p>
    <w:p w:rsidR="00FC30CD" w:rsidRPr="002B4363" w:rsidRDefault="002B4363" w:rsidP="002B4363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>вул. Тернопільська в м. Тернополі</w:t>
      </w:r>
      <w:r w:rsidRPr="002B4363">
        <w:rPr>
          <w:rFonts w:ascii="Times New Roman" w:hAnsi="Times New Roman" w:cs="Times New Roman"/>
          <w:sz w:val="24"/>
          <w:szCs w:val="24"/>
        </w:rPr>
        <w:tab/>
      </w:r>
    </w:p>
    <w:p w:rsidR="002B4363" w:rsidRPr="002B4363" w:rsidRDefault="002B4363" w:rsidP="002B4363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B43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 xml:space="preserve"> Про перерозподіл кошторисних призначень </w:t>
      </w:r>
      <w:r w:rsidRPr="002B4363">
        <w:rPr>
          <w:rFonts w:ascii="Times New Roman" w:hAnsi="Times New Roman" w:cs="Times New Roman"/>
          <w:sz w:val="24"/>
          <w:szCs w:val="24"/>
        </w:rPr>
        <w:tab/>
        <w:t>В.Я.</w:t>
      </w:r>
      <w:proofErr w:type="spellStart"/>
      <w:r w:rsidRPr="002B4363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2B4363" w:rsidRPr="002B4363" w:rsidRDefault="002B4363" w:rsidP="002B4363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B43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4363">
        <w:rPr>
          <w:rFonts w:ascii="Times New Roman" w:hAnsi="Times New Roman" w:cs="Times New Roman"/>
          <w:sz w:val="24"/>
          <w:szCs w:val="24"/>
        </w:rPr>
        <w:t xml:space="preserve"> Про перерозподіл кошторисних призначень </w:t>
      </w:r>
      <w:r w:rsidRPr="002B4363">
        <w:rPr>
          <w:rFonts w:ascii="Times New Roman" w:hAnsi="Times New Roman" w:cs="Times New Roman"/>
          <w:sz w:val="24"/>
          <w:szCs w:val="24"/>
        </w:rPr>
        <w:tab/>
        <w:t>В.Я.</w:t>
      </w:r>
      <w:proofErr w:type="spellStart"/>
      <w:r w:rsidRPr="002B4363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2B4363" w:rsidRPr="00FC30CD" w:rsidRDefault="002B4363" w:rsidP="00FC30C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В.Я.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Інформував: С.В.</w:t>
      </w:r>
      <w:proofErr w:type="spellStart"/>
      <w:r w:rsidRPr="00FC30CD">
        <w:rPr>
          <w:rFonts w:ascii="Times New Roman" w:hAnsi="Times New Roman" w:cs="Times New Roman"/>
        </w:rPr>
        <w:t>Надал</w:t>
      </w:r>
      <w:proofErr w:type="spellEnd"/>
      <w:r w:rsidRPr="00FC30CD">
        <w:rPr>
          <w:rFonts w:ascii="Times New Roman" w:hAnsi="Times New Roman" w:cs="Times New Roman"/>
        </w:rPr>
        <w:t>.</w:t>
      </w:r>
    </w:p>
    <w:p w:rsidR="00FC30CD" w:rsidRPr="00FC30CD" w:rsidRDefault="002B4363" w:rsidP="00FC30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12</w:t>
      </w:r>
      <w:r w:rsidR="00FC30CD" w:rsidRPr="00FC30CD">
        <w:rPr>
          <w:rFonts w:ascii="Times New Roman" w:hAnsi="Times New Roman" w:cs="Times New Roman"/>
          <w:noProof/>
        </w:rPr>
        <w:t>, проти – 0, утримались – 0.</w:t>
      </w:r>
    </w:p>
    <w:p w:rsidR="00FC30CD" w:rsidRPr="00FC30CD" w:rsidRDefault="00FC30CD" w:rsidP="00FC30C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Вирішили: включити додаткові питання до порядку денного засідання виконавчого комітету.</w:t>
      </w:r>
    </w:p>
    <w:p w:rsidR="00FC30CD" w:rsidRPr="00FC30CD" w:rsidRDefault="00FC30CD" w:rsidP="00FC30CD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2B4363" w:rsidRDefault="00FC30CD" w:rsidP="00FC30C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Слухали: Про затвердження порядку денного засідання виконавчого комітету</w:t>
      </w:r>
      <w:r w:rsidR="002B4363">
        <w:rPr>
          <w:rFonts w:ascii="Times New Roman" w:hAnsi="Times New Roman" w:cs="Times New Roman"/>
        </w:rPr>
        <w:t xml:space="preserve"> у кількості 13</w:t>
      </w:r>
      <w:r w:rsidRPr="00FC30CD">
        <w:rPr>
          <w:rFonts w:ascii="Times New Roman" w:hAnsi="Times New Roman" w:cs="Times New Roman"/>
        </w:rPr>
        <w:t xml:space="preserve"> питань  </w:t>
      </w:r>
    </w:p>
    <w:p w:rsidR="00FC30CD" w:rsidRPr="00FC30CD" w:rsidRDefault="00FC30CD" w:rsidP="00FC30C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в цілому.</w:t>
      </w: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Інформував: С.В.</w:t>
      </w:r>
      <w:proofErr w:type="spellStart"/>
      <w:r w:rsidRPr="00FC30CD">
        <w:rPr>
          <w:rFonts w:ascii="Times New Roman" w:hAnsi="Times New Roman" w:cs="Times New Roman"/>
        </w:rPr>
        <w:t>Надал</w:t>
      </w:r>
      <w:proofErr w:type="spellEnd"/>
      <w:r w:rsidRPr="00FC30CD">
        <w:rPr>
          <w:rFonts w:ascii="Times New Roman" w:hAnsi="Times New Roman" w:cs="Times New Roman"/>
        </w:rPr>
        <w:t>.</w:t>
      </w:r>
    </w:p>
    <w:p w:rsidR="00FC30CD" w:rsidRPr="00FC30CD" w:rsidRDefault="002B4363" w:rsidP="00FC30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12</w:t>
      </w:r>
      <w:r w:rsidR="00FC30CD" w:rsidRPr="00FC30CD">
        <w:rPr>
          <w:rFonts w:ascii="Times New Roman" w:hAnsi="Times New Roman" w:cs="Times New Roman"/>
          <w:noProof/>
        </w:rPr>
        <w:t>, проти – 0, утримались – 0.</w:t>
      </w:r>
    </w:p>
    <w:p w:rsid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Вирішили: затвердити порядок денний засідання виконавчого комітету в цілому.</w:t>
      </w:r>
    </w:p>
    <w:p w:rsidR="00742ED6" w:rsidRDefault="00742ED6" w:rsidP="00FC30CD">
      <w:pPr>
        <w:spacing w:after="0" w:line="240" w:lineRule="auto"/>
        <w:rPr>
          <w:rFonts w:ascii="Times New Roman" w:hAnsi="Times New Roman" w:cs="Times New Roman"/>
        </w:rPr>
      </w:pPr>
    </w:p>
    <w:p w:rsidR="00742ED6" w:rsidRPr="00575A04" w:rsidRDefault="00742ED6" w:rsidP="0074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втрату чинності рішення виконавчого комітету міської ради від 13.02.2020р. №101 «Про проведення фестивалю»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742ED6" w:rsidRDefault="00742ED6" w:rsidP="0074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В.Є.Дідич.</w:t>
      </w:r>
    </w:p>
    <w:p w:rsidR="00742ED6" w:rsidRPr="00575A04" w:rsidRDefault="00742ED6" w:rsidP="0074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742ED6" w:rsidRPr="001F7E79" w:rsidRDefault="00742ED6" w:rsidP="00FC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366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FC30CD" w:rsidRPr="00FC30CD" w:rsidRDefault="00FC30CD" w:rsidP="00FC30CD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та доповнень до рішення виконавчого комітету міськ</w:t>
      </w:r>
      <w:r w:rsidR="005504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ої ради від 26.12.2019р. №1232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«Про передачу на баланс»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504A1"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504A1" w:rsidRDefault="005504A1" w:rsidP="00575A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4A1" w:rsidRPr="005504A1" w:rsidRDefault="005504A1" w:rsidP="0055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357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дарування квартири, де малолітні діти мають право користування житловим приміщенням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504A1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358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опікуну дозволу на відчуження майна від імені недієздатної особи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442F5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="003442F5"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359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опікуну дозволу на відчуження майна від імені недієздатної особи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442F5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="003442F5"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360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опікуну дозволу на відчуження майна від імені недієздатної особи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442F5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="003442F5"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361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опікуну дозволу на відчуження майна від імені недієздатної особи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3442F5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442F5">
        <w:rPr>
          <w:rFonts w:ascii="Times New Roman" w:eastAsia="Times New Roman" w:hAnsi="Times New Roman" w:cs="Times New Roman"/>
          <w:noProof/>
          <w:sz w:val="24"/>
          <w:szCs w:val="24"/>
        </w:rPr>
        <w:t>Л.О.Бицюра</w:t>
      </w:r>
      <w:r w:rsidR="003442F5" w:rsidRPr="00575A04"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362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F5" w:rsidRDefault="00C47810" w:rsidP="00575A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розроблення детального плану території, обмеженої вул. Львівська, межа території парку «Загребелля», вул. Бригадна, вул. Глибока Долина, вул. Тернопільська в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м. Тернополі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3442F5" w:rsidP="00575A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C47810" w:rsidRPr="00575A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В.О.Остапчук.</w:t>
      </w:r>
    </w:p>
    <w:p w:rsidR="001F7E79" w:rsidRPr="001F7E79" w:rsidRDefault="001F7E79" w:rsidP="00575A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363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перерозподіл кошторисних призначень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742ED6">
        <w:rPr>
          <w:rFonts w:ascii="Times New Roman" w:eastAsia="Times New Roman" w:hAnsi="Times New Roman" w:cs="Times New Roman"/>
          <w:noProof/>
          <w:sz w:val="24"/>
          <w:szCs w:val="24"/>
        </w:rPr>
        <w:t>Л.О.Бицюра.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364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Про перерозподіл кошторисних призначень</w:t>
      </w:r>
      <w:r w:rsidRPr="00575A04">
        <w:rPr>
          <w:rFonts w:ascii="Times New Roman" w:hAnsi="Times New Roman" w:cs="Times New Roman"/>
          <w:sz w:val="24"/>
          <w:szCs w:val="24"/>
        </w:rPr>
        <w:t>.</w:t>
      </w:r>
    </w:p>
    <w:p w:rsidR="00C47810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742ED6">
        <w:rPr>
          <w:rFonts w:ascii="Times New Roman" w:eastAsia="Times New Roman" w:hAnsi="Times New Roman" w:cs="Times New Roman"/>
          <w:noProof/>
          <w:sz w:val="24"/>
          <w:szCs w:val="24"/>
        </w:rPr>
        <w:t>Л.О.Бицюра.</w:t>
      </w:r>
    </w:p>
    <w:p w:rsidR="00742ED6" w:rsidRDefault="00742ED6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4A1" w:rsidRPr="00575A04" w:rsidRDefault="005504A1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A1">
        <w:rPr>
          <w:rFonts w:ascii="Times New Roman" w:hAnsi="Times New Roman" w:cs="Times New Roman"/>
          <w:noProof/>
          <w:sz w:val="24"/>
          <w:szCs w:val="24"/>
        </w:rPr>
        <w:t>Голосування: за – 12, проти – 0, утримались – 0.</w:t>
      </w:r>
    </w:p>
    <w:p w:rsidR="00C47810" w:rsidRPr="00575A04" w:rsidRDefault="00C47810" w:rsidP="0057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0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75A04">
        <w:rPr>
          <w:rFonts w:ascii="Times New Roman" w:eastAsia="Times New Roman" w:hAnsi="Times New Roman" w:cs="Times New Roman"/>
          <w:noProof/>
          <w:sz w:val="24"/>
          <w:szCs w:val="24"/>
        </w:rPr>
        <w:t>365</w:t>
      </w:r>
      <w:r w:rsidRPr="00575A0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FC30CD" w:rsidRPr="00C47810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742ED6" w:rsidRDefault="00FC30CD" w:rsidP="00FC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Відеозапис засідання виконавчого комітету від </w:t>
      </w:r>
      <w:r w:rsidR="002B4363" w:rsidRPr="00742ED6">
        <w:rPr>
          <w:rFonts w:ascii="Times New Roman" w:hAnsi="Times New Roman" w:cs="Times New Roman"/>
          <w:sz w:val="24"/>
          <w:szCs w:val="24"/>
        </w:rPr>
        <w:t>13</w:t>
      </w:r>
      <w:r w:rsidRPr="00742ED6">
        <w:rPr>
          <w:rFonts w:ascii="Times New Roman" w:hAnsi="Times New Roman" w:cs="Times New Roman"/>
          <w:sz w:val="24"/>
          <w:szCs w:val="24"/>
        </w:rPr>
        <w:t>.</w:t>
      </w:r>
      <w:r w:rsidR="002B4363" w:rsidRPr="00742ED6">
        <w:rPr>
          <w:rFonts w:ascii="Times New Roman" w:hAnsi="Times New Roman" w:cs="Times New Roman"/>
          <w:sz w:val="24"/>
          <w:szCs w:val="24"/>
        </w:rPr>
        <w:t>05</w:t>
      </w:r>
      <w:r w:rsidRPr="00742ED6">
        <w:rPr>
          <w:rFonts w:ascii="Times New Roman" w:hAnsi="Times New Roman" w:cs="Times New Roman"/>
          <w:sz w:val="24"/>
          <w:szCs w:val="24"/>
        </w:rPr>
        <w:t>.2020р. розміщений на офіційному сайті Тернопільської міської ради (додається).</w:t>
      </w: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C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C30CD">
        <w:rPr>
          <w:rFonts w:ascii="Times New Roman" w:hAnsi="Times New Roman" w:cs="Times New Roman"/>
          <w:b/>
          <w:sz w:val="28"/>
          <w:szCs w:val="28"/>
        </w:rPr>
        <w:tab/>
      </w:r>
      <w:r w:rsidRPr="00FC30CD">
        <w:rPr>
          <w:rFonts w:ascii="Times New Roman" w:hAnsi="Times New Roman" w:cs="Times New Roman"/>
          <w:b/>
          <w:sz w:val="28"/>
          <w:szCs w:val="28"/>
        </w:rPr>
        <w:tab/>
      </w:r>
      <w:r w:rsidRPr="00FC30CD">
        <w:rPr>
          <w:rFonts w:ascii="Times New Roman" w:hAnsi="Times New Roman" w:cs="Times New Roman"/>
          <w:b/>
          <w:sz w:val="28"/>
          <w:szCs w:val="28"/>
        </w:rPr>
        <w:tab/>
      </w:r>
      <w:r w:rsidRPr="00FC30CD">
        <w:rPr>
          <w:rFonts w:ascii="Times New Roman" w:hAnsi="Times New Roman" w:cs="Times New Roman"/>
          <w:b/>
          <w:sz w:val="28"/>
          <w:szCs w:val="28"/>
        </w:rPr>
        <w:tab/>
      </w:r>
      <w:r w:rsidRPr="00FC30CD">
        <w:rPr>
          <w:rFonts w:ascii="Times New Roman" w:hAnsi="Times New Roman" w:cs="Times New Roman"/>
          <w:b/>
          <w:sz w:val="28"/>
          <w:szCs w:val="28"/>
        </w:rPr>
        <w:tab/>
      </w:r>
      <w:r w:rsidRPr="00FC30CD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FC30CD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>Протокол засідання вела:</w:t>
      </w:r>
    </w:p>
    <w:p w:rsidR="00FC30CD" w:rsidRPr="00FC30CD" w:rsidRDefault="00FC30CD" w:rsidP="00FC30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FC30CD">
        <w:rPr>
          <w:rFonts w:ascii="Times New Roman" w:hAnsi="Times New Roman" w:cs="Times New Roman"/>
        </w:rPr>
        <w:t xml:space="preserve"> Ірина Чорній, (0352) 404185</w:t>
      </w:r>
    </w:p>
    <w:sectPr w:rsidR="00FC30CD" w:rsidRPr="00FC30CD" w:rsidSect="005504A1">
      <w:footerReference w:type="default" r:id="rId5"/>
      <w:pgSz w:w="11906" w:h="16838"/>
      <w:pgMar w:top="993" w:right="85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1704"/>
      <w:docPartObj>
        <w:docPartGallery w:val="Page Numbers (Bottom of Page)"/>
        <w:docPartUnique/>
      </w:docPartObj>
    </w:sdtPr>
    <w:sdtEndPr/>
    <w:sdtContent>
      <w:p w:rsidR="005E3EFC" w:rsidRDefault="001F7E7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0A69" w:rsidRDefault="001F7E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30CD"/>
    <w:rsid w:val="001F7E79"/>
    <w:rsid w:val="002B4363"/>
    <w:rsid w:val="003442F5"/>
    <w:rsid w:val="005504A1"/>
    <w:rsid w:val="00575A04"/>
    <w:rsid w:val="00742ED6"/>
    <w:rsid w:val="00831616"/>
    <w:rsid w:val="00C47810"/>
    <w:rsid w:val="00E11BEF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30C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4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9</cp:revision>
  <dcterms:created xsi:type="dcterms:W3CDTF">2020-05-14T09:13:00Z</dcterms:created>
  <dcterms:modified xsi:type="dcterms:W3CDTF">2020-05-14T11:33:00Z</dcterms:modified>
</cp:coreProperties>
</file>