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CD" w:rsidRDefault="0060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до рішення міської ради</w:t>
      </w:r>
    </w:p>
    <w:p w:rsidR="001757CD" w:rsidRDefault="0060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B22">
        <w:rPr>
          <w:rFonts w:ascii="Times New Roman" w:hAnsi="Times New Roman" w:cs="Times New Roman"/>
          <w:sz w:val="24"/>
          <w:szCs w:val="24"/>
        </w:rPr>
        <w:t>від 29.05.2020р. №7/50/68</w:t>
      </w:r>
    </w:p>
    <w:p w:rsidR="001757CD" w:rsidRDefault="001757CD">
      <w:pPr>
        <w:rPr>
          <w:rFonts w:ascii="Times New Roman" w:hAnsi="Times New Roman" w:cs="Times New Roman"/>
          <w:sz w:val="24"/>
          <w:szCs w:val="24"/>
        </w:rPr>
      </w:pPr>
    </w:p>
    <w:p w:rsidR="001757CD" w:rsidRDefault="0060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757CD" w:rsidRDefault="0060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громадян, яким дано дозвіл на розроблення технічних документацій із землеустрою </w:t>
      </w:r>
    </w:p>
    <w:p w:rsidR="001757CD" w:rsidRDefault="0060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встановлення меж земельних ділянок в натурі (на місцевості) </w:t>
      </w:r>
    </w:p>
    <w:p w:rsidR="001757CD" w:rsidRDefault="00175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417"/>
        <w:gridCol w:w="2694"/>
        <w:gridCol w:w="2409"/>
        <w:gridCol w:w="2127"/>
        <w:gridCol w:w="3402"/>
        <w:gridCol w:w="1275"/>
        <w:gridCol w:w="1276"/>
        <w:gridCol w:w="851"/>
      </w:tblGrid>
      <w:tr w:rsidR="001757CD">
        <w:tc>
          <w:tcPr>
            <w:tcW w:w="498" w:type="dxa"/>
          </w:tcPr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Реєстра-ційний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облікової </w:t>
            </w:r>
          </w:p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картки </w:t>
            </w:r>
          </w:p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платника </w:t>
            </w:r>
          </w:p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податків</w:t>
            </w:r>
          </w:p>
        </w:tc>
        <w:tc>
          <w:tcPr>
            <w:tcW w:w="2694" w:type="dxa"/>
          </w:tcPr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прописки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вання</w:t>
            </w:r>
            <w:proofErr w:type="spellEnd"/>
          </w:p>
          <w:p w:rsidR="001757CD" w:rsidRDefault="00175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 земельної ділянки,</w:t>
            </w:r>
          </w:p>
          <w:p w:rsidR="001757CD" w:rsidRDefault="0060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</w:rPr>
              <w:t>-мості</w:t>
            </w:r>
          </w:p>
          <w:p w:rsidR="001757CD" w:rsidRDefault="001757CD">
            <w:pPr>
              <w:rPr>
                <w:rFonts w:ascii="Times New Roman" w:hAnsi="Times New Roman" w:cs="Times New Roman"/>
              </w:rPr>
            </w:pPr>
          </w:p>
        </w:tc>
      </w:tr>
      <w:tr w:rsidR="001757CD">
        <w:trPr>
          <w:trHeight w:val="224"/>
        </w:trPr>
        <w:tc>
          <w:tcPr>
            <w:tcW w:w="498" w:type="dxa"/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7CD" w:rsidRDefault="0060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7CD">
        <w:tc>
          <w:tcPr>
            <w:tcW w:w="498" w:type="dxa"/>
          </w:tcPr>
          <w:p w:rsidR="001757CD" w:rsidRDefault="0060570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вул.Золотогірська,28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 №21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7CD">
        <w:tc>
          <w:tcPr>
            <w:tcW w:w="498" w:type="dxa"/>
          </w:tcPr>
          <w:p w:rsidR="001757CD" w:rsidRDefault="0060570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Фурман Андрій Іванович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вул.Золотогірська,28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 №180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7CD">
        <w:tc>
          <w:tcPr>
            <w:tcW w:w="498" w:type="dxa"/>
          </w:tcPr>
          <w:p w:rsidR="001757CD" w:rsidRDefault="0060570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Леся Володимирівна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вул.Золотогірська,28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 №110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7CD">
        <w:tc>
          <w:tcPr>
            <w:tcW w:w="498" w:type="dxa"/>
          </w:tcPr>
          <w:p w:rsidR="001757CD" w:rsidRDefault="0060570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 Іванович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вул.Золотогірська,28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 №85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7CD">
        <w:tc>
          <w:tcPr>
            <w:tcW w:w="498" w:type="dxa"/>
          </w:tcPr>
          <w:p w:rsidR="001757CD" w:rsidRDefault="0060570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Фурман Іван Іванович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757CD" w:rsidRDefault="001757C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вул.Золотогірська,28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індивідуального гаража №179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D" w:rsidRDefault="00605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7CD" w:rsidRDefault="0060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7CD" w:rsidRDefault="00175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7CD" w:rsidRDefault="00175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7CD" w:rsidRDefault="00175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7CD" w:rsidRDefault="00175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7CD" w:rsidRDefault="00605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1757CD" w:rsidSect="001757CD">
      <w:headerReference w:type="default" r:id="rId8"/>
      <w:pgSz w:w="16838" w:h="11906" w:orient="landscape"/>
      <w:pgMar w:top="1276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40" w:rsidRDefault="00402140">
      <w:r>
        <w:separator/>
      </w:r>
    </w:p>
  </w:endnote>
  <w:endnote w:type="continuationSeparator" w:id="0">
    <w:p w:rsidR="00402140" w:rsidRDefault="0040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40" w:rsidRDefault="00402140">
      <w:r>
        <w:separator/>
      </w:r>
    </w:p>
  </w:footnote>
  <w:footnote w:type="continuationSeparator" w:id="0">
    <w:p w:rsidR="00402140" w:rsidRDefault="0040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CD" w:rsidRDefault="001757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CD"/>
    <w:rsid w:val="001757CD"/>
    <w:rsid w:val="00402140"/>
    <w:rsid w:val="00605706"/>
    <w:rsid w:val="00641496"/>
    <w:rsid w:val="007E5317"/>
    <w:rsid w:val="00807390"/>
    <w:rsid w:val="00CD5AE6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DB6A9-325B-4F00-9E2E-F139595B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CD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7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757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7CD"/>
  </w:style>
  <w:style w:type="paragraph" w:styleId="a6">
    <w:name w:val="footer"/>
    <w:basedOn w:val="a"/>
    <w:link w:val="a7"/>
    <w:uiPriority w:val="99"/>
    <w:semiHidden/>
    <w:rsid w:val="001757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7CD"/>
  </w:style>
  <w:style w:type="paragraph" w:styleId="a8">
    <w:name w:val="List Paragraph"/>
    <w:basedOn w:val="a"/>
    <w:uiPriority w:val="99"/>
    <w:qFormat/>
    <w:rsid w:val="001757CD"/>
    <w:pPr>
      <w:ind w:left="720"/>
    </w:pPr>
  </w:style>
  <w:style w:type="paragraph" w:styleId="a9">
    <w:name w:val="Balloon Text"/>
    <w:basedOn w:val="a"/>
    <w:link w:val="aa"/>
    <w:uiPriority w:val="99"/>
    <w:semiHidden/>
    <w:rsid w:val="00175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CD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E422-1CC5-4612-97D7-F7333F7D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2016-09-27T13:54:00Z</cp:lastPrinted>
  <dcterms:created xsi:type="dcterms:W3CDTF">2020-06-04T09:18:00Z</dcterms:created>
  <dcterms:modified xsi:type="dcterms:W3CDTF">2020-06-04T09:19:00Z</dcterms:modified>
</cp:coreProperties>
</file>