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CA" w:rsidRDefault="00796BCA" w:rsidP="00796BCA">
      <w:pPr>
        <w:pStyle w:val="2"/>
        <w:jc w:val="center"/>
        <w:rPr>
          <w:rFonts w:ascii="Times New Roman" w:hAnsi="Times New Roman" w:cs="Times New Roman"/>
          <w:b w:val="0"/>
          <w:i w:val="0"/>
          <w:sz w:val="24"/>
          <w:szCs w:val="24"/>
        </w:rPr>
      </w:pPr>
      <w:r>
        <w:rPr>
          <w:rFonts w:ascii="Times New Roman" w:hAnsi="Times New Roman" w:cs="Times New Roman"/>
          <w:b w:val="0"/>
          <w:i w:val="0"/>
          <w:sz w:val="24"/>
          <w:szCs w:val="24"/>
          <w:lang w:val="ru-RU"/>
        </w:rPr>
        <w:t>Догов</w:t>
      </w:r>
      <w:r>
        <w:rPr>
          <w:rFonts w:ascii="Times New Roman" w:hAnsi="Times New Roman" w:cs="Times New Roman"/>
          <w:b w:val="0"/>
          <w:i w:val="0"/>
          <w:sz w:val="24"/>
          <w:szCs w:val="24"/>
        </w:rPr>
        <w:t>і</w:t>
      </w:r>
      <w:proofErr w:type="gramStart"/>
      <w:r>
        <w:rPr>
          <w:rFonts w:ascii="Times New Roman" w:hAnsi="Times New Roman" w:cs="Times New Roman"/>
          <w:b w:val="0"/>
          <w:i w:val="0"/>
          <w:sz w:val="24"/>
          <w:szCs w:val="24"/>
          <w:lang w:val="ru-RU"/>
        </w:rPr>
        <w:t>р</w:t>
      </w:r>
      <w:proofErr w:type="gramEnd"/>
      <w:r>
        <w:rPr>
          <w:rFonts w:ascii="Times New Roman" w:hAnsi="Times New Roman" w:cs="Times New Roman"/>
          <w:b w:val="0"/>
          <w:i w:val="0"/>
          <w:sz w:val="24"/>
          <w:szCs w:val="24"/>
        </w:rPr>
        <w:t xml:space="preserve"> № _____</w:t>
      </w:r>
    </w:p>
    <w:p w:rsidR="00796BCA" w:rsidRDefault="00796BCA" w:rsidP="00796BCA">
      <w:pPr>
        <w:spacing w:after="0" w:line="240" w:lineRule="auto"/>
        <w:jc w:val="center"/>
        <w:rPr>
          <w:rFonts w:ascii="Times New Roman" w:hAnsi="Times New Roman" w:cs="Times New Roman"/>
          <w:bCs/>
          <w:sz w:val="24"/>
          <w:szCs w:val="24"/>
        </w:rPr>
      </w:pPr>
      <w:r>
        <w:rPr>
          <w:rFonts w:ascii="Times New Roman" w:hAnsi="Times New Roman"/>
          <w:bCs/>
          <w:sz w:val="24"/>
          <w:szCs w:val="24"/>
        </w:rPr>
        <w:t>на перевезення пасажирів автомобільним транспортом в Тернопільській міській територіальній громаді в режимі маршрутного таксі</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від “______”  _____________________ 202_року</w:t>
      </w:r>
    </w:p>
    <w:p w:rsidR="00796BCA" w:rsidRDefault="00796BCA" w:rsidP="00796BCA">
      <w:pPr>
        <w:spacing w:after="0" w:line="240" w:lineRule="auto"/>
        <w:rPr>
          <w:rFonts w:ascii="Times New Roman" w:hAnsi="Times New Roman"/>
          <w:sz w:val="24"/>
          <w:szCs w:val="24"/>
        </w:rPr>
      </w:pP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rPr>
        <w:t>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03.04.2020р. , затвердженого рішенням виконавчого комітету №__________ від __________, уклали цей договір про наступне:</w:t>
      </w:r>
    </w:p>
    <w:p w:rsidR="00796BCA" w:rsidRDefault="00796BCA" w:rsidP="00796BCA">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796BCA" w:rsidRDefault="00796BCA" w:rsidP="00796BCA">
      <w:pPr>
        <w:spacing w:after="0" w:line="240" w:lineRule="auto"/>
        <w:rPr>
          <w:rFonts w:ascii="Times New Roman" w:hAnsi="Times New Roman"/>
          <w:sz w:val="24"/>
          <w:szCs w:val="24"/>
        </w:rPr>
      </w:pPr>
      <w:r>
        <w:rPr>
          <w:rFonts w:ascii="Times New Roman" w:hAnsi="Times New Roman"/>
          <w:bCs/>
          <w:iCs/>
          <w:sz w:val="24"/>
          <w:szCs w:val="24"/>
        </w:rPr>
        <w:t>І. ПРЕДМЕТ ДОГОВОРУ.</w:t>
      </w: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lang w:val="ru-RU"/>
        </w:rPr>
        <w:t>1.1.Орган</w:t>
      </w:r>
      <w:r>
        <w:rPr>
          <w:rFonts w:ascii="Times New Roman" w:hAnsi="Times New Roman"/>
          <w:sz w:val="24"/>
          <w:szCs w:val="24"/>
        </w:rPr>
        <w:t>і</w:t>
      </w:r>
      <w:r>
        <w:rPr>
          <w:rFonts w:ascii="Times New Roman" w:hAnsi="Times New Roman"/>
          <w:sz w:val="24"/>
          <w:szCs w:val="24"/>
          <w:lang w:val="ru-RU"/>
        </w:rPr>
        <w:t>затор</w:t>
      </w:r>
      <w:r>
        <w:rPr>
          <w:rFonts w:ascii="Times New Roman" w:hAnsi="Times New Roman"/>
          <w:sz w:val="24"/>
          <w:szCs w:val="24"/>
        </w:rPr>
        <w:t xml:space="preserve"> нада</w:t>
      </w:r>
      <w:proofErr w:type="gramStart"/>
      <w:r>
        <w:rPr>
          <w:rFonts w:ascii="Times New Roman" w:hAnsi="Times New Roman"/>
          <w:sz w:val="24"/>
          <w:szCs w:val="24"/>
        </w:rPr>
        <w:t>є П</w:t>
      </w:r>
      <w:proofErr w:type="gramEnd"/>
      <w:r>
        <w:rPr>
          <w:rFonts w:ascii="Times New Roman" w:hAnsi="Times New Roman"/>
          <w:sz w:val="24"/>
          <w:szCs w:val="24"/>
        </w:rPr>
        <w:t>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796BCA" w:rsidRDefault="00796BCA" w:rsidP="00796BCA">
      <w:pPr>
        <w:spacing w:after="0" w:line="240" w:lineRule="auto"/>
        <w:ind w:firstLine="540"/>
        <w:jc w:val="both"/>
        <w:rPr>
          <w:rFonts w:ascii="Times New Roman" w:hAnsi="Times New Roman"/>
          <w:bCs/>
          <w:i/>
          <w:iCs/>
          <w:sz w:val="24"/>
          <w:szCs w:val="24"/>
        </w:rPr>
      </w:pPr>
      <w:r>
        <w:rPr>
          <w:rFonts w:ascii="Times New Roman" w:hAnsi="Times New Roman"/>
          <w:bCs/>
          <w:i/>
          <w:iCs/>
          <w:sz w:val="24"/>
          <w:szCs w:val="24"/>
        </w:rPr>
        <w:t xml:space="preserve">                          </w:t>
      </w: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 УМОВИ ДОГОВОРУ.</w:t>
      </w:r>
    </w:p>
    <w:p w:rsidR="00796BCA" w:rsidRDefault="00796BCA" w:rsidP="00796BCA">
      <w:pPr>
        <w:spacing w:after="0" w:line="240" w:lineRule="auto"/>
        <w:rPr>
          <w:rFonts w:ascii="Times New Roman" w:hAnsi="Times New Roman"/>
          <w:bCs/>
          <w:sz w:val="24"/>
          <w:szCs w:val="24"/>
        </w:rPr>
      </w:pPr>
      <w:r>
        <w:rPr>
          <w:rFonts w:ascii="Times New Roman" w:hAnsi="Times New Roman"/>
          <w:sz w:val="24"/>
          <w:szCs w:val="24"/>
        </w:rPr>
        <w:t>2.1.</w:t>
      </w:r>
      <w:r>
        <w:rPr>
          <w:rFonts w:ascii="Times New Roman" w:hAnsi="Times New Roman"/>
          <w:bCs/>
          <w:sz w:val="24"/>
          <w:szCs w:val="24"/>
        </w:rPr>
        <w:t xml:space="preserve"> Обов’язки та права Організатора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 Затверджує маршрути та  розклади руху автобусів.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2.1.2. Вносить зміни в розклади руху,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2.1.3. Затверджує паспорти маршрутів.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2.1.7. Встановлює тарифи на перевезення пасажирів і багажу в установленому законодавством порядку.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2.1.8. Надає Перевізнику відповідні документи на право здійснення маршрутних перевезень (договір, дозвіл на маршрут і т.і.).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2.1.10. Приймає рішення щодо продовження, скорочення маршруту, часткової його зміни.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2.1.11. Організовує розроблення паспортів автобусних маршрутів </w:t>
      </w:r>
      <w:r>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lastRenderedPageBreak/>
        <w:t>2.1.13.</w:t>
      </w:r>
      <w:r>
        <w:rPr>
          <w:sz w:val="23"/>
          <w:szCs w:val="23"/>
        </w:rPr>
        <w:t xml:space="preserve"> </w:t>
      </w:r>
      <w:r>
        <w:rPr>
          <w:rFonts w:ascii="Times New Roman" w:hAnsi="Times New Roman"/>
          <w:sz w:val="24"/>
          <w:szCs w:val="24"/>
        </w:rPr>
        <w:t>Проводить розрахунки по визначенню втрат доходів Перевізника від безоплатно перевезених пасажирів – пільговиків, визначає 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2.1.14. Виділяє Перевізнику компенсаційні виплати за безоплатне перевезення пільгових категорій пасажирів, виходячи з передбачених в Держбюджеті субвенцій і коштів місцевих бюджетів, з врахуванням обсягів безоплатно перевезених пасажирів-пільговиків,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наданими працівникам державних органів для виконання покладених на них службових обов’язків(тип карти ЕР номер серії 23), за звітний період в межах бюджетних асигнувань,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2.1.15. Визначає оператора електронних систем м. Тернополя, для забезпечення функціонування та обслуговування :</w:t>
      </w:r>
    </w:p>
    <w:p w:rsidR="00796BCA" w:rsidRDefault="00796BCA" w:rsidP="00796B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обліку оплати проїзду (далі АСООП) у громадському транспорті;</w:t>
      </w:r>
    </w:p>
    <w:p w:rsidR="00796BCA" w:rsidRDefault="00796BCA" w:rsidP="00796B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796BCA" w:rsidRDefault="00796BCA" w:rsidP="00796B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796BCA" w:rsidRDefault="00796BCA" w:rsidP="00796BC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інших електронних систем для модернізації інфраструктури міста.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2.2. Обов’язки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  Розробляє розклади руху та подає на затвердження Організатору.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2.2.4. Забезпечує випуск і роботу на маршрутах технічно-справного рухомого складу.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2.2.6. Оснащує транспортні засоби приладами автоматичного  оголошення зупинок..</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 водія категорії  </w:t>
      </w:r>
      <w:r>
        <w:rPr>
          <w:rFonts w:ascii="Times New Roman" w:hAnsi="Times New Roman"/>
          <w:sz w:val="24"/>
          <w:szCs w:val="24"/>
          <w:lang w:val="en-US"/>
        </w:rPr>
        <w:t>D</w:t>
      </w:r>
      <w:r>
        <w:rPr>
          <w:rFonts w:ascii="Times New Roman" w:hAnsi="Times New Roman"/>
          <w:sz w:val="24"/>
          <w:szCs w:val="24"/>
        </w:rPr>
        <w:t xml:space="preserve"> та у форменому одязі.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2.2.8. Забезпечує дотримання режиму праці та відпочинку водіїв.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2.2.10. Проводить збір проїзної плати відповідно до встановлених тарифів, користуючись квитками єдиного взірця та забезпечує видачу квитків пасажирам.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w:t>
      </w:r>
      <w:r>
        <w:rPr>
          <w:rFonts w:ascii="Times New Roman" w:hAnsi="Times New Roman"/>
          <w:sz w:val="24"/>
          <w:szCs w:val="24"/>
        </w:rPr>
        <w:lastRenderedPageBreak/>
        <w:t>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 автоматизованої системи диспетчерського управління пасажирським транспортом.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sz w:val="24"/>
          <w:szCs w:val="24"/>
        </w:rPr>
        <w:t xml:space="preserve">2.2.21. Забезпечує дотримання водіями вимог </w:t>
      </w:r>
      <w:r>
        <w:rPr>
          <w:rFonts w:ascii="Times New Roman" w:hAnsi="Times New Roman"/>
          <w:bCs/>
          <w:noProof/>
          <w:sz w:val="24"/>
          <w:szCs w:val="24"/>
        </w:rPr>
        <w:t>Закону України «</w:t>
      </w:r>
      <w:r>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noProof/>
          <w:sz w:val="24"/>
          <w:szCs w:val="24"/>
        </w:rPr>
        <w:t xml:space="preserve">2.2.24. </w:t>
      </w:r>
      <w:r>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2.2.25. Здійснює особистий контроль за проведенням інструктажів, передбачених чинним законодавством.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796BCA" w:rsidRDefault="00796BCA" w:rsidP="00796BCA">
      <w:pPr>
        <w:pStyle w:val="a3"/>
        <w:spacing w:after="0" w:line="240" w:lineRule="auto"/>
        <w:ind w:right="-263"/>
        <w:jc w:val="both"/>
        <w:rPr>
          <w:rFonts w:ascii="Times New Roman" w:hAnsi="Times New Roman"/>
          <w:sz w:val="24"/>
          <w:szCs w:val="24"/>
        </w:rPr>
      </w:pPr>
      <w:r>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трирічний термін після укладення договору, на весь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2.2.29. Перевізник здійснює безоплатне перевезення пільгових категорій пасажирів, визначених чинним законодавством, по електронних квитках «Соціальна карта Тернополянина»   щодня, починаючи з 10:00 год., без обмеження їх кількості та працівників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w:t>
      </w:r>
      <w:r>
        <w:rPr>
          <w:rFonts w:ascii="Times New Roman" w:hAnsi="Times New Roman"/>
          <w:sz w:val="24"/>
          <w:szCs w:val="24"/>
        </w:rPr>
        <w:lastRenderedPageBreak/>
        <w:t>без часового обмеження по неперсоніфікованих електронних квитках (тип карти ЕР номер серії 23).</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2.2.30. Перевізник здійснює перевезення учнів загальноосвітніх шкіл з 50 відсотковою знижкою вартості проїзду, по учнівських електронних квитках «Соціальна карта Тернополянина», на період навчального року, крім канікул, за рахунок власних коштів.</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2.2.31. Забезпечує роботу на маршрутах низькопідлогових автобусів або здійснює переобладнання автобусів,</w:t>
      </w:r>
      <w:r>
        <w:rPr>
          <w:rFonts w:ascii="Times New Roman" w:hAnsi="Times New Roman"/>
          <w:sz w:val="24"/>
          <w:szCs w:val="24"/>
          <w:shd w:val="clear" w:color="auto" w:fill="FFFFFF"/>
        </w:rPr>
        <w:t>для забезпечення перевезення осіб з інвалідністю;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2.2.32.</w:t>
      </w:r>
      <w:r>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2.2.33. Забезпечує наявність автобусів з </w:t>
      </w:r>
      <w:r>
        <w:rPr>
          <w:rFonts w:ascii="Times New Roman" w:hAnsi="Times New Roman"/>
          <w:sz w:val="24"/>
          <w:szCs w:val="24"/>
          <w:shd w:val="clear" w:color="auto" w:fill="FFFFFF"/>
        </w:rPr>
        <w:t>категорією екологічності Євро 3 - Євро 6.</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2.2.34. </w:t>
      </w:r>
      <w:r>
        <w:rPr>
          <w:rFonts w:ascii="Times New Roman" w:hAnsi="Times New Roman"/>
          <w:sz w:val="24"/>
          <w:szCs w:val="24"/>
        </w:rPr>
        <w:t>Забезпечує водіїв автобусів належним рівнем заробітної плати.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2.2.35.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ІІІ.  ВІДПОВІДАЛЬНІСТЬ СТОРІН.</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п.2.2.27 та п.2.2.28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t>ІV</w:t>
      </w:r>
      <w:r>
        <w:rPr>
          <w:rFonts w:ascii="Times New Roman" w:hAnsi="Times New Roman"/>
          <w:bCs/>
          <w:iCs/>
          <w:sz w:val="24"/>
          <w:szCs w:val="24"/>
        </w:rPr>
        <w:t>. ІНШІ УМОВИ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4.1. Всі  оформлені додатки до договору є його невід’ємною частиною.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t>V.</w:t>
      </w:r>
      <w:r>
        <w:rPr>
          <w:rFonts w:ascii="Times New Roman" w:hAnsi="Times New Roman"/>
          <w:bCs/>
          <w:iCs/>
          <w:sz w:val="24"/>
          <w:szCs w:val="24"/>
        </w:rPr>
        <w:t xml:space="preserve">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5.1. Договір укладається на п'ять років, вступає в силу з ________20___р. і діє до ________20__р.  </w:t>
      </w:r>
    </w:p>
    <w:p w:rsidR="00796BCA" w:rsidRDefault="00796BCA" w:rsidP="00796BCA">
      <w:pPr>
        <w:spacing w:after="0" w:line="240" w:lineRule="auto"/>
        <w:jc w:val="both"/>
        <w:rPr>
          <w:rFonts w:ascii="Times New Roman" w:hAnsi="Times New Roman"/>
          <w:sz w:val="24"/>
          <w:szCs w:val="24"/>
        </w:rPr>
      </w:pPr>
      <w:bookmarkStart w:id="0" w:name="_GoBack"/>
      <w:bookmarkEnd w:id="0"/>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jc w:val="both"/>
        <w:rPr>
          <w:rFonts w:ascii="Times New Roman" w:hAnsi="Times New Roman"/>
          <w:bCs/>
          <w:iCs/>
          <w:sz w:val="24"/>
          <w:szCs w:val="24"/>
        </w:rPr>
      </w:pPr>
      <w:r>
        <w:rPr>
          <w:rFonts w:ascii="Times New Roman" w:hAnsi="Times New Roman"/>
          <w:bCs/>
          <w:iCs/>
          <w:sz w:val="24"/>
          <w:szCs w:val="24"/>
        </w:rPr>
        <w:t>VІ.   ЮРИДИЧНІ АДРЕСИ СТОРІН:</w:t>
      </w:r>
    </w:p>
    <w:p w:rsidR="00796BCA" w:rsidRDefault="00796BCA" w:rsidP="00796BCA">
      <w:pPr>
        <w:spacing w:after="0" w:line="240" w:lineRule="auto"/>
        <w:rPr>
          <w:rFonts w:ascii="Times New Roman" w:hAnsi="Times New Roman"/>
          <w:sz w:val="24"/>
          <w:szCs w:val="24"/>
        </w:rPr>
      </w:pPr>
    </w:p>
    <w:p w:rsidR="00796BCA" w:rsidRDefault="00796BCA" w:rsidP="00796BCA">
      <w:pPr>
        <w:pStyle w:val="1"/>
        <w:rPr>
          <w:rFonts w:ascii="Times New Roman" w:hAnsi="Times New Roman" w:cs="Times New Roman"/>
          <w:b w:val="0"/>
          <w:sz w:val="24"/>
          <w:szCs w:val="24"/>
        </w:rPr>
      </w:pPr>
      <w:r>
        <w:rPr>
          <w:rFonts w:ascii="Times New Roman" w:hAnsi="Times New Roman" w:cs="Times New Roman"/>
          <w:b w:val="0"/>
          <w:sz w:val="24"/>
          <w:szCs w:val="24"/>
        </w:rPr>
        <w:t>ОРГАНІЗАТОР                                                              ПЕРЕВІЗНИК</w:t>
      </w:r>
    </w:p>
    <w:p w:rsidR="00796BCA" w:rsidRDefault="00796BCA" w:rsidP="00796BCA">
      <w:pPr>
        <w:spacing w:after="0" w:line="240" w:lineRule="auto"/>
        <w:rPr>
          <w:rFonts w:ascii="Times New Roman" w:hAnsi="Times New Roman" w:cs="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w:t>
      </w:r>
    </w:p>
    <w:p w:rsidR="00796BCA" w:rsidRDefault="00796BCA" w:rsidP="00796BCA">
      <w:pPr>
        <w:spacing w:after="0" w:line="240" w:lineRule="auto"/>
        <w:ind w:left="6372" w:firstLine="708"/>
        <w:rPr>
          <w:rFonts w:ascii="Times New Roman" w:hAnsi="Times New Roman"/>
          <w:sz w:val="24"/>
          <w:szCs w:val="24"/>
        </w:rPr>
      </w:pPr>
    </w:p>
    <w:p w:rsidR="00796BCA" w:rsidRDefault="00796BCA" w:rsidP="00796BCA">
      <w:pPr>
        <w:spacing w:after="0" w:line="240" w:lineRule="auto"/>
        <w:ind w:left="6372" w:firstLine="708"/>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 1</w:t>
      </w:r>
    </w:p>
    <w:p w:rsidR="00796BCA" w:rsidRDefault="00796BCA" w:rsidP="00796BCA">
      <w:pPr>
        <w:spacing w:after="0" w:line="240" w:lineRule="auto"/>
        <w:ind w:left="4956" w:firstLine="708"/>
        <w:rPr>
          <w:rFonts w:ascii="Times New Roman" w:hAnsi="Times New Roman"/>
          <w:sz w:val="24"/>
          <w:szCs w:val="24"/>
        </w:rPr>
      </w:pPr>
      <w:r>
        <w:rPr>
          <w:rFonts w:ascii="Times New Roman" w:hAnsi="Times New Roman"/>
          <w:sz w:val="24"/>
          <w:szCs w:val="24"/>
        </w:rPr>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_____________ 202_р.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ПЕРЕЛІК МАРШРУТІВ  та ПЛАНОВА КІЛЬКІСТЬ</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транспорту на маршрутах станом на “___” _____________ 202_р.</w:t>
      </w:r>
    </w:p>
    <w:p w:rsidR="00796BCA" w:rsidRDefault="00796BCA" w:rsidP="00796BC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5385"/>
        <w:gridCol w:w="1370"/>
        <w:gridCol w:w="2230"/>
      </w:tblGrid>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hAnsi="Times New Roman"/>
                <w:sz w:val="24"/>
                <w:szCs w:val="24"/>
                <w:lang w:eastAsia="en-US"/>
              </w:rPr>
            </w:pPr>
            <w:r>
              <w:rPr>
                <w:rFonts w:ascii="Times New Roman" w:hAnsi="Times New Roman"/>
                <w:sz w:val="24"/>
                <w:szCs w:val="24"/>
              </w:rPr>
              <w:t>№</w:t>
            </w:r>
            <w:r>
              <w:rPr>
                <w:rFonts w:ascii="Times New Roman" w:hAnsi="Times New Roman"/>
                <w:sz w:val="24"/>
                <w:szCs w:val="24"/>
              </w:rPr>
              <w:br/>
              <w:t>з/п</w:t>
            </w:r>
          </w:p>
        </w:tc>
        <w:tc>
          <w:tcPr>
            <w:tcW w:w="538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hAnsi="Times New Roman"/>
                <w:sz w:val="24"/>
                <w:szCs w:val="24"/>
                <w:lang w:eastAsia="en-US"/>
              </w:rPr>
            </w:pPr>
            <w:r>
              <w:rPr>
                <w:rFonts w:ascii="Times New Roman" w:hAnsi="Times New Roman"/>
                <w:sz w:val="24"/>
                <w:szCs w:val="24"/>
              </w:rPr>
              <w:t>Номер та назва маршруту (маршрутів)</w:t>
            </w: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r>
              <w:rPr>
                <w:rFonts w:ascii="Times New Roman" w:hAnsi="Times New Roman"/>
                <w:sz w:val="24"/>
                <w:szCs w:val="24"/>
              </w:rPr>
              <w:t>Кількість автобусів</w:t>
            </w:r>
          </w:p>
          <w:p w:rsidR="00796BCA" w:rsidRDefault="00796BCA">
            <w:pPr>
              <w:spacing w:after="0" w:line="240" w:lineRule="auto"/>
              <w:rPr>
                <w:rFonts w:ascii="Times New Roman" w:hAnsi="Times New Roman"/>
                <w:sz w:val="24"/>
                <w:szCs w:val="24"/>
                <w:lang w:eastAsia="en-US"/>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r>
              <w:rPr>
                <w:rFonts w:ascii="Times New Roman" w:hAnsi="Times New Roman"/>
                <w:sz w:val="24"/>
                <w:szCs w:val="24"/>
              </w:rPr>
              <w:t xml:space="preserve">Марка та держ. номери автобусів </w:t>
            </w:r>
          </w:p>
          <w:p w:rsidR="00796BCA" w:rsidRDefault="00796BCA">
            <w:pPr>
              <w:spacing w:after="0" w:line="240" w:lineRule="auto"/>
              <w:rPr>
                <w:rFonts w:ascii="Times New Roman" w:hAnsi="Times New Roman"/>
                <w:sz w:val="24"/>
                <w:szCs w:val="24"/>
                <w:lang w:eastAsia="en-US"/>
              </w:rPr>
            </w:pPr>
          </w:p>
        </w:tc>
      </w:tr>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lang w:eastAsia="en-US"/>
              </w:rPr>
            </w:pPr>
          </w:p>
        </w:tc>
        <w:tc>
          <w:tcPr>
            <w:tcW w:w="538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lang w:eastAsia="en-US"/>
              </w:rPr>
            </w:pP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lang w:eastAsia="en-US"/>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lang w:eastAsia="en-US"/>
              </w:rPr>
            </w:pPr>
          </w:p>
        </w:tc>
      </w:tr>
    </w:tbl>
    <w:p w:rsidR="00796BCA" w:rsidRDefault="00796BCA" w:rsidP="00796BCA">
      <w:pPr>
        <w:spacing w:after="0" w:line="240" w:lineRule="auto"/>
        <w:rPr>
          <w:rFonts w:ascii="Times New Roman" w:hAnsi="Times New Roman"/>
          <w:sz w:val="24"/>
          <w:szCs w:val="24"/>
          <w:lang w:eastAsia="en-US"/>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ОРГАНІЗАТОР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Додаток № 2</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 202__   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З В І Т</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Підприємства  (перевізника)________________________________________</w:t>
      </w:r>
    </w:p>
    <w:p w:rsidR="00796BCA" w:rsidRDefault="00796BCA" w:rsidP="00796BCA">
      <w:pPr>
        <w:rPr>
          <w:rFonts w:ascii="Calibri" w:hAnsi="Calibri"/>
        </w:rPr>
      </w:pPr>
      <w:r>
        <w:rPr>
          <w:rFonts w:ascii="Times New Roman" w:hAnsi="Times New Roman"/>
          <w:sz w:val="24"/>
          <w:szCs w:val="24"/>
        </w:rPr>
        <w:t>Про виконання основних показників за _______________202__р. автобусами, що працюють в режимі маршрутного таксі.</w:t>
      </w:r>
    </w:p>
    <w:tbl>
      <w:tblPr>
        <w:tblW w:w="102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425"/>
        <w:gridCol w:w="566"/>
        <w:gridCol w:w="708"/>
        <w:gridCol w:w="708"/>
        <w:gridCol w:w="1168"/>
        <w:gridCol w:w="614"/>
        <w:gridCol w:w="486"/>
        <w:gridCol w:w="687"/>
        <w:gridCol w:w="585"/>
        <w:gridCol w:w="507"/>
        <w:gridCol w:w="425"/>
        <w:gridCol w:w="567"/>
        <w:gridCol w:w="426"/>
        <w:gridCol w:w="567"/>
        <w:gridCol w:w="584"/>
        <w:gridCol w:w="768"/>
      </w:tblGrid>
      <w:tr w:rsidR="00796BCA" w:rsidTr="00796BCA">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 xml:space="preserve">Номер маршруту </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К-ть одиниць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Пробіг, км.</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r>
              <w:rPr>
                <w:rFonts w:ascii="Times New Roman" w:hAnsi="Times New Roman"/>
              </w:rPr>
              <w:t xml:space="preserve">Виконання рейсів </w:t>
            </w:r>
          </w:p>
          <w:p w:rsidR="00796BCA" w:rsidRDefault="00796BCA">
            <w:pPr>
              <w:rPr>
                <w:rFonts w:ascii="Times New Roman" w:hAnsi="Times New Roman"/>
                <w:lang w:eastAsia="en-US"/>
              </w:rPr>
            </w:pPr>
          </w:p>
        </w:tc>
        <w:tc>
          <w:tcPr>
            <w:tcW w:w="1169"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Загальна кількість операцій (проведених трансакцій)</w:t>
            </w:r>
          </w:p>
        </w:tc>
        <w:tc>
          <w:tcPr>
            <w:tcW w:w="1100"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Реєстрація оплати готівкою</w:t>
            </w:r>
          </w:p>
        </w:tc>
        <w:tc>
          <w:tcPr>
            <w:tcW w:w="1272"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Неперсоніфікований електронний квиток</w:t>
            </w:r>
          </w:p>
        </w:tc>
        <w:tc>
          <w:tcPr>
            <w:tcW w:w="3076" w:type="dxa"/>
            <w:gridSpan w:val="6"/>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Соціальна карта Тернополянина</w:t>
            </w:r>
          </w:p>
        </w:tc>
        <w:tc>
          <w:tcPr>
            <w:tcW w:w="769"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sz w:val="24"/>
                <w:szCs w:val="24"/>
                <w:lang w:eastAsia="en-US"/>
              </w:rPr>
            </w:pPr>
            <w:r>
              <w:rPr>
                <w:rFonts w:ascii="Times New Roman" w:hAnsi="Times New Roman"/>
                <w:sz w:val="24"/>
                <w:szCs w:val="24"/>
              </w:rPr>
              <w:t>неперсоніфікований електронний квиткок (тип карти ЕР номер серії 23)</w:t>
            </w:r>
          </w:p>
        </w:tc>
      </w:tr>
      <w:tr w:rsidR="00796BCA" w:rsidTr="00796BCA">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586"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932"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Для грома-дян</w:t>
            </w:r>
          </w:p>
        </w:tc>
        <w:tc>
          <w:tcPr>
            <w:tcW w:w="993"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Для учнів</w:t>
            </w:r>
          </w:p>
        </w:tc>
        <w:tc>
          <w:tcPr>
            <w:tcW w:w="1151"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Для пільгови-ків</w:t>
            </w: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sz w:val="24"/>
                <w:szCs w:val="24"/>
                <w:lang w:eastAsia="en-US"/>
              </w:rPr>
            </w:pPr>
          </w:p>
        </w:tc>
      </w:tr>
      <w:tr w:rsidR="00796BCA" w:rsidTr="00796BCA">
        <w:trPr>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61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 xml:space="preserve">кількість </w:t>
            </w:r>
          </w:p>
        </w:tc>
        <w:tc>
          <w:tcPr>
            <w:tcW w:w="48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сума</w:t>
            </w:r>
          </w:p>
        </w:tc>
        <w:tc>
          <w:tcPr>
            <w:tcW w:w="68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кількість</w:t>
            </w:r>
          </w:p>
        </w:tc>
        <w:tc>
          <w:tcPr>
            <w:tcW w:w="58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сума</w:t>
            </w:r>
          </w:p>
        </w:tc>
        <w:tc>
          <w:tcPr>
            <w:tcW w:w="50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кількість</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кількість</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кількість</w:t>
            </w:r>
          </w:p>
        </w:tc>
        <w:tc>
          <w:tcPr>
            <w:tcW w:w="58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lang w:eastAsia="en-US"/>
              </w:rPr>
            </w:pPr>
            <w:r>
              <w:rPr>
                <w:rFonts w:ascii="Times New Roman" w:hAnsi="Times New Roman"/>
              </w:rPr>
              <w:t>сума</w:t>
            </w:r>
          </w:p>
        </w:tc>
        <w:tc>
          <w:tcPr>
            <w:tcW w:w="769" w:type="dxa"/>
            <w:tcBorders>
              <w:top w:val="single" w:sz="4" w:space="0" w:color="auto"/>
              <w:left w:val="single" w:sz="4" w:space="0" w:color="auto"/>
              <w:bottom w:val="single" w:sz="4" w:space="0" w:color="auto"/>
              <w:right w:val="single" w:sz="4" w:space="0" w:color="auto"/>
            </w:tcBorders>
            <w:textDirection w:val="btLr"/>
          </w:tcPr>
          <w:p w:rsidR="00796BCA" w:rsidRDefault="00796BCA">
            <w:pPr>
              <w:ind w:left="113" w:right="113"/>
              <w:rPr>
                <w:rFonts w:ascii="Times New Roman" w:hAnsi="Times New Roman"/>
                <w:lang w:eastAsia="en-US"/>
              </w:rPr>
            </w:pPr>
          </w:p>
        </w:tc>
      </w:tr>
      <w:tr w:rsidR="00796BCA" w:rsidTr="00796BCA">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план</w:t>
            </w:r>
          </w:p>
        </w:tc>
        <w:tc>
          <w:tcPr>
            <w:tcW w:w="708"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lang w:eastAsia="en-US"/>
              </w:rPr>
            </w:pPr>
            <w:r>
              <w:rPr>
                <w:rFonts w:ascii="Times New Roman" w:hAnsi="Times New Roman"/>
              </w:rPr>
              <w:t>факт</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lang w:eastAsia="en-US"/>
              </w:rPr>
            </w:pPr>
          </w:p>
        </w:tc>
        <w:tc>
          <w:tcPr>
            <w:tcW w:w="7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r>
      <w:tr w:rsidR="00796BCA" w:rsidTr="00796BCA">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8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r>
      <w:tr w:rsidR="00796BCA" w:rsidTr="00796BCA">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8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c>
          <w:tcPr>
            <w:tcW w:w="7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lang w:eastAsia="en-US"/>
              </w:rPr>
            </w:pPr>
          </w:p>
        </w:tc>
      </w:tr>
    </w:tbl>
    <w:p w:rsidR="00796BCA" w:rsidRDefault="00796BCA" w:rsidP="00796BCA">
      <w:pPr>
        <w:spacing w:after="0" w:line="240" w:lineRule="auto"/>
        <w:rPr>
          <w:rFonts w:ascii="Times New Roman" w:hAnsi="Times New Roman"/>
          <w:sz w:val="24"/>
          <w:szCs w:val="24"/>
          <w:lang w:eastAsia="en-US"/>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Підпис керівника підприємства (перевізника)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Виконавець</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ОРГАНІЗАТОР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 Надал</w:t>
      </w:r>
    </w:p>
    <w:p w:rsidR="00796BCA" w:rsidRDefault="00796BCA" w:rsidP="00796BCA">
      <w:pPr>
        <w:pStyle w:val="2"/>
        <w:jc w:val="center"/>
        <w:rPr>
          <w:rFonts w:ascii="Times New Roman" w:hAnsi="Times New Roman" w:cs="Times New Roman"/>
          <w:b w:val="0"/>
          <w:i w:val="0"/>
          <w:sz w:val="24"/>
          <w:szCs w:val="24"/>
        </w:rPr>
      </w:pPr>
      <w:r>
        <w:rPr>
          <w:rFonts w:ascii="Times New Roman" w:hAnsi="Times New Roman" w:cs="Times New Roman"/>
          <w:b w:val="0"/>
          <w:i w:val="0"/>
          <w:sz w:val="24"/>
          <w:szCs w:val="24"/>
          <w:lang w:val="ru-RU"/>
        </w:rPr>
        <w:lastRenderedPageBreak/>
        <w:t>Догов</w:t>
      </w:r>
      <w:r>
        <w:rPr>
          <w:rFonts w:ascii="Times New Roman" w:hAnsi="Times New Roman" w:cs="Times New Roman"/>
          <w:b w:val="0"/>
          <w:i w:val="0"/>
          <w:sz w:val="24"/>
          <w:szCs w:val="24"/>
        </w:rPr>
        <w:t>і</w:t>
      </w:r>
      <w:proofErr w:type="gramStart"/>
      <w:r>
        <w:rPr>
          <w:rFonts w:ascii="Times New Roman" w:hAnsi="Times New Roman" w:cs="Times New Roman"/>
          <w:b w:val="0"/>
          <w:i w:val="0"/>
          <w:sz w:val="24"/>
          <w:szCs w:val="24"/>
          <w:lang w:val="ru-RU"/>
        </w:rPr>
        <w:t>р</w:t>
      </w:r>
      <w:proofErr w:type="gramEnd"/>
      <w:r>
        <w:rPr>
          <w:rFonts w:ascii="Times New Roman" w:hAnsi="Times New Roman" w:cs="Times New Roman"/>
          <w:b w:val="0"/>
          <w:i w:val="0"/>
          <w:sz w:val="24"/>
          <w:szCs w:val="24"/>
        </w:rPr>
        <w:t xml:space="preserve"> № _____</w:t>
      </w:r>
    </w:p>
    <w:p w:rsidR="00796BCA" w:rsidRDefault="00796BCA" w:rsidP="00796BCA">
      <w:pPr>
        <w:spacing w:after="0" w:line="240" w:lineRule="auto"/>
        <w:jc w:val="center"/>
        <w:rPr>
          <w:rFonts w:ascii="Times New Roman" w:hAnsi="Times New Roman" w:cs="Times New Roman"/>
          <w:bCs/>
          <w:sz w:val="24"/>
          <w:szCs w:val="24"/>
        </w:rPr>
      </w:pPr>
      <w:r>
        <w:rPr>
          <w:rFonts w:ascii="Times New Roman" w:hAnsi="Times New Roman"/>
          <w:bCs/>
          <w:sz w:val="24"/>
          <w:szCs w:val="24"/>
        </w:rPr>
        <w:t>на перевезення пасажирів автомобільним транспортом в Тернопільській міській територіальній громаді в звичайному режимі руху</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від “______”  _____________________ 202_року</w:t>
      </w:r>
    </w:p>
    <w:p w:rsidR="00796BCA" w:rsidRDefault="00796BCA" w:rsidP="00796BCA">
      <w:pPr>
        <w:spacing w:after="0" w:line="240" w:lineRule="auto"/>
        <w:rPr>
          <w:rFonts w:ascii="Times New Roman" w:hAnsi="Times New Roman"/>
          <w:sz w:val="24"/>
          <w:szCs w:val="24"/>
        </w:rPr>
      </w:pP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rPr>
        <w:t>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03.04.2020р. , затвердженого рішенням виконавчого комітету №__________ від __________, уклали цей договір про наступне:</w:t>
      </w:r>
    </w:p>
    <w:p w:rsidR="00796BCA" w:rsidRDefault="00796BCA" w:rsidP="00796BCA">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796BCA" w:rsidRDefault="00796BCA" w:rsidP="00796BCA">
      <w:pPr>
        <w:spacing w:after="0" w:line="240" w:lineRule="auto"/>
        <w:rPr>
          <w:rFonts w:ascii="Times New Roman" w:hAnsi="Times New Roman"/>
          <w:sz w:val="24"/>
          <w:szCs w:val="24"/>
        </w:rPr>
      </w:pPr>
      <w:r>
        <w:rPr>
          <w:rFonts w:ascii="Times New Roman" w:hAnsi="Times New Roman"/>
          <w:bCs/>
          <w:iCs/>
          <w:sz w:val="24"/>
          <w:szCs w:val="24"/>
        </w:rPr>
        <w:t>І. ПРЕДМЕТ ДОГОВОРУ.</w:t>
      </w: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lang w:val="ru-RU"/>
        </w:rPr>
        <w:t>1.1.Орган</w:t>
      </w:r>
      <w:r>
        <w:rPr>
          <w:rFonts w:ascii="Times New Roman" w:hAnsi="Times New Roman"/>
          <w:sz w:val="24"/>
          <w:szCs w:val="24"/>
        </w:rPr>
        <w:t>і</w:t>
      </w:r>
      <w:r>
        <w:rPr>
          <w:rFonts w:ascii="Times New Roman" w:hAnsi="Times New Roman"/>
          <w:sz w:val="24"/>
          <w:szCs w:val="24"/>
          <w:lang w:val="ru-RU"/>
        </w:rPr>
        <w:t>затор</w:t>
      </w:r>
      <w:r>
        <w:rPr>
          <w:rFonts w:ascii="Times New Roman" w:hAnsi="Times New Roman"/>
          <w:sz w:val="24"/>
          <w:szCs w:val="24"/>
        </w:rPr>
        <w:t xml:space="preserve"> нада</w:t>
      </w:r>
      <w:proofErr w:type="gramStart"/>
      <w:r>
        <w:rPr>
          <w:rFonts w:ascii="Times New Roman" w:hAnsi="Times New Roman"/>
          <w:sz w:val="24"/>
          <w:szCs w:val="24"/>
        </w:rPr>
        <w:t>є П</w:t>
      </w:r>
      <w:proofErr w:type="gramEnd"/>
      <w:r>
        <w:rPr>
          <w:rFonts w:ascii="Times New Roman" w:hAnsi="Times New Roman"/>
          <w:sz w:val="24"/>
          <w:szCs w:val="24"/>
        </w:rPr>
        <w:t>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796BCA" w:rsidRDefault="00796BCA" w:rsidP="00796BCA">
      <w:pPr>
        <w:spacing w:after="0" w:line="240" w:lineRule="auto"/>
        <w:ind w:firstLine="540"/>
        <w:jc w:val="both"/>
        <w:rPr>
          <w:rFonts w:ascii="Times New Roman" w:hAnsi="Times New Roman"/>
          <w:bCs/>
          <w:i/>
          <w:iCs/>
          <w:sz w:val="24"/>
          <w:szCs w:val="24"/>
        </w:rPr>
      </w:pPr>
      <w:r>
        <w:rPr>
          <w:rFonts w:ascii="Times New Roman" w:hAnsi="Times New Roman"/>
          <w:bCs/>
          <w:i/>
          <w:iCs/>
          <w:sz w:val="24"/>
          <w:szCs w:val="24"/>
        </w:rPr>
        <w:t xml:space="preserve">                          </w:t>
      </w: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 УМОВИ ДОГОВОРУ.</w:t>
      </w:r>
    </w:p>
    <w:p w:rsidR="00796BCA" w:rsidRDefault="00796BCA" w:rsidP="00796BCA">
      <w:pPr>
        <w:spacing w:after="0" w:line="240" w:lineRule="auto"/>
        <w:rPr>
          <w:rFonts w:ascii="Times New Roman" w:hAnsi="Times New Roman"/>
          <w:bCs/>
          <w:sz w:val="24"/>
          <w:szCs w:val="24"/>
        </w:rPr>
      </w:pPr>
      <w:r>
        <w:rPr>
          <w:rFonts w:ascii="Times New Roman" w:hAnsi="Times New Roman"/>
          <w:sz w:val="24"/>
          <w:szCs w:val="24"/>
        </w:rPr>
        <w:t>2.1.</w:t>
      </w:r>
      <w:r>
        <w:rPr>
          <w:rFonts w:ascii="Times New Roman" w:hAnsi="Times New Roman"/>
          <w:bCs/>
          <w:sz w:val="24"/>
          <w:szCs w:val="24"/>
        </w:rPr>
        <w:t xml:space="preserve"> Обов’язки та права Організатора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 Затверджує маршрути та  розклади руху автобусів.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2.1.2. Вносить зміни в розклади руху,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2.1.3. Затверджує паспорти маршрутів.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2.1.7. Встановлює тарифи на перевезення пасажирів і багажу в установленому законодавством порядку.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2.1.8. Надає Перевізнику відповідні документи на право здійснення маршрутних перевезень (договір, дозвіл на маршрут і т.і.).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2.1.10. Приймає рішення щодо продовження, скорочення маршруту, часткової його зміни.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2.1.11. Організовує розроблення паспортів автобусних маршрутів </w:t>
      </w:r>
      <w:r>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2.1.13.</w:t>
      </w:r>
      <w:r>
        <w:rPr>
          <w:sz w:val="23"/>
          <w:szCs w:val="23"/>
        </w:rPr>
        <w:t xml:space="preserve"> </w:t>
      </w:r>
      <w:r>
        <w:rPr>
          <w:rFonts w:ascii="Times New Roman" w:hAnsi="Times New Roman"/>
          <w:sz w:val="24"/>
          <w:szCs w:val="24"/>
        </w:rPr>
        <w:t xml:space="preserve">Проводить розрахунки по визначенню втрат доходів Перевізника від безоплатно перевезених пасажирів – пільговиків та пільгового проїзду учнів  та студентів, визначає </w:t>
      </w:r>
      <w:r>
        <w:rPr>
          <w:rFonts w:ascii="Times New Roman" w:hAnsi="Times New Roman"/>
          <w:sz w:val="24"/>
          <w:szCs w:val="24"/>
        </w:rPr>
        <w:lastRenderedPageBreak/>
        <w:t>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2.1.14. Виділяє Перевізнику компенсаційні виплати за безоплатне перевезення пільгових категорій пасажирів, за пільгове перевезення студентів та учнів, виходячи з передбачених в Держбюджеті субвенцій і коштів місцевих бюджетів, з врахуванням обсягів безоплатно перевезених пасажирів-пільговиків, учнів та студентів ,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наданими працівникам державних органів, для виконання покладених на них службових обов’язків (тип карти ЕР номер серії 23),  за звітний період в межах бюджетних асигнувань.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2.1.15. Визначає оператора електронних систем м. Тернополя, для забезпечення функціонування та обслуговування :</w:t>
      </w:r>
    </w:p>
    <w:p w:rsidR="00796BCA" w:rsidRDefault="00796BCA" w:rsidP="00796BC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обліку оплати проїзду (далі АСООП) у громадському транспорті;</w:t>
      </w:r>
    </w:p>
    <w:p w:rsidR="00796BCA" w:rsidRDefault="00796BCA" w:rsidP="00796BC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796BCA" w:rsidRDefault="00796BCA" w:rsidP="00796BC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796BCA" w:rsidRDefault="00796BCA" w:rsidP="00796BC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інших електронних систем для модернізації інфраструктури міста.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2.2. Обов’язки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  Розробляє розклади руху та подає на затвердження Організатору.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2.2.4. Забезпечує випуск і роботу на маршрутах технічно-справного рухомого складу.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2.2.6. Оснащує транспортні засоби приладами автоматичного  оголошення зупинок.</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посвідченнями водія категорії  </w:t>
      </w:r>
      <w:r>
        <w:rPr>
          <w:rFonts w:ascii="Times New Roman" w:hAnsi="Times New Roman"/>
          <w:sz w:val="24"/>
          <w:szCs w:val="24"/>
          <w:lang w:val="en-US"/>
        </w:rPr>
        <w:t>D</w:t>
      </w:r>
      <w:r>
        <w:rPr>
          <w:rFonts w:ascii="Times New Roman" w:hAnsi="Times New Roman"/>
          <w:sz w:val="24"/>
          <w:szCs w:val="24"/>
        </w:rPr>
        <w:t xml:space="preserve"> та у форменому одязі.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2.2.8. Забезпечує дотримання режиму праці та відпочинку водіїв.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2.2.10. Проводить збір проїзної плати відповідно до встановлених тарифів, за допомогою АСООП та забезпечує видачу квитків пасажирам.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w:t>
      </w:r>
      <w:r>
        <w:rPr>
          <w:rFonts w:ascii="Times New Roman" w:hAnsi="Times New Roman"/>
          <w:sz w:val="24"/>
          <w:szCs w:val="24"/>
        </w:rPr>
        <w:lastRenderedPageBreak/>
        <w:t>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 АСДУ.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sz w:val="24"/>
          <w:szCs w:val="24"/>
        </w:rPr>
        <w:t xml:space="preserve">2.2.21. Забезпечує дотримання водіями вимог </w:t>
      </w:r>
      <w:r>
        <w:rPr>
          <w:rFonts w:ascii="Times New Roman" w:hAnsi="Times New Roman"/>
          <w:bCs/>
          <w:noProof/>
          <w:sz w:val="24"/>
          <w:szCs w:val="24"/>
        </w:rPr>
        <w:t>Закону України «</w:t>
      </w:r>
      <w:r>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noProof/>
          <w:sz w:val="24"/>
          <w:szCs w:val="24"/>
        </w:rPr>
        <w:t xml:space="preserve">2.2.24. </w:t>
      </w:r>
      <w:r>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2.2.25. Здійснює особистий контроль за проведенням інструктажів, передбачених чинним законодавством.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796BCA" w:rsidRDefault="00796BCA" w:rsidP="00796BCA">
      <w:pPr>
        <w:pStyle w:val="a3"/>
        <w:spacing w:after="0" w:line="240" w:lineRule="auto"/>
        <w:ind w:right="-263"/>
        <w:jc w:val="both"/>
        <w:rPr>
          <w:rFonts w:ascii="Times New Roman" w:hAnsi="Times New Roman"/>
          <w:sz w:val="24"/>
          <w:szCs w:val="24"/>
        </w:rPr>
      </w:pPr>
      <w:r>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трирічний термін після укладення договору, на весь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2.2.29. Перевізник здійснює безоплатне перевезення пільгових категорій пасажирів, визначених чинним законодавством по електронних квитках «Соціальна карта Тернополянина» , без обмеження їх кількості,  та працівників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по неперсоніфікованих електронних квитках (тип карти ЕР номер серії 23) .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2.2.30. Перевізник здійснює перевезення студентів вищих навчальних закладів </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рівнів акредитації денної форми навчання, учнів загальноосвітніх шкіл, вихованців середніх та професійно-технічних навчальних закладів з 50 відсотковою знижкою вартості проїзду, по відповідних електронних квитках «Соціальна карта Тернополянина».</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2.2.31. Забезпечує роботу на маршрутах низькопідлогових автобусів або здійснює переобладнання автобусів, </w:t>
      </w:r>
      <w:r>
        <w:rPr>
          <w:rFonts w:ascii="Times New Roman" w:hAnsi="Times New Roman"/>
          <w:sz w:val="24"/>
          <w:szCs w:val="24"/>
          <w:shd w:val="clear" w:color="auto" w:fill="FFFFFF"/>
        </w:rPr>
        <w:t>для забезпечення перевезення осіб з інвалідністю;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2.2.32. </w:t>
      </w:r>
      <w:r>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2.2.33. Забезпечує наявність автобусів з </w:t>
      </w:r>
      <w:r>
        <w:rPr>
          <w:rFonts w:ascii="Times New Roman" w:hAnsi="Times New Roman"/>
          <w:sz w:val="24"/>
          <w:szCs w:val="24"/>
          <w:shd w:val="clear" w:color="auto" w:fill="FFFFFF"/>
        </w:rPr>
        <w:t>категорією екологічності Євро 3 - Євро 6.</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2.2.34. </w:t>
      </w:r>
      <w:r>
        <w:rPr>
          <w:rFonts w:ascii="Times New Roman" w:hAnsi="Times New Roman"/>
          <w:sz w:val="24"/>
          <w:szCs w:val="24"/>
        </w:rPr>
        <w:t>Забезпечує водіїв автобусів належним рівнем заробітної плати.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2.2.35.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ІІІ.  ВІДПОВІДАЛЬНІСТЬ СТОРІН.</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п.2.2.27 та п.2.2.28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t>ІV</w:t>
      </w:r>
      <w:r>
        <w:rPr>
          <w:rFonts w:ascii="Times New Roman" w:hAnsi="Times New Roman"/>
          <w:bCs/>
          <w:iCs/>
          <w:sz w:val="24"/>
          <w:szCs w:val="24"/>
        </w:rPr>
        <w:t>. ІНШІ УМОВИ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4.1. Всі  оформлені додатки до договору є його невід’ємною частиною.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lastRenderedPageBreak/>
        <w:t>V.</w:t>
      </w:r>
      <w:r>
        <w:rPr>
          <w:rFonts w:ascii="Times New Roman" w:hAnsi="Times New Roman"/>
          <w:bCs/>
          <w:iCs/>
          <w:sz w:val="24"/>
          <w:szCs w:val="24"/>
        </w:rPr>
        <w:t xml:space="preserve">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5.1. Договір укладається на п'ять років, вступає в силу з ________20___р. і діє до ________20__р.  </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jc w:val="both"/>
        <w:rPr>
          <w:rFonts w:ascii="Times New Roman" w:hAnsi="Times New Roman"/>
          <w:bCs/>
          <w:iCs/>
          <w:sz w:val="24"/>
          <w:szCs w:val="24"/>
        </w:rPr>
      </w:pPr>
      <w:r>
        <w:rPr>
          <w:rFonts w:ascii="Times New Roman" w:hAnsi="Times New Roman"/>
          <w:bCs/>
          <w:iCs/>
          <w:sz w:val="24"/>
          <w:szCs w:val="24"/>
        </w:rPr>
        <w:t>VІ.   ЮРИДИЧНІ АДРЕСИ СТОРІН:</w:t>
      </w:r>
    </w:p>
    <w:p w:rsidR="00796BCA" w:rsidRDefault="00796BCA" w:rsidP="00796BCA">
      <w:pPr>
        <w:spacing w:after="0" w:line="240" w:lineRule="auto"/>
        <w:rPr>
          <w:rFonts w:ascii="Times New Roman" w:hAnsi="Times New Roman"/>
          <w:sz w:val="24"/>
          <w:szCs w:val="24"/>
        </w:rPr>
      </w:pPr>
    </w:p>
    <w:p w:rsidR="00796BCA" w:rsidRDefault="00796BCA" w:rsidP="00796BCA">
      <w:pPr>
        <w:pStyle w:val="1"/>
        <w:rPr>
          <w:rFonts w:ascii="Times New Roman" w:hAnsi="Times New Roman" w:cs="Times New Roman"/>
          <w:b w:val="0"/>
          <w:sz w:val="24"/>
          <w:szCs w:val="24"/>
        </w:rPr>
      </w:pPr>
      <w:r>
        <w:rPr>
          <w:rFonts w:ascii="Times New Roman" w:hAnsi="Times New Roman" w:cs="Times New Roman"/>
          <w:b w:val="0"/>
          <w:sz w:val="24"/>
          <w:szCs w:val="24"/>
        </w:rPr>
        <w:t>ОРГАНІЗАТОР                                                              ПЕРЕВІЗНИК</w:t>
      </w:r>
    </w:p>
    <w:p w:rsidR="00796BCA" w:rsidRDefault="00796BCA" w:rsidP="00796BCA">
      <w:pPr>
        <w:spacing w:after="0" w:line="240" w:lineRule="auto"/>
        <w:rPr>
          <w:rFonts w:ascii="Times New Roman" w:hAnsi="Times New Roman" w:cs="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w:t>
      </w:r>
    </w:p>
    <w:p w:rsidR="00796BCA" w:rsidRDefault="00796BCA" w:rsidP="00796BCA">
      <w:pPr>
        <w:spacing w:after="0" w:line="240" w:lineRule="auto"/>
        <w:ind w:left="6372" w:firstLine="708"/>
        <w:rPr>
          <w:rFonts w:ascii="Times New Roman" w:hAnsi="Times New Roman"/>
          <w:sz w:val="24"/>
          <w:szCs w:val="24"/>
        </w:rPr>
      </w:pPr>
    </w:p>
    <w:p w:rsidR="00796BCA" w:rsidRDefault="00796BCA" w:rsidP="00796BCA">
      <w:pPr>
        <w:spacing w:after="0" w:line="240" w:lineRule="auto"/>
        <w:ind w:left="4956" w:firstLine="708"/>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 1</w:t>
      </w:r>
    </w:p>
    <w:p w:rsidR="00796BCA" w:rsidRDefault="00796BCA" w:rsidP="00796BCA">
      <w:pPr>
        <w:spacing w:after="0" w:line="240" w:lineRule="auto"/>
        <w:ind w:left="4956" w:firstLine="708"/>
        <w:rPr>
          <w:rFonts w:ascii="Times New Roman" w:hAnsi="Times New Roman"/>
          <w:sz w:val="24"/>
          <w:szCs w:val="24"/>
        </w:rPr>
      </w:pPr>
      <w:r>
        <w:rPr>
          <w:rFonts w:ascii="Times New Roman" w:hAnsi="Times New Roman"/>
          <w:sz w:val="24"/>
          <w:szCs w:val="24"/>
        </w:rPr>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_____________ 202_р.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ПЕРЕЛІК МАРШРУТІВ  та ПЛАНОВА КІЛЬКІСТЬ</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транспорту на маршрутах станом на “___” _____________ 202_р.</w:t>
      </w:r>
    </w:p>
    <w:p w:rsidR="00796BCA" w:rsidRDefault="00796BCA" w:rsidP="00796BC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5385"/>
        <w:gridCol w:w="1370"/>
        <w:gridCol w:w="2230"/>
      </w:tblGrid>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eastAsia="Calibri" w:hAnsi="Times New Roman"/>
                <w:sz w:val="24"/>
                <w:szCs w:val="24"/>
                <w:lang w:eastAsia="en-US"/>
              </w:rPr>
            </w:pPr>
            <w:r>
              <w:rPr>
                <w:rFonts w:ascii="Times New Roman" w:hAnsi="Times New Roman"/>
                <w:sz w:val="24"/>
                <w:szCs w:val="24"/>
              </w:rPr>
              <w:t>№</w:t>
            </w:r>
            <w:r>
              <w:rPr>
                <w:rFonts w:ascii="Times New Roman" w:hAnsi="Times New Roman"/>
                <w:sz w:val="24"/>
                <w:szCs w:val="24"/>
              </w:rPr>
              <w:br/>
              <w:t>з/п</w:t>
            </w:r>
          </w:p>
        </w:tc>
        <w:tc>
          <w:tcPr>
            <w:tcW w:w="538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eastAsia="Calibri" w:hAnsi="Times New Roman"/>
                <w:sz w:val="24"/>
                <w:szCs w:val="24"/>
                <w:lang w:eastAsia="en-US"/>
              </w:rPr>
            </w:pPr>
            <w:r>
              <w:rPr>
                <w:rFonts w:ascii="Times New Roman" w:hAnsi="Times New Roman"/>
                <w:sz w:val="24"/>
                <w:szCs w:val="24"/>
              </w:rPr>
              <w:t>Номер та назва маршруту (маршрутів)</w:t>
            </w: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r>
              <w:rPr>
                <w:rFonts w:ascii="Times New Roman" w:hAnsi="Times New Roman"/>
                <w:sz w:val="24"/>
                <w:szCs w:val="24"/>
              </w:rPr>
              <w:t>Кількість автобусів</w:t>
            </w:r>
          </w:p>
          <w:p w:rsidR="00796BCA" w:rsidRDefault="00796BCA">
            <w:pPr>
              <w:spacing w:after="0" w:line="240" w:lineRule="auto"/>
              <w:rPr>
                <w:rFonts w:ascii="Times New Roman" w:eastAsia="Calibri" w:hAnsi="Times New Roman"/>
                <w:sz w:val="24"/>
                <w:szCs w:val="24"/>
                <w:lang w:eastAsia="en-US"/>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Марка та держ. номери автобусів </w:t>
            </w:r>
          </w:p>
          <w:p w:rsidR="00796BCA" w:rsidRDefault="00796BCA">
            <w:pPr>
              <w:spacing w:after="0" w:line="240" w:lineRule="auto"/>
              <w:rPr>
                <w:rFonts w:ascii="Times New Roman" w:eastAsia="Calibri" w:hAnsi="Times New Roman"/>
                <w:sz w:val="24"/>
                <w:szCs w:val="24"/>
                <w:lang w:eastAsia="en-US"/>
              </w:rPr>
            </w:pPr>
          </w:p>
        </w:tc>
      </w:tr>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p>
        </w:tc>
        <w:tc>
          <w:tcPr>
            <w:tcW w:w="538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eastAsia="Calibri" w:hAnsi="Times New Roman"/>
                <w:sz w:val="24"/>
                <w:szCs w:val="24"/>
                <w:lang w:eastAsia="en-US"/>
              </w:rPr>
            </w:pPr>
          </w:p>
        </w:tc>
      </w:tr>
    </w:tbl>
    <w:p w:rsidR="00796BCA" w:rsidRDefault="00796BCA" w:rsidP="00796BCA">
      <w:pPr>
        <w:spacing w:after="0" w:line="240" w:lineRule="auto"/>
        <w:rPr>
          <w:rFonts w:ascii="Times New Roman" w:eastAsia="Calibri" w:hAnsi="Times New Roman"/>
          <w:sz w:val="24"/>
          <w:szCs w:val="24"/>
          <w:lang w:eastAsia="en-US"/>
        </w:rPr>
      </w:pPr>
    </w:p>
    <w:p w:rsidR="00796BCA" w:rsidRDefault="00796BCA" w:rsidP="00796BCA">
      <w:pPr>
        <w:spacing w:after="0" w:line="240" w:lineRule="auto"/>
        <w:rPr>
          <w:rFonts w:ascii="Times New Roman" w:eastAsia="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ОРГАНІЗАТОР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Додаток № 2</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 202__   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З В І Т</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Підприємства  (перевізника)________________________________________</w:t>
      </w:r>
    </w:p>
    <w:p w:rsidR="00796BCA" w:rsidRDefault="00796BCA" w:rsidP="00796BCA">
      <w:pPr>
        <w:rPr>
          <w:rFonts w:ascii="Times New Roman" w:hAnsi="Times New Roman"/>
          <w:sz w:val="24"/>
          <w:szCs w:val="24"/>
        </w:rPr>
      </w:pPr>
      <w:r>
        <w:rPr>
          <w:rFonts w:ascii="Times New Roman" w:hAnsi="Times New Roman"/>
          <w:sz w:val="24"/>
          <w:szCs w:val="24"/>
        </w:rPr>
        <w:t>Про виконання основних показників за _______________202__р. автобусами, що працюють в звичайному режимі руху.</w:t>
      </w:r>
    </w:p>
    <w:tbl>
      <w:tblPr>
        <w:tblW w:w="108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575"/>
        <w:gridCol w:w="859"/>
        <w:gridCol w:w="708"/>
        <w:gridCol w:w="708"/>
        <w:gridCol w:w="1168"/>
        <w:gridCol w:w="614"/>
        <w:gridCol w:w="567"/>
        <w:gridCol w:w="687"/>
        <w:gridCol w:w="585"/>
        <w:gridCol w:w="507"/>
        <w:gridCol w:w="425"/>
        <w:gridCol w:w="567"/>
        <w:gridCol w:w="426"/>
        <w:gridCol w:w="567"/>
        <w:gridCol w:w="584"/>
        <w:gridCol w:w="673"/>
      </w:tblGrid>
      <w:tr w:rsidR="00796BCA" w:rsidTr="00796BCA">
        <w:tc>
          <w:tcPr>
            <w:tcW w:w="65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 xml:space="preserve">Номер маршруту </w:t>
            </w:r>
          </w:p>
        </w:tc>
        <w:tc>
          <w:tcPr>
            <w:tcW w:w="57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К-ть одиниць</w:t>
            </w:r>
          </w:p>
        </w:tc>
        <w:tc>
          <w:tcPr>
            <w:tcW w:w="861"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Пробіг, км.</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r>
              <w:rPr>
                <w:rFonts w:ascii="Times New Roman" w:hAnsi="Times New Roman"/>
              </w:rPr>
              <w:t xml:space="preserve">Виконання рейсів </w:t>
            </w:r>
          </w:p>
          <w:p w:rsidR="00796BCA" w:rsidRDefault="00796BCA">
            <w:pPr>
              <w:rPr>
                <w:rFonts w:ascii="Times New Roman" w:eastAsia="Calibri" w:hAnsi="Times New Roman"/>
                <w:lang w:eastAsia="en-US"/>
              </w:rPr>
            </w:pPr>
          </w:p>
        </w:tc>
        <w:tc>
          <w:tcPr>
            <w:tcW w:w="1169"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Загальна кількість операцій (проведених трансакцій)</w:t>
            </w:r>
          </w:p>
        </w:tc>
        <w:tc>
          <w:tcPr>
            <w:tcW w:w="1181"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Реєстрація оплати готівкою</w:t>
            </w:r>
          </w:p>
        </w:tc>
        <w:tc>
          <w:tcPr>
            <w:tcW w:w="1272"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Неперсоніфікований електронний квиток</w:t>
            </w:r>
          </w:p>
        </w:tc>
        <w:tc>
          <w:tcPr>
            <w:tcW w:w="3076" w:type="dxa"/>
            <w:gridSpan w:val="6"/>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Соціальна карта Тернополянина</w:t>
            </w:r>
          </w:p>
        </w:tc>
        <w:tc>
          <w:tcPr>
            <w:tcW w:w="673"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sz w:val="24"/>
                <w:szCs w:val="24"/>
              </w:rPr>
              <w:t>неперсоніфікований електронний квиткок (тип карти ЕР номер серії 23</w:t>
            </w:r>
            <w:r>
              <w:rPr>
                <w:color w:val="FF0000"/>
                <w:szCs w:val="24"/>
              </w:rPr>
              <w:t>)</w:t>
            </w:r>
          </w:p>
        </w:tc>
      </w:tr>
      <w:tr w:rsidR="00796BCA" w:rsidTr="00796BCA">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932"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Для грома-дян</w:t>
            </w:r>
          </w:p>
        </w:tc>
        <w:tc>
          <w:tcPr>
            <w:tcW w:w="993"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Для учнів/студентів</w:t>
            </w:r>
          </w:p>
        </w:tc>
        <w:tc>
          <w:tcPr>
            <w:tcW w:w="1151"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Для пільгови-ків</w:t>
            </w: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r>
      <w:tr w:rsidR="00796BCA" w:rsidTr="00796BCA">
        <w:trPr>
          <w:cantSplit/>
          <w:trHeight w:val="1134"/>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61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 xml:space="preserve">кількість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сума</w:t>
            </w:r>
          </w:p>
        </w:tc>
        <w:tc>
          <w:tcPr>
            <w:tcW w:w="68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Кількість</w:t>
            </w:r>
          </w:p>
        </w:tc>
        <w:tc>
          <w:tcPr>
            <w:tcW w:w="58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сума</w:t>
            </w:r>
          </w:p>
        </w:tc>
        <w:tc>
          <w:tcPr>
            <w:tcW w:w="50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кількість</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кількість</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кількість</w:t>
            </w:r>
          </w:p>
        </w:tc>
        <w:tc>
          <w:tcPr>
            <w:tcW w:w="58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eastAsia="Calibri" w:hAnsi="Times New Roman"/>
                <w:lang w:eastAsia="en-US"/>
              </w:rPr>
            </w:pPr>
            <w:r>
              <w:rPr>
                <w:rFonts w:ascii="Times New Roman" w:hAnsi="Times New Roman"/>
              </w:rPr>
              <w:t>сума</w:t>
            </w:r>
          </w:p>
        </w:tc>
        <w:tc>
          <w:tcPr>
            <w:tcW w:w="673" w:type="dxa"/>
            <w:vMerge w:val="restart"/>
            <w:tcBorders>
              <w:top w:val="single" w:sz="4" w:space="0" w:color="auto"/>
              <w:left w:val="single" w:sz="4" w:space="0" w:color="auto"/>
              <w:bottom w:val="single" w:sz="4" w:space="0" w:color="auto"/>
              <w:right w:val="single" w:sz="4" w:space="0" w:color="auto"/>
            </w:tcBorders>
            <w:textDirection w:val="btLr"/>
          </w:tcPr>
          <w:p w:rsidR="00796BCA" w:rsidRDefault="00796BCA">
            <w:pPr>
              <w:ind w:left="113" w:right="113"/>
              <w:rPr>
                <w:rFonts w:ascii="Times New Roman" w:eastAsia="Calibri" w:hAnsi="Times New Roman"/>
                <w:lang w:eastAsia="en-US"/>
              </w:rPr>
            </w:pPr>
          </w:p>
        </w:tc>
      </w:tr>
      <w:tr w:rsidR="00796BCA" w:rsidTr="00796BCA">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план</w:t>
            </w:r>
          </w:p>
        </w:tc>
        <w:tc>
          <w:tcPr>
            <w:tcW w:w="708"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eastAsia="Calibri" w:hAnsi="Times New Roman"/>
                <w:lang w:eastAsia="en-US"/>
              </w:rPr>
            </w:pPr>
            <w:r>
              <w:rPr>
                <w:rFonts w:ascii="Times New Roman" w:hAnsi="Times New Roman"/>
              </w:rPr>
              <w:t>факт</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eastAsia="Calibri" w:hAnsi="Times New Roman"/>
                <w:lang w:eastAsia="en-US"/>
              </w:rPr>
            </w:pPr>
          </w:p>
        </w:tc>
      </w:tr>
      <w:tr w:rsidR="00796BCA" w:rsidTr="00796BCA">
        <w:tc>
          <w:tcPr>
            <w:tcW w:w="65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7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861"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73"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r>
      <w:tr w:rsidR="00796BCA" w:rsidTr="00796BCA">
        <w:tc>
          <w:tcPr>
            <w:tcW w:w="65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7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861"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c>
          <w:tcPr>
            <w:tcW w:w="673"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eastAsia="Calibri" w:hAnsi="Times New Roman"/>
                <w:lang w:eastAsia="en-US"/>
              </w:rPr>
            </w:pPr>
          </w:p>
        </w:tc>
      </w:tr>
    </w:tbl>
    <w:p w:rsidR="00796BCA" w:rsidRDefault="00796BCA" w:rsidP="00796BCA">
      <w:pPr>
        <w:spacing w:after="0" w:line="240" w:lineRule="auto"/>
        <w:rPr>
          <w:rFonts w:ascii="Times New Roman" w:eastAsia="Calibri" w:hAnsi="Times New Roman"/>
          <w:sz w:val="24"/>
          <w:szCs w:val="24"/>
          <w:lang w:eastAsia="en-US"/>
        </w:rPr>
      </w:pPr>
    </w:p>
    <w:p w:rsidR="00796BCA" w:rsidRDefault="00796BCA" w:rsidP="00796BCA">
      <w:pPr>
        <w:spacing w:after="0" w:line="240" w:lineRule="auto"/>
        <w:rPr>
          <w:rFonts w:ascii="Times New Roman" w:eastAsia="Times New Roman" w:hAnsi="Times New Roman"/>
          <w:sz w:val="24"/>
          <w:szCs w:val="24"/>
        </w:rPr>
      </w:pPr>
      <w:r>
        <w:rPr>
          <w:rFonts w:ascii="Times New Roman" w:hAnsi="Times New Roman"/>
          <w:sz w:val="24"/>
          <w:szCs w:val="24"/>
        </w:rPr>
        <w:t>Підпис керівника підприємства (перевізника)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Виконавець</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ОРГАНІЗАТОР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Calibri" w:hAnsi="Calibri"/>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 Надал</w:t>
      </w:r>
    </w:p>
    <w:p w:rsidR="00796BCA" w:rsidRDefault="00796BCA" w:rsidP="00796BCA">
      <w:pPr>
        <w:pStyle w:val="2"/>
        <w:jc w:val="center"/>
        <w:rPr>
          <w:rFonts w:ascii="Times New Roman" w:hAnsi="Times New Roman" w:cs="Times New Roman"/>
          <w:b w:val="0"/>
          <w:i w:val="0"/>
          <w:sz w:val="24"/>
          <w:szCs w:val="24"/>
        </w:rPr>
      </w:pPr>
      <w:r>
        <w:rPr>
          <w:rFonts w:ascii="Times New Roman" w:hAnsi="Times New Roman" w:cs="Times New Roman"/>
          <w:b w:val="0"/>
          <w:i w:val="0"/>
          <w:sz w:val="24"/>
          <w:szCs w:val="24"/>
          <w:lang w:val="ru-RU"/>
        </w:rPr>
        <w:lastRenderedPageBreak/>
        <w:t>Догов</w:t>
      </w:r>
      <w:r>
        <w:rPr>
          <w:rFonts w:ascii="Times New Roman" w:hAnsi="Times New Roman" w:cs="Times New Roman"/>
          <w:b w:val="0"/>
          <w:i w:val="0"/>
          <w:sz w:val="24"/>
          <w:szCs w:val="24"/>
        </w:rPr>
        <w:t>і</w:t>
      </w:r>
      <w:proofErr w:type="gramStart"/>
      <w:r>
        <w:rPr>
          <w:rFonts w:ascii="Times New Roman" w:hAnsi="Times New Roman" w:cs="Times New Roman"/>
          <w:b w:val="0"/>
          <w:i w:val="0"/>
          <w:sz w:val="24"/>
          <w:szCs w:val="24"/>
          <w:lang w:val="ru-RU"/>
        </w:rPr>
        <w:t>р</w:t>
      </w:r>
      <w:proofErr w:type="gramEnd"/>
      <w:r>
        <w:rPr>
          <w:rFonts w:ascii="Times New Roman" w:hAnsi="Times New Roman" w:cs="Times New Roman"/>
          <w:b w:val="0"/>
          <w:i w:val="0"/>
          <w:sz w:val="24"/>
          <w:szCs w:val="24"/>
        </w:rPr>
        <w:t xml:space="preserve"> № _____</w:t>
      </w:r>
    </w:p>
    <w:p w:rsidR="00796BCA" w:rsidRDefault="00796BCA" w:rsidP="00796BCA">
      <w:pPr>
        <w:spacing w:after="0" w:line="240" w:lineRule="auto"/>
        <w:jc w:val="center"/>
        <w:rPr>
          <w:rFonts w:ascii="Times New Roman" w:hAnsi="Times New Roman" w:cs="Times New Roman"/>
          <w:bCs/>
          <w:sz w:val="24"/>
          <w:szCs w:val="24"/>
        </w:rPr>
      </w:pPr>
      <w:r>
        <w:rPr>
          <w:rFonts w:ascii="Times New Roman" w:hAnsi="Times New Roman"/>
          <w:bCs/>
          <w:sz w:val="24"/>
          <w:szCs w:val="24"/>
        </w:rPr>
        <w:t>на перевезення пасажирів комунальним громадським пасажирським транспортом в Тернопільській міській територіальній громаді в звичайному режимі руху</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від “______”  _____________________ 202_року</w:t>
      </w:r>
    </w:p>
    <w:p w:rsidR="00796BCA" w:rsidRDefault="00796BCA" w:rsidP="00796BCA">
      <w:pPr>
        <w:spacing w:after="0" w:line="240" w:lineRule="auto"/>
        <w:rPr>
          <w:rFonts w:ascii="Times New Roman" w:hAnsi="Times New Roman"/>
          <w:sz w:val="24"/>
          <w:szCs w:val="24"/>
        </w:rPr>
      </w:pP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rPr>
        <w:t>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03.04.2020р. , затвердженого рішенням виконавчого комітету №__________ від __________, уклали цей договір про наступне:</w:t>
      </w:r>
    </w:p>
    <w:p w:rsidR="00796BCA" w:rsidRDefault="00796BCA" w:rsidP="00796BCA">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796BCA" w:rsidRDefault="00796BCA" w:rsidP="00796BCA">
      <w:pPr>
        <w:spacing w:after="0" w:line="240" w:lineRule="auto"/>
        <w:rPr>
          <w:rFonts w:ascii="Times New Roman" w:hAnsi="Times New Roman"/>
          <w:sz w:val="24"/>
          <w:szCs w:val="24"/>
        </w:rPr>
      </w:pPr>
      <w:r>
        <w:rPr>
          <w:rFonts w:ascii="Times New Roman" w:hAnsi="Times New Roman"/>
          <w:bCs/>
          <w:iCs/>
          <w:sz w:val="24"/>
          <w:szCs w:val="24"/>
        </w:rPr>
        <w:t>І. ПРЕДМЕТ ДОГОВОРУ.</w:t>
      </w:r>
    </w:p>
    <w:p w:rsidR="00796BCA" w:rsidRDefault="00796BCA" w:rsidP="00796BCA">
      <w:pPr>
        <w:pStyle w:val="a5"/>
        <w:spacing w:line="240" w:lineRule="auto"/>
        <w:ind w:left="0"/>
        <w:jc w:val="both"/>
        <w:rPr>
          <w:rFonts w:ascii="Times New Roman" w:hAnsi="Times New Roman"/>
          <w:sz w:val="24"/>
          <w:szCs w:val="24"/>
        </w:rPr>
      </w:pPr>
      <w:r>
        <w:rPr>
          <w:rFonts w:ascii="Times New Roman" w:hAnsi="Times New Roman"/>
          <w:sz w:val="24"/>
          <w:szCs w:val="24"/>
          <w:lang w:val="ru-RU"/>
        </w:rPr>
        <w:t>1.1.Орган</w:t>
      </w:r>
      <w:r>
        <w:rPr>
          <w:rFonts w:ascii="Times New Roman" w:hAnsi="Times New Roman"/>
          <w:sz w:val="24"/>
          <w:szCs w:val="24"/>
        </w:rPr>
        <w:t>і</w:t>
      </w:r>
      <w:r>
        <w:rPr>
          <w:rFonts w:ascii="Times New Roman" w:hAnsi="Times New Roman"/>
          <w:sz w:val="24"/>
          <w:szCs w:val="24"/>
          <w:lang w:val="ru-RU"/>
        </w:rPr>
        <w:t>затор</w:t>
      </w:r>
      <w:r>
        <w:rPr>
          <w:rFonts w:ascii="Times New Roman" w:hAnsi="Times New Roman"/>
          <w:sz w:val="24"/>
          <w:szCs w:val="24"/>
        </w:rPr>
        <w:t xml:space="preserve"> нада</w:t>
      </w:r>
      <w:proofErr w:type="gramStart"/>
      <w:r>
        <w:rPr>
          <w:rFonts w:ascii="Times New Roman" w:hAnsi="Times New Roman"/>
          <w:sz w:val="24"/>
          <w:szCs w:val="24"/>
        </w:rPr>
        <w:t>є П</w:t>
      </w:r>
      <w:proofErr w:type="gramEnd"/>
      <w:r>
        <w:rPr>
          <w:rFonts w:ascii="Times New Roman" w:hAnsi="Times New Roman"/>
          <w:sz w:val="24"/>
          <w:szCs w:val="24"/>
        </w:rPr>
        <w:t>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796BCA" w:rsidRDefault="00796BCA" w:rsidP="00796BCA">
      <w:pPr>
        <w:spacing w:after="0" w:line="240" w:lineRule="auto"/>
        <w:ind w:firstLine="540"/>
        <w:jc w:val="both"/>
        <w:rPr>
          <w:rFonts w:ascii="Times New Roman" w:hAnsi="Times New Roman"/>
          <w:bCs/>
          <w:i/>
          <w:iCs/>
          <w:sz w:val="24"/>
          <w:szCs w:val="24"/>
        </w:rPr>
      </w:pPr>
      <w:r>
        <w:rPr>
          <w:rFonts w:ascii="Times New Roman" w:hAnsi="Times New Roman"/>
          <w:bCs/>
          <w:i/>
          <w:iCs/>
          <w:sz w:val="24"/>
          <w:szCs w:val="24"/>
        </w:rPr>
        <w:t xml:space="preserve">                          </w:t>
      </w: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 УМОВИ ДОГОВОРУ.</w:t>
      </w:r>
    </w:p>
    <w:p w:rsidR="00796BCA" w:rsidRDefault="00796BCA" w:rsidP="00796BCA">
      <w:pPr>
        <w:spacing w:after="0" w:line="240" w:lineRule="auto"/>
        <w:rPr>
          <w:rFonts w:ascii="Times New Roman" w:hAnsi="Times New Roman"/>
          <w:bCs/>
          <w:sz w:val="24"/>
          <w:szCs w:val="24"/>
        </w:rPr>
      </w:pPr>
      <w:r>
        <w:rPr>
          <w:rFonts w:ascii="Times New Roman" w:hAnsi="Times New Roman"/>
          <w:sz w:val="24"/>
          <w:szCs w:val="24"/>
        </w:rPr>
        <w:t>2.1.</w:t>
      </w:r>
      <w:r>
        <w:rPr>
          <w:rFonts w:ascii="Times New Roman" w:hAnsi="Times New Roman"/>
          <w:bCs/>
          <w:sz w:val="24"/>
          <w:szCs w:val="24"/>
        </w:rPr>
        <w:t xml:space="preserve"> Обов’язки та права Організатора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 Затверджує маршрути та  розклади руху автобусів.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2.1.2. Вносить зміни в розклади руху,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2.1.3. Затверджує паспорти маршрутів.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2.1.7. Встановлює тарифи на перевезення пасажирів і багажу в установленому законодавством порядку.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2.1.8. Надає Перевізнику відповідні документи на право здійснення маршрутних перевезень (договір, дозвіл на маршрут і т.і.).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2.1.10. Приймає рішення щодо продовження, скорочення маршруту, часткової його зміни.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2.1.11. Організовує розроблення паспортів автобусних маршрутів </w:t>
      </w:r>
      <w:r>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2.1.13.</w:t>
      </w:r>
      <w:r>
        <w:rPr>
          <w:sz w:val="23"/>
          <w:szCs w:val="23"/>
        </w:rPr>
        <w:t xml:space="preserve"> </w:t>
      </w:r>
      <w:r>
        <w:rPr>
          <w:rFonts w:ascii="Times New Roman" w:hAnsi="Times New Roman"/>
          <w:sz w:val="24"/>
          <w:szCs w:val="24"/>
        </w:rPr>
        <w:t xml:space="preserve">Проводить розрахунки по визначенню втрат доходів Перевізника від безоплатно перевезених пасажирів – пільговиків, учнів  та студентів, визначає потребу компенсаційних </w:t>
      </w:r>
      <w:r>
        <w:rPr>
          <w:rFonts w:ascii="Times New Roman" w:hAnsi="Times New Roman"/>
          <w:sz w:val="24"/>
          <w:szCs w:val="24"/>
        </w:rPr>
        <w:lastRenderedPageBreak/>
        <w:t>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2.1.14. Виділяє Перевізнику компенсаційні виплати за безоплатне перевезення пільгових категорій пасажирів, студентів та учнів, виходячи з передбачених в Держбюджеті субвенцій і коштів місцевих бюджетів, з врахуванням обсягів безоплатно перевезених пасажирів-пільговиків, учнів та студентів,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для виконання покладених на них службових обов’язків за звітний період в межах бюджетних асигнувань.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2.1.15. Визначає оператора електронних систем м. Тернополя, для забезпечення функціонування та обслуговування :</w:t>
      </w:r>
    </w:p>
    <w:p w:rsidR="00796BCA" w:rsidRDefault="00796BCA" w:rsidP="00796BC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обліку оплати проїзду (далі АСООП) у громадському транспорті;</w:t>
      </w:r>
    </w:p>
    <w:p w:rsidR="00796BCA" w:rsidRDefault="00796BCA" w:rsidP="00796BC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796BCA" w:rsidRDefault="00796BCA" w:rsidP="00796BC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796BCA" w:rsidRDefault="00796BCA" w:rsidP="00796BC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інших електронних систем для модернізації інфраструктури міста.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2.2. Обов’язки Перевізника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  Розробляє розклади руху та подає на затвердження Організатору.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2.2.4. Забезпечує випуск і роботу на маршрутах технічно-справного рухомого складу.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2.2.6. Оснащує транспортні засоби приладами автоматичного  оголошення зупинок..</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 водія категорії  </w:t>
      </w:r>
      <w:r>
        <w:rPr>
          <w:rFonts w:ascii="Times New Roman" w:hAnsi="Times New Roman"/>
          <w:sz w:val="24"/>
          <w:szCs w:val="24"/>
          <w:lang w:val="en-US"/>
        </w:rPr>
        <w:t>D</w:t>
      </w:r>
      <w:r>
        <w:rPr>
          <w:rFonts w:ascii="Times New Roman" w:hAnsi="Times New Roman"/>
          <w:sz w:val="24"/>
          <w:szCs w:val="24"/>
        </w:rPr>
        <w:t xml:space="preserve"> та у форменому одязі.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2.2.8. Забезпечує дотримання режиму праці та відпочинку водіїв.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2.2.10. Проводить збір проїзної плати відповідно до встановлених тарифів, користуючись квитками єдиного взірця та забезпечує видачу квитків пасажирам.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w:t>
      </w:r>
      <w:r>
        <w:rPr>
          <w:rFonts w:ascii="Times New Roman" w:hAnsi="Times New Roman"/>
          <w:sz w:val="24"/>
          <w:szCs w:val="24"/>
        </w:rPr>
        <w:lastRenderedPageBreak/>
        <w:t>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 автоматизованої системи диспетчерського управління пасажирським транспортом.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sz w:val="24"/>
          <w:szCs w:val="24"/>
        </w:rPr>
        <w:t xml:space="preserve">2.2.21. Забезпечує дотримання водіями вимог </w:t>
      </w:r>
      <w:r>
        <w:rPr>
          <w:rFonts w:ascii="Times New Roman" w:hAnsi="Times New Roman"/>
          <w:bCs/>
          <w:noProof/>
          <w:sz w:val="24"/>
          <w:szCs w:val="24"/>
        </w:rPr>
        <w:t>Закону України «</w:t>
      </w:r>
      <w:r>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796BCA" w:rsidRDefault="00796BCA" w:rsidP="00796BCA">
      <w:pPr>
        <w:spacing w:after="0" w:line="240" w:lineRule="auto"/>
        <w:jc w:val="both"/>
        <w:rPr>
          <w:rFonts w:ascii="Times New Roman" w:hAnsi="Times New Roman"/>
          <w:noProof/>
          <w:sz w:val="24"/>
          <w:szCs w:val="24"/>
        </w:rPr>
      </w:pPr>
      <w:r>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796BCA" w:rsidRDefault="00796BCA" w:rsidP="00796BCA">
      <w:pPr>
        <w:spacing w:after="0" w:line="240" w:lineRule="auto"/>
        <w:jc w:val="both"/>
        <w:rPr>
          <w:rFonts w:ascii="Times New Roman" w:hAnsi="Times New Roman"/>
          <w:sz w:val="24"/>
          <w:szCs w:val="24"/>
        </w:rPr>
      </w:pPr>
      <w:r>
        <w:rPr>
          <w:rFonts w:ascii="Times New Roman" w:hAnsi="Times New Roman"/>
          <w:noProof/>
          <w:sz w:val="24"/>
          <w:szCs w:val="24"/>
        </w:rPr>
        <w:t xml:space="preserve">2.2.24. </w:t>
      </w:r>
      <w:r>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2.2.25. Здійснює особистий контроль за проведенням інструктажів, передбачених чинним законодавством.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796BCA" w:rsidRDefault="00796BCA" w:rsidP="00796BCA">
      <w:pPr>
        <w:pStyle w:val="a3"/>
        <w:spacing w:after="0" w:line="240" w:lineRule="auto"/>
        <w:ind w:right="-263"/>
        <w:jc w:val="both"/>
        <w:rPr>
          <w:rFonts w:ascii="Times New Roman" w:hAnsi="Times New Roman"/>
          <w:sz w:val="24"/>
          <w:szCs w:val="24"/>
        </w:rPr>
      </w:pPr>
      <w:r>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трирічний термін після укладення договору, на весь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2.2.29. Перевізник здійснює безоплатне перевезення пільгових категорій пасажирів, визначених чинним законодавством та безоплатне перевезення по неперсоніфікованих електронних квитках (тип карти ЕР номер серії 23) наданих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2.2.30. Перевізник здійснює безоплатне перевезення студентів вищих навчальних закладів </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рівнів акредитації денної форми навчання, учнів загальноосвітніх шкіл, вихованців </w:t>
      </w:r>
      <w:r>
        <w:rPr>
          <w:rFonts w:ascii="Times New Roman" w:hAnsi="Times New Roman"/>
          <w:sz w:val="24"/>
          <w:szCs w:val="24"/>
        </w:rPr>
        <w:lastRenderedPageBreak/>
        <w:t>середніх та професійно-технічних навчальних закладів по відповідних електронних квитках «Соціальна карта Тернополянина».</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2.2.31. Забезпечує роботу на маршрутах низькопідлогових автобусів або здійснює переобладнання автобусів,</w:t>
      </w:r>
      <w:r>
        <w:rPr>
          <w:rFonts w:ascii="Times New Roman" w:hAnsi="Times New Roman"/>
          <w:sz w:val="24"/>
          <w:szCs w:val="24"/>
          <w:shd w:val="clear" w:color="auto" w:fill="FFFFFF"/>
        </w:rPr>
        <w:t>для забезпечення перевезення осіб з інвалідністю;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2.2.32. </w:t>
      </w:r>
      <w:r>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796BCA" w:rsidRDefault="00796BCA" w:rsidP="00796BC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2.2.33. Забезпечує наявність автобусів з </w:t>
      </w:r>
      <w:r>
        <w:rPr>
          <w:rFonts w:ascii="Times New Roman" w:hAnsi="Times New Roman"/>
          <w:sz w:val="24"/>
          <w:szCs w:val="24"/>
          <w:shd w:val="clear" w:color="auto" w:fill="FFFFFF"/>
        </w:rPr>
        <w:t>категорією екологічності Євро 3 - Євро 6.</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2.2.34. </w:t>
      </w:r>
      <w:r>
        <w:rPr>
          <w:rFonts w:ascii="Times New Roman" w:hAnsi="Times New Roman"/>
          <w:sz w:val="24"/>
          <w:szCs w:val="24"/>
        </w:rPr>
        <w:t>Забезпечує водіїв автобусів належним рівнем заробітної плати.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2.2.35.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bCs/>
          <w:iCs/>
          <w:sz w:val="24"/>
          <w:szCs w:val="24"/>
        </w:rPr>
        <w:t>ІІІ.  ВІДПОВІДАЛЬНІСТЬ СТОРІН.</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п.2.2.27 та п.2.2.28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t>ІV</w:t>
      </w:r>
      <w:r>
        <w:rPr>
          <w:rFonts w:ascii="Times New Roman" w:hAnsi="Times New Roman"/>
          <w:bCs/>
          <w:iCs/>
          <w:sz w:val="24"/>
          <w:szCs w:val="24"/>
        </w:rPr>
        <w:t>. ІНШІ УМОВИ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4.1. Всі  оформлені додатки до договору є його невід’ємною частиною.</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rPr>
          <w:rFonts w:ascii="Times New Roman" w:hAnsi="Times New Roman"/>
          <w:bCs/>
          <w:iCs/>
          <w:sz w:val="24"/>
          <w:szCs w:val="24"/>
        </w:rPr>
      </w:pPr>
      <w:r>
        <w:rPr>
          <w:rFonts w:ascii="Times New Roman" w:hAnsi="Times New Roman"/>
          <w:sz w:val="24"/>
          <w:szCs w:val="24"/>
        </w:rPr>
        <w:t>V.</w:t>
      </w:r>
      <w:r>
        <w:rPr>
          <w:rFonts w:ascii="Times New Roman" w:hAnsi="Times New Roman"/>
          <w:bCs/>
          <w:iCs/>
          <w:sz w:val="24"/>
          <w:szCs w:val="24"/>
        </w:rPr>
        <w:t xml:space="preserve"> ТЕРМІН ДІЇ ДОГОВОРУ.</w:t>
      </w:r>
    </w:p>
    <w:p w:rsidR="00796BCA" w:rsidRDefault="00796BCA" w:rsidP="00796BC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5.1. Договір укладається на п'ять років, вступає в силу з ________20___р. і діє до ________20__р.  </w:t>
      </w: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jc w:val="both"/>
        <w:rPr>
          <w:rFonts w:ascii="Times New Roman" w:hAnsi="Times New Roman"/>
          <w:sz w:val="24"/>
          <w:szCs w:val="24"/>
        </w:rPr>
      </w:pPr>
    </w:p>
    <w:p w:rsidR="00796BCA" w:rsidRDefault="00796BCA" w:rsidP="00796BCA">
      <w:pPr>
        <w:spacing w:after="0" w:line="240" w:lineRule="auto"/>
        <w:jc w:val="both"/>
        <w:rPr>
          <w:rFonts w:ascii="Times New Roman" w:hAnsi="Times New Roman"/>
          <w:bCs/>
          <w:iCs/>
          <w:sz w:val="24"/>
          <w:szCs w:val="24"/>
        </w:rPr>
      </w:pPr>
      <w:r>
        <w:rPr>
          <w:rFonts w:ascii="Times New Roman" w:hAnsi="Times New Roman"/>
          <w:bCs/>
          <w:iCs/>
          <w:sz w:val="24"/>
          <w:szCs w:val="24"/>
        </w:rPr>
        <w:t>VІ.   ЮРИДИЧНІ АДРЕСИ СТОРІН:</w:t>
      </w:r>
    </w:p>
    <w:p w:rsidR="00796BCA" w:rsidRDefault="00796BCA" w:rsidP="00796BCA">
      <w:pPr>
        <w:spacing w:after="0" w:line="240" w:lineRule="auto"/>
        <w:rPr>
          <w:rFonts w:ascii="Times New Roman" w:hAnsi="Times New Roman"/>
          <w:sz w:val="24"/>
          <w:szCs w:val="24"/>
        </w:rPr>
      </w:pPr>
    </w:p>
    <w:p w:rsidR="00796BCA" w:rsidRDefault="00796BCA" w:rsidP="00796BCA">
      <w:pPr>
        <w:pStyle w:val="1"/>
        <w:rPr>
          <w:rFonts w:ascii="Times New Roman" w:hAnsi="Times New Roman" w:cs="Times New Roman"/>
          <w:b w:val="0"/>
          <w:sz w:val="24"/>
          <w:szCs w:val="24"/>
        </w:rPr>
      </w:pPr>
      <w:r>
        <w:rPr>
          <w:rFonts w:ascii="Times New Roman" w:hAnsi="Times New Roman" w:cs="Times New Roman"/>
          <w:b w:val="0"/>
          <w:sz w:val="24"/>
          <w:szCs w:val="24"/>
        </w:rPr>
        <w:t>ОРГАНІЗАТОР                                                              ПЕРЕВІЗНИК</w:t>
      </w:r>
    </w:p>
    <w:p w:rsidR="00796BCA" w:rsidRDefault="00796BCA" w:rsidP="00796BCA">
      <w:pPr>
        <w:spacing w:after="0" w:line="240" w:lineRule="auto"/>
        <w:rPr>
          <w:rFonts w:ascii="Times New Roman" w:hAnsi="Times New Roman" w:cs="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w:t>
      </w:r>
    </w:p>
    <w:p w:rsidR="00796BCA" w:rsidRDefault="00796BCA" w:rsidP="00796BCA">
      <w:pPr>
        <w:spacing w:after="0" w:line="240" w:lineRule="auto"/>
        <w:ind w:left="6372" w:firstLine="708"/>
        <w:rPr>
          <w:rFonts w:ascii="Times New Roman" w:hAnsi="Times New Roman"/>
          <w:sz w:val="24"/>
          <w:szCs w:val="24"/>
        </w:rPr>
      </w:pPr>
    </w:p>
    <w:p w:rsidR="00796BCA" w:rsidRDefault="00796BCA" w:rsidP="00796BCA">
      <w:pPr>
        <w:spacing w:after="0" w:line="240" w:lineRule="auto"/>
        <w:ind w:hanging="12"/>
        <w:rPr>
          <w:rFonts w:ascii="Times New Roman" w:hAnsi="Times New Roman"/>
          <w:sz w:val="24"/>
          <w:szCs w:val="24"/>
        </w:rPr>
      </w:pPr>
    </w:p>
    <w:p w:rsidR="00796BCA" w:rsidRDefault="00796BCA" w:rsidP="00796BCA">
      <w:pPr>
        <w:spacing w:after="0" w:line="240" w:lineRule="auto"/>
        <w:ind w:hanging="12"/>
        <w:rPr>
          <w:rFonts w:ascii="Times New Roman" w:hAnsi="Times New Roman"/>
          <w:sz w:val="24"/>
          <w:szCs w:val="24"/>
        </w:rPr>
      </w:pPr>
    </w:p>
    <w:p w:rsidR="00796BCA" w:rsidRDefault="00796BCA" w:rsidP="00796BCA">
      <w:pPr>
        <w:spacing w:after="0" w:line="240" w:lineRule="auto"/>
        <w:ind w:hanging="12"/>
        <w:rPr>
          <w:rFonts w:ascii="Times New Roman" w:hAnsi="Times New Roman"/>
          <w:sz w:val="24"/>
          <w:szCs w:val="24"/>
        </w:rPr>
      </w:pPr>
    </w:p>
    <w:p w:rsidR="00796BCA" w:rsidRDefault="00796BCA" w:rsidP="00796BCA">
      <w:pPr>
        <w:spacing w:after="0" w:line="240" w:lineRule="auto"/>
        <w:ind w:hanging="12"/>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Додаток № 1</w:t>
      </w:r>
    </w:p>
    <w:p w:rsidR="00796BCA" w:rsidRDefault="00796BCA" w:rsidP="00796BCA">
      <w:pPr>
        <w:spacing w:after="0" w:line="240" w:lineRule="auto"/>
        <w:ind w:left="4956" w:firstLine="708"/>
        <w:rPr>
          <w:rFonts w:ascii="Times New Roman" w:hAnsi="Times New Roman"/>
          <w:sz w:val="24"/>
          <w:szCs w:val="24"/>
        </w:rPr>
      </w:pPr>
      <w:r>
        <w:rPr>
          <w:rFonts w:ascii="Times New Roman" w:hAnsi="Times New Roman"/>
          <w:sz w:val="24"/>
          <w:szCs w:val="24"/>
        </w:rPr>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_____________ 202_р.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ПЕРЕЛІК МАРШРУТІВ  та ПЛАНОВА КІЛЬКІСТЬ</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транспорту на маршрутах станом на “___” _____________ 202_р.</w:t>
      </w:r>
    </w:p>
    <w:p w:rsidR="00796BCA" w:rsidRDefault="00796BCA" w:rsidP="00796BC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5385"/>
        <w:gridCol w:w="1370"/>
        <w:gridCol w:w="2230"/>
      </w:tblGrid>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з/п</w:t>
            </w:r>
          </w:p>
        </w:tc>
        <w:tc>
          <w:tcPr>
            <w:tcW w:w="5385" w:type="dxa"/>
            <w:tcBorders>
              <w:top w:val="single" w:sz="4" w:space="0" w:color="auto"/>
              <w:left w:val="single" w:sz="4" w:space="0" w:color="auto"/>
              <w:bottom w:val="single" w:sz="4" w:space="0" w:color="auto"/>
              <w:right w:val="single" w:sz="4" w:space="0" w:color="auto"/>
            </w:tcBorders>
            <w:hideMark/>
          </w:tcPr>
          <w:p w:rsidR="00796BCA" w:rsidRDefault="00796BCA">
            <w:pPr>
              <w:spacing w:after="0" w:line="240" w:lineRule="auto"/>
              <w:rPr>
                <w:rFonts w:ascii="Times New Roman" w:hAnsi="Times New Roman"/>
                <w:sz w:val="24"/>
                <w:szCs w:val="24"/>
              </w:rPr>
            </w:pPr>
            <w:r>
              <w:rPr>
                <w:rFonts w:ascii="Times New Roman" w:hAnsi="Times New Roman"/>
                <w:sz w:val="24"/>
                <w:szCs w:val="24"/>
              </w:rPr>
              <w:t>Номер та назва маршруту (маршрутів)</w:t>
            </w: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r>
              <w:rPr>
                <w:rFonts w:ascii="Times New Roman" w:hAnsi="Times New Roman"/>
                <w:sz w:val="24"/>
                <w:szCs w:val="24"/>
              </w:rPr>
              <w:t>Кількість автобусів</w:t>
            </w:r>
          </w:p>
          <w:p w:rsidR="00796BCA" w:rsidRDefault="00796BCA">
            <w:pPr>
              <w:spacing w:after="0" w:line="240" w:lineRule="auto"/>
              <w:rPr>
                <w:rFonts w:ascii="Times New Roman" w:hAnsi="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r>
              <w:rPr>
                <w:rFonts w:ascii="Times New Roman" w:hAnsi="Times New Roman"/>
                <w:sz w:val="24"/>
                <w:szCs w:val="24"/>
              </w:rPr>
              <w:t xml:space="preserve">Марка та держ. номери автобусів </w:t>
            </w:r>
          </w:p>
          <w:p w:rsidR="00796BCA" w:rsidRDefault="00796BCA">
            <w:pPr>
              <w:spacing w:after="0" w:line="240" w:lineRule="auto"/>
              <w:rPr>
                <w:rFonts w:ascii="Times New Roman" w:hAnsi="Times New Roman"/>
                <w:sz w:val="24"/>
                <w:szCs w:val="24"/>
              </w:rPr>
            </w:pPr>
          </w:p>
        </w:tc>
      </w:tr>
      <w:tr w:rsidR="00796BCA" w:rsidTr="00796BCA">
        <w:trPr>
          <w:trHeight w:val="1080"/>
        </w:trPr>
        <w:tc>
          <w:tcPr>
            <w:tcW w:w="44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rsidR="00796BCA" w:rsidRDefault="00796BCA">
            <w:pPr>
              <w:spacing w:after="0" w:line="240" w:lineRule="auto"/>
              <w:rPr>
                <w:rFonts w:ascii="Times New Roman" w:hAnsi="Times New Roman"/>
                <w:sz w:val="24"/>
                <w:szCs w:val="24"/>
              </w:rPr>
            </w:pPr>
          </w:p>
        </w:tc>
      </w:tr>
    </w:tbl>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ОРГАНІЗАТОР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Додаток № 2</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 договору № _______</w:t>
      </w: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 202__   р.</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З В І Т</w:t>
      </w:r>
    </w:p>
    <w:p w:rsidR="00796BCA" w:rsidRDefault="00796BCA" w:rsidP="00796BCA">
      <w:pPr>
        <w:spacing w:after="0" w:line="240" w:lineRule="auto"/>
        <w:jc w:val="center"/>
        <w:rPr>
          <w:rFonts w:ascii="Times New Roman" w:hAnsi="Times New Roman"/>
          <w:sz w:val="24"/>
          <w:szCs w:val="24"/>
        </w:rPr>
      </w:pPr>
      <w:r>
        <w:rPr>
          <w:rFonts w:ascii="Times New Roman" w:hAnsi="Times New Roman"/>
          <w:sz w:val="24"/>
          <w:szCs w:val="24"/>
        </w:rPr>
        <w:t>Підприємства  (перевізника)________________________________________</w:t>
      </w:r>
    </w:p>
    <w:p w:rsidR="00796BCA" w:rsidRDefault="00796BCA" w:rsidP="00796BCA">
      <w:pPr>
        <w:rPr>
          <w:rFonts w:ascii="Times New Roman" w:hAnsi="Times New Roman"/>
          <w:sz w:val="24"/>
          <w:szCs w:val="24"/>
        </w:rPr>
      </w:pPr>
      <w:r>
        <w:rPr>
          <w:rFonts w:ascii="Times New Roman" w:hAnsi="Times New Roman"/>
          <w:sz w:val="24"/>
          <w:szCs w:val="24"/>
        </w:rPr>
        <w:t>Про виконання основних показників за _______________202__р. автобусами, що працюють в звичайному режимі руху.</w:t>
      </w:r>
    </w:p>
    <w:tbl>
      <w:tblPr>
        <w:tblW w:w="108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575"/>
        <w:gridCol w:w="859"/>
        <w:gridCol w:w="708"/>
        <w:gridCol w:w="708"/>
        <w:gridCol w:w="1168"/>
        <w:gridCol w:w="614"/>
        <w:gridCol w:w="567"/>
        <w:gridCol w:w="687"/>
        <w:gridCol w:w="585"/>
        <w:gridCol w:w="507"/>
        <w:gridCol w:w="425"/>
        <w:gridCol w:w="567"/>
        <w:gridCol w:w="426"/>
        <w:gridCol w:w="567"/>
        <w:gridCol w:w="584"/>
        <w:gridCol w:w="673"/>
      </w:tblGrid>
      <w:tr w:rsidR="00796BCA" w:rsidTr="00796BCA">
        <w:tc>
          <w:tcPr>
            <w:tcW w:w="65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 xml:space="preserve">Номер маршруту </w:t>
            </w:r>
          </w:p>
        </w:tc>
        <w:tc>
          <w:tcPr>
            <w:tcW w:w="57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К-ть одиниць</w:t>
            </w:r>
          </w:p>
        </w:tc>
        <w:tc>
          <w:tcPr>
            <w:tcW w:w="861"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Пробіг, км.</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r>
              <w:rPr>
                <w:rFonts w:ascii="Times New Roman" w:hAnsi="Times New Roman"/>
              </w:rPr>
              <w:t xml:space="preserve">Виконання рейсів </w:t>
            </w:r>
          </w:p>
          <w:p w:rsidR="00796BCA" w:rsidRDefault="00796BCA">
            <w:pPr>
              <w:rPr>
                <w:rFonts w:ascii="Times New Roman" w:hAnsi="Times New Roman"/>
              </w:rPr>
            </w:pPr>
          </w:p>
        </w:tc>
        <w:tc>
          <w:tcPr>
            <w:tcW w:w="1169"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Загальна кількість операцій (проведених трансакцій)</w:t>
            </w:r>
          </w:p>
        </w:tc>
        <w:tc>
          <w:tcPr>
            <w:tcW w:w="1181"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Реєстрація оплати готівкою</w:t>
            </w:r>
          </w:p>
        </w:tc>
        <w:tc>
          <w:tcPr>
            <w:tcW w:w="1272" w:type="dxa"/>
            <w:gridSpan w:val="2"/>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Неперсоніфікований електронний квиток</w:t>
            </w:r>
          </w:p>
        </w:tc>
        <w:tc>
          <w:tcPr>
            <w:tcW w:w="3076" w:type="dxa"/>
            <w:gridSpan w:val="6"/>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Соціальна карта Тернополянина</w:t>
            </w:r>
          </w:p>
        </w:tc>
        <w:tc>
          <w:tcPr>
            <w:tcW w:w="673" w:type="dxa"/>
            <w:vMerge w:val="restart"/>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sz w:val="24"/>
                <w:szCs w:val="24"/>
              </w:rPr>
              <w:t>неперсоніфікований електронний квиткок (тип карти ЕР номер серії 23</w:t>
            </w:r>
            <w:r>
              <w:rPr>
                <w:color w:val="FF0000"/>
                <w:szCs w:val="24"/>
              </w:rPr>
              <w:t>)</w:t>
            </w:r>
          </w:p>
        </w:tc>
      </w:tr>
      <w:tr w:rsidR="00796BCA" w:rsidTr="00796BCA">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932"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Для грома-дян</w:t>
            </w:r>
          </w:p>
        </w:tc>
        <w:tc>
          <w:tcPr>
            <w:tcW w:w="993"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Для учнів/студентів</w:t>
            </w:r>
          </w:p>
        </w:tc>
        <w:tc>
          <w:tcPr>
            <w:tcW w:w="1151" w:type="dxa"/>
            <w:gridSpan w:val="2"/>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Для пільгови-ків</w:t>
            </w: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r>
      <w:tr w:rsidR="00796BCA" w:rsidTr="00796BCA">
        <w:trPr>
          <w:cantSplit/>
          <w:trHeight w:val="1134"/>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61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 xml:space="preserve">кількість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сума</w:t>
            </w:r>
          </w:p>
        </w:tc>
        <w:tc>
          <w:tcPr>
            <w:tcW w:w="68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Кількість</w:t>
            </w:r>
          </w:p>
        </w:tc>
        <w:tc>
          <w:tcPr>
            <w:tcW w:w="58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сума</w:t>
            </w:r>
          </w:p>
        </w:tc>
        <w:tc>
          <w:tcPr>
            <w:tcW w:w="50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кількість</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кількість</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сума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кількість</w:t>
            </w:r>
          </w:p>
        </w:tc>
        <w:tc>
          <w:tcPr>
            <w:tcW w:w="584" w:type="dxa"/>
            <w:vMerge w:val="restart"/>
            <w:tcBorders>
              <w:top w:val="single" w:sz="4" w:space="0" w:color="auto"/>
              <w:left w:val="single" w:sz="4" w:space="0" w:color="auto"/>
              <w:bottom w:val="single" w:sz="4" w:space="0" w:color="auto"/>
              <w:right w:val="single" w:sz="4" w:space="0" w:color="auto"/>
            </w:tcBorders>
            <w:textDirection w:val="btLr"/>
            <w:hideMark/>
          </w:tcPr>
          <w:p w:rsidR="00796BCA" w:rsidRDefault="00796BCA">
            <w:pPr>
              <w:ind w:left="113" w:right="113"/>
              <w:rPr>
                <w:rFonts w:ascii="Times New Roman" w:hAnsi="Times New Roman"/>
              </w:rPr>
            </w:pPr>
            <w:r>
              <w:rPr>
                <w:rFonts w:ascii="Times New Roman" w:hAnsi="Times New Roman"/>
              </w:rPr>
              <w:t>сума</w:t>
            </w:r>
          </w:p>
        </w:tc>
        <w:tc>
          <w:tcPr>
            <w:tcW w:w="673" w:type="dxa"/>
            <w:vMerge w:val="restart"/>
            <w:tcBorders>
              <w:top w:val="single" w:sz="4" w:space="0" w:color="auto"/>
              <w:left w:val="single" w:sz="4" w:space="0" w:color="auto"/>
              <w:bottom w:val="single" w:sz="4" w:space="0" w:color="auto"/>
              <w:right w:val="single" w:sz="4" w:space="0" w:color="auto"/>
            </w:tcBorders>
            <w:textDirection w:val="btLr"/>
          </w:tcPr>
          <w:p w:rsidR="00796BCA" w:rsidRDefault="00796BCA">
            <w:pPr>
              <w:ind w:left="113" w:right="113"/>
              <w:rPr>
                <w:rFonts w:ascii="Times New Roman" w:hAnsi="Times New Roman"/>
              </w:rPr>
            </w:pPr>
          </w:p>
        </w:tc>
      </w:tr>
      <w:tr w:rsidR="00796BCA" w:rsidTr="00796BCA">
        <w:tc>
          <w:tcPr>
            <w:tcW w:w="65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план</w:t>
            </w:r>
          </w:p>
        </w:tc>
        <w:tc>
          <w:tcPr>
            <w:tcW w:w="708" w:type="dxa"/>
            <w:tcBorders>
              <w:top w:val="single" w:sz="4" w:space="0" w:color="auto"/>
              <w:left w:val="single" w:sz="4" w:space="0" w:color="auto"/>
              <w:bottom w:val="single" w:sz="4" w:space="0" w:color="auto"/>
              <w:right w:val="single" w:sz="4" w:space="0" w:color="auto"/>
            </w:tcBorders>
            <w:hideMark/>
          </w:tcPr>
          <w:p w:rsidR="00796BCA" w:rsidRDefault="00796BCA">
            <w:pPr>
              <w:rPr>
                <w:rFonts w:ascii="Times New Roman" w:hAnsi="Times New Roman"/>
              </w:rPr>
            </w:pPr>
            <w:r>
              <w:rPr>
                <w:rFonts w:ascii="Times New Roman" w:hAnsi="Times New Roman"/>
              </w:rPr>
              <w:t>факт</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796BCA" w:rsidRDefault="00796BCA">
            <w:pPr>
              <w:spacing w:after="0" w:line="240" w:lineRule="auto"/>
              <w:rPr>
                <w:rFonts w:ascii="Times New Roman" w:hAnsi="Times New Roman"/>
              </w:rPr>
            </w:pPr>
          </w:p>
        </w:tc>
      </w:tr>
      <w:tr w:rsidR="00796BCA" w:rsidTr="00796BCA">
        <w:tc>
          <w:tcPr>
            <w:tcW w:w="65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7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861"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r>
      <w:tr w:rsidR="00796BCA" w:rsidTr="00796BCA">
        <w:tc>
          <w:tcPr>
            <w:tcW w:w="65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7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861"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8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8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0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584"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tcPr>
          <w:p w:rsidR="00796BCA" w:rsidRDefault="00796BCA">
            <w:pPr>
              <w:rPr>
                <w:rFonts w:ascii="Times New Roman" w:hAnsi="Times New Roman"/>
              </w:rPr>
            </w:pPr>
          </w:p>
        </w:tc>
      </w:tr>
    </w:tbl>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Підпис керівника підприємства (перевізника)</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Виконавець</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ОРГАНІЗАТОР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796BCA" w:rsidRDefault="00796BCA" w:rsidP="00796BCA">
      <w:pPr>
        <w:spacing w:after="0" w:line="240" w:lineRule="auto"/>
        <w:rPr>
          <w:rFonts w:ascii="Times New Roman" w:hAnsi="Times New Roman"/>
          <w:sz w:val="24"/>
          <w:szCs w:val="24"/>
        </w:rPr>
      </w:pPr>
    </w:p>
    <w:p w:rsidR="00796BCA" w:rsidRDefault="00796BCA" w:rsidP="00796BCA">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796BCA" w:rsidRDefault="00796BCA" w:rsidP="00796BCA">
      <w:pPr>
        <w:spacing w:after="0" w:line="240" w:lineRule="auto"/>
        <w:rPr>
          <w:rFonts w:ascii="Calibri" w:hAnsi="Calibri"/>
        </w:rPr>
      </w:pPr>
    </w:p>
    <w:p w:rsidR="00796BCA" w:rsidRDefault="00796BCA" w:rsidP="00796BCA">
      <w:pPr>
        <w:spacing w:after="0" w:line="240" w:lineRule="auto"/>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 Надал</w:t>
      </w:r>
    </w:p>
    <w:p w:rsidR="00000000" w:rsidRDefault="00796BCA"/>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A2B89"/>
    <w:multiLevelType w:val="hybridMultilevel"/>
    <w:tmpl w:val="AA26F24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96BCA"/>
    <w:rsid w:val="00796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6BCA"/>
    <w:pPr>
      <w:keepNext/>
      <w:spacing w:before="240" w:after="60"/>
      <w:outlineLvl w:val="0"/>
    </w:pPr>
    <w:rPr>
      <w:rFonts w:ascii="Arial" w:eastAsia="Times New Roman" w:hAnsi="Arial" w:cs="Arial"/>
      <w:b/>
      <w:bCs/>
      <w:kern w:val="32"/>
      <w:sz w:val="32"/>
      <w:szCs w:val="32"/>
      <w:lang w:eastAsia="en-US"/>
    </w:rPr>
  </w:style>
  <w:style w:type="paragraph" w:styleId="2">
    <w:name w:val="heading 2"/>
    <w:basedOn w:val="a"/>
    <w:next w:val="a"/>
    <w:link w:val="20"/>
    <w:semiHidden/>
    <w:unhideWhenUsed/>
    <w:qFormat/>
    <w:rsid w:val="00796BCA"/>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BCA"/>
    <w:rPr>
      <w:rFonts w:ascii="Arial" w:eastAsia="Times New Roman" w:hAnsi="Arial" w:cs="Arial"/>
      <w:b/>
      <w:bCs/>
      <w:kern w:val="32"/>
      <w:sz w:val="32"/>
      <w:szCs w:val="32"/>
      <w:lang w:eastAsia="en-US"/>
    </w:rPr>
  </w:style>
  <w:style w:type="character" w:customStyle="1" w:styleId="20">
    <w:name w:val="Заголовок 2 Знак"/>
    <w:basedOn w:val="a0"/>
    <w:link w:val="2"/>
    <w:semiHidden/>
    <w:rsid w:val="00796BCA"/>
    <w:rPr>
      <w:rFonts w:ascii="Arial" w:eastAsia="Times New Roman" w:hAnsi="Arial" w:cs="Arial"/>
      <w:b/>
      <w:bCs/>
      <w:i/>
      <w:iCs/>
      <w:sz w:val="28"/>
      <w:szCs w:val="28"/>
      <w:lang w:eastAsia="en-US"/>
    </w:rPr>
  </w:style>
  <w:style w:type="paragraph" w:styleId="a3">
    <w:name w:val="Body Text"/>
    <w:basedOn w:val="a"/>
    <w:link w:val="a4"/>
    <w:semiHidden/>
    <w:unhideWhenUsed/>
    <w:rsid w:val="00796BCA"/>
    <w:pPr>
      <w:spacing w:after="120"/>
    </w:pPr>
    <w:rPr>
      <w:rFonts w:ascii="Calibri" w:eastAsia="Times New Roman" w:hAnsi="Calibri" w:cs="Times New Roman"/>
      <w:lang w:eastAsia="en-US"/>
    </w:rPr>
  </w:style>
  <w:style w:type="character" w:customStyle="1" w:styleId="a4">
    <w:name w:val="Основной текст Знак"/>
    <w:basedOn w:val="a0"/>
    <w:link w:val="a3"/>
    <w:semiHidden/>
    <w:rsid w:val="00796BCA"/>
    <w:rPr>
      <w:rFonts w:ascii="Calibri" w:eastAsia="Times New Roman" w:hAnsi="Calibri" w:cs="Times New Roman"/>
      <w:lang w:eastAsia="en-US"/>
    </w:rPr>
  </w:style>
  <w:style w:type="paragraph" w:styleId="a5">
    <w:name w:val="Body Text Indent"/>
    <w:basedOn w:val="a"/>
    <w:link w:val="a6"/>
    <w:semiHidden/>
    <w:unhideWhenUsed/>
    <w:rsid w:val="00796BCA"/>
    <w:pPr>
      <w:spacing w:after="120"/>
      <w:ind w:left="283"/>
    </w:pPr>
    <w:rPr>
      <w:rFonts w:ascii="Calibri" w:eastAsia="Times New Roman" w:hAnsi="Calibri" w:cs="Times New Roman"/>
      <w:lang w:eastAsia="en-US"/>
    </w:rPr>
  </w:style>
  <w:style w:type="character" w:customStyle="1" w:styleId="a6">
    <w:name w:val="Основной текст с отступом Знак"/>
    <w:basedOn w:val="a0"/>
    <w:link w:val="a5"/>
    <w:semiHidden/>
    <w:rsid w:val="00796BCA"/>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9131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32401</Words>
  <Characters>18470</Characters>
  <Application>Microsoft Office Word</Application>
  <DocSecurity>0</DocSecurity>
  <Lines>153</Lines>
  <Paragraphs>101</Paragraphs>
  <ScaleCrop>false</ScaleCrop>
  <Company>Reanimator Extreme Edition</Company>
  <LinksUpToDate>false</LinksUpToDate>
  <CharactersWithSpaces>50770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2020-04-27T13:33:00Z</dcterms:created>
  <dcterms:modified xsi:type="dcterms:W3CDTF">2020-04-27T13:33:00Z</dcterms:modified>
</cp:coreProperties>
</file>