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1F" w:rsidRDefault="00415E1F" w:rsidP="004D3507"/>
    <w:tbl>
      <w:tblPr>
        <w:tblW w:w="9951" w:type="dxa"/>
        <w:tblLook w:val="00A0"/>
      </w:tblPr>
      <w:tblGrid>
        <w:gridCol w:w="2127"/>
        <w:gridCol w:w="770"/>
        <w:gridCol w:w="999"/>
        <w:gridCol w:w="1380"/>
        <w:gridCol w:w="1163"/>
        <w:gridCol w:w="880"/>
        <w:gridCol w:w="872"/>
        <w:gridCol w:w="960"/>
        <w:gridCol w:w="800"/>
      </w:tblGrid>
      <w:tr w:rsidR="00415E1F" w:rsidRPr="0005458B" w:rsidTr="004D3507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КОДИ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E1F" w:rsidRPr="00170CFB" w:rsidRDefault="00415E1F" w:rsidP="004D350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cs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315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Рік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20</w:t>
            </w:r>
          </w:p>
        </w:tc>
      </w:tr>
      <w:tr w:rsidR="00415E1F" w:rsidRPr="0005458B" w:rsidTr="004D3507">
        <w:trPr>
          <w:trHeight w:val="1035"/>
        </w:trPr>
        <w:tc>
          <w:tcPr>
            <w:tcW w:w="389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Підприємство          Комунальне підприємство «Тернопільський міський лікувально-діагностичний центр» Тернопільської міської ради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за ЄДРПОУ</w:t>
            </w:r>
          </w:p>
        </w:tc>
        <w:tc>
          <w:tcPr>
            <w:tcW w:w="26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40242851</w:t>
            </w:r>
          </w:p>
        </w:tc>
      </w:tr>
      <w:tr w:rsidR="00415E1F" w:rsidRPr="0005458B" w:rsidTr="004D3507">
        <w:trPr>
          <w:trHeight w:val="525"/>
        </w:trPr>
        <w:tc>
          <w:tcPr>
            <w:tcW w:w="38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Організаційно-правова форма   комунальне підприємство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за КОПФГ</w:t>
            </w:r>
          </w:p>
        </w:tc>
        <w:tc>
          <w:tcPr>
            <w:tcW w:w="26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150</w:t>
            </w:r>
          </w:p>
        </w:tc>
      </w:tr>
      <w:tr w:rsidR="00415E1F" w:rsidRPr="0005458B" w:rsidTr="004D3507">
        <w:trPr>
          <w:trHeight w:val="315"/>
        </w:trPr>
        <w:tc>
          <w:tcPr>
            <w:tcW w:w="38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Територія           Тернопільська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за КОАТУУ</w:t>
            </w:r>
          </w:p>
        </w:tc>
        <w:tc>
          <w:tcPr>
            <w:tcW w:w="26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6110100000</w:t>
            </w:r>
          </w:p>
        </w:tc>
      </w:tr>
      <w:tr w:rsidR="00415E1F" w:rsidRPr="0005458B" w:rsidTr="004D3507">
        <w:trPr>
          <w:trHeight w:val="315"/>
        </w:trPr>
        <w:tc>
          <w:tcPr>
            <w:tcW w:w="38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Орган державного управління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за СПОДУ</w:t>
            </w:r>
          </w:p>
        </w:tc>
        <w:tc>
          <w:tcPr>
            <w:tcW w:w="26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285"/>
        </w:trPr>
        <w:tc>
          <w:tcPr>
            <w:tcW w:w="38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Галузь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за ЗКГНГ</w:t>
            </w:r>
          </w:p>
        </w:tc>
        <w:tc>
          <w:tcPr>
            <w:tcW w:w="26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540"/>
        </w:trPr>
        <w:tc>
          <w:tcPr>
            <w:tcW w:w="5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Вид економічної діяльності  спеціалізована медична практика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за КВЕД</w:t>
            </w:r>
          </w:p>
        </w:tc>
        <w:tc>
          <w:tcPr>
            <w:tcW w:w="26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86.22</w:t>
            </w:r>
          </w:p>
        </w:tc>
      </w:tr>
      <w:tr w:rsidR="00415E1F" w:rsidRPr="0005458B" w:rsidTr="004D3507">
        <w:trPr>
          <w:trHeight w:val="315"/>
        </w:trPr>
        <w:tc>
          <w:tcPr>
            <w:tcW w:w="6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Одиниці виміру: тис. гривень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415E1F" w:rsidRPr="0005458B" w:rsidTr="004D3507">
        <w:trPr>
          <w:trHeight w:val="315"/>
        </w:trPr>
        <w:tc>
          <w:tcPr>
            <w:tcW w:w="6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Форма власності  комунальна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415E1F" w:rsidRPr="0005458B" w:rsidTr="004D3507">
        <w:trPr>
          <w:trHeight w:val="270"/>
        </w:trPr>
        <w:tc>
          <w:tcPr>
            <w:tcW w:w="2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Чисельність працівників 207</w:t>
            </w:r>
          </w:p>
        </w:tc>
        <w:tc>
          <w:tcPr>
            <w:tcW w:w="35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415E1F" w:rsidRPr="0005458B" w:rsidTr="004D3507">
        <w:trPr>
          <w:trHeight w:val="330"/>
        </w:trPr>
        <w:tc>
          <w:tcPr>
            <w:tcW w:w="6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Місцезнаходження  м. Тернопіль, вул. Руська, буд. 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415E1F" w:rsidRPr="0005458B" w:rsidTr="004D3507">
        <w:trPr>
          <w:trHeight w:val="300"/>
        </w:trPr>
        <w:tc>
          <w:tcPr>
            <w:tcW w:w="6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Телефон 522368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415E1F" w:rsidRPr="0005458B" w:rsidTr="004D3507">
        <w:trPr>
          <w:trHeight w:val="285"/>
        </w:trPr>
        <w:tc>
          <w:tcPr>
            <w:tcW w:w="6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Прізвище та ініціали керівника    Левицький П.Р.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415E1F" w:rsidRPr="0005458B" w:rsidTr="004D350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415E1F" w:rsidRPr="0005458B" w:rsidTr="004D3507">
        <w:trPr>
          <w:trHeight w:val="300"/>
        </w:trPr>
        <w:tc>
          <w:tcPr>
            <w:tcW w:w="995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УТОЧНЕНИЙ ФІНАНСОВИЙ ПЛАН ПІДПРИЄМСТВА </w:t>
            </w:r>
          </w:p>
        </w:tc>
      </w:tr>
      <w:tr w:rsidR="00415E1F" w:rsidRPr="0005458B" w:rsidTr="004D3507">
        <w:trPr>
          <w:trHeight w:val="300"/>
        </w:trPr>
        <w:tc>
          <w:tcPr>
            <w:tcW w:w="995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на 2020 рік</w:t>
            </w:r>
          </w:p>
        </w:tc>
      </w:tr>
      <w:tr w:rsidR="00415E1F" w:rsidRPr="0005458B" w:rsidTr="004D350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415E1F" w:rsidRPr="0005458B" w:rsidTr="004D3507">
        <w:trPr>
          <w:trHeight w:val="300"/>
        </w:trPr>
        <w:tc>
          <w:tcPr>
            <w:tcW w:w="995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Основні фінансові показники підприємства</w:t>
            </w:r>
          </w:p>
        </w:tc>
      </w:tr>
      <w:tr w:rsidR="00415E1F" w:rsidRPr="0005458B" w:rsidTr="004D3507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415E1F" w:rsidRPr="0005458B" w:rsidTr="004D3507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Код рядка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Факт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Затверджений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Уточнений</w:t>
            </w:r>
          </w:p>
        </w:tc>
        <w:tc>
          <w:tcPr>
            <w:tcW w:w="3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У тому числі за кварталами</w:t>
            </w:r>
          </w:p>
        </w:tc>
      </w:tr>
      <w:tr w:rsidR="00415E1F" w:rsidRPr="0005458B" w:rsidTr="004D3507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минулого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фінансовий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фінансовий</w:t>
            </w:r>
          </w:p>
        </w:tc>
        <w:tc>
          <w:tcPr>
            <w:tcW w:w="35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415E1F" w:rsidRPr="0005458B" w:rsidTr="004D3507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року-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план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план</w:t>
            </w:r>
          </w:p>
        </w:tc>
        <w:tc>
          <w:tcPr>
            <w:tcW w:w="35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415E1F" w:rsidRPr="0005458B" w:rsidTr="004D3507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15E1F" w:rsidRPr="009B5E89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9B5E89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15E1F" w:rsidRPr="009B5E89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9B5E89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року-2020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9B5E89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9B5E89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року-2020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cs="Calibri"/>
                <w:b/>
                <w:bCs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cs="Calibri"/>
                <w:b/>
                <w:bCs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cs="Calibri"/>
                <w:b/>
                <w:bCs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cs="Calibri"/>
                <w:b/>
                <w:bCs/>
                <w:color w:val="000000"/>
                <w:sz w:val="18"/>
                <w:szCs w:val="18"/>
                <w:lang w:eastAsia="uk-UA"/>
              </w:rPr>
              <w:t>ІV</w:t>
            </w:r>
          </w:p>
        </w:tc>
      </w:tr>
      <w:tr w:rsidR="00415E1F" w:rsidRPr="0005458B" w:rsidTr="004D3507">
        <w:trPr>
          <w:trHeight w:val="4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5E1F" w:rsidRPr="009B5E89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9B5E89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5E1F" w:rsidRPr="009B5E89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9B5E89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E1F" w:rsidRPr="009B5E89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415E1F" w:rsidRPr="0005458B" w:rsidTr="004D3507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9</w:t>
            </w:r>
          </w:p>
        </w:tc>
      </w:tr>
      <w:tr w:rsidR="00415E1F" w:rsidRPr="0005458B" w:rsidTr="004D3507">
        <w:trPr>
          <w:trHeight w:val="315"/>
        </w:trPr>
        <w:tc>
          <w:tcPr>
            <w:tcW w:w="99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І. Формування прибутку підприємства</w:t>
            </w:r>
          </w:p>
        </w:tc>
      </w:tr>
      <w:tr w:rsidR="00415E1F" w:rsidRPr="0005458B" w:rsidTr="004D350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ДОХОДИ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5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2796.8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2776.0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2301.6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614.1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674.6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671.6</w:t>
            </w:r>
          </w:p>
        </w:tc>
      </w:tr>
      <w:tr w:rsidR="00415E1F" w:rsidRPr="0005458B" w:rsidTr="004D3507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Податок на додану вартість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Акцизний збір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Інші непрямі податки </w:t>
            </w:r>
            <w:r w:rsidRPr="00170CF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(розшифрувати)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6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Інші вирахування з доходу </w:t>
            </w:r>
            <w:r w:rsidRPr="00170CF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(розшифрувати)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5.0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7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Чистий дохід (виручка) від реалізації продукції (товарів, робіт, послуг) </w:t>
            </w:r>
            <w:r w:rsidRPr="00170CF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(розшифрувати)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2796.8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2776.0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2301.6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614.1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674.6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671.6</w:t>
            </w:r>
          </w:p>
        </w:tc>
      </w:tr>
      <w:tr w:rsidR="00415E1F" w:rsidRPr="0005458B" w:rsidTr="004D3507">
        <w:trPr>
          <w:trHeight w:val="17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Попередні профілактичні огляди при прийнятті  на роботу та для отримання посвідчення водія транспортних засобів, періодичні медичні огляди працівників залізниці,фізичних осіб та працівників сторонніх організацій згідно наказів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2160.0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1054.8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870.9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211.5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132.0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263.7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263.7</w:t>
            </w:r>
          </w:p>
        </w:tc>
      </w:tr>
      <w:tr w:rsidR="00415E1F" w:rsidRPr="0005458B" w:rsidTr="004D3507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Лабораторні, діагностичні та консультативні послуги за зверненнями  людей без направлення лікаря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277.2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1336.0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1157.8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322.8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167.0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334.0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334.0</w:t>
            </w:r>
          </w:p>
        </w:tc>
      </w:tr>
      <w:tr w:rsidR="00415E1F" w:rsidRPr="0005458B" w:rsidTr="004D350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Стажування лікарів-інтернів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24.1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28.6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29.0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7.6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10.2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7.2</w:t>
            </w:r>
          </w:p>
        </w:tc>
      </w:tr>
      <w:tr w:rsidR="00415E1F" w:rsidRPr="0005458B" w:rsidTr="004D3507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Зубопротезування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93.2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100.0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79.5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17.0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25.0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25.0</w:t>
            </w:r>
          </w:p>
        </w:tc>
      </w:tr>
      <w:tr w:rsidR="00415E1F" w:rsidRPr="0005458B" w:rsidTr="004D3507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Стоматологічна допомога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120.8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134.8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106.2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22.0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33.7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33.7</w:t>
            </w:r>
          </w:p>
        </w:tc>
      </w:tr>
      <w:tr w:rsidR="00415E1F" w:rsidRPr="0005458B" w:rsidTr="004D3507">
        <w:trPr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Медичне обслуговування  за  договорами із страховими організаціями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90.6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86.8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22.0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22.0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Оренда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32.0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32.0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8.0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8.0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8.0</w:t>
            </w:r>
          </w:p>
        </w:tc>
      </w:tr>
      <w:tr w:rsidR="00415E1F" w:rsidRPr="0005458B" w:rsidTr="004D3507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Реалізація майна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3.2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7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Інші операційні доходи ( </w:t>
            </w:r>
            <w:r w:rsidRPr="00170C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uk-UA"/>
              </w:rPr>
              <w:t>медична субвенція</w:t>
            </w: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, </w:t>
            </w:r>
            <w:r w:rsidRPr="00170CF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кошти міського бюджету,кошти НСЗУ</w:t>
            </w: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), в т.ч.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7.0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15070.4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19958.3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22901.4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5432.4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9120.1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4237.8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4111.1</w:t>
            </w:r>
          </w:p>
        </w:tc>
      </w:tr>
      <w:tr w:rsidR="00415E1F" w:rsidRPr="0005458B" w:rsidTr="004D3507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uk-UA"/>
              </w:rPr>
              <w:t>медична субвенція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13965.7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3291.2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3020.3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3020.3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uk-UA"/>
              </w:rPr>
              <w:t>кошти міського бюджету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1104.7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6363.0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11748.2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2336.1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6383.8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1381.9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1646.4</w:t>
            </w:r>
          </w:p>
        </w:tc>
      </w:tr>
      <w:tr w:rsidR="00415E1F" w:rsidRPr="0005458B" w:rsidTr="004D3507">
        <w:trPr>
          <w:trHeight w:val="5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uk-UA"/>
              </w:rPr>
              <w:t>кошти міського бюджету - виконання заходів за рахунок цільових фондів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uk-UA"/>
              </w:rPr>
              <w:t>інші програми ( Covid-19)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352.2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46.0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271.6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uk-UA"/>
              </w:rPr>
              <w:t>кошти НСЗУ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10304.1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7394.1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2464.7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2464.7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2464.7</w:t>
            </w:r>
          </w:p>
        </w:tc>
      </w:tr>
      <w:tr w:rsidR="00415E1F" w:rsidRPr="0005458B" w:rsidTr="004D350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uk-UA"/>
              </w:rPr>
              <w:t>кошти НСЗУ ( Сovid- 19)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356.6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356.6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Дохід від участі в капіталі </w:t>
            </w:r>
            <w:r w:rsidRPr="00170CF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(розшифрувати)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8.0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5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Інші фінансові доходи (</w:t>
            </w:r>
            <w:r w:rsidRPr="00170C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uk-UA"/>
              </w:rPr>
              <w:t xml:space="preserve">благодійні внески)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9.0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69.1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30.2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30.2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Інші доходи (дохід від цільового фінансування в сумі амортизації)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10.0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1664.8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2850.0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3601.4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108.2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1164.4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1164.4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1164.4</w:t>
            </w:r>
          </w:p>
        </w:tc>
      </w:tr>
      <w:tr w:rsidR="00415E1F" w:rsidRPr="0005458B" w:rsidTr="004D3507">
        <w:trPr>
          <w:trHeight w:val="10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11.0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Усього доходів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12.0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19601.1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25584.3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28834.6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6154.7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10625.8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6107.0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5947.1</w:t>
            </w:r>
          </w:p>
        </w:tc>
      </w:tr>
      <w:tr w:rsidR="00415E1F" w:rsidRPr="0005458B" w:rsidTr="004D350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Витрати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20362.5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18377.7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23426.6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5568.8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8161.4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4913.7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4782.7</w:t>
            </w:r>
          </w:p>
        </w:tc>
      </w:tr>
      <w:tr w:rsidR="00415E1F" w:rsidRPr="0005458B" w:rsidTr="004D3507">
        <w:trPr>
          <w:trHeight w:val="52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Собівартість реалізованої продукції (товарів, робіт та послуг)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13.0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13027.3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13088.9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18092.6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4234.6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4517.0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4680.7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4660.3</w:t>
            </w:r>
          </w:p>
        </w:tc>
      </w:tr>
      <w:tr w:rsidR="00415E1F" w:rsidRPr="0005458B" w:rsidTr="004D3507">
        <w:trPr>
          <w:trHeight w:val="5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Адміністративні витрати, усього, у тому числі: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14.0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7335.2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5288.8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5334.0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1334.2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3644.4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233.0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122.4</w:t>
            </w:r>
          </w:p>
        </w:tc>
      </w:tr>
      <w:tr w:rsidR="00415E1F" w:rsidRPr="0005458B" w:rsidTr="004D3507">
        <w:trPr>
          <w:trHeight w:val="6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витрати, пов'язані з використанням службових автомобілів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014/1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86.4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24.7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48.8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6.6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15.9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14.0</w:t>
            </w:r>
          </w:p>
        </w:tc>
      </w:tr>
      <w:tr w:rsidR="00415E1F" w:rsidRPr="0005458B" w:rsidTr="004D3507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витрати на консалтингові послуги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014/2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13.4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16.0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4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витрати на страхові послуги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014/3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11.9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5.0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12.8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12.8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4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витрати на аудиторські послуги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014/4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24.0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16.1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16.1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3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інші адміністративні витрати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014/5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7223.5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5219.1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5256.3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1314.8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3632.1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201.0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108.4</w:t>
            </w:r>
          </w:p>
        </w:tc>
      </w:tr>
      <w:tr w:rsidR="00415E1F" w:rsidRPr="0005458B" w:rsidTr="004D350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Витрати на збут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15.0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3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Інші операційні витрати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16.0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26.7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2850.0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3601.4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108.2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1164.4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1164.4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1164.4</w:t>
            </w:r>
          </w:p>
        </w:tc>
      </w:tr>
      <w:tr w:rsidR="00415E1F" w:rsidRPr="0005458B" w:rsidTr="004D3507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Фінансові витрати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17.0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Втрати від участі в капіталі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18.0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40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Інші витрати (</w:t>
            </w:r>
            <w:r w:rsidRPr="00170C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uk-UA"/>
              </w:rPr>
              <w:t>капітальні видатки</w:t>
            </w: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19.0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50.0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4513.6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1963.6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634.7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1300.0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28.9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Податок на прибуток від звичайної діяльності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20.0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5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Надзвичайні витрати (невідшкодовані збитки)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21.0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Усього витрати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22.0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20441.6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25741.3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28991.6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6311.7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10625.8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6107.0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5947.1</w:t>
            </w:r>
          </w:p>
        </w:tc>
      </w:tr>
      <w:tr w:rsidR="00415E1F" w:rsidRPr="0005458B" w:rsidTr="004D3507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Фінансові результати діяльності: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25584.3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28834.6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6154.7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10625.8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6107.0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5947.1</w:t>
            </w:r>
          </w:p>
        </w:tc>
      </w:tr>
      <w:tr w:rsidR="00415E1F" w:rsidRPr="0005458B" w:rsidTr="004D3507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Валовий прибуток (збиток)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23.0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5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Фінансовий результат від операційної діяльності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24.0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157.0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157.0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157.0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5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25.0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9B5E89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9B5E89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-840.5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9B5E89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9B5E89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Частка меншості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26.0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9B5E89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9B5E89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9B5E89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9B5E89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Чистий прибуток (збиток), у тому числі: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27.0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9B5E89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9B5E89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9B5E89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9B5E89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Прибуток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027/1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9B5E89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9B5E89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9B5E89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9B5E89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Збиток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027/2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9B5E89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9B5E89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-840.5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9B5E89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9B5E89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315"/>
        </w:trPr>
        <w:tc>
          <w:tcPr>
            <w:tcW w:w="99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II. Розподіл чистого прибутку</w:t>
            </w:r>
          </w:p>
        </w:tc>
      </w:tr>
      <w:tr w:rsidR="00415E1F" w:rsidRPr="0005458B" w:rsidTr="004D3507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Відрахування частини чистого прибутку до державного бюджету: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28.0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6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державними унітарними підприємствами та їх об'єднаннями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028/1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9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господарськими товариствами, у статутному фонді яких більше 50 відсотків акцій (часток, паїв) належать державі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028/2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5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Відрахування до фонду на виплату дивідендів: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17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29.0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40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у тому числі на державну частку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029/1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19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Довідково: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прибутку планового року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30.0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х</w:t>
            </w:r>
          </w:p>
        </w:tc>
      </w:tr>
      <w:tr w:rsidR="00415E1F" w:rsidRPr="0005458B" w:rsidTr="004D3507">
        <w:trPr>
          <w:trHeight w:val="7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31.0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Розвиток виробництва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32.0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у тому числі за основними видами діяльності згідно з КВЕД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032/1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Резервний фонд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33.0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Інші фонди (розшифрувати)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34.0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Інші цілі (розшифрувати)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35.0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73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36.0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8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III. Обов'язкові платежі підприємства до бюджету та державних цільових фондів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7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37.0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податок на прибуток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037/1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акцизний збір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037/2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037/3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73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037/4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3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рентні платежі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037/5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ресурсні платежі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037/6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3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інші податки(земельний податок 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037/7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5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037/7/1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10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037/7/2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52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Погашення податкової заборгованості, у тому числі: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38.0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7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погашення реструктуризованих та відстрочених сум, що підлягають сплаті у поточному році до бюджету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038/1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40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до державних цільових фондів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038/2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40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неустойки (штрафи, пені)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038/3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6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Внески до державних цільових фондів, у тому числі: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39.0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2788.6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2954.3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2954.3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738.5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738.6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738.6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738.6</w:t>
            </w:r>
          </w:p>
        </w:tc>
      </w:tr>
      <w:tr w:rsidR="00415E1F" w:rsidRPr="0005458B" w:rsidTr="004D3507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внески до Пенсійного фонду України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039/1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2788.6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2954.3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2954.3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738.5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738.6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738.6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738.6</w:t>
            </w:r>
          </w:p>
        </w:tc>
      </w:tr>
      <w:tr w:rsidR="00415E1F" w:rsidRPr="0005458B" w:rsidTr="004D3507">
        <w:trPr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внески до фондів соціального страхування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039/2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3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Інші обов'язкові платежі, у тому числі: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40.0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186.9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4.2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19.4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6.3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місцеві податки та збори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040/1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185.6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2.2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6.3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інші платежі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040/2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1.3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12.5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415E1F" w:rsidRPr="0005458B" w:rsidTr="004D350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415E1F" w:rsidRPr="0005458B" w:rsidTr="004D350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415E1F" w:rsidRPr="0005458B" w:rsidTr="004D350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Директор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____________________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П.Р.Левицький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415E1F" w:rsidRPr="0005458B" w:rsidTr="004D350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  (посада)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(підпис)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415E1F" w:rsidRPr="0005458B" w:rsidTr="004D350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415E1F" w:rsidRPr="0005458B" w:rsidTr="004D350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Головний бухгалтер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____________________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В.Є.Сай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415E1F" w:rsidRPr="0005458B" w:rsidTr="004D350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        (посада)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(підпис)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</w:tbl>
    <w:p w:rsidR="00415E1F" w:rsidRDefault="00415E1F" w:rsidP="004D3507"/>
    <w:p w:rsidR="00415E1F" w:rsidRDefault="00415E1F" w:rsidP="004D3507"/>
    <w:p w:rsidR="00415E1F" w:rsidRDefault="00415E1F" w:rsidP="004D3507"/>
    <w:p w:rsidR="00415E1F" w:rsidRDefault="00415E1F" w:rsidP="004D3507"/>
    <w:tbl>
      <w:tblPr>
        <w:tblW w:w="10017" w:type="dxa"/>
        <w:tblLook w:val="00A0"/>
      </w:tblPr>
      <w:tblGrid>
        <w:gridCol w:w="960"/>
        <w:gridCol w:w="600"/>
        <w:gridCol w:w="752"/>
        <w:gridCol w:w="1200"/>
        <w:gridCol w:w="8"/>
        <w:gridCol w:w="1501"/>
        <w:gridCol w:w="8"/>
        <w:gridCol w:w="1260"/>
        <w:gridCol w:w="8"/>
        <w:gridCol w:w="852"/>
        <w:gridCol w:w="8"/>
        <w:gridCol w:w="932"/>
        <w:gridCol w:w="8"/>
        <w:gridCol w:w="952"/>
        <w:gridCol w:w="8"/>
        <w:gridCol w:w="952"/>
        <w:gridCol w:w="8"/>
      </w:tblGrid>
      <w:tr w:rsidR="00415E1F" w:rsidRPr="0005458B" w:rsidTr="004D3507">
        <w:trPr>
          <w:gridAfter w:val="1"/>
          <w:wAfter w:w="8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Таблиця 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415E1F" w:rsidRPr="0005458B" w:rsidTr="004D3507">
        <w:trPr>
          <w:trHeight w:val="300"/>
        </w:trPr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Елементи операційних витрат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415E1F" w:rsidRPr="0005458B" w:rsidTr="004D3507">
        <w:trPr>
          <w:gridAfter w:val="1"/>
          <w:wAfter w:w="8" w:type="dxa"/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415E1F" w:rsidRPr="0005458B" w:rsidTr="004D3507">
        <w:trPr>
          <w:gridAfter w:val="1"/>
          <w:wAfter w:w="8" w:type="dxa"/>
          <w:trHeight w:val="105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Код рядка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Факт минулого року- 2019</w:t>
            </w:r>
          </w:p>
        </w:tc>
        <w:tc>
          <w:tcPr>
            <w:tcW w:w="1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Затверджений фінансовий план                 року- 2020 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Уточнений фінансовий план                 року- 2020</w:t>
            </w:r>
          </w:p>
        </w:tc>
        <w:tc>
          <w:tcPr>
            <w:tcW w:w="3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 тому числі</w:t>
            </w:r>
          </w:p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за кварталами</w:t>
            </w:r>
          </w:p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cs="Calibri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15E1F" w:rsidRPr="0005458B" w:rsidTr="004D3507">
        <w:trPr>
          <w:gridAfter w:val="1"/>
          <w:wAfter w:w="8" w:type="dxa"/>
          <w:trHeight w:val="30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II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III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IV</w:t>
            </w:r>
          </w:p>
        </w:tc>
      </w:tr>
      <w:tr w:rsidR="00415E1F" w:rsidRPr="0005458B" w:rsidTr="004D3507">
        <w:trPr>
          <w:gridAfter w:val="1"/>
          <w:wAfter w:w="8" w:type="dxa"/>
          <w:trHeight w:val="3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415E1F" w:rsidRPr="0005458B" w:rsidTr="004D3507">
        <w:trPr>
          <w:gridAfter w:val="1"/>
          <w:wAfter w:w="8" w:type="dxa"/>
          <w:trHeight w:val="5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Матеріальні затрати, у тому числі: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2075.5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1492.4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1867.9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654.9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428.3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350.4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434.3</w:t>
            </w:r>
          </w:p>
        </w:tc>
      </w:tr>
      <w:tr w:rsidR="00415E1F" w:rsidRPr="0005458B" w:rsidTr="004D3507">
        <w:trPr>
          <w:gridAfter w:val="1"/>
          <w:wAfter w:w="8" w:type="dxa"/>
          <w:trHeight w:val="118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 на сировину і основні матеріали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001/1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1436.2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689.0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1016.3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274.5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320.6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300.9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120.3</w:t>
            </w:r>
          </w:p>
        </w:tc>
      </w:tr>
      <w:tr w:rsidR="00415E1F" w:rsidRPr="0005458B" w:rsidTr="004D3507">
        <w:trPr>
          <w:gridAfter w:val="1"/>
          <w:wAfter w:w="8" w:type="dxa"/>
          <w:trHeight w:val="96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 на паливо та енергію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001/2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639.3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803.4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851.6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380.4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107.7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49.5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314.0</w:t>
            </w:r>
          </w:p>
        </w:tc>
      </w:tr>
      <w:tr w:rsidR="00415E1F" w:rsidRPr="0005458B" w:rsidTr="004D3507">
        <w:trPr>
          <w:gridAfter w:val="1"/>
          <w:wAfter w:w="8" w:type="dxa"/>
          <w:trHeight w:val="61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 на оплату праці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12103.4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13428.5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13357.8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3302.2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3422.4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3316.6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3316.6</w:t>
            </w:r>
          </w:p>
        </w:tc>
      </w:tr>
      <w:tr w:rsidR="00415E1F" w:rsidRPr="0005458B" w:rsidTr="004D3507">
        <w:trPr>
          <w:gridAfter w:val="1"/>
          <w:wAfter w:w="8" w:type="dxa"/>
          <w:trHeight w:val="6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Відрахування на соціальні заходи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2788.5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2954.3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2981.5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726.4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795.7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729.7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729.7</w:t>
            </w:r>
          </w:p>
        </w:tc>
      </w:tr>
      <w:tr w:rsidR="00415E1F" w:rsidRPr="0005458B" w:rsidTr="004D3507">
        <w:trPr>
          <w:gridAfter w:val="1"/>
          <w:wAfter w:w="8" w:type="dxa"/>
          <w:trHeight w:val="67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операційні витрати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3474.2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7866.1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10784.4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1704.0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5993.1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1630.3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1457.0</w:t>
            </w:r>
          </w:p>
        </w:tc>
      </w:tr>
      <w:tr w:rsidR="00415E1F" w:rsidRPr="0005458B" w:rsidTr="004D3507">
        <w:trPr>
          <w:gridAfter w:val="1"/>
          <w:wAfter w:w="8" w:type="dxa"/>
          <w:trHeight w:val="61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Операційні витрати, усього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20441.6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25741.3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28991.6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6387.5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10639.5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6027.0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5937.6</w:t>
            </w:r>
          </w:p>
        </w:tc>
      </w:tr>
      <w:tr w:rsidR="00415E1F" w:rsidRPr="0005458B" w:rsidTr="004D3507">
        <w:trPr>
          <w:gridAfter w:val="1"/>
          <w:wAfter w:w="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415E1F" w:rsidRPr="0005458B" w:rsidTr="004D3507">
        <w:trPr>
          <w:gridAfter w:val="1"/>
          <w:wAfter w:w="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415E1F" w:rsidRPr="0005458B" w:rsidTr="004D3507">
        <w:trPr>
          <w:gridAfter w:val="1"/>
          <w:wAfter w:w="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415E1F" w:rsidRPr="0005458B" w:rsidTr="004D3507">
        <w:trPr>
          <w:gridAfter w:val="1"/>
          <w:wAfter w:w="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415E1F" w:rsidRPr="0005458B" w:rsidTr="004D3507">
        <w:trPr>
          <w:gridAfter w:val="1"/>
          <w:wAfter w:w="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415E1F" w:rsidRPr="0005458B" w:rsidTr="004D3507">
        <w:trPr>
          <w:gridAfter w:val="1"/>
          <w:wAfter w:w="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415E1F" w:rsidRPr="0005458B" w:rsidTr="004D35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Директор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170CFB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П.Р.Левицький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415E1F" w:rsidRPr="0005458B" w:rsidTr="004D35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70CFB">
              <w:rPr>
                <w:rFonts w:ascii="Times New Roman" w:hAnsi="Times New Roman"/>
                <w:color w:val="000000"/>
                <w:lang w:eastAsia="uk-UA"/>
              </w:rPr>
              <w:t xml:space="preserve">   (посада)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E1F" w:rsidRPr="00170CFB" w:rsidRDefault="00415E1F" w:rsidP="004D3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</w:tbl>
    <w:p w:rsidR="00415E1F" w:rsidRDefault="00415E1F" w:rsidP="004D3507"/>
    <w:sectPr w:rsidR="00415E1F" w:rsidSect="00415E1F">
      <w:pgSz w:w="16840" w:h="11907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70CFB"/>
    <w:rsid w:val="00042348"/>
    <w:rsid w:val="0005458B"/>
    <w:rsid w:val="00136FBC"/>
    <w:rsid w:val="00170CFB"/>
    <w:rsid w:val="002654AA"/>
    <w:rsid w:val="00286060"/>
    <w:rsid w:val="00307D38"/>
    <w:rsid w:val="00415E1F"/>
    <w:rsid w:val="008A696D"/>
    <w:rsid w:val="009B5E89"/>
    <w:rsid w:val="00A1432C"/>
    <w:rsid w:val="00AD2DF2"/>
    <w:rsid w:val="00C62639"/>
    <w:rsid w:val="00C71364"/>
    <w:rsid w:val="00D5713D"/>
    <w:rsid w:val="00D77FFA"/>
    <w:rsid w:val="00E35A74"/>
    <w:rsid w:val="00E86CE6"/>
    <w:rsid w:val="00F01F25"/>
    <w:rsid w:val="00F57D0D"/>
    <w:rsid w:val="00F9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64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71364"/>
    <w:rPr>
      <w:lang w:val="uk-UA" w:eastAsia="en-US"/>
    </w:rPr>
  </w:style>
  <w:style w:type="character" w:styleId="a4">
    <w:name w:val="Hyperlink"/>
    <w:basedOn w:val="a0"/>
    <w:uiPriority w:val="99"/>
    <w:semiHidden/>
    <w:rsid w:val="00170CFB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170CFB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uiPriority w:val="99"/>
    <w:rsid w:val="00170C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ont5">
    <w:name w:val="font5"/>
    <w:basedOn w:val="a"/>
    <w:uiPriority w:val="99"/>
    <w:rsid w:val="00170C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font6">
    <w:name w:val="font6"/>
    <w:basedOn w:val="a"/>
    <w:uiPriority w:val="99"/>
    <w:rsid w:val="00170C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18"/>
      <w:szCs w:val="18"/>
      <w:lang w:eastAsia="uk-UA"/>
    </w:rPr>
  </w:style>
  <w:style w:type="paragraph" w:customStyle="1" w:styleId="font7">
    <w:name w:val="font7"/>
    <w:basedOn w:val="a"/>
    <w:uiPriority w:val="99"/>
    <w:rsid w:val="00170C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uk-UA"/>
    </w:rPr>
  </w:style>
  <w:style w:type="paragraph" w:customStyle="1" w:styleId="font8">
    <w:name w:val="font8"/>
    <w:basedOn w:val="a"/>
    <w:uiPriority w:val="99"/>
    <w:rsid w:val="00170C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uk-UA"/>
    </w:rPr>
  </w:style>
  <w:style w:type="paragraph" w:customStyle="1" w:styleId="font9">
    <w:name w:val="font9"/>
    <w:basedOn w:val="a"/>
    <w:uiPriority w:val="99"/>
    <w:rsid w:val="00170CF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uk-UA"/>
    </w:rPr>
  </w:style>
  <w:style w:type="paragraph" w:customStyle="1" w:styleId="xl65">
    <w:name w:val="xl65"/>
    <w:basedOn w:val="a"/>
    <w:uiPriority w:val="99"/>
    <w:rsid w:val="00170CF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66">
    <w:name w:val="xl66"/>
    <w:basedOn w:val="a"/>
    <w:uiPriority w:val="99"/>
    <w:rsid w:val="00170CF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67">
    <w:name w:val="xl67"/>
    <w:basedOn w:val="a"/>
    <w:uiPriority w:val="99"/>
    <w:rsid w:val="00170CF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68">
    <w:name w:val="xl68"/>
    <w:basedOn w:val="a"/>
    <w:uiPriority w:val="99"/>
    <w:rsid w:val="00170C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69">
    <w:name w:val="xl69"/>
    <w:basedOn w:val="a"/>
    <w:uiPriority w:val="99"/>
    <w:rsid w:val="00170C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8"/>
      <w:szCs w:val="18"/>
      <w:lang w:eastAsia="uk-UA"/>
    </w:rPr>
  </w:style>
  <w:style w:type="paragraph" w:customStyle="1" w:styleId="xl70">
    <w:name w:val="xl70"/>
    <w:basedOn w:val="a"/>
    <w:uiPriority w:val="99"/>
    <w:rsid w:val="00170CF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8"/>
      <w:szCs w:val="18"/>
      <w:lang w:eastAsia="uk-UA"/>
    </w:rPr>
  </w:style>
  <w:style w:type="paragraph" w:customStyle="1" w:styleId="xl71">
    <w:name w:val="xl71"/>
    <w:basedOn w:val="a"/>
    <w:uiPriority w:val="99"/>
    <w:rsid w:val="00170C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uk-UA"/>
    </w:rPr>
  </w:style>
  <w:style w:type="paragraph" w:customStyle="1" w:styleId="xl72">
    <w:name w:val="xl72"/>
    <w:basedOn w:val="a"/>
    <w:uiPriority w:val="99"/>
    <w:rsid w:val="00170CF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uk-UA"/>
    </w:rPr>
  </w:style>
  <w:style w:type="paragraph" w:customStyle="1" w:styleId="xl73">
    <w:name w:val="xl73"/>
    <w:basedOn w:val="a"/>
    <w:uiPriority w:val="99"/>
    <w:rsid w:val="00170CF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74">
    <w:name w:val="xl74"/>
    <w:basedOn w:val="a"/>
    <w:uiPriority w:val="99"/>
    <w:rsid w:val="00170CF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170C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170C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170CF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78">
    <w:name w:val="xl78"/>
    <w:basedOn w:val="a"/>
    <w:uiPriority w:val="99"/>
    <w:rsid w:val="00170CF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uk-UA"/>
    </w:rPr>
  </w:style>
  <w:style w:type="paragraph" w:customStyle="1" w:styleId="xl79">
    <w:name w:val="xl79"/>
    <w:basedOn w:val="a"/>
    <w:uiPriority w:val="99"/>
    <w:rsid w:val="00170CF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80">
    <w:name w:val="xl80"/>
    <w:basedOn w:val="a"/>
    <w:uiPriority w:val="99"/>
    <w:rsid w:val="00170CF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81">
    <w:name w:val="xl81"/>
    <w:basedOn w:val="a"/>
    <w:uiPriority w:val="99"/>
    <w:rsid w:val="00170C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uk-UA"/>
    </w:rPr>
  </w:style>
  <w:style w:type="paragraph" w:customStyle="1" w:styleId="xl82">
    <w:name w:val="xl82"/>
    <w:basedOn w:val="a"/>
    <w:uiPriority w:val="99"/>
    <w:rsid w:val="00170CF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83">
    <w:name w:val="xl83"/>
    <w:basedOn w:val="a"/>
    <w:uiPriority w:val="99"/>
    <w:rsid w:val="00170CF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uk-UA"/>
    </w:rPr>
  </w:style>
  <w:style w:type="paragraph" w:customStyle="1" w:styleId="xl84">
    <w:name w:val="xl84"/>
    <w:basedOn w:val="a"/>
    <w:uiPriority w:val="99"/>
    <w:rsid w:val="00170C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uk-UA"/>
    </w:rPr>
  </w:style>
  <w:style w:type="paragraph" w:customStyle="1" w:styleId="xl85">
    <w:name w:val="xl85"/>
    <w:basedOn w:val="a"/>
    <w:uiPriority w:val="99"/>
    <w:rsid w:val="00170C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170CF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uk-UA"/>
    </w:rPr>
  </w:style>
  <w:style w:type="paragraph" w:customStyle="1" w:styleId="xl87">
    <w:name w:val="xl87"/>
    <w:basedOn w:val="a"/>
    <w:uiPriority w:val="99"/>
    <w:rsid w:val="00170C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88">
    <w:name w:val="xl88"/>
    <w:basedOn w:val="a"/>
    <w:uiPriority w:val="99"/>
    <w:rsid w:val="00170C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89">
    <w:name w:val="xl89"/>
    <w:basedOn w:val="a"/>
    <w:uiPriority w:val="99"/>
    <w:rsid w:val="00170CF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90">
    <w:name w:val="xl90"/>
    <w:basedOn w:val="a"/>
    <w:uiPriority w:val="99"/>
    <w:rsid w:val="00170CF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91">
    <w:name w:val="xl91"/>
    <w:basedOn w:val="a"/>
    <w:uiPriority w:val="99"/>
    <w:rsid w:val="00170C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92">
    <w:name w:val="xl92"/>
    <w:basedOn w:val="a"/>
    <w:uiPriority w:val="99"/>
    <w:rsid w:val="00170CF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170CF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170CF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170CF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170CF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uk-UA"/>
    </w:rPr>
  </w:style>
  <w:style w:type="paragraph" w:customStyle="1" w:styleId="xl97">
    <w:name w:val="xl97"/>
    <w:basedOn w:val="a"/>
    <w:uiPriority w:val="99"/>
    <w:rsid w:val="00170CF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uk-UA"/>
    </w:rPr>
  </w:style>
  <w:style w:type="paragraph" w:customStyle="1" w:styleId="xl98">
    <w:name w:val="xl98"/>
    <w:basedOn w:val="a"/>
    <w:uiPriority w:val="99"/>
    <w:rsid w:val="00170CF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99">
    <w:name w:val="xl99"/>
    <w:basedOn w:val="a"/>
    <w:uiPriority w:val="99"/>
    <w:rsid w:val="00170C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uk-UA"/>
    </w:rPr>
  </w:style>
  <w:style w:type="paragraph" w:customStyle="1" w:styleId="xl100">
    <w:name w:val="xl100"/>
    <w:basedOn w:val="a"/>
    <w:uiPriority w:val="99"/>
    <w:rsid w:val="00170C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uk-UA"/>
    </w:rPr>
  </w:style>
  <w:style w:type="paragraph" w:customStyle="1" w:styleId="xl101">
    <w:name w:val="xl101"/>
    <w:basedOn w:val="a"/>
    <w:uiPriority w:val="99"/>
    <w:rsid w:val="00170C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8"/>
      <w:szCs w:val="18"/>
      <w:lang w:eastAsia="uk-UA"/>
    </w:rPr>
  </w:style>
  <w:style w:type="paragraph" w:customStyle="1" w:styleId="xl102">
    <w:name w:val="xl102"/>
    <w:basedOn w:val="a"/>
    <w:uiPriority w:val="99"/>
    <w:rsid w:val="00170CF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03">
    <w:name w:val="xl103"/>
    <w:basedOn w:val="a"/>
    <w:uiPriority w:val="99"/>
    <w:rsid w:val="00170CF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uk-UA"/>
    </w:rPr>
  </w:style>
  <w:style w:type="paragraph" w:customStyle="1" w:styleId="xl104">
    <w:name w:val="xl104"/>
    <w:basedOn w:val="a"/>
    <w:uiPriority w:val="99"/>
    <w:rsid w:val="00170CF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FF0000"/>
      <w:sz w:val="18"/>
      <w:szCs w:val="18"/>
      <w:lang w:eastAsia="uk-UA"/>
    </w:rPr>
  </w:style>
  <w:style w:type="paragraph" w:customStyle="1" w:styleId="xl105">
    <w:name w:val="xl105"/>
    <w:basedOn w:val="a"/>
    <w:uiPriority w:val="99"/>
    <w:rsid w:val="00170C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06">
    <w:name w:val="xl106"/>
    <w:basedOn w:val="a"/>
    <w:uiPriority w:val="99"/>
    <w:rsid w:val="00170CF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07">
    <w:name w:val="xl107"/>
    <w:basedOn w:val="a"/>
    <w:uiPriority w:val="99"/>
    <w:rsid w:val="00170CF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FF0000"/>
      <w:sz w:val="18"/>
      <w:szCs w:val="18"/>
      <w:lang w:eastAsia="uk-UA"/>
    </w:rPr>
  </w:style>
  <w:style w:type="paragraph" w:customStyle="1" w:styleId="xl108">
    <w:name w:val="xl108"/>
    <w:basedOn w:val="a"/>
    <w:uiPriority w:val="99"/>
    <w:rsid w:val="00170CF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09">
    <w:name w:val="xl109"/>
    <w:basedOn w:val="a"/>
    <w:uiPriority w:val="99"/>
    <w:rsid w:val="00170CFB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10">
    <w:name w:val="xl110"/>
    <w:basedOn w:val="a"/>
    <w:uiPriority w:val="99"/>
    <w:rsid w:val="00170CF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11">
    <w:name w:val="xl111"/>
    <w:basedOn w:val="a"/>
    <w:uiPriority w:val="99"/>
    <w:rsid w:val="00170C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12">
    <w:name w:val="xl112"/>
    <w:basedOn w:val="a"/>
    <w:uiPriority w:val="99"/>
    <w:rsid w:val="00170CF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13">
    <w:name w:val="xl113"/>
    <w:basedOn w:val="a"/>
    <w:uiPriority w:val="99"/>
    <w:rsid w:val="00170C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14">
    <w:name w:val="xl114"/>
    <w:basedOn w:val="a"/>
    <w:uiPriority w:val="99"/>
    <w:rsid w:val="00170CF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uk-UA"/>
    </w:rPr>
  </w:style>
  <w:style w:type="paragraph" w:customStyle="1" w:styleId="xl115">
    <w:name w:val="xl115"/>
    <w:basedOn w:val="a"/>
    <w:uiPriority w:val="99"/>
    <w:rsid w:val="00170C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16">
    <w:name w:val="xl116"/>
    <w:basedOn w:val="a"/>
    <w:uiPriority w:val="99"/>
    <w:rsid w:val="00170C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17">
    <w:name w:val="xl117"/>
    <w:basedOn w:val="a"/>
    <w:uiPriority w:val="99"/>
    <w:rsid w:val="00170CF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18">
    <w:name w:val="xl118"/>
    <w:basedOn w:val="a"/>
    <w:uiPriority w:val="99"/>
    <w:rsid w:val="00170C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uk-UA"/>
    </w:rPr>
  </w:style>
  <w:style w:type="paragraph" w:customStyle="1" w:styleId="xl119">
    <w:name w:val="xl119"/>
    <w:basedOn w:val="a"/>
    <w:uiPriority w:val="99"/>
    <w:rsid w:val="00170CF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uk-UA"/>
    </w:rPr>
  </w:style>
  <w:style w:type="paragraph" w:customStyle="1" w:styleId="xl120">
    <w:name w:val="xl120"/>
    <w:basedOn w:val="a"/>
    <w:uiPriority w:val="99"/>
    <w:rsid w:val="00170CFB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uk-UA"/>
    </w:rPr>
  </w:style>
  <w:style w:type="paragraph" w:customStyle="1" w:styleId="xl121">
    <w:name w:val="xl121"/>
    <w:basedOn w:val="a"/>
    <w:uiPriority w:val="99"/>
    <w:rsid w:val="00170C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22">
    <w:name w:val="xl122"/>
    <w:basedOn w:val="a"/>
    <w:uiPriority w:val="99"/>
    <w:rsid w:val="00170C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23">
    <w:name w:val="xl123"/>
    <w:basedOn w:val="a"/>
    <w:uiPriority w:val="99"/>
    <w:rsid w:val="00170C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24">
    <w:name w:val="xl124"/>
    <w:basedOn w:val="a"/>
    <w:uiPriority w:val="99"/>
    <w:rsid w:val="00170CF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25">
    <w:name w:val="xl125"/>
    <w:basedOn w:val="a"/>
    <w:uiPriority w:val="99"/>
    <w:rsid w:val="00170C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26">
    <w:name w:val="xl126"/>
    <w:basedOn w:val="a"/>
    <w:uiPriority w:val="99"/>
    <w:rsid w:val="00170C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27">
    <w:name w:val="xl127"/>
    <w:basedOn w:val="a"/>
    <w:uiPriority w:val="99"/>
    <w:rsid w:val="00170CF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28">
    <w:name w:val="xl128"/>
    <w:basedOn w:val="a"/>
    <w:uiPriority w:val="99"/>
    <w:rsid w:val="00170C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29">
    <w:name w:val="xl129"/>
    <w:basedOn w:val="a"/>
    <w:uiPriority w:val="99"/>
    <w:rsid w:val="00170C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30">
    <w:name w:val="xl130"/>
    <w:basedOn w:val="a"/>
    <w:uiPriority w:val="99"/>
    <w:rsid w:val="00170C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31">
    <w:name w:val="xl131"/>
    <w:basedOn w:val="a"/>
    <w:uiPriority w:val="99"/>
    <w:rsid w:val="00170C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32">
    <w:name w:val="xl132"/>
    <w:basedOn w:val="a"/>
    <w:uiPriority w:val="99"/>
    <w:rsid w:val="00170C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33">
    <w:name w:val="xl133"/>
    <w:basedOn w:val="a"/>
    <w:uiPriority w:val="99"/>
    <w:rsid w:val="0017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34">
    <w:name w:val="xl134"/>
    <w:basedOn w:val="a"/>
    <w:uiPriority w:val="99"/>
    <w:rsid w:val="00170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35">
    <w:name w:val="xl135"/>
    <w:basedOn w:val="a"/>
    <w:uiPriority w:val="99"/>
    <w:rsid w:val="00170C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36">
    <w:name w:val="xl136"/>
    <w:basedOn w:val="a"/>
    <w:uiPriority w:val="99"/>
    <w:rsid w:val="00170C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37">
    <w:name w:val="xl137"/>
    <w:basedOn w:val="a"/>
    <w:uiPriority w:val="99"/>
    <w:rsid w:val="00170C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38">
    <w:name w:val="xl138"/>
    <w:basedOn w:val="a"/>
    <w:uiPriority w:val="99"/>
    <w:rsid w:val="00170CF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uk-UA"/>
    </w:rPr>
  </w:style>
  <w:style w:type="paragraph" w:customStyle="1" w:styleId="xl139">
    <w:name w:val="xl139"/>
    <w:basedOn w:val="a"/>
    <w:uiPriority w:val="99"/>
    <w:rsid w:val="00170CF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uk-UA"/>
    </w:rPr>
  </w:style>
  <w:style w:type="paragraph" w:customStyle="1" w:styleId="xl140">
    <w:name w:val="xl140"/>
    <w:basedOn w:val="a"/>
    <w:uiPriority w:val="99"/>
    <w:rsid w:val="00170CF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uk-UA"/>
    </w:rPr>
  </w:style>
  <w:style w:type="paragraph" w:customStyle="1" w:styleId="xl141">
    <w:name w:val="xl141"/>
    <w:basedOn w:val="a"/>
    <w:uiPriority w:val="99"/>
    <w:rsid w:val="00170C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42">
    <w:name w:val="xl142"/>
    <w:basedOn w:val="a"/>
    <w:uiPriority w:val="99"/>
    <w:rsid w:val="00170CF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43">
    <w:name w:val="xl143"/>
    <w:basedOn w:val="a"/>
    <w:uiPriority w:val="99"/>
    <w:rsid w:val="00170CF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44">
    <w:name w:val="xl144"/>
    <w:basedOn w:val="a"/>
    <w:uiPriority w:val="99"/>
    <w:rsid w:val="00170CF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45">
    <w:name w:val="xl145"/>
    <w:basedOn w:val="a"/>
    <w:uiPriority w:val="99"/>
    <w:rsid w:val="00170C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46">
    <w:name w:val="xl146"/>
    <w:basedOn w:val="a"/>
    <w:uiPriority w:val="99"/>
    <w:rsid w:val="00170C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47">
    <w:name w:val="xl147"/>
    <w:basedOn w:val="a"/>
    <w:uiPriority w:val="99"/>
    <w:rsid w:val="00170CF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48">
    <w:name w:val="xl148"/>
    <w:basedOn w:val="a"/>
    <w:uiPriority w:val="99"/>
    <w:rsid w:val="00170C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49">
    <w:name w:val="xl149"/>
    <w:basedOn w:val="a"/>
    <w:uiPriority w:val="99"/>
    <w:rsid w:val="00170C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50">
    <w:name w:val="xl150"/>
    <w:basedOn w:val="a"/>
    <w:uiPriority w:val="99"/>
    <w:rsid w:val="00170C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51">
    <w:name w:val="xl151"/>
    <w:basedOn w:val="a"/>
    <w:uiPriority w:val="99"/>
    <w:rsid w:val="00170CFB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52">
    <w:name w:val="xl152"/>
    <w:basedOn w:val="a"/>
    <w:uiPriority w:val="99"/>
    <w:rsid w:val="00170C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153">
    <w:name w:val="xl153"/>
    <w:basedOn w:val="a"/>
    <w:uiPriority w:val="99"/>
    <w:rsid w:val="00170C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uk-UA"/>
    </w:rPr>
  </w:style>
  <w:style w:type="paragraph" w:customStyle="1" w:styleId="xl63">
    <w:name w:val="xl63"/>
    <w:basedOn w:val="a"/>
    <w:uiPriority w:val="99"/>
    <w:rsid w:val="00170C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68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1357</Words>
  <Characters>7739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d07-Hnatyshyn</dc:creator>
  <cp:lastModifiedBy>d07-Hnatyshyn</cp:lastModifiedBy>
  <cp:revision>1</cp:revision>
  <dcterms:created xsi:type="dcterms:W3CDTF">2020-09-24T09:44:00Z</dcterms:created>
  <dcterms:modified xsi:type="dcterms:W3CDTF">2020-09-24T09:44:00Z</dcterms:modified>
</cp:coreProperties>
</file>