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7"/>
        <w:tblW w:w="11439" w:type="dxa"/>
        <w:tblLayout w:type="fixed"/>
        <w:tblLook w:val="04A0" w:firstRow="1" w:lastRow="0" w:firstColumn="1" w:lastColumn="0" w:noHBand="0" w:noVBand="1"/>
      </w:tblPr>
      <w:tblGrid>
        <w:gridCol w:w="4920"/>
        <w:gridCol w:w="372"/>
        <w:gridCol w:w="588"/>
        <w:gridCol w:w="412"/>
        <w:gridCol w:w="244"/>
        <w:gridCol w:w="271"/>
        <w:gridCol w:w="545"/>
        <w:gridCol w:w="655"/>
        <w:gridCol w:w="236"/>
        <w:gridCol w:w="109"/>
        <w:gridCol w:w="27"/>
        <w:gridCol w:w="1000"/>
        <w:gridCol w:w="1060"/>
        <w:gridCol w:w="1000"/>
      </w:tblGrid>
      <w:tr w:rsidR="005C1446" w:rsidRPr="00AA190F" w:rsidTr="00F83905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КОДИ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Рік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5C1446" w:rsidRPr="00AA190F" w:rsidTr="00F83905">
        <w:trPr>
          <w:trHeight w:val="66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Підприємство :        Комунальне некомерційне підприємство «Тернопільська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стоматологічна поліклініка» Тернопільської міської ради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ЄДРПОУ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42809560</w:t>
            </w:r>
          </w:p>
        </w:tc>
      </w:tr>
      <w:tr w:rsidR="005C1446" w:rsidRPr="00AA190F" w:rsidTr="00F83905">
        <w:trPr>
          <w:trHeight w:val="300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Організаційно-правова форма:   комунальне підприємство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КОПФГ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150</w:t>
            </w:r>
          </w:p>
        </w:tc>
      </w:tr>
      <w:tr w:rsidR="005C1446" w:rsidRPr="00AA190F" w:rsidTr="00F83905">
        <w:trPr>
          <w:trHeight w:val="3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Територія :          Тернопільська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міська ОТГ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КОАТУУ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6110100000</w:t>
            </w:r>
          </w:p>
        </w:tc>
      </w:tr>
      <w:tr w:rsidR="005C1446" w:rsidRPr="00AA190F" w:rsidTr="00F83905">
        <w:trPr>
          <w:trHeight w:val="338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Орган державного управління:  Тернопільська міська рада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СПОДУ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32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Галузь:  охорона здоров'я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ЗКГНГ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Вид економічної діяльності: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стоматологічна практика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КВЕД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86.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23</w:t>
            </w:r>
          </w:p>
        </w:tc>
      </w:tr>
      <w:tr w:rsidR="005C1446" w:rsidRPr="00AA190F" w:rsidTr="00F83905">
        <w:trPr>
          <w:trHeight w:val="272"/>
        </w:trPr>
        <w:tc>
          <w:tcPr>
            <w:tcW w:w="80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Одиниці виміру: тис. гривень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281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Форма власності:  комунальна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Чисельність працівників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-114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28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Місцезнаходження:  м. Тернопіль, вул.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Генерала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Р.Шухевича</w:t>
            </w:r>
            <w:proofErr w:type="spellEnd"/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,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gridAfter w:val="4"/>
          <w:wAfter w:w="3087" w:type="dxa"/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52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48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15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Прізвище та ініціали керівника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Нищота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А.Ю.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5C1446" w:rsidRPr="00AA190F" w:rsidRDefault="005C1446" w:rsidP="005C1446">
      <w:pPr>
        <w:ind w:left="-284"/>
        <w:rPr>
          <w:sz w:val="24"/>
          <w:szCs w:val="24"/>
        </w:rPr>
      </w:pPr>
    </w:p>
    <w:p w:rsidR="005C1446" w:rsidRPr="00AA190F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УТОЧНЕНИЙ </w:t>
      </w:r>
      <w:r w:rsidRPr="00AA190F">
        <w:rPr>
          <w:rFonts w:ascii="Times New Roman" w:hAnsi="Times New Roman"/>
          <w:b/>
          <w:sz w:val="24"/>
          <w:szCs w:val="24"/>
        </w:rPr>
        <w:t>ФІНАНСОВИЙ ПЛАН ПІДПРИЄМСТВА</w:t>
      </w:r>
    </w:p>
    <w:p w:rsidR="005C1446" w:rsidRPr="00AA190F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90F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AA190F">
        <w:rPr>
          <w:rFonts w:ascii="Times New Roman" w:hAnsi="Times New Roman"/>
          <w:b/>
          <w:sz w:val="24"/>
          <w:szCs w:val="24"/>
        </w:rPr>
        <w:t xml:space="preserve"> рік</w:t>
      </w:r>
    </w:p>
    <w:p w:rsidR="005C1446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1446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1446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1446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УТОЧНЕНИЙ ФІНАНСОВИЙ ПЛАН ПІДПРИЄМСТВА</w:t>
      </w:r>
    </w:p>
    <w:p w:rsidR="005C1446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рік</w:t>
      </w:r>
    </w:p>
    <w:p w:rsidR="005C1446" w:rsidRPr="002A0CB0" w:rsidRDefault="005C1446" w:rsidP="005C1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90F">
        <w:rPr>
          <w:rFonts w:ascii="Times New Roman" w:hAnsi="Times New Roman"/>
          <w:b/>
          <w:sz w:val="24"/>
          <w:szCs w:val="24"/>
        </w:rPr>
        <w:t>Основні фінансові показники підприємства</w:t>
      </w: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992"/>
        <w:gridCol w:w="992"/>
        <w:gridCol w:w="992"/>
        <w:gridCol w:w="851"/>
        <w:gridCol w:w="981"/>
        <w:gridCol w:w="1048"/>
        <w:gridCol w:w="948"/>
      </w:tblGrid>
      <w:tr w:rsidR="005C1446" w:rsidRPr="00AA190F" w:rsidTr="00F83905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Факт минулого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Плановий рік (у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точнений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за кварталами</w:t>
            </w:r>
          </w:p>
        </w:tc>
      </w:tr>
      <w:tr w:rsidR="005C1446" w:rsidRPr="00AA190F" w:rsidTr="00F83905">
        <w:trPr>
          <w:trHeight w:val="6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5C1446" w:rsidRPr="00AA190F" w:rsidTr="00F83905">
        <w:trPr>
          <w:trHeight w:val="28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І. Формування прибутку підприємства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5417,0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9515,2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7297,2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1995,9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1765,1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1767,9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1768,3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Акцизний збір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непрямі податки </w:t>
            </w:r>
            <w:r w:rsidRPr="00AA19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вирахування з доходу </w:t>
            </w:r>
            <w:r w:rsidRPr="00AA19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Чистий дохід (виручка) від реалізації продукції (товарів, робіт, послуг)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5417,0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9515,2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7297,2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1995,9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1765,1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1767,9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1768,3</w:t>
            </w:r>
          </w:p>
        </w:tc>
      </w:tr>
      <w:tr w:rsidR="005C1446" w:rsidRPr="00AA190F" w:rsidTr="00F83905">
        <w:trPr>
          <w:trHeight w:val="3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Стажування лікарів -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інтернів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41,2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18,0</w:t>
            </w:r>
          </w:p>
        </w:tc>
      </w:tr>
      <w:tr w:rsidR="005C1446" w:rsidRPr="00AA190F" w:rsidTr="00F8390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Стоматологічна допомога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5099,4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3474,2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1068,0</w:t>
            </w:r>
          </w:p>
          <w:p w:rsidR="005C1446" w:rsidRPr="00CE2D48" w:rsidRDefault="005C1446" w:rsidP="00F8390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800,1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802,9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803,2</w:t>
            </w:r>
          </w:p>
        </w:tc>
      </w:tr>
      <w:tr w:rsidR="005C1446" w:rsidRPr="00AA190F" w:rsidTr="00F8390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Зубопротезування –всього, 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4348,8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3728,0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886,7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947,1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947,1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947,1</w:t>
            </w:r>
          </w:p>
        </w:tc>
      </w:tr>
      <w:tr w:rsidR="005C1446" w:rsidRPr="00AA190F" w:rsidTr="00F8390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 xml:space="preserve">- - безкоштовне зубопротезування пільгових категорій населення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1200</w:t>
            </w: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180,0</w:t>
            </w:r>
          </w:p>
        </w:tc>
      </w:tr>
      <w:tr w:rsidR="005C1446" w:rsidRPr="00AA190F" w:rsidTr="00F8390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lastRenderedPageBreak/>
              <w:t>- учасників АТО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1183,0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247,5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267,5</w:t>
            </w:r>
          </w:p>
        </w:tc>
      </w:tr>
      <w:tr w:rsidR="005C1446" w:rsidRPr="00AA190F" w:rsidTr="00F8390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- реабілітованих громадян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318,0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79,5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79,5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79,5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79,5</w:t>
            </w:r>
          </w:p>
        </w:tc>
      </w:tr>
      <w:tr w:rsidR="005C1446" w:rsidRPr="00AA190F" w:rsidTr="00F83905">
        <w:trPr>
          <w:trHeight w:val="7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- зубопротезування громадян, що постраждали внаслідок аварії на ЧАЕС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133,5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195,5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195,5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195,5</w:t>
            </w:r>
          </w:p>
        </w:tc>
      </w:tr>
      <w:tr w:rsidR="005C1446" w:rsidRPr="00AA190F" w:rsidTr="00F83905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- платні послуги населенню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3469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224,6</w:t>
            </w:r>
          </w:p>
        </w:tc>
      </w:tr>
      <w:tr w:rsidR="005C1446" w:rsidRPr="00AA190F" w:rsidTr="00F8390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доходи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D03B4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D03B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uk-UA"/>
              </w:rPr>
              <w:t>7559,7 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9791,9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3645,1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02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1739,3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797,5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633,2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475,1</w:t>
            </w:r>
          </w:p>
        </w:tc>
      </w:tr>
      <w:tr w:rsidR="005C1446" w:rsidRPr="00AA190F" w:rsidTr="00F8390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Субвенція + кошти місцевого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B558F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B558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  <w:t>6706,9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B558F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B558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8975,7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F026F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17</w:t>
            </w:r>
            <w:r w:rsidRPr="00F026F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26F4">
              <w:rPr>
                <w:rFonts w:ascii="Times New Roman" w:hAnsi="Times New Roman"/>
                <w:i/>
                <w:iCs/>
                <w:sz w:val="20"/>
                <w:szCs w:val="20"/>
              </w:rPr>
              <w:t>1735,0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680,6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400</w:t>
            </w:r>
            <w:r w:rsidRPr="00F026F4">
              <w:rPr>
                <w:rFonts w:ascii="Times New Roman" w:hAnsi="Times New Roman"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901167" w:rsidRDefault="005C1446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11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360,4</w:t>
            </w:r>
          </w:p>
        </w:tc>
      </w:tr>
      <w:tr w:rsidR="005C1446" w:rsidRPr="00AA190F" w:rsidTr="00F8390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НСЗУ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D03B4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901167" w:rsidRDefault="005C1446" w:rsidP="00F8390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114,7</w:t>
            </w:r>
          </w:p>
        </w:tc>
      </w:tr>
      <w:tr w:rsidR="005C1446" w:rsidRPr="00AA190F" w:rsidTr="00F83905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Оренда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D03B4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D03B4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 w:rsidRPr="00F026F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26F4">
              <w:rPr>
                <w:rFonts w:ascii="Times New Roman" w:hAnsi="Times New Roman"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26F4">
              <w:rPr>
                <w:rFonts w:ascii="Times New Roman" w:hAnsi="Times New Roman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jc w:val="right"/>
              <w:rPr>
                <w:rFonts w:ascii="Times New Roman" w:hAnsi="Times New Roman"/>
                <w:i/>
                <w:iCs/>
                <w:color w:val="1F497D"/>
                <w:sz w:val="20"/>
                <w:szCs w:val="20"/>
              </w:rPr>
            </w:pPr>
          </w:p>
        </w:tc>
      </w:tr>
      <w:tr w:rsidR="005C1446" w:rsidRPr="00AA190F" w:rsidTr="00F83905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Інші фінансові доходи (благодійні внески)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D03B4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D03B4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1F497D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Інші фінансові доходи (відсотки по депозитах банку)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D03B4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1F497D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Інші фінансові доходи 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капітальні видатки</w:t>
            </w:r>
            <w:r w:rsidRPr="000F3D8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F3D8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D03B49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FFFF00"/>
                <w:sz w:val="20"/>
                <w:szCs w:val="20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uk-UA"/>
              </w:rPr>
              <w:t>688,0</w:t>
            </w:r>
            <w:r w:rsidRPr="00D03B49">
              <w:rPr>
                <w:rFonts w:ascii="Times New Roman" w:eastAsia="Times New Roman" w:hAnsi="Times New Roman"/>
                <w:bCs/>
                <w:i/>
                <w:color w:val="FFFF00"/>
                <w:sz w:val="20"/>
                <w:szCs w:val="20"/>
                <w:highlight w:val="yellow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  <w:t>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F026F4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1F497D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Дохід від участі в капіталі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73033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730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фінансові доходи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73033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730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73033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730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</w:tr>
      <w:tr w:rsidR="005C1446" w:rsidRPr="00A73033" w:rsidTr="00F83905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4E160E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16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4E160E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E16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9586E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58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9586E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58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9586E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58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9586E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58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</w:tr>
      <w:tr w:rsidR="005C1446" w:rsidRPr="00AA190F" w:rsidTr="00F83905">
        <w:trPr>
          <w:trHeight w:val="1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доходів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C0C8B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12976,7</w:t>
            </w:r>
            <w:r w:rsidRPr="002C0C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2579,1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2259,9</w:t>
            </w:r>
          </w:p>
        </w:tc>
      </w:tr>
      <w:tr w:rsidR="005C1446" w:rsidRPr="00AA190F" w:rsidTr="00F83905">
        <w:trPr>
          <w:trHeight w:val="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</w:tr>
      <w:tr w:rsidR="005C1446" w:rsidRPr="00AA190F" w:rsidTr="00F8390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65B9C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10680,7</w:t>
            </w:r>
            <w:r w:rsidRPr="00065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1644,9</w:t>
            </w:r>
          </w:p>
        </w:tc>
      </w:tr>
      <w:tr w:rsidR="005C1446" w:rsidRPr="00AA190F" w:rsidTr="00F83905">
        <w:trPr>
          <w:trHeight w:val="5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Адміністративні витрати, усього,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65B9C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1608,0</w:t>
            </w:r>
            <w:r w:rsidRPr="00065B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23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402,0</w:t>
            </w:r>
          </w:p>
        </w:tc>
      </w:tr>
      <w:tr w:rsidR="005C1446" w:rsidRPr="00AA190F" w:rsidTr="00F8390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витрати, пов'язані з використанням службових автомобілів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консалтингові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23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страхові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1,6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23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B046B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B04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B046B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B046B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B04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аудиторські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адміністративні витрати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1606,4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23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15238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402,0</w:t>
            </w:r>
          </w:p>
        </w:tc>
      </w:tr>
      <w:tr w:rsidR="005C1446" w:rsidRPr="00AA190F" w:rsidTr="00F8390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збут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операційні витрати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(капітальні видатки )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Розшифровка</w:t>
            </w:r>
            <w:proofErr w:type="spellEnd"/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Таблиці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688,0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074237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857,2</w:t>
            </w:r>
            <w:r w:rsidRPr="00074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E123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E123E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117,5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E123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219,1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E123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225,3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E123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213,0</w:t>
            </w:r>
          </w:p>
        </w:tc>
      </w:tr>
      <w:tr w:rsidR="005C1446" w:rsidRPr="00AA190F" w:rsidTr="00F83905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Амортизація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5728EB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28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E57B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57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E57B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57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E57B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57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E57B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57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2E57B9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57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16,5</w:t>
            </w:r>
          </w:p>
        </w:tc>
      </w:tr>
      <w:tr w:rsidR="005C1446" w:rsidRPr="00AA190F" w:rsidTr="00F83905">
        <w:trPr>
          <w:trHeight w:val="2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Втрати від участі в капіталі</w:t>
            </w:r>
            <w:r w:rsidRPr="00AA19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Інші витрати (податок на землю)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Надзвичайні витрати (невідшкодовані збитки)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</w:tr>
      <w:tr w:rsidR="005C1446" w:rsidRPr="00AA190F" w:rsidTr="00F8390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12976,7</w:t>
            </w: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2579,1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F026F4" w:rsidRDefault="005C1446" w:rsidP="00F839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2259,9</w:t>
            </w:r>
          </w:p>
        </w:tc>
      </w:tr>
      <w:tr w:rsidR="005C1446" w:rsidRPr="00AA190F" w:rsidTr="00F83905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Фінансові результати діяльності: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51D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0,</w:t>
            </w:r>
            <w:r w:rsidRPr="00351D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00</w:t>
            </w:r>
            <w:r w:rsidRPr="00351D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51D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51D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51D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351D8E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51D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0,00 </w:t>
            </w:r>
          </w:p>
        </w:tc>
      </w:tr>
      <w:tr w:rsidR="005C1446" w:rsidRPr="00AA190F" w:rsidTr="00F83905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Валовий прибуток (збиток)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результат від операційної діяльності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Частка меншості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Чистий прибуток (збиток),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8056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II. Розподіл чистого прибутку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до державного бюджету: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державними унітарними підприємствами та їх об'єднаннями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до фонду на виплату дивідендів: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29584A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95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на державну частку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29584A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95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х</w:t>
            </w:r>
          </w:p>
        </w:tc>
      </w:tr>
      <w:tr w:rsidR="005C1446" w:rsidRPr="00AA190F" w:rsidTr="00F8390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Розвиток виробництва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за основними видами діяльності згідно з КВЕД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Резервний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фонди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цілі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III. Обов'язкові платежі підприємства до бюджету та державних цільових фондів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акцизний збір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рентні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ресурсні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податки(земельний податок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погашення </w:t>
            </w:r>
            <w:proofErr w:type="spellStart"/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реструктуризованих</w:t>
            </w:r>
            <w:proofErr w:type="spellEnd"/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 державних цільових фондів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неустойки (штрафи, пені)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CE2D4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</w:pPr>
            <w:r w:rsidRPr="00CE2D48">
              <w:rPr>
                <w:rFonts w:ascii="Times New Roman" w:eastAsia="Times New Roman" w:hAnsi="Times New Roman"/>
                <w:b/>
                <w:bCs/>
                <w:color w:val="1F497D"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1675,4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621,2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351,3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351,4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351,5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Пенсійного фонду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фондів соціального страхування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1675,4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621,2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351,3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351,4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351,5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обов'язкові платежі,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місцеві податки та збори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8056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8056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8056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8056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805679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8056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5C1446" w:rsidRPr="00AA190F" w:rsidTr="00F8390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AA190F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1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5C1446" w:rsidRDefault="005C1446" w:rsidP="005C1446">
      <w:pPr>
        <w:spacing w:after="0"/>
      </w:pPr>
    </w:p>
    <w:p w:rsidR="005C1446" w:rsidRDefault="005C1446" w:rsidP="005C1446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Д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иректор    </w:t>
      </w:r>
      <w:r w:rsidRPr="00AA19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A19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19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А.Ю.Нищота</w:t>
      </w:r>
      <w:proofErr w:type="spellEnd"/>
      <w:r w:rsidRPr="00AA190F">
        <w:rPr>
          <w:rFonts w:ascii="Times New Roman" w:hAnsi="Times New Roman"/>
          <w:sz w:val="24"/>
          <w:szCs w:val="24"/>
        </w:rPr>
        <w:t xml:space="preserve"> </w:t>
      </w:r>
    </w:p>
    <w:p w:rsidR="005C1446" w:rsidRDefault="005C1446" w:rsidP="005C14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5C1446" w:rsidRDefault="005C1446" w:rsidP="005C1446">
      <w:pPr>
        <w:spacing w:after="0"/>
        <w:rPr>
          <w:rFonts w:ascii="Times New Roman" w:hAnsi="Times New Roman"/>
          <w:sz w:val="16"/>
          <w:szCs w:val="16"/>
        </w:rPr>
      </w:pPr>
    </w:p>
    <w:p w:rsidR="005C1446" w:rsidRDefault="005C1446" w:rsidP="005C1446">
      <w:pPr>
        <w:spacing w:after="0"/>
        <w:rPr>
          <w:rFonts w:ascii="Times New Roman" w:hAnsi="Times New Roman"/>
          <w:sz w:val="16"/>
          <w:szCs w:val="16"/>
        </w:rPr>
      </w:pPr>
    </w:p>
    <w:p w:rsidR="005C1446" w:rsidRDefault="005C1446" w:rsidP="005C1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Головний бухгалтер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A190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190F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М.І.Півцьо</w:t>
      </w:r>
      <w:proofErr w:type="spellEnd"/>
    </w:p>
    <w:p w:rsidR="005C1446" w:rsidRDefault="005C1446" w:rsidP="005C14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5C1446" w:rsidRPr="00C53BA9" w:rsidRDefault="005C1446" w:rsidP="005C1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1446" w:rsidRDefault="005C1446" w:rsidP="005C1446">
      <w:pPr>
        <w:ind w:left="-284"/>
        <w:rPr>
          <w:rFonts w:ascii="Times New Roman" w:hAnsi="Times New Roman"/>
          <w:sz w:val="24"/>
          <w:szCs w:val="24"/>
        </w:rPr>
      </w:pPr>
    </w:p>
    <w:p w:rsidR="005C1446" w:rsidRDefault="005C1446" w:rsidP="005C1446">
      <w:pPr>
        <w:rPr>
          <w:rFonts w:ascii="Times New Roman" w:hAnsi="Times New Roman"/>
          <w:sz w:val="24"/>
          <w:szCs w:val="24"/>
        </w:rPr>
      </w:pPr>
    </w:p>
    <w:p w:rsidR="005C1446" w:rsidRDefault="005C1446" w:rsidP="005C1446">
      <w:pPr>
        <w:ind w:left="-284"/>
        <w:rPr>
          <w:rFonts w:ascii="Times New Roman" w:hAnsi="Times New Roman"/>
          <w:b/>
          <w:sz w:val="24"/>
          <w:szCs w:val="24"/>
        </w:rPr>
      </w:pPr>
    </w:p>
    <w:p w:rsidR="005C1446" w:rsidRDefault="005C1446" w:rsidP="005C1446">
      <w:pPr>
        <w:ind w:left="-284"/>
        <w:rPr>
          <w:rFonts w:ascii="Times New Roman" w:hAnsi="Times New Roman"/>
          <w:b/>
          <w:sz w:val="24"/>
          <w:szCs w:val="24"/>
        </w:rPr>
      </w:pPr>
    </w:p>
    <w:p w:rsidR="005C1446" w:rsidRDefault="005C1446" w:rsidP="005C1446">
      <w:pPr>
        <w:ind w:left="-284"/>
        <w:rPr>
          <w:rFonts w:ascii="Times New Roman" w:hAnsi="Times New Roman"/>
          <w:b/>
          <w:sz w:val="24"/>
          <w:szCs w:val="24"/>
        </w:rPr>
      </w:pPr>
    </w:p>
    <w:p w:rsidR="005C1446" w:rsidRDefault="005C1446" w:rsidP="005C1446">
      <w:pPr>
        <w:ind w:left="-284"/>
        <w:rPr>
          <w:rFonts w:ascii="Times New Roman" w:hAnsi="Times New Roman"/>
          <w:b/>
          <w:sz w:val="24"/>
          <w:szCs w:val="24"/>
        </w:rPr>
      </w:pPr>
    </w:p>
    <w:p w:rsidR="005C1446" w:rsidRDefault="005C1446" w:rsidP="005C1446">
      <w:pPr>
        <w:ind w:left="-284"/>
        <w:rPr>
          <w:rFonts w:ascii="Times New Roman" w:hAnsi="Times New Roman"/>
          <w:b/>
          <w:sz w:val="24"/>
          <w:szCs w:val="24"/>
        </w:rPr>
      </w:pPr>
    </w:p>
    <w:p w:rsidR="005C1446" w:rsidRPr="007C3C61" w:rsidRDefault="005C1446" w:rsidP="005C1446">
      <w:pPr>
        <w:ind w:left="284"/>
        <w:rPr>
          <w:rFonts w:ascii="Times New Roman" w:hAnsi="Times New Roman"/>
          <w:b/>
          <w:sz w:val="24"/>
          <w:szCs w:val="24"/>
        </w:rPr>
      </w:pPr>
      <w:bookmarkStart w:id="1" w:name="2622"/>
      <w:bookmarkEnd w:id="1"/>
      <w:r w:rsidRPr="007C3C61">
        <w:rPr>
          <w:rFonts w:ascii="Times New Roman" w:hAnsi="Times New Roman"/>
          <w:b/>
          <w:sz w:val="24"/>
          <w:szCs w:val="24"/>
        </w:rPr>
        <w:t>Таблиця 1</w:t>
      </w:r>
      <w:bookmarkStart w:id="2" w:name="2624"/>
      <w:bookmarkEnd w:id="2"/>
    </w:p>
    <w:p w:rsidR="005C1446" w:rsidRDefault="005C1446" w:rsidP="005C1446">
      <w:pPr>
        <w:ind w:left="284"/>
        <w:rPr>
          <w:rFonts w:ascii="Times New Roman" w:hAnsi="Times New Roman"/>
          <w:b/>
          <w:sz w:val="24"/>
          <w:szCs w:val="24"/>
        </w:rPr>
      </w:pPr>
      <w:r w:rsidRPr="007C3C61">
        <w:rPr>
          <w:rFonts w:ascii="Times New Roman" w:hAnsi="Times New Roman"/>
          <w:b/>
          <w:sz w:val="24"/>
          <w:szCs w:val="24"/>
        </w:rPr>
        <w:t>Елементи операційних витрат</w:t>
      </w:r>
    </w:p>
    <w:tbl>
      <w:tblPr>
        <w:tblW w:w="10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5"/>
        <w:gridCol w:w="236"/>
        <w:gridCol w:w="846"/>
        <w:gridCol w:w="1134"/>
        <w:gridCol w:w="993"/>
        <w:gridCol w:w="1088"/>
        <w:gridCol w:w="1038"/>
        <w:gridCol w:w="992"/>
        <w:gridCol w:w="943"/>
        <w:gridCol w:w="1048"/>
      </w:tblGrid>
      <w:tr w:rsidR="005C1446" w:rsidRPr="006D6AE6" w:rsidTr="00F83905">
        <w:trPr>
          <w:trHeight w:val="465"/>
        </w:trPr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Факт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минулого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Фінансовий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план поточного року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Плановий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усього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У тому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числі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за кварталами</w:t>
            </w:r>
          </w:p>
        </w:tc>
      </w:tr>
      <w:tr w:rsidR="005C1446" w:rsidRPr="006D6AE6" w:rsidTr="00F83905">
        <w:trPr>
          <w:trHeight w:val="915"/>
        </w:trPr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III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IV</w:t>
            </w:r>
          </w:p>
        </w:tc>
      </w:tr>
      <w:tr w:rsidR="005C1446" w:rsidRPr="006D6AE6" w:rsidTr="00F83905">
        <w:trPr>
          <w:trHeight w:val="30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</w:t>
            </w:r>
          </w:p>
        </w:tc>
      </w:tr>
      <w:tr w:rsidR="005C1446" w:rsidRPr="006D6AE6" w:rsidTr="00F83905">
        <w:trPr>
          <w:trHeight w:val="6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Матеріальні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затрати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у тому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числі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1185,1</w:t>
            </w: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2312,8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1143,8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414,5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198,7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149,0</w:t>
            </w:r>
          </w:p>
        </w:tc>
      </w:tr>
      <w:tr w:rsidR="005C1446" w:rsidRPr="006D6AE6" w:rsidTr="00F83905">
        <w:trPr>
          <w:trHeight w:val="36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Pr="00851377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</w:pPr>
            <w:proofErr w:type="spellStart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>витрати</w:t>
            </w:r>
            <w:proofErr w:type="spellEnd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 xml:space="preserve"> на </w:t>
            </w:r>
            <w:proofErr w:type="spellStart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>сировину</w:t>
            </w:r>
            <w:proofErr w:type="spellEnd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 xml:space="preserve"> і </w:t>
            </w:r>
            <w:proofErr w:type="spellStart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>основні</w:t>
            </w:r>
            <w:proofErr w:type="spellEnd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proofErr w:type="spellStart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E872F1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E872F1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 642,7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1475,7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758,9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317,2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101,3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51,3</w:t>
            </w:r>
          </w:p>
        </w:tc>
      </w:tr>
      <w:tr w:rsidR="005C1446" w:rsidRPr="006D6AE6" w:rsidTr="00F83905">
        <w:trPr>
          <w:trHeight w:val="56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Pr="00851377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</w:pPr>
            <w:proofErr w:type="spellStart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>витрати</w:t>
            </w:r>
            <w:proofErr w:type="spellEnd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 xml:space="preserve"> на </w:t>
            </w:r>
            <w:proofErr w:type="spellStart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>паливо</w:t>
            </w:r>
            <w:proofErr w:type="spellEnd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 xml:space="preserve"> та </w:t>
            </w:r>
            <w:proofErr w:type="spellStart"/>
            <w:r w:rsidRPr="00851377">
              <w:rPr>
                <w:rFonts w:ascii="Times New Roman" w:eastAsia="Times New Roman" w:hAnsi="Times New Roman"/>
                <w:bCs/>
                <w:i/>
                <w:color w:val="000000"/>
                <w:lang w:val="ru-RU" w:eastAsia="ru-RU"/>
              </w:rPr>
              <w:t>енергію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E872F1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E872F1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 542,4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837,1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384,9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565638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CD767A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97,3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CD767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97,4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CD767A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97,7</w:t>
            </w:r>
          </w:p>
        </w:tc>
      </w:tr>
      <w:tr w:rsidR="005C1446" w:rsidRPr="006D6AE6" w:rsidTr="00F83905">
        <w:trPr>
          <w:trHeight w:val="5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8973,0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12912,7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7414,2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2631,4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1594,2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1594,3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1594,3</w:t>
            </w:r>
          </w:p>
        </w:tc>
      </w:tr>
      <w:tr w:rsidR="005C1446" w:rsidRPr="006D6AE6" w:rsidTr="00F83905">
        <w:trPr>
          <w:trHeight w:val="5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Відрахування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соціальні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заходи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2884,8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1675,4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351,3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351,4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351,5</w:t>
            </w:r>
          </w:p>
        </w:tc>
      </w:tr>
      <w:tr w:rsidR="005C1446" w:rsidRPr="006D6AE6" w:rsidTr="00F83905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операційні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</w:t>
            </w:r>
          </w:p>
          <w:p w:rsidR="005C144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64D2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в </w:t>
            </w:r>
            <w:proofErr w:type="spellStart"/>
            <w:r w:rsidRPr="00A64D2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т.ч</w:t>
            </w:r>
            <w:proofErr w:type="spellEnd"/>
            <w:r w:rsidRPr="00A64D2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. </w:t>
            </w:r>
            <w:proofErr w:type="spellStart"/>
            <w:r w:rsidRPr="00A64D2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капітальні</w:t>
            </w:r>
            <w:proofErr w:type="spellEnd"/>
            <w:r w:rsidRPr="00A64D2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64D2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видатки</w:t>
            </w:r>
            <w:proofErr w:type="spellEnd"/>
          </w:p>
          <w:p w:rsidR="005C1446" w:rsidRPr="00A64D25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амортизація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4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1262,8</w:t>
            </w:r>
          </w:p>
          <w:p w:rsidR="005C1446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791,2</w:t>
            </w:r>
          </w:p>
          <w:p w:rsidR="005C1446" w:rsidRPr="00E872F1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4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774,9</w:t>
            </w:r>
          </w:p>
          <w:p w:rsidR="005C1446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708,9</w:t>
            </w:r>
          </w:p>
          <w:p w:rsidR="005C1446" w:rsidRPr="0029586E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4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117,5</w:t>
            </w:r>
          </w:p>
          <w:p w:rsidR="005C1446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101,0</w:t>
            </w:r>
          </w:p>
          <w:p w:rsidR="005C1446" w:rsidRPr="0029586E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4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219,1</w:t>
            </w:r>
          </w:p>
          <w:p w:rsidR="005C1446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202,6</w:t>
            </w:r>
          </w:p>
          <w:p w:rsidR="005C1446" w:rsidRPr="0029586E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4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225,3</w:t>
            </w:r>
          </w:p>
          <w:p w:rsidR="005C1446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208,8</w:t>
            </w:r>
          </w:p>
          <w:p w:rsidR="005C1446" w:rsidRPr="0029586E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4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213,0</w:t>
            </w:r>
          </w:p>
          <w:p w:rsidR="005C1446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196,5</w:t>
            </w:r>
          </w:p>
          <w:p w:rsidR="005C1446" w:rsidRPr="0029586E" w:rsidRDefault="005C1446" w:rsidP="00F83905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16,5</w:t>
            </w:r>
          </w:p>
        </w:tc>
      </w:tr>
      <w:tr w:rsidR="005C1446" w:rsidRPr="006D6AE6" w:rsidTr="00F83905">
        <w:trPr>
          <w:trHeight w:val="67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Операційні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усього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46" w:rsidRPr="006D6AE6" w:rsidRDefault="005C1446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12976,7</w:t>
            </w:r>
            <w:r w:rsidRPr="006D6AE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E872F1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872F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19373,1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11008,3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2579,1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2369,7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446" w:rsidRPr="006D6AE6" w:rsidRDefault="005C1446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2307,8</w:t>
            </w:r>
          </w:p>
        </w:tc>
      </w:tr>
    </w:tbl>
    <w:p w:rsidR="005C1446" w:rsidRDefault="005C1446" w:rsidP="005C1446">
      <w:pPr>
        <w:rPr>
          <w:rFonts w:ascii="Times New Roman" w:hAnsi="Times New Roman"/>
          <w:sz w:val="24"/>
          <w:szCs w:val="24"/>
        </w:rPr>
      </w:pPr>
      <w:bookmarkStart w:id="3" w:name="2626"/>
      <w:bookmarkEnd w:id="3"/>
    </w:p>
    <w:p w:rsidR="005C1446" w:rsidRDefault="005C1446" w:rsidP="005C1446">
      <w:pPr>
        <w:spacing w:after="0"/>
      </w:pPr>
    </w:p>
    <w:p w:rsidR="005C1446" w:rsidRDefault="005C1446" w:rsidP="005C1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Д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иректор  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 </w:t>
      </w:r>
      <w:proofErr w:type="spellStart"/>
      <w:r>
        <w:rPr>
          <w:rFonts w:ascii="Times New Roman" w:hAnsi="Times New Roman"/>
          <w:sz w:val="24"/>
          <w:szCs w:val="24"/>
        </w:rPr>
        <w:t>А.Ю.Нищота</w:t>
      </w:r>
      <w:proofErr w:type="spellEnd"/>
      <w:r w:rsidRPr="00AA190F">
        <w:rPr>
          <w:rFonts w:ascii="Times New Roman" w:hAnsi="Times New Roman"/>
          <w:sz w:val="24"/>
          <w:szCs w:val="24"/>
        </w:rPr>
        <w:t xml:space="preserve"> </w:t>
      </w:r>
    </w:p>
    <w:p w:rsidR="005C1446" w:rsidRDefault="005C1446" w:rsidP="005C14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AA190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A190F">
        <w:rPr>
          <w:rFonts w:ascii="Times New Roman" w:hAnsi="Times New Roman"/>
          <w:sz w:val="16"/>
          <w:szCs w:val="16"/>
        </w:rPr>
        <w:t xml:space="preserve"> (підпис)</w:t>
      </w:r>
    </w:p>
    <w:p w:rsidR="005C1446" w:rsidRDefault="005C1446" w:rsidP="005C1446">
      <w:pPr>
        <w:spacing w:after="0"/>
        <w:rPr>
          <w:rFonts w:ascii="Times New Roman" w:hAnsi="Times New Roman"/>
          <w:sz w:val="16"/>
          <w:szCs w:val="16"/>
        </w:rPr>
      </w:pPr>
    </w:p>
    <w:p w:rsidR="005C1446" w:rsidRDefault="005C1446" w:rsidP="005C1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Головний бухгалтер</w:t>
      </w:r>
      <w:r w:rsidRPr="00AA19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 </w:t>
      </w:r>
      <w:proofErr w:type="spellStart"/>
      <w:r>
        <w:rPr>
          <w:rFonts w:ascii="Times New Roman" w:hAnsi="Times New Roman"/>
          <w:sz w:val="24"/>
          <w:szCs w:val="24"/>
        </w:rPr>
        <w:t>М.І.Півцьо</w:t>
      </w:r>
      <w:proofErr w:type="spellEnd"/>
    </w:p>
    <w:p w:rsidR="005C1446" w:rsidRDefault="005C1446" w:rsidP="005C14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4D556E" w:rsidRDefault="004D556E"/>
    <w:sectPr w:rsidR="004D556E" w:rsidSect="00FE6782">
      <w:pgSz w:w="11906" w:h="16838"/>
      <w:pgMar w:top="426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1416"/>
    <w:multiLevelType w:val="hybridMultilevel"/>
    <w:tmpl w:val="6FAC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46"/>
    <w:rsid w:val="004D556E"/>
    <w:rsid w:val="005C1446"/>
    <w:rsid w:val="00C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89139-A1A2-4A84-9FF2-1F4B362B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4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44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C1446"/>
    <w:rPr>
      <w:color w:val="800080"/>
      <w:u w:val="single"/>
    </w:rPr>
  </w:style>
  <w:style w:type="paragraph" w:customStyle="1" w:styleId="font5">
    <w:name w:val="font5"/>
    <w:basedOn w:val="a"/>
    <w:rsid w:val="005C14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font6">
    <w:name w:val="font6"/>
    <w:basedOn w:val="a"/>
    <w:rsid w:val="005C14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font7">
    <w:name w:val="font7"/>
    <w:basedOn w:val="a"/>
    <w:rsid w:val="005C14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lang w:eastAsia="uk-UA"/>
    </w:rPr>
  </w:style>
  <w:style w:type="paragraph" w:customStyle="1" w:styleId="xl63">
    <w:name w:val="xl63"/>
    <w:basedOn w:val="a"/>
    <w:rsid w:val="005C14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4">
    <w:name w:val="xl64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5">
    <w:name w:val="xl65"/>
    <w:basedOn w:val="a"/>
    <w:rsid w:val="005C14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6">
    <w:name w:val="xl66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7">
    <w:name w:val="xl67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8">
    <w:name w:val="xl68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9">
    <w:name w:val="xl69"/>
    <w:basedOn w:val="a"/>
    <w:rsid w:val="005C1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0">
    <w:name w:val="xl70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2">
    <w:name w:val="xl72"/>
    <w:basedOn w:val="a"/>
    <w:rsid w:val="005C14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3">
    <w:name w:val="xl73"/>
    <w:basedOn w:val="a"/>
    <w:rsid w:val="005C1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4">
    <w:name w:val="xl74"/>
    <w:basedOn w:val="a"/>
    <w:rsid w:val="005C14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5">
    <w:name w:val="xl75"/>
    <w:basedOn w:val="a"/>
    <w:rsid w:val="005C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5C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7">
    <w:name w:val="xl77"/>
    <w:basedOn w:val="a"/>
    <w:rsid w:val="005C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8">
    <w:name w:val="xl78"/>
    <w:basedOn w:val="a"/>
    <w:rsid w:val="005C1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9">
    <w:name w:val="xl79"/>
    <w:basedOn w:val="a"/>
    <w:rsid w:val="005C14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5C1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1">
    <w:name w:val="xl81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2">
    <w:name w:val="xl82"/>
    <w:basedOn w:val="a"/>
    <w:rsid w:val="005C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3">
    <w:name w:val="xl83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4">
    <w:name w:val="xl84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5">
    <w:name w:val="xl85"/>
    <w:basedOn w:val="a"/>
    <w:rsid w:val="005C1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6">
    <w:name w:val="xl86"/>
    <w:basedOn w:val="a"/>
    <w:rsid w:val="005C14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7">
    <w:name w:val="xl87"/>
    <w:basedOn w:val="a"/>
    <w:rsid w:val="005C14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8">
    <w:name w:val="xl88"/>
    <w:basedOn w:val="a"/>
    <w:rsid w:val="005C144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9">
    <w:name w:val="xl89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0">
    <w:name w:val="xl90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1">
    <w:name w:val="xl91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2">
    <w:name w:val="xl92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3">
    <w:name w:val="xl93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4">
    <w:name w:val="xl94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5">
    <w:name w:val="xl95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6">
    <w:name w:val="xl96"/>
    <w:basedOn w:val="a"/>
    <w:rsid w:val="005C1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7">
    <w:name w:val="xl97"/>
    <w:basedOn w:val="a"/>
    <w:rsid w:val="005C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8">
    <w:name w:val="xl98"/>
    <w:basedOn w:val="a"/>
    <w:rsid w:val="005C14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9">
    <w:name w:val="xl99"/>
    <w:basedOn w:val="a"/>
    <w:rsid w:val="005C1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0">
    <w:name w:val="xl100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1">
    <w:name w:val="xl101"/>
    <w:basedOn w:val="a"/>
    <w:rsid w:val="005C1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2">
    <w:name w:val="xl102"/>
    <w:basedOn w:val="a"/>
    <w:rsid w:val="005C14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3">
    <w:name w:val="xl103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4">
    <w:name w:val="xl104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5">
    <w:name w:val="xl105"/>
    <w:basedOn w:val="a"/>
    <w:rsid w:val="005C1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6">
    <w:name w:val="xl106"/>
    <w:basedOn w:val="a"/>
    <w:rsid w:val="005C1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7">
    <w:name w:val="xl107"/>
    <w:basedOn w:val="a"/>
    <w:rsid w:val="005C1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8">
    <w:name w:val="xl108"/>
    <w:basedOn w:val="a"/>
    <w:rsid w:val="005C1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a5">
    <w:name w:val="Содержимое таблицы"/>
    <w:basedOn w:val="a"/>
    <w:rsid w:val="005C144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b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C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4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5808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2020-09-29T11:24:00Z</dcterms:created>
  <dcterms:modified xsi:type="dcterms:W3CDTF">2020-09-29T11:24:00Z</dcterms:modified>
</cp:coreProperties>
</file>