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D4" w:rsidRPr="00263C7F" w:rsidRDefault="00961BD4" w:rsidP="00961BD4">
      <w:pPr>
        <w:spacing w:after="0" w:line="240" w:lineRule="auto"/>
        <w:ind w:right="850"/>
        <w:rPr>
          <w:rFonts w:ascii="Times New Roman" w:eastAsia="Times New Roman" w:hAnsi="Times New Roman"/>
          <w:bCs/>
          <w:color w:val="FF0000"/>
          <w:sz w:val="24"/>
          <w:szCs w:val="24"/>
          <w:lang w:val="ru-RU" w:eastAsia="ru-RU"/>
        </w:rPr>
      </w:pPr>
      <w:r w:rsidRPr="00263C7F">
        <w:rPr>
          <w:rFonts w:ascii="Times New Roman" w:eastAsia="Times New Roman" w:hAnsi="Times New Roman"/>
          <w:bCs/>
          <w:color w:val="FF0000"/>
          <w:sz w:val="24"/>
          <w:szCs w:val="24"/>
          <w:lang w:val="ru-RU" w:eastAsia="ru-RU"/>
        </w:rPr>
        <w:t xml:space="preserve">Додаток 2 викладено в новій редакції відповідно до </w:t>
      </w:r>
      <w:proofErr w:type="gramStart"/>
      <w:r w:rsidRPr="00263C7F">
        <w:rPr>
          <w:rFonts w:ascii="Times New Roman" w:eastAsia="Times New Roman" w:hAnsi="Times New Roman"/>
          <w:bCs/>
          <w:color w:val="FF0000"/>
          <w:sz w:val="24"/>
          <w:szCs w:val="24"/>
          <w:lang w:val="ru-RU" w:eastAsia="ru-RU"/>
        </w:rPr>
        <w:t>р</w:t>
      </w:r>
      <w:proofErr w:type="gramEnd"/>
      <w:r w:rsidRPr="00263C7F">
        <w:rPr>
          <w:rFonts w:ascii="Times New Roman" w:eastAsia="Times New Roman" w:hAnsi="Times New Roman"/>
          <w:bCs/>
          <w:color w:val="FF0000"/>
          <w:sz w:val="24"/>
          <w:szCs w:val="24"/>
          <w:lang w:val="ru-RU" w:eastAsia="ru-RU"/>
        </w:rPr>
        <w:t>ішення ВК від 24.06.2020р. № 452</w:t>
      </w:r>
    </w:p>
    <w:p w:rsidR="00961BD4" w:rsidRPr="000B1C11" w:rsidRDefault="00961BD4" w:rsidP="00961BD4">
      <w:pPr>
        <w:spacing w:after="0" w:line="240" w:lineRule="auto"/>
        <w:ind w:left="4956" w:right="850"/>
        <w:rPr>
          <w:rFonts w:ascii="Times New Roman" w:eastAsia="Times New Roman" w:hAnsi="Times New Roman"/>
          <w:bCs/>
          <w:sz w:val="24"/>
          <w:szCs w:val="24"/>
          <w:lang w:eastAsia="ru-RU"/>
        </w:rPr>
      </w:pPr>
      <w:r w:rsidRPr="000B1C11">
        <w:rPr>
          <w:rFonts w:ascii="Times New Roman" w:eastAsia="Times New Roman" w:hAnsi="Times New Roman"/>
          <w:bCs/>
          <w:sz w:val="24"/>
          <w:szCs w:val="24"/>
          <w:lang w:eastAsia="ru-RU"/>
        </w:rPr>
        <w:t>Додаток 1 до рішення</w:t>
      </w:r>
    </w:p>
    <w:p w:rsidR="00961BD4" w:rsidRPr="000B1C11" w:rsidRDefault="00961BD4" w:rsidP="00961BD4">
      <w:pPr>
        <w:spacing w:after="0" w:line="240" w:lineRule="auto"/>
        <w:ind w:left="4956" w:right="850"/>
        <w:rPr>
          <w:rFonts w:ascii="Times New Roman" w:eastAsia="Times New Roman" w:hAnsi="Times New Roman"/>
          <w:bCs/>
          <w:sz w:val="24"/>
          <w:szCs w:val="24"/>
          <w:lang w:eastAsia="ru-RU"/>
        </w:rPr>
      </w:pPr>
      <w:r w:rsidRPr="000B1C11">
        <w:rPr>
          <w:rFonts w:ascii="Times New Roman" w:eastAsia="Times New Roman" w:hAnsi="Times New Roman"/>
          <w:bCs/>
          <w:sz w:val="24"/>
          <w:szCs w:val="24"/>
          <w:lang w:eastAsia="ru-RU"/>
        </w:rPr>
        <w:t>виконавчого комітету</w:t>
      </w:r>
    </w:p>
    <w:p w:rsidR="00961BD4" w:rsidRPr="000B1C11" w:rsidRDefault="00961BD4" w:rsidP="00961BD4">
      <w:pPr>
        <w:spacing w:after="0" w:line="240" w:lineRule="auto"/>
        <w:ind w:left="4956" w:right="85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 від 26.02.2020р.</w:t>
      </w:r>
    </w:p>
    <w:p w:rsidR="00961BD4" w:rsidRPr="000B1C11" w:rsidRDefault="00961BD4" w:rsidP="00961BD4">
      <w:pPr>
        <w:spacing w:after="0" w:line="240" w:lineRule="auto"/>
        <w:ind w:left="851" w:right="850"/>
        <w:jc w:val="center"/>
        <w:rPr>
          <w:rFonts w:ascii="Times New Roman" w:eastAsia="Times New Roman" w:hAnsi="Times New Roman"/>
          <w:b/>
          <w:sz w:val="24"/>
          <w:szCs w:val="24"/>
          <w:lang w:eastAsia="ru-RU"/>
        </w:rPr>
      </w:pPr>
    </w:p>
    <w:p w:rsidR="00961BD4" w:rsidRPr="000B1C11" w:rsidRDefault="00961BD4" w:rsidP="00961BD4">
      <w:pPr>
        <w:spacing w:after="0" w:line="240" w:lineRule="auto"/>
        <w:ind w:left="851" w:right="850"/>
        <w:jc w:val="center"/>
        <w:rPr>
          <w:rFonts w:ascii="Times New Roman" w:eastAsia="Times New Roman" w:hAnsi="Times New Roman"/>
          <w:b/>
          <w:sz w:val="24"/>
          <w:szCs w:val="24"/>
          <w:lang w:eastAsia="ru-RU"/>
        </w:rPr>
      </w:pPr>
    </w:p>
    <w:p w:rsidR="00961BD4" w:rsidRPr="000B1C11" w:rsidRDefault="00961BD4" w:rsidP="00961BD4">
      <w:pPr>
        <w:spacing w:after="0" w:line="240" w:lineRule="auto"/>
        <w:ind w:left="851" w:right="850"/>
        <w:jc w:val="center"/>
        <w:rPr>
          <w:rFonts w:ascii="Times New Roman" w:eastAsia="Times New Roman" w:hAnsi="Times New Roman"/>
          <w:b/>
          <w:sz w:val="24"/>
          <w:szCs w:val="24"/>
          <w:lang w:eastAsia="ru-RU"/>
        </w:rPr>
      </w:pPr>
      <w:r w:rsidRPr="000B1C11">
        <w:rPr>
          <w:rFonts w:ascii="Times New Roman" w:eastAsia="Times New Roman" w:hAnsi="Times New Roman"/>
          <w:b/>
          <w:sz w:val="24"/>
          <w:szCs w:val="24"/>
          <w:lang w:eastAsia="ru-RU"/>
        </w:rPr>
        <w:t>Порядок організації та проведення електронного зарахування дітей до гуртків першого року навчання комунальних закладів позашкільної освіти підпорядкованих управлінню освіти і науки</w:t>
      </w:r>
    </w:p>
    <w:p w:rsidR="00961BD4" w:rsidRPr="000B1C11" w:rsidRDefault="00961BD4" w:rsidP="00961BD4">
      <w:pPr>
        <w:spacing w:after="0" w:line="240" w:lineRule="auto"/>
        <w:ind w:left="851" w:right="850"/>
        <w:jc w:val="center"/>
        <w:rPr>
          <w:rFonts w:ascii="Times New Roman" w:eastAsia="Times New Roman" w:hAnsi="Times New Roman"/>
          <w:b/>
          <w:sz w:val="24"/>
          <w:szCs w:val="24"/>
          <w:lang w:eastAsia="ru-RU"/>
        </w:rPr>
      </w:pPr>
      <w:r w:rsidRPr="000B1C11">
        <w:rPr>
          <w:rFonts w:ascii="Times New Roman" w:eastAsia="Times New Roman" w:hAnsi="Times New Roman"/>
          <w:b/>
          <w:sz w:val="24"/>
          <w:szCs w:val="24"/>
          <w:lang w:eastAsia="ru-RU"/>
        </w:rPr>
        <w:t>Тернопільської міської ради.</w:t>
      </w:r>
    </w:p>
    <w:p w:rsidR="00961BD4" w:rsidRPr="000B1C11" w:rsidRDefault="00961BD4" w:rsidP="00961BD4">
      <w:pPr>
        <w:spacing w:after="0" w:line="240" w:lineRule="auto"/>
        <w:jc w:val="center"/>
        <w:rPr>
          <w:rFonts w:ascii="Times New Roman" w:eastAsia="Times New Roman" w:hAnsi="Times New Roman"/>
          <w:b/>
          <w:sz w:val="24"/>
          <w:szCs w:val="24"/>
          <w:lang w:eastAsia="ru-RU"/>
        </w:rPr>
      </w:pPr>
    </w:p>
    <w:p w:rsidR="00961BD4" w:rsidRPr="000B1C11" w:rsidRDefault="00961BD4" w:rsidP="00961BD4">
      <w:pPr>
        <w:spacing w:line="240" w:lineRule="auto"/>
        <w:ind w:firstLine="426"/>
        <w:jc w:val="both"/>
        <w:rPr>
          <w:rFonts w:ascii="Times New Roman" w:eastAsia="Times New Roman" w:hAnsi="Times New Roman"/>
          <w:sz w:val="24"/>
          <w:szCs w:val="24"/>
          <w:lang w:eastAsia="ru-RU"/>
        </w:rPr>
      </w:pPr>
      <w:r w:rsidRPr="000B1C11">
        <w:rPr>
          <w:rFonts w:ascii="Times New Roman" w:eastAsia="Times New Roman" w:hAnsi="Times New Roman"/>
          <w:sz w:val="24"/>
          <w:szCs w:val="24"/>
          <w:lang w:eastAsia="ru-RU"/>
        </w:rPr>
        <w:t>Електронне зарахування дітей до гуртків першого року навчання комунальних закладів позашкільної освіти підпорядкованих управлінню освіти і науки Тернопільської міської ради (далі гуртки закладів позашкільної освіти) запроваджується з 01 травня 2020 року в тестовому режимі з метою забезпечення прозорості, відкритості, запровадження єдиного підходу до зарахування дітей до закладів освіти.</w:t>
      </w:r>
    </w:p>
    <w:p w:rsidR="00961BD4" w:rsidRPr="000B1C11" w:rsidRDefault="00961BD4" w:rsidP="00961BD4">
      <w:pPr>
        <w:spacing w:line="240" w:lineRule="auto"/>
        <w:ind w:firstLine="284"/>
        <w:rPr>
          <w:rFonts w:ascii="Times New Roman" w:eastAsia="Times New Roman" w:hAnsi="Times New Roman"/>
          <w:sz w:val="24"/>
          <w:szCs w:val="24"/>
          <w:lang w:eastAsia="ru-RU"/>
        </w:rPr>
      </w:pPr>
      <w:r w:rsidRPr="000B1C11">
        <w:rPr>
          <w:rFonts w:ascii="Times New Roman" w:eastAsia="Times New Roman" w:hAnsi="Times New Roman"/>
          <w:sz w:val="24"/>
          <w:szCs w:val="24"/>
          <w:lang w:eastAsia="ru-RU"/>
        </w:rPr>
        <w:t>1.</w:t>
      </w:r>
      <w:r w:rsidRPr="000B1C11">
        <w:rPr>
          <w:rFonts w:ascii="Times New Roman" w:eastAsia="Times New Roman" w:hAnsi="Times New Roman"/>
          <w:sz w:val="24"/>
          <w:szCs w:val="24"/>
          <w:lang w:eastAsia="ru-RU"/>
        </w:rPr>
        <w:tab/>
      </w:r>
      <w:r w:rsidRPr="000B1C11">
        <w:rPr>
          <w:rFonts w:ascii="Times New Roman" w:eastAsia="Times New Roman" w:hAnsi="Times New Roman"/>
          <w:b/>
          <w:sz w:val="24"/>
          <w:szCs w:val="24"/>
          <w:lang w:eastAsia="ru-RU"/>
        </w:rPr>
        <w:t>Електронна черга</w:t>
      </w:r>
    </w:p>
    <w:p w:rsidR="00961BD4" w:rsidRPr="000B1C11" w:rsidRDefault="00961BD4" w:rsidP="00961BD4">
      <w:pPr>
        <w:spacing w:line="240" w:lineRule="auto"/>
        <w:ind w:left="426" w:hanging="284"/>
        <w:jc w:val="both"/>
        <w:rPr>
          <w:rFonts w:ascii="Times New Roman" w:eastAsia="Times New Roman" w:hAnsi="Times New Roman"/>
          <w:sz w:val="24"/>
          <w:szCs w:val="24"/>
          <w:lang w:eastAsia="ru-RU"/>
        </w:rPr>
      </w:pPr>
      <w:r w:rsidRPr="000B1C11">
        <w:rPr>
          <w:rFonts w:ascii="Times New Roman" w:eastAsia="Times New Roman" w:hAnsi="Times New Roman"/>
          <w:color w:val="333333"/>
          <w:sz w:val="24"/>
          <w:szCs w:val="24"/>
          <w:lang w:eastAsia="ru-RU"/>
        </w:rPr>
        <w:t>1.1.</w:t>
      </w:r>
      <w:r w:rsidRPr="000B1C11">
        <w:rPr>
          <w:rFonts w:ascii="Times New Roman" w:eastAsia="Times New Roman" w:hAnsi="Times New Roman"/>
          <w:color w:val="333333"/>
          <w:sz w:val="24"/>
          <w:szCs w:val="24"/>
          <w:lang w:eastAsia="ru-RU"/>
        </w:rPr>
        <w:tab/>
      </w:r>
      <w:r w:rsidRPr="000B1C11">
        <w:rPr>
          <w:rFonts w:ascii="Times New Roman" w:hAnsi="Times New Roman"/>
          <w:sz w:val="24"/>
          <w:szCs w:val="24"/>
        </w:rPr>
        <w:t>Тернопільська міська рада використовує для електронної реєстрації (зарахування) дітей до</w:t>
      </w:r>
      <w:r w:rsidRPr="000B1C11">
        <w:rPr>
          <w:rFonts w:ascii="Times New Roman" w:eastAsia="Times New Roman" w:hAnsi="Times New Roman"/>
          <w:sz w:val="24"/>
          <w:szCs w:val="24"/>
          <w:lang w:eastAsia="ru-RU"/>
        </w:rPr>
        <w:t xml:space="preserve"> гуртків закладів позашкільної освіти тестову версію порталу Bloqly</w:t>
      </w:r>
      <w:hyperlink r:id="rId5" w:anchor="/" w:history="1">
        <w:r w:rsidRPr="000B1C11">
          <w:rPr>
            <w:rStyle w:val="a4"/>
            <w:rFonts w:ascii="Times New Roman" w:eastAsia="Times New Roman" w:hAnsi="Times New Roman"/>
            <w:sz w:val="24"/>
            <w:szCs w:val="24"/>
            <w:lang w:eastAsia="ru-RU"/>
          </w:rPr>
          <w:t>https://gurtok.bloqly.com/#/</w:t>
        </w:r>
      </w:hyperlink>
      <w:r w:rsidRPr="000B1C11">
        <w:rPr>
          <w:rFonts w:ascii="Times New Roman" w:eastAsia="Times New Roman" w:hAnsi="Times New Roman"/>
          <w:sz w:val="24"/>
          <w:szCs w:val="24"/>
          <w:lang w:eastAsia="ru-RU"/>
        </w:rPr>
        <w:t xml:space="preserve"> (надалі - Система), яку створено з використанням технологій blockchain.</w:t>
      </w:r>
    </w:p>
    <w:p w:rsidR="00961BD4" w:rsidRPr="000B1C11" w:rsidRDefault="00961BD4" w:rsidP="00961BD4">
      <w:pPr>
        <w:pStyle w:val="a3"/>
        <w:shd w:val="clear" w:color="auto" w:fill="FFFFFF"/>
        <w:spacing w:before="0" w:beforeAutospacing="0" w:after="120" w:afterAutospacing="0"/>
        <w:ind w:firstLine="426"/>
        <w:jc w:val="both"/>
        <w:textAlignment w:val="baseline"/>
      </w:pPr>
      <w:r w:rsidRPr="000B1C11">
        <w:t>Електронна черга у заклади освіти з використанням технології блокчейн забезпечує відкритий і неупереджений процес управління чергами в заклади позашкільної освіти.</w:t>
      </w:r>
    </w:p>
    <w:p w:rsidR="00961BD4" w:rsidRPr="000B1C11" w:rsidRDefault="00961BD4" w:rsidP="00961BD4">
      <w:pPr>
        <w:pStyle w:val="a3"/>
        <w:shd w:val="clear" w:color="auto" w:fill="FFFFFF"/>
        <w:spacing w:before="0" w:beforeAutospacing="0" w:after="120" w:afterAutospacing="0"/>
        <w:ind w:firstLine="360"/>
        <w:jc w:val="both"/>
        <w:textAlignment w:val="baseline"/>
      </w:pPr>
      <w:r w:rsidRPr="000B1C11">
        <w:t>Дані про стан статусів заявок, черговості кожної заявки і повна історія подій зберігаються в розподіленому криптографічному блокчейн-реєстрі і одночасно відображаються на сайті системи таким чином, що батьки або законні представники в будь-який момент мають можливість перевірити стан поданих ними заявок та інформацію про загальну кількість заявок до закладу позашкільної освіти.</w:t>
      </w:r>
    </w:p>
    <w:p w:rsidR="00961BD4" w:rsidRPr="000B1C11" w:rsidRDefault="00961BD4" w:rsidP="00961BD4">
      <w:pPr>
        <w:pStyle w:val="a3"/>
        <w:numPr>
          <w:ilvl w:val="1"/>
          <w:numId w:val="5"/>
        </w:numPr>
        <w:shd w:val="clear" w:color="auto" w:fill="FFFFFF"/>
        <w:spacing w:before="0" w:beforeAutospacing="0" w:after="120" w:afterAutospacing="0"/>
        <w:jc w:val="both"/>
        <w:textAlignment w:val="baseline"/>
      </w:pPr>
      <w:r w:rsidRPr="000B1C11">
        <w:t>Електронне зарахування дітей до гуртків закладів позашкільної освіти відбувається після попередньої електронної реєстрації дитини.</w:t>
      </w:r>
    </w:p>
    <w:p w:rsidR="00961BD4" w:rsidRPr="000B1C11" w:rsidRDefault="00961BD4" w:rsidP="00961BD4">
      <w:pPr>
        <w:pStyle w:val="a3"/>
        <w:shd w:val="clear" w:color="auto" w:fill="FFFFFF"/>
        <w:spacing w:before="0" w:beforeAutospacing="0" w:after="120" w:afterAutospacing="0"/>
        <w:ind w:firstLine="360"/>
        <w:jc w:val="both"/>
        <w:textAlignment w:val="baseline"/>
      </w:pPr>
      <w:r w:rsidRPr="000B1C11">
        <w:t>Електронна реєстрація та електронне зарахування дітей на навчальний період 2020/2021 н.р. через Систему триває з 01.05.2020 року по 14.09.2020 року.</w:t>
      </w:r>
    </w:p>
    <w:p w:rsidR="00961BD4" w:rsidRPr="000B1C11" w:rsidRDefault="00961BD4" w:rsidP="00961BD4">
      <w:pPr>
        <w:pStyle w:val="a3"/>
        <w:shd w:val="clear" w:color="auto" w:fill="FFFFFF"/>
        <w:spacing w:before="0" w:beforeAutospacing="0" w:after="120" w:afterAutospacing="0"/>
        <w:ind w:firstLine="284"/>
        <w:jc w:val="both"/>
        <w:textAlignment w:val="baseline"/>
        <w:rPr>
          <w:rStyle w:val="rvts0"/>
        </w:rPr>
      </w:pPr>
      <w:r w:rsidRPr="000B1C11">
        <w:t xml:space="preserve">Зарахування дитини </w:t>
      </w:r>
      <w:r w:rsidRPr="000B1C11">
        <w:rPr>
          <w:rStyle w:val="rvts0"/>
        </w:rPr>
        <w:t>до гуртків закладу позашкільної освіти здійснюється 15 вересня відповідно до наказу його керівника та попереднього електронного зарахування.</w:t>
      </w:r>
    </w:p>
    <w:p w:rsidR="00961BD4" w:rsidRPr="000B1C11" w:rsidRDefault="00961BD4" w:rsidP="00961BD4">
      <w:pPr>
        <w:pStyle w:val="a3"/>
        <w:shd w:val="clear" w:color="auto" w:fill="FFFFFF"/>
        <w:spacing w:before="0" w:beforeAutospacing="0" w:after="120" w:afterAutospacing="0"/>
        <w:ind w:firstLine="284"/>
        <w:jc w:val="both"/>
        <w:textAlignment w:val="baseline"/>
        <w:rPr>
          <w:bCs/>
          <w:i/>
        </w:rPr>
      </w:pPr>
      <w:r w:rsidRPr="000B1C11">
        <w:rPr>
          <w:bCs/>
          <w:i/>
        </w:rPr>
        <w:t>*Прийом у гуртки закладів позашкільної освіти може здійснюватися протягом навчального року на вільні місця (</w:t>
      </w:r>
      <w:r w:rsidRPr="000B1C11">
        <w:rPr>
          <w:i/>
        </w:rPr>
        <w:t xml:space="preserve">в міру закінчення комплектування гуртків, груп та інших творчих об'єднань) </w:t>
      </w:r>
      <w:r w:rsidRPr="000B1C11">
        <w:rPr>
          <w:bCs/>
          <w:i/>
        </w:rPr>
        <w:t xml:space="preserve">за бажанням вихованців, учнів, слухачів і за згодою батьків або </w:t>
      </w:r>
      <w:r w:rsidRPr="000B1C11">
        <w:rPr>
          <w:i/>
        </w:rPr>
        <w:t xml:space="preserve">осіб, які їх замінюють, </w:t>
      </w:r>
      <w:r w:rsidRPr="000B1C11">
        <w:rPr>
          <w:bCs/>
          <w:i/>
        </w:rPr>
        <w:t>за умови попередньої електронної реєстрації дитини (за винятком прийому у КЗ ТМР "Дитяча хорова школа «Зоринка» імені ІзидораДоскоча»").</w:t>
      </w:r>
    </w:p>
    <w:p w:rsidR="00961BD4" w:rsidRPr="000B1C11" w:rsidRDefault="00961BD4" w:rsidP="00961BD4">
      <w:pPr>
        <w:pStyle w:val="a5"/>
        <w:numPr>
          <w:ilvl w:val="0"/>
          <w:numId w:val="5"/>
        </w:numPr>
        <w:spacing w:line="240" w:lineRule="auto"/>
        <w:jc w:val="both"/>
        <w:rPr>
          <w:rFonts w:ascii="Times New Roman" w:eastAsia="Times New Roman" w:hAnsi="Times New Roman"/>
          <w:b/>
          <w:color w:val="333333"/>
          <w:sz w:val="24"/>
          <w:szCs w:val="24"/>
          <w:lang w:eastAsia="ru-RU"/>
        </w:rPr>
      </w:pPr>
      <w:bookmarkStart w:id="0" w:name="o55"/>
      <w:bookmarkEnd w:id="0"/>
      <w:r w:rsidRPr="000B1C11">
        <w:rPr>
          <w:rFonts w:ascii="Times New Roman" w:eastAsia="Times New Roman" w:hAnsi="Times New Roman"/>
          <w:b/>
          <w:color w:val="333333"/>
          <w:sz w:val="24"/>
          <w:szCs w:val="24"/>
          <w:lang w:eastAsia="ru-RU"/>
        </w:rPr>
        <w:t xml:space="preserve">Електронна реєстрація дитини </w:t>
      </w:r>
    </w:p>
    <w:p w:rsidR="00961BD4" w:rsidRPr="000B1C11" w:rsidRDefault="00961BD4" w:rsidP="00961BD4">
      <w:pPr>
        <w:pStyle w:val="a3"/>
        <w:numPr>
          <w:ilvl w:val="1"/>
          <w:numId w:val="6"/>
        </w:numPr>
        <w:shd w:val="clear" w:color="auto" w:fill="FFFFFF"/>
        <w:spacing w:before="0" w:beforeAutospacing="0" w:after="0" w:afterAutospacing="0"/>
        <w:ind w:left="426" w:hanging="284"/>
        <w:jc w:val="both"/>
        <w:textAlignment w:val="baseline"/>
      </w:pPr>
      <w:r w:rsidRPr="000B1C11">
        <w:t>Електронну реєстрацію дитини до гуртків першого року навчання закладів позашкільної освіти може здійснювати:</w:t>
      </w:r>
    </w:p>
    <w:p w:rsidR="00961BD4" w:rsidRPr="000B1C11" w:rsidRDefault="00961BD4" w:rsidP="00961BD4">
      <w:pPr>
        <w:pStyle w:val="a3"/>
        <w:numPr>
          <w:ilvl w:val="0"/>
          <w:numId w:val="1"/>
        </w:numPr>
        <w:shd w:val="clear" w:color="auto" w:fill="FFFFFF"/>
        <w:spacing w:before="0" w:beforeAutospacing="0" w:after="0" w:afterAutospacing="0"/>
        <w:jc w:val="both"/>
        <w:textAlignment w:val="baseline"/>
      </w:pPr>
      <w:r w:rsidRPr="000B1C11">
        <w:t>Один з батьків або законний представник дитини самостійно.</w:t>
      </w:r>
    </w:p>
    <w:p w:rsidR="00961BD4" w:rsidRPr="000B1C11" w:rsidRDefault="00961BD4" w:rsidP="00961BD4">
      <w:pPr>
        <w:pStyle w:val="a3"/>
        <w:numPr>
          <w:ilvl w:val="0"/>
          <w:numId w:val="1"/>
        </w:numPr>
        <w:shd w:val="clear" w:color="auto" w:fill="FFFFFF"/>
        <w:spacing w:before="0" w:beforeAutospacing="0" w:after="0" w:afterAutospacing="0"/>
        <w:jc w:val="both"/>
        <w:textAlignment w:val="baseline"/>
      </w:pPr>
      <w:r w:rsidRPr="000B1C11">
        <w:t>Адміністратор Центру надання адміністративних послуг (за зверненням батьків).</w:t>
      </w:r>
    </w:p>
    <w:p w:rsidR="00961BD4" w:rsidRPr="000B1C11" w:rsidRDefault="00961BD4" w:rsidP="00961BD4">
      <w:pPr>
        <w:pStyle w:val="a3"/>
        <w:numPr>
          <w:ilvl w:val="0"/>
          <w:numId w:val="1"/>
        </w:numPr>
        <w:shd w:val="clear" w:color="auto" w:fill="FFFFFF"/>
        <w:spacing w:before="0" w:beforeAutospacing="0" w:after="0" w:afterAutospacing="0"/>
        <w:jc w:val="both"/>
        <w:textAlignment w:val="baseline"/>
      </w:pPr>
      <w:r w:rsidRPr="000B1C11">
        <w:t>Адміністратор закладу (за зверненням батьків).</w:t>
      </w:r>
    </w:p>
    <w:p w:rsidR="00961BD4" w:rsidRPr="000B1C11" w:rsidRDefault="00961BD4" w:rsidP="00961BD4">
      <w:pPr>
        <w:pStyle w:val="a3"/>
        <w:shd w:val="clear" w:color="auto" w:fill="FFFFFF"/>
        <w:spacing w:before="0" w:beforeAutospacing="0" w:after="120" w:afterAutospacing="0"/>
        <w:ind w:firstLine="284"/>
        <w:jc w:val="both"/>
        <w:textAlignment w:val="baseline"/>
      </w:pPr>
      <w:r w:rsidRPr="000B1C11">
        <w:lastRenderedPageBreak/>
        <w:t>Розгляд заявки відбувається в загальному порядку – у порядку загальної черги. Інформація щодо статусу обробки заявки надходитиме одному з батьків або законному представнику дитини на вказану ними адресу електронної пошти.</w:t>
      </w:r>
    </w:p>
    <w:p w:rsidR="00961BD4" w:rsidRPr="000B1C11" w:rsidRDefault="00961BD4" w:rsidP="00961BD4">
      <w:pPr>
        <w:pStyle w:val="a3"/>
        <w:numPr>
          <w:ilvl w:val="1"/>
          <w:numId w:val="6"/>
        </w:numPr>
        <w:shd w:val="clear" w:color="auto" w:fill="FFFFFF"/>
        <w:spacing w:before="0" w:beforeAutospacing="0" w:after="120" w:afterAutospacing="0"/>
        <w:ind w:left="426" w:hanging="284"/>
        <w:jc w:val="both"/>
        <w:textAlignment w:val="baseline"/>
      </w:pPr>
      <w:r w:rsidRPr="000B1C11">
        <w:t>Адміністратор Центру надання адміністративних послуг здійснює реєстрацію заявки в електронну чергу за зверненням батьків на підставі наданням ними таких документів:</w:t>
      </w:r>
    </w:p>
    <w:p w:rsidR="00961BD4" w:rsidRPr="000B1C11" w:rsidRDefault="00961BD4" w:rsidP="00961BD4">
      <w:pPr>
        <w:pStyle w:val="a5"/>
        <w:numPr>
          <w:ilvl w:val="0"/>
          <w:numId w:val="8"/>
        </w:numPr>
        <w:tabs>
          <w:tab w:val="left" w:pos="709"/>
        </w:tabs>
        <w:spacing w:after="0" w:line="240" w:lineRule="auto"/>
        <w:jc w:val="both"/>
        <w:rPr>
          <w:rStyle w:val="rvts0"/>
          <w:rFonts w:ascii="Times New Roman" w:hAnsi="Times New Roman"/>
          <w:sz w:val="24"/>
          <w:szCs w:val="24"/>
        </w:rPr>
      </w:pPr>
      <w:r w:rsidRPr="000B1C11">
        <w:rPr>
          <w:rStyle w:val="rvts0"/>
          <w:rFonts w:ascii="Times New Roman" w:hAnsi="Times New Roman"/>
          <w:sz w:val="24"/>
          <w:szCs w:val="24"/>
        </w:rPr>
        <w:t>документа, що посвідчує особу заявника</w:t>
      </w:r>
    </w:p>
    <w:p w:rsidR="00961BD4" w:rsidRPr="000B1C11" w:rsidRDefault="00961BD4" w:rsidP="00961BD4">
      <w:pPr>
        <w:pStyle w:val="a5"/>
        <w:numPr>
          <w:ilvl w:val="0"/>
          <w:numId w:val="8"/>
        </w:numPr>
        <w:tabs>
          <w:tab w:val="left" w:pos="709"/>
        </w:tabs>
        <w:spacing w:after="0" w:line="240" w:lineRule="auto"/>
        <w:jc w:val="both"/>
        <w:rPr>
          <w:rStyle w:val="rvts0"/>
          <w:rFonts w:ascii="Times New Roman" w:hAnsi="Times New Roman"/>
          <w:sz w:val="24"/>
          <w:szCs w:val="24"/>
        </w:rPr>
      </w:pPr>
      <w:r w:rsidRPr="000B1C11">
        <w:rPr>
          <w:rStyle w:val="rvts0"/>
          <w:rFonts w:ascii="Times New Roman" w:hAnsi="Times New Roman"/>
          <w:sz w:val="24"/>
          <w:szCs w:val="24"/>
        </w:rPr>
        <w:t>оригінал свідоцтва про народження дитини або документа, що посвідчує особу здобувача освіти</w:t>
      </w:r>
    </w:p>
    <w:p w:rsidR="00961BD4" w:rsidRPr="000B1C11" w:rsidRDefault="00961BD4" w:rsidP="00961BD4">
      <w:pPr>
        <w:numPr>
          <w:ilvl w:val="0"/>
          <w:numId w:val="8"/>
        </w:numPr>
        <w:tabs>
          <w:tab w:val="left" w:pos="709"/>
        </w:tabs>
        <w:spacing w:after="0" w:line="240" w:lineRule="auto"/>
        <w:jc w:val="both"/>
      </w:pPr>
      <w:r w:rsidRPr="000B1C11">
        <w:rPr>
          <w:rStyle w:val="rvts0"/>
          <w:rFonts w:ascii="Times New Roman" w:hAnsi="Times New Roman"/>
          <w:sz w:val="24"/>
          <w:szCs w:val="24"/>
        </w:rPr>
        <w:t xml:space="preserve">оригінал </w:t>
      </w:r>
      <w:r w:rsidRPr="000B1C11">
        <w:rPr>
          <w:rFonts w:ascii="Times New Roman" w:hAnsi="Times New Roman"/>
          <w:sz w:val="24"/>
          <w:szCs w:val="24"/>
        </w:rPr>
        <w:t xml:space="preserve">документа, що підтверджує місце проживання дитини у Тернопільській міській територіальній громаді (для </w:t>
      </w:r>
      <w:r w:rsidRPr="000B1C11">
        <w:rPr>
          <w:rStyle w:val="rvts0"/>
          <w:rFonts w:ascii="Times New Roman" w:hAnsi="Times New Roman"/>
          <w:sz w:val="24"/>
          <w:szCs w:val="24"/>
        </w:rPr>
        <w:t>підтвердження права на першочергове зарахування)</w:t>
      </w:r>
      <w:r w:rsidRPr="000B1C11">
        <w:rPr>
          <w:rFonts w:ascii="Times New Roman" w:hAnsi="Times New Roman"/>
          <w:sz w:val="24"/>
          <w:szCs w:val="24"/>
        </w:rPr>
        <w:t>.</w:t>
      </w:r>
      <w:r w:rsidRPr="000B1C11">
        <w:rPr>
          <w:rFonts w:ascii="Times New Roman" w:eastAsia="Times New Roman" w:hAnsi="Times New Roman"/>
          <w:i/>
          <w:sz w:val="24"/>
          <w:szCs w:val="24"/>
          <w:lang w:eastAsia="ru-RU"/>
        </w:rPr>
        <w:t>*</w:t>
      </w:r>
    </w:p>
    <w:p w:rsidR="00961BD4" w:rsidRPr="000B1C11" w:rsidRDefault="00961BD4" w:rsidP="00961BD4">
      <w:pPr>
        <w:tabs>
          <w:tab w:val="left" w:pos="709"/>
        </w:tabs>
        <w:spacing w:after="0" w:line="240" w:lineRule="auto"/>
        <w:ind w:left="720"/>
        <w:jc w:val="both"/>
      </w:pPr>
      <w:r w:rsidRPr="00E54E2D">
        <w:rPr>
          <w:i/>
          <w:noProof/>
        </w:rPr>
        <w:pict>
          <v:shapetype id="_x0000_t32" coordsize="21600,21600" o:spt="32" o:oned="t" path="m,l21600,21600e" filled="f">
            <v:path arrowok="t" fillok="f" o:connecttype="none"/>
            <o:lock v:ext="edit" shapetype="t"/>
          </v:shapetype>
          <v:shape id="Пряма зі стрілкою 2" o:spid="_x0000_s1027" type="#_x0000_t32" style="position:absolute;left:0;text-align:left;margin-left:18.5pt;margin-top:7.5pt;width:230.1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"/>
        </w:pict>
      </w:r>
    </w:p>
    <w:p w:rsidR="00961BD4" w:rsidRPr="000B1C11" w:rsidRDefault="00961BD4" w:rsidP="00961BD4">
      <w:pPr>
        <w:pStyle w:val="a3"/>
        <w:shd w:val="clear" w:color="auto" w:fill="FFFFFF"/>
        <w:spacing w:before="0" w:beforeAutospacing="0" w:after="120" w:afterAutospacing="0"/>
        <w:ind w:left="360"/>
        <w:jc w:val="both"/>
        <w:textAlignment w:val="baseline"/>
        <w:rPr>
          <w:sz w:val="20"/>
          <w:szCs w:val="20"/>
        </w:rPr>
      </w:pPr>
      <w:r w:rsidRPr="000B1C11">
        <w:rPr>
          <w:i/>
          <w:sz w:val="20"/>
          <w:szCs w:val="20"/>
        </w:rPr>
        <w:t>*</w:t>
      </w:r>
      <w:r w:rsidRPr="000B1C11">
        <w:rPr>
          <w:sz w:val="20"/>
          <w:szCs w:val="20"/>
        </w:rPr>
        <w:t xml:space="preserve">Підтвердити місцепроживання дитини можна документами визначеними у п.8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внесеними згідно з Постановами КМ від 19.09.2018 № 806. </w:t>
      </w:r>
      <w:r>
        <w:fldChar w:fldCharType="begin"/>
      </w:r>
      <w:r>
        <w:instrText>HYPERLINK "https://zakon.rada.gov.ua/laws/show/684-2017-%D0%BF"</w:instrText>
      </w:r>
      <w:r>
        <w:fldChar w:fldCharType="separate"/>
      </w:r>
      <w:r w:rsidRPr="000B1C11">
        <w:rPr>
          <w:rStyle w:val="a4"/>
          <w:sz w:val="20"/>
          <w:szCs w:val="20"/>
        </w:rPr>
        <w:t>https://zakon.rada.gov.ua/laws/show/684-2017-%D0%BF</w:t>
      </w:r>
      <w:r>
        <w:fldChar w:fldCharType="end"/>
      </w:r>
    </w:p>
    <w:p w:rsidR="00961BD4" w:rsidRPr="000B1C11" w:rsidRDefault="00961BD4" w:rsidP="00961BD4">
      <w:pPr>
        <w:pStyle w:val="a3"/>
        <w:numPr>
          <w:ilvl w:val="1"/>
          <w:numId w:val="6"/>
        </w:numPr>
        <w:shd w:val="clear" w:color="auto" w:fill="FFFFFF"/>
        <w:spacing w:before="0" w:beforeAutospacing="0" w:after="120" w:afterAutospacing="0"/>
        <w:ind w:left="426" w:hanging="284"/>
        <w:jc w:val="both"/>
        <w:textAlignment w:val="baseline"/>
      </w:pPr>
      <w:r w:rsidRPr="000B1C11">
        <w:t>Адміністратор закладу освіти здійснює реєстрацію заявки в електронну чергу за зверненням батьків на підставі наданням ними повного переліку документів, указаного у п. 4.2.</w:t>
      </w:r>
    </w:p>
    <w:p w:rsidR="00961BD4" w:rsidRPr="000B1C11" w:rsidRDefault="00961BD4" w:rsidP="00961BD4">
      <w:pPr>
        <w:pStyle w:val="a3"/>
        <w:numPr>
          <w:ilvl w:val="1"/>
          <w:numId w:val="6"/>
        </w:numPr>
        <w:shd w:val="clear" w:color="auto" w:fill="FFFFFF"/>
        <w:tabs>
          <w:tab w:val="left" w:pos="709"/>
        </w:tabs>
        <w:spacing w:before="0" w:beforeAutospacing="0" w:after="120" w:afterAutospacing="0"/>
        <w:ind w:left="709" w:hanging="567"/>
        <w:jc w:val="both"/>
        <w:textAlignment w:val="baseline"/>
      </w:pPr>
      <w:r w:rsidRPr="000B1C11">
        <w:t>При реєстрації одним з батьків або законний представник дитини самостійно виконується наступний алгоритм:</w:t>
      </w:r>
    </w:p>
    <w:p w:rsidR="00961BD4" w:rsidRPr="000B1C11" w:rsidRDefault="00961BD4" w:rsidP="00961BD4">
      <w:pPr>
        <w:pStyle w:val="a3"/>
        <w:numPr>
          <w:ilvl w:val="2"/>
          <w:numId w:val="6"/>
        </w:numPr>
        <w:shd w:val="clear" w:color="auto" w:fill="FFFFFF"/>
        <w:spacing w:before="0" w:beforeAutospacing="0" w:after="120" w:afterAutospacing="0"/>
        <w:jc w:val="both"/>
        <w:textAlignment w:val="baseline"/>
      </w:pPr>
      <w:r w:rsidRPr="000B1C11">
        <w:t xml:space="preserve">Один з батьків або законний представник заповнює форму «Зареєструватися» на першій сторінці сайту </w:t>
      </w:r>
      <w:hyperlink r:id="rId6" w:anchor="/" w:history="1">
        <w:r w:rsidRPr="000B1C11">
          <w:rPr>
            <w:rStyle w:val="a4"/>
          </w:rPr>
          <w:t>https://gurtok.bloqly.com/#/</w:t>
        </w:r>
      </w:hyperlink>
      <w:r w:rsidRPr="000B1C11">
        <w:t>: у формі вводить свою адресу електронної пошти і пароль, для завершення реєстрації проходить перевірку капчі, погоджується з ліцензійною угодою, натискає кнопку «Зареєструватися».</w:t>
      </w:r>
    </w:p>
    <w:p w:rsidR="00961BD4" w:rsidRPr="000B1C11" w:rsidRDefault="00961BD4" w:rsidP="00961BD4">
      <w:pPr>
        <w:pStyle w:val="a3"/>
        <w:numPr>
          <w:ilvl w:val="2"/>
          <w:numId w:val="6"/>
        </w:numPr>
        <w:shd w:val="clear" w:color="auto" w:fill="FFFFFF"/>
        <w:spacing w:before="0" w:beforeAutospacing="0" w:after="120" w:afterAutospacing="0"/>
        <w:jc w:val="both"/>
        <w:textAlignment w:val="baseline"/>
      </w:pPr>
      <w:r w:rsidRPr="000B1C11">
        <w:t>Після реєстрації один із батьків або законний представник підтверджує свою поштову адресу, переходить за надісланим у листі посиланням і підтверджує реєстрацію.</w:t>
      </w:r>
    </w:p>
    <w:p w:rsidR="00961BD4" w:rsidRPr="000B1C11" w:rsidRDefault="00961BD4" w:rsidP="00961BD4">
      <w:pPr>
        <w:pStyle w:val="a3"/>
        <w:numPr>
          <w:ilvl w:val="2"/>
          <w:numId w:val="6"/>
        </w:numPr>
        <w:shd w:val="clear" w:color="auto" w:fill="FFFFFF"/>
        <w:spacing w:before="0" w:beforeAutospacing="0" w:after="120" w:afterAutospacing="0"/>
        <w:jc w:val="both"/>
        <w:textAlignment w:val="baseline"/>
      </w:pPr>
      <w:r w:rsidRPr="000B1C11">
        <w:t xml:space="preserve">Після успішної реєстрації один з батьків або законний представник заходить на сайт, переходить у вкладку «Діти» та заповнює всі дані дитини, позначені зірочкою (*). Заявки, у яких заповненні не всі поля, до розгляду не беруться та автоматично відхиляються. </w:t>
      </w:r>
    </w:p>
    <w:p w:rsidR="00961BD4" w:rsidRPr="000B1C11" w:rsidRDefault="00961BD4" w:rsidP="00961BD4">
      <w:pPr>
        <w:pStyle w:val="a3"/>
        <w:shd w:val="clear" w:color="auto" w:fill="FFFFFF"/>
        <w:spacing w:before="0" w:beforeAutospacing="0" w:after="120" w:afterAutospacing="0"/>
        <w:jc w:val="both"/>
        <w:textAlignment w:val="baseline"/>
      </w:pPr>
      <w:r w:rsidRPr="000B1C11">
        <w:t>Поля для заповнення:</w:t>
      </w:r>
    </w:p>
    <w:p w:rsidR="00961BD4" w:rsidRPr="000B1C11" w:rsidRDefault="00961BD4" w:rsidP="00961BD4">
      <w:pPr>
        <w:pStyle w:val="a3"/>
        <w:numPr>
          <w:ilvl w:val="0"/>
          <w:numId w:val="2"/>
        </w:numPr>
        <w:shd w:val="clear" w:color="auto" w:fill="FFFFFF"/>
        <w:spacing w:before="0" w:beforeAutospacing="0" w:after="120" w:afterAutospacing="0"/>
        <w:jc w:val="both"/>
        <w:textAlignment w:val="baseline"/>
      </w:pPr>
      <w:r w:rsidRPr="000B1C11">
        <w:t>Прізвище, ім’я та по батькові дитини</w:t>
      </w:r>
    </w:p>
    <w:p w:rsidR="00961BD4" w:rsidRPr="000B1C11" w:rsidRDefault="00961BD4" w:rsidP="00961BD4">
      <w:pPr>
        <w:pStyle w:val="a3"/>
        <w:numPr>
          <w:ilvl w:val="0"/>
          <w:numId w:val="2"/>
        </w:numPr>
        <w:shd w:val="clear" w:color="auto" w:fill="FFFFFF"/>
        <w:spacing w:before="0" w:beforeAutospacing="0" w:after="120" w:afterAutospacing="0"/>
        <w:jc w:val="both"/>
        <w:textAlignment w:val="baseline"/>
      </w:pPr>
      <w:r w:rsidRPr="000B1C11">
        <w:t xml:space="preserve">Дата народження дитини </w:t>
      </w:r>
    </w:p>
    <w:p w:rsidR="00961BD4" w:rsidRPr="000B1C11" w:rsidRDefault="00961BD4" w:rsidP="00961BD4">
      <w:pPr>
        <w:pStyle w:val="a3"/>
        <w:numPr>
          <w:ilvl w:val="0"/>
          <w:numId w:val="2"/>
        </w:numPr>
        <w:shd w:val="clear" w:color="auto" w:fill="FFFFFF"/>
        <w:spacing w:before="0" w:beforeAutospacing="0" w:after="120" w:afterAutospacing="0"/>
        <w:jc w:val="both"/>
        <w:textAlignment w:val="baseline"/>
      </w:pPr>
      <w:r w:rsidRPr="000B1C11">
        <w:t>Адреса проживання дитини</w:t>
      </w:r>
    </w:p>
    <w:p w:rsidR="00961BD4" w:rsidRPr="000B1C11" w:rsidRDefault="00961BD4" w:rsidP="00961BD4">
      <w:pPr>
        <w:pStyle w:val="a3"/>
        <w:numPr>
          <w:ilvl w:val="0"/>
          <w:numId w:val="2"/>
        </w:numPr>
        <w:shd w:val="clear" w:color="auto" w:fill="FFFFFF"/>
        <w:spacing w:before="0" w:beforeAutospacing="0" w:after="120" w:afterAutospacing="0"/>
        <w:jc w:val="both"/>
        <w:textAlignment w:val="baseline"/>
      </w:pPr>
      <w:r w:rsidRPr="000B1C11">
        <w:t xml:space="preserve">Адреса місця реєстрації дитини </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Стать</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Серія та номер свідоцтва про народження дитини</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Серія, номер та дані про інший документ (за відсутності в дитини свідоцтва про народження (поле не обов’язкове для заповнення)</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Прізвище, ім’я, по батькові одного з батьків дитини</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Адреса електронної пошти</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 xml:space="preserve">Контактний номер телефону </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lastRenderedPageBreak/>
        <w:t>Додаткова інформація (поле не обов’язкове для заповнення)</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rPr>
          <w:i/>
        </w:rPr>
      </w:pPr>
      <w:r w:rsidRPr="000B1C11">
        <w:t xml:space="preserve">Пільги (обрати один з вказаних варіантів) </w:t>
      </w:r>
    </w:p>
    <w:p w:rsidR="00961BD4" w:rsidRPr="000B1C11" w:rsidRDefault="00961BD4" w:rsidP="00961BD4">
      <w:pPr>
        <w:pStyle w:val="a3"/>
        <w:numPr>
          <w:ilvl w:val="0"/>
          <w:numId w:val="3"/>
        </w:numPr>
        <w:shd w:val="clear" w:color="auto" w:fill="FFFFFF"/>
        <w:spacing w:before="0" w:beforeAutospacing="0" w:after="120" w:afterAutospacing="0"/>
        <w:jc w:val="both"/>
        <w:textAlignment w:val="baseline"/>
      </w:pPr>
      <w:r w:rsidRPr="000B1C11">
        <w:t xml:space="preserve">Згода на обробку персональних даних </w:t>
      </w:r>
    </w:p>
    <w:p w:rsidR="00961BD4" w:rsidRPr="000B1C11" w:rsidRDefault="00961BD4" w:rsidP="00961BD4">
      <w:pPr>
        <w:pStyle w:val="a3"/>
        <w:numPr>
          <w:ilvl w:val="2"/>
          <w:numId w:val="6"/>
        </w:numPr>
        <w:shd w:val="clear" w:color="auto" w:fill="FFFFFF"/>
        <w:spacing w:before="0" w:beforeAutospacing="0" w:after="120" w:afterAutospacing="0"/>
        <w:jc w:val="both"/>
        <w:textAlignment w:val="baseline"/>
        <w:rPr>
          <w:u w:val="single"/>
        </w:rPr>
      </w:pPr>
      <w:r w:rsidRPr="000B1C11">
        <w:t>Після реєстрації дитини один з батьків або законний представник дитини мають право подати електронну заявку (перейти у вкладку «Заклади») до гуртка обраного закладу освіти. Також батьки мають право подати електронні заявки до будь-якого іншого гуртка закладу позашкільної освіти.</w:t>
      </w:r>
    </w:p>
    <w:p w:rsidR="00961BD4" w:rsidRPr="000B1C11" w:rsidRDefault="00961BD4" w:rsidP="00961BD4">
      <w:pPr>
        <w:pStyle w:val="a3"/>
        <w:shd w:val="clear" w:color="auto" w:fill="FFFFFF"/>
        <w:spacing w:before="0" w:beforeAutospacing="0" w:after="120" w:afterAutospacing="0"/>
        <w:ind w:firstLine="284"/>
        <w:jc w:val="both"/>
        <w:textAlignment w:val="baseline"/>
      </w:pPr>
      <w:r w:rsidRPr="000B1C11">
        <w:t xml:space="preserve">Загалом один з батьків або законний представник до 14 вересня поточного року може подати не більше двох електронних заявок для зарахування у одну установу (зі вказанням пріоритету у </w:t>
      </w:r>
      <w:r>
        <w:t>пункті «Д</w:t>
      </w:r>
      <w:r w:rsidRPr="000B1C11">
        <w:t>одатков</w:t>
      </w:r>
      <w:r>
        <w:t>а</w:t>
      </w:r>
      <w:r w:rsidRPr="000B1C11">
        <w:t xml:space="preserve"> інформаці</w:t>
      </w:r>
      <w:r>
        <w:t>я»</w:t>
      </w:r>
      <w:r w:rsidRPr="000B1C11">
        <w:t>).</w:t>
      </w:r>
    </w:p>
    <w:p w:rsidR="00961BD4" w:rsidRPr="000B1C11" w:rsidRDefault="00961BD4" w:rsidP="00961BD4">
      <w:pPr>
        <w:pStyle w:val="a3"/>
        <w:numPr>
          <w:ilvl w:val="2"/>
          <w:numId w:val="6"/>
        </w:numPr>
        <w:shd w:val="clear" w:color="auto" w:fill="FFFFFF"/>
        <w:tabs>
          <w:tab w:val="left" w:pos="709"/>
        </w:tabs>
        <w:spacing w:before="0" w:beforeAutospacing="0" w:after="120" w:afterAutospacing="0"/>
        <w:ind w:left="709" w:hanging="709"/>
        <w:jc w:val="both"/>
        <w:textAlignment w:val="baseline"/>
      </w:pPr>
      <w:r w:rsidRPr="000B1C11">
        <w:t>Кожна подана заявка на зарахування у гурток може мати такі статуси:</w:t>
      </w:r>
    </w:p>
    <w:p w:rsidR="00961BD4" w:rsidRPr="000B1C11" w:rsidRDefault="00961BD4" w:rsidP="00961BD4">
      <w:pPr>
        <w:pStyle w:val="a3"/>
        <w:numPr>
          <w:ilvl w:val="0"/>
          <w:numId w:val="4"/>
        </w:numPr>
        <w:shd w:val="clear" w:color="auto" w:fill="FFFFFF"/>
        <w:tabs>
          <w:tab w:val="left" w:pos="709"/>
        </w:tabs>
        <w:spacing w:before="0" w:beforeAutospacing="0" w:after="120" w:afterAutospacing="0"/>
        <w:ind w:left="709" w:hanging="709"/>
        <w:jc w:val="both"/>
        <w:textAlignment w:val="baseline"/>
      </w:pPr>
      <w:r w:rsidRPr="000B1C11">
        <w:t>«Отримано» - заявка потрапила до бази даних і отримала свій номер у черзі;</w:t>
      </w:r>
    </w:p>
    <w:p w:rsidR="00961BD4" w:rsidRPr="000B1C11" w:rsidRDefault="00961BD4" w:rsidP="00961BD4">
      <w:pPr>
        <w:pStyle w:val="a3"/>
        <w:numPr>
          <w:ilvl w:val="0"/>
          <w:numId w:val="4"/>
        </w:numPr>
        <w:shd w:val="clear" w:color="auto" w:fill="FFFFFF"/>
        <w:tabs>
          <w:tab w:val="left" w:pos="709"/>
        </w:tabs>
        <w:spacing w:before="0" w:beforeAutospacing="0" w:after="120" w:afterAutospacing="0"/>
        <w:ind w:left="709" w:hanging="709"/>
        <w:jc w:val="both"/>
        <w:textAlignment w:val="baseline"/>
      </w:pPr>
      <w:r w:rsidRPr="000B1C11">
        <w:t>«На розгляді» - адміністратор закладу освіти почав процес розгляду заявки;</w:t>
      </w:r>
    </w:p>
    <w:p w:rsidR="00961BD4" w:rsidRPr="000B1C11" w:rsidRDefault="00961BD4" w:rsidP="00961BD4">
      <w:pPr>
        <w:pStyle w:val="a3"/>
        <w:numPr>
          <w:ilvl w:val="0"/>
          <w:numId w:val="4"/>
        </w:numPr>
        <w:shd w:val="clear" w:color="auto" w:fill="FFFFFF"/>
        <w:tabs>
          <w:tab w:val="left" w:pos="709"/>
        </w:tabs>
        <w:spacing w:before="0" w:beforeAutospacing="0" w:after="120" w:afterAutospacing="0"/>
        <w:ind w:left="709" w:hanging="709"/>
        <w:jc w:val="both"/>
        <w:textAlignment w:val="baseline"/>
      </w:pPr>
      <w:r w:rsidRPr="000B1C11">
        <w:t>«Скасовано» - користувач (один з батьків) самостійно скасував заявку на зарахування дитини до першого класу закладу освіти;</w:t>
      </w:r>
    </w:p>
    <w:p w:rsidR="00961BD4" w:rsidRPr="000B1C11" w:rsidRDefault="00961BD4" w:rsidP="00961BD4">
      <w:pPr>
        <w:pStyle w:val="a3"/>
        <w:numPr>
          <w:ilvl w:val="0"/>
          <w:numId w:val="4"/>
        </w:numPr>
        <w:shd w:val="clear" w:color="auto" w:fill="FFFFFF"/>
        <w:tabs>
          <w:tab w:val="left" w:pos="709"/>
        </w:tabs>
        <w:spacing w:before="0" w:beforeAutospacing="0" w:after="120" w:afterAutospacing="0"/>
        <w:ind w:left="709" w:hanging="709"/>
        <w:jc w:val="both"/>
        <w:textAlignment w:val="baseline"/>
      </w:pPr>
      <w:r w:rsidRPr="000B1C11">
        <w:t>«Відмовлено» - відмовлено в зарахуванні дитини у обраний гурток даного закладу освіти;</w:t>
      </w:r>
    </w:p>
    <w:p w:rsidR="00961BD4" w:rsidRPr="000B1C11" w:rsidRDefault="00961BD4" w:rsidP="00961BD4">
      <w:pPr>
        <w:pStyle w:val="a3"/>
        <w:numPr>
          <w:ilvl w:val="0"/>
          <w:numId w:val="4"/>
        </w:numPr>
        <w:shd w:val="clear" w:color="auto" w:fill="FFFFFF"/>
        <w:tabs>
          <w:tab w:val="left" w:pos="709"/>
        </w:tabs>
        <w:spacing w:before="0" w:beforeAutospacing="0" w:after="120" w:afterAutospacing="0"/>
        <w:ind w:left="709" w:hanging="709"/>
        <w:jc w:val="both"/>
        <w:textAlignment w:val="baseline"/>
      </w:pPr>
      <w:r w:rsidRPr="000B1C11">
        <w:t>«Підтверджено» - заявку прийнято, підтверджено електронне зарахування дитини до гуртка даного закладу освіти.</w:t>
      </w:r>
    </w:p>
    <w:p w:rsidR="00961BD4" w:rsidRPr="000B1C11" w:rsidRDefault="00961BD4" w:rsidP="00961BD4">
      <w:pPr>
        <w:pStyle w:val="a3"/>
        <w:numPr>
          <w:ilvl w:val="2"/>
          <w:numId w:val="6"/>
        </w:numPr>
        <w:shd w:val="clear" w:color="auto" w:fill="FFFFFF"/>
        <w:tabs>
          <w:tab w:val="left" w:pos="709"/>
        </w:tabs>
        <w:spacing w:before="0" w:beforeAutospacing="0" w:after="120" w:afterAutospacing="0"/>
        <w:ind w:left="709" w:hanging="709"/>
        <w:jc w:val="both"/>
        <w:textAlignment w:val="baseline"/>
      </w:pPr>
      <w:r w:rsidRPr="000B1C11">
        <w:t>Про статуси розгляду кожної заявки одному з батьків або законному представнику, який реєстрував дитину, буде приходити сповіщення на електронну пошту.</w:t>
      </w:r>
    </w:p>
    <w:p w:rsidR="00961BD4" w:rsidRPr="000B1C11" w:rsidRDefault="00961BD4" w:rsidP="00961BD4">
      <w:pPr>
        <w:pStyle w:val="a3"/>
        <w:numPr>
          <w:ilvl w:val="0"/>
          <w:numId w:val="6"/>
        </w:numPr>
        <w:shd w:val="clear" w:color="auto" w:fill="FFFFFF"/>
        <w:spacing w:before="0" w:beforeAutospacing="0" w:after="120" w:afterAutospacing="0"/>
        <w:ind w:left="284" w:hanging="284"/>
        <w:jc w:val="both"/>
        <w:textAlignment w:val="baseline"/>
        <w:rPr>
          <w:b/>
        </w:rPr>
      </w:pPr>
      <w:r w:rsidRPr="000B1C11">
        <w:rPr>
          <w:b/>
        </w:rPr>
        <w:t>Електронне зарахування</w:t>
      </w:r>
    </w:p>
    <w:p w:rsidR="00961BD4" w:rsidRPr="000B1C11" w:rsidRDefault="00961BD4" w:rsidP="00961BD4">
      <w:pPr>
        <w:pStyle w:val="a3"/>
        <w:numPr>
          <w:ilvl w:val="1"/>
          <w:numId w:val="6"/>
        </w:numPr>
        <w:shd w:val="clear" w:color="auto" w:fill="FFFFFF"/>
        <w:spacing w:before="0" w:beforeAutospacing="0" w:after="120" w:afterAutospacing="0"/>
        <w:jc w:val="both"/>
        <w:textAlignment w:val="baseline"/>
      </w:pPr>
      <w:r w:rsidRPr="000B1C11">
        <w:t>Після отримання статусу «На розгляді» щодо зарахування дитини до обраного гуртка, один із батьків або законний представник впродовж 15 робочих днів алене пізніше 12.09.2020 року зобов’язані принести у вказаний заклад позашкільної освіти оригінали документів (згідно з переліком зазначеним у п. 4.2 цього Порядку) та написати відповідну заяву.</w:t>
      </w:r>
    </w:p>
    <w:p w:rsidR="00961BD4" w:rsidRPr="000B1C11" w:rsidRDefault="00961BD4" w:rsidP="00961BD4">
      <w:pPr>
        <w:pStyle w:val="a3"/>
        <w:numPr>
          <w:ilvl w:val="1"/>
          <w:numId w:val="6"/>
        </w:numPr>
        <w:shd w:val="clear" w:color="auto" w:fill="FFFFFF"/>
        <w:spacing w:before="0" w:beforeAutospacing="0" w:after="120" w:afterAutospacing="0"/>
        <w:jc w:val="both"/>
        <w:textAlignment w:val="baseline"/>
      </w:pPr>
      <w:r w:rsidRPr="000B1C11">
        <w:t>У випадку, якщо один із батьків або законний представник не подав документи до закладу позашкільної освіти відповідно до п. 3.1, заявка щодо підтвердження місця зарахування автоматично відхиляється. Надалі місце у черзі не відновлюється, а дитина може бути зарахована на загальних підставах у порядку загальної черги після подання нової заявки.</w:t>
      </w:r>
    </w:p>
    <w:p w:rsidR="00961BD4" w:rsidRPr="000B1C11" w:rsidRDefault="00961BD4" w:rsidP="00961BD4">
      <w:pPr>
        <w:pStyle w:val="a3"/>
        <w:numPr>
          <w:ilvl w:val="1"/>
          <w:numId w:val="6"/>
        </w:numPr>
        <w:shd w:val="clear" w:color="auto" w:fill="FFFFFF"/>
        <w:tabs>
          <w:tab w:val="left" w:pos="567"/>
        </w:tabs>
        <w:spacing w:before="0" w:beforeAutospacing="0" w:after="120" w:afterAutospacing="0"/>
        <w:ind w:left="273" w:hanging="273"/>
        <w:jc w:val="both"/>
        <w:textAlignment w:val="baseline"/>
      </w:pPr>
      <w:r w:rsidRPr="000B1C11">
        <w:t>У випадку, якщо один з батьків або законних представників подали декілька заявок на зарахування до гуртків одного напрямку, у них буде зарахована та, яку адміністратори підтвердять першою. У такому випадку інші заявки будуть автоматично відхилені.</w:t>
      </w:r>
    </w:p>
    <w:p w:rsidR="00961BD4" w:rsidRPr="000B1C11" w:rsidRDefault="00961BD4" w:rsidP="00961BD4">
      <w:pPr>
        <w:pStyle w:val="a3"/>
        <w:numPr>
          <w:ilvl w:val="1"/>
          <w:numId w:val="6"/>
        </w:numPr>
        <w:shd w:val="clear" w:color="auto" w:fill="FFFFFF"/>
        <w:spacing w:before="0" w:beforeAutospacing="0" w:after="120" w:afterAutospacing="0"/>
        <w:jc w:val="both"/>
        <w:textAlignment w:val="baseline"/>
      </w:pPr>
      <w:r w:rsidRPr="000B1C11">
        <w:t>Статуси «Відмовлено» або «Підтверджено» заявник отримає тільки після дотримання процедури, описаної у п. 3.1.</w:t>
      </w:r>
    </w:p>
    <w:p w:rsidR="00961BD4" w:rsidRPr="000B1C11" w:rsidRDefault="00961BD4" w:rsidP="00961BD4">
      <w:pPr>
        <w:pStyle w:val="a3"/>
        <w:numPr>
          <w:ilvl w:val="0"/>
          <w:numId w:val="6"/>
        </w:numPr>
        <w:shd w:val="clear" w:color="auto" w:fill="FFFFFF"/>
        <w:spacing w:before="0" w:beforeAutospacing="0" w:after="120" w:afterAutospacing="0"/>
        <w:jc w:val="both"/>
        <w:textAlignment w:val="baseline"/>
        <w:rPr>
          <w:rStyle w:val="rvts0"/>
        </w:rPr>
      </w:pPr>
      <w:r w:rsidRPr="000B1C11">
        <w:rPr>
          <w:b/>
        </w:rPr>
        <w:t xml:space="preserve">Зарахування дитини </w:t>
      </w:r>
      <w:r w:rsidRPr="000B1C11">
        <w:rPr>
          <w:rStyle w:val="rvts0"/>
          <w:b/>
        </w:rPr>
        <w:t>до закладу освіти</w:t>
      </w:r>
    </w:p>
    <w:p w:rsidR="00961BD4" w:rsidRPr="000B1C11" w:rsidRDefault="00961BD4" w:rsidP="00961BD4">
      <w:pPr>
        <w:numPr>
          <w:ilvl w:val="1"/>
          <w:numId w:val="6"/>
        </w:numPr>
        <w:spacing w:line="240" w:lineRule="auto"/>
        <w:ind w:left="426" w:hanging="284"/>
        <w:jc w:val="both"/>
        <w:rPr>
          <w:rStyle w:val="rvts0"/>
          <w:rFonts w:ascii="Times New Roman" w:eastAsia="Times New Roman" w:hAnsi="Times New Roman"/>
          <w:sz w:val="24"/>
          <w:szCs w:val="24"/>
          <w:lang w:eastAsia="ru-RU"/>
        </w:rPr>
      </w:pPr>
      <w:r w:rsidRPr="000B1C11">
        <w:rPr>
          <w:rFonts w:ascii="Times New Roman" w:eastAsia="Times New Roman" w:hAnsi="Times New Roman"/>
          <w:sz w:val="24"/>
          <w:szCs w:val="24"/>
          <w:lang w:eastAsia="ru-RU"/>
        </w:rPr>
        <w:t xml:space="preserve">Зарахування дитини </w:t>
      </w:r>
      <w:r w:rsidRPr="000B1C11">
        <w:rPr>
          <w:rStyle w:val="rvts0"/>
          <w:rFonts w:ascii="Times New Roman" w:hAnsi="Times New Roman"/>
          <w:sz w:val="24"/>
          <w:szCs w:val="24"/>
        </w:rPr>
        <w:t>до закладу освіти здійснюється відповідно до наказу його керівника, що видається на підставі документів, зазначених у п. 4.2. та враховуючи порядок електронної черги.</w:t>
      </w:r>
    </w:p>
    <w:p w:rsidR="00961BD4" w:rsidRPr="000B1C11" w:rsidRDefault="00961BD4" w:rsidP="00961BD4">
      <w:pPr>
        <w:pStyle w:val="a3"/>
        <w:shd w:val="clear" w:color="auto" w:fill="FFFFFF"/>
        <w:spacing w:before="0" w:beforeAutospacing="0" w:after="0" w:afterAutospacing="0"/>
        <w:ind w:firstLine="142"/>
        <w:jc w:val="both"/>
        <w:textAlignment w:val="baseline"/>
      </w:pPr>
      <w:r w:rsidRPr="000B1C11">
        <w:lastRenderedPageBreak/>
        <w:t>Прийом дітей здійснюється на безконкурсній основі (у гуртках хореографічного та вокального профілю можуть проводитися випробувальні заняття з метою визначення фізичного розвитку, природних здібностей та задатків дітей для розподілу їх по групах.</w:t>
      </w:r>
    </w:p>
    <w:p w:rsidR="00961BD4" w:rsidRPr="000B1C11" w:rsidRDefault="00961BD4" w:rsidP="00961BD4">
      <w:pPr>
        <w:pStyle w:val="a3"/>
        <w:shd w:val="clear" w:color="auto" w:fill="FFFFFF"/>
        <w:spacing w:before="0" w:beforeAutospacing="0" w:after="0" w:afterAutospacing="0"/>
        <w:ind w:firstLine="142"/>
        <w:jc w:val="both"/>
        <w:textAlignment w:val="baseline"/>
        <w:rPr>
          <w:sz w:val="16"/>
          <w:szCs w:val="16"/>
        </w:rPr>
      </w:pPr>
    </w:p>
    <w:p w:rsidR="00961BD4" w:rsidRPr="000B1C11" w:rsidRDefault="00961BD4" w:rsidP="00961BD4">
      <w:pPr>
        <w:pStyle w:val="a3"/>
        <w:numPr>
          <w:ilvl w:val="1"/>
          <w:numId w:val="6"/>
        </w:numPr>
        <w:shd w:val="clear" w:color="auto" w:fill="FFFFFF"/>
        <w:spacing w:before="0" w:beforeAutospacing="0" w:after="120" w:afterAutospacing="0"/>
        <w:ind w:left="709" w:hanging="567"/>
        <w:jc w:val="both"/>
        <w:textAlignment w:val="baseline"/>
        <w:rPr>
          <w:rStyle w:val="rvts0"/>
        </w:rPr>
      </w:pPr>
      <w:r w:rsidRPr="000B1C11">
        <w:rPr>
          <w:rStyle w:val="rvts0"/>
        </w:rPr>
        <w:t>Документи, необхідні для зарахування:</w:t>
      </w:r>
    </w:p>
    <w:p w:rsidR="00961BD4" w:rsidRPr="000B1C11" w:rsidRDefault="00961BD4" w:rsidP="00961BD4">
      <w:pPr>
        <w:pStyle w:val="a5"/>
        <w:numPr>
          <w:ilvl w:val="2"/>
          <w:numId w:val="10"/>
        </w:numPr>
        <w:tabs>
          <w:tab w:val="left" w:pos="709"/>
        </w:tabs>
        <w:spacing w:after="0" w:line="240" w:lineRule="auto"/>
        <w:ind w:left="709" w:hanging="426"/>
        <w:jc w:val="both"/>
        <w:rPr>
          <w:rStyle w:val="rvts0"/>
          <w:rFonts w:ascii="Times New Roman" w:hAnsi="Times New Roman"/>
          <w:sz w:val="24"/>
          <w:szCs w:val="24"/>
        </w:rPr>
      </w:pPr>
      <w:r w:rsidRPr="000B1C11">
        <w:rPr>
          <w:rFonts w:ascii="Times New Roman" w:hAnsi="Times New Roman"/>
          <w:sz w:val="24"/>
          <w:szCs w:val="24"/>
        </w:rPr>
        <w:t xml:space="preserve">Заява </w:t>
      </w:r>
      <w:r w:rsidRPr="000B1C11">
        <w:rPr>
          <w:rStyle w:val="rvts0"/>
          <w:rFonts w:ascii="Times New Roman" w:hAnsi="Times New Roman"/>
          <w:sz w:val="24"/>
          <w:szCs w:val="24"/>
        </w:rPr>
        <w:t>про зарахування дитини до гуртка закладу позашкільної освіти від одного з батьків дитини (законного представника), поданої особисто (з пред’явленням документа, що посвідчує особу заявника).</w:t>
      </w:r>
    </w:p>
    <w:p w:rsidR="00961BD4" w:rsidRPr="000B1C11" w:rsidRDefault="00961BD4" w:rsidP="00961BD4">
      <w:pPr>
        <w:pStyle w:val="a5"/>
        <w:numPr>
          <w:ilvl w:val="2"/>
          <w:numId w:val="10"/>
        </w:numPr>
        <w:tabs>
          <w:tab w:val="left" w:pos="709"/>
        </w:tabs>
        <w:spacing w:after="0" w:line="240" w:lineRule="auto"/>
        <w:ind w:left="709" w:hanging="426"/>
        <w:jc w:val="both"/>
        <w:rPr>
          <w:rStyle w:val="rvts0"/>
          <w:rFonts w:ascii="Times New Roman" w:hAnsi="Times New Roman"/>
          <w:sz w:val="24"/>
          <w:szCs w:val="24"/>
        </w:rPr>
      </w:pPr>
      <w:r w:rsidRPr="000B1C11">
        <w:rPr>
          <w:rFonts w:ascii="Times New Roman" w:hAnsi="Times New Roman"/>
          <w:sz w:val="24"/>
          <w:szCs w:val="24"/>
        </w:rPr>
        <w:t>К</w:t>
      </w:r>
      <w:r w:rsidRPr="000B1C11">
        <w:rPr>
          <w:rStyle w:val="rvts0"/>
          <w:rFonts w:ascii="Times New Roman" w:hAnsi="Times New Roman"/>
          <w:sz w:val="24"/>
          <w:szCs w:val="24"/>
        </w:rPr>
        <w:t>опія та оригінал свідоцтва про народження дитини або документа, що посвідчує особу здобувача освіти.</w:t>
      </w:r>
    </w:p>
    <w:p w:rsidR="00961BD4" w:rsidRPr="000B1C11" w:rsidRDefault="00961BD4" w:rsidP="00961BD4">
      <w:pPr>
        <w:numPr>
          <w:ilvl w:val="2"/>
          <w:numId w:val="10"/>
        </w:numPr>
        <w:tabs>
          <w:tab w:val="left" w:pos="709"/>
        </w:tabs>
        <w:spacing w:after="0" w:line="240" w:lineRule="auto"/>
        <w:ind w:left="709" w:hanging="426"/>
        <w:jc w:val="both"/>
        <w:rPr>
          <w:rStyle w:val="rvts0"/>
          <w:rFonts w:ascii="Times New Roman" w:eastAsia="Times New Roman" w:hAnsi="Times New Roman"/>
          <w:sz w:val="24"/>
          <w:szCs w:val="24"/>
          <w:lang w:eastAsia="ru-RU"/>
        </w:rPr>
      </w:pPr>
      <w:r w:rsidRPr="000B1C11">
        <w:rPr>
          <w:rFonts w:ascii="Times New Roman" w:hAnsi="Times New Roman"/>
          <w:sz w:val="24"/>
          <w:szCs w:val="24"/>
        </w:rPr>
        <w:t xml:space="preserve">Копія </w:t>
      </w:r>
      <w:r w:rsidRPr="000B1C11">
        <w:rPr>
          <w:rStyle w:val="rvts0"/>
          <w:rFonts w:ascii="Times New Roman" w:hAnsi="Times New Roman"/>
          <w:sz w:val="24"/>
          <w:szCs w:val="24"/>
        </w:rPr>
        <w:t xml:space="preserve">та оригінал </w:t>
      </w:r>
      <w:r w:rsidRPr="000B1C11">
        <w:rPr>
          <w:rFonts w:ascii="Times New Roman" w:hAnsi="Times New Roman"/>
          <w:sz w:val="24"/>
          <w:szCs w:val="24"/>
        </w:rPr>
        <w:t xml:space="preserve">документа, що підтверджує місце проживання дитини (для </w:t>
      </w:r>
      <w:r w:rsidRPr="000B1C11">
        <w:rPr>
          <w:rStyle w:val="rvts0"/>
          <w:rFonts w:ascii="Times New Roman" w:hAnsi="Times New Roman"/>
          <w:sz w:val="24"/>
          <w:szCs w:val="24"/>
        </w:rPr>
        <w:t>підтвердження права на першочергове зарахування).</w:t>
      </w:r>
      <w:r w:rsidRPr="000B1C11">
        <w:rPr>
          <w:rFonts w:ascii="Times New Roman" w:eastAsia="Times New Roman" w:hAnsi="Times New Roman"/>
          <w:i/>
          <w:sz w:val="24"/>
          <w:szCs w:val="24"/>
          <w:lang w:eastAsia="ru-RU"/>
        </w:rPr>
        <w:t>*</w:t>
      </w:r>
    </w:p>
    <w:p w:rsidR="00961BD4" w:rsidRPr="000B1C11" w:rsidRDefault="00961BD4" w:rsidP="00961BD4">
      <w:pPr>
        <w:pStyle w:val="a5"/>
        <w:shd w:val="clear" w:color="auto" w:fill="FFFFFF"/>
        <w:spacing w:after="0" w:line="240" w:lineRule="auto"/>
        <w:ind w:left="0"/>
        <w:jc w:val="both"/>
        <w:rPr>
          <w:rFonts w:ascii="Times New Roman" w:eastAsia="Times New Roman" w:hAnsi="Times New Roman"/>
          <w:i/>
          <w:sz w:val="16"/>
          <w:szCs w:val="16"/>
          <w:lang w:eastAsia="ru-RU"/>
        </w:rPr>
      </w:pPr>
      <w:r w:rsidRPr="00E54E2D">
        <w:rPr>
          <w:rFonts w:ascii="Times New Roman" w:eastAsia="Times New Roman" w:hAnsi="Times New Roman"/>
          <w:i/>
          <w:noProof/>
          <w:sz w:val="16"/>
          <w:szCs w:val="16"/>
          <w:lang w:eastAsia="ru-RU"/>
        </w:rPr>
        <w:pict>
          <v:shape id="Пряма зі стрілкою 1" o:spid="_x0000_s1026" type="#_x0000_t32" style="position:absolute;left:0;text-align:left;margin-left:36.4pt;margin-top:2.6pt;width:428.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"/>
        </w:pict>
      </w:r>
    </w:p>
    <w:p w:rsidR="00961BD4" w:rsidRPr="000B1C11" w:rsidRDefault="00961BD4" w:rsidP="00961BD4">
      <w:pPr>
        <w:pStyle w:val="a5"/>
        <w:shd w:val="clear" w:color="auto" w:fill="FFFFFF"/>
        <w:spacing w:after="0" w:line="240" w:lineRule="auto"/>
        <w:ind w:left="993"/>
        <w:jc w:val="both"/>
        <w:rPr>
          <w:rFonts w:ascii="Times New Roman" w:hAnsi="Times New Roman"/>
          <w:sz w:val="20"/>
          <w:szCs w:val="20"/>
        </w:rPr>
      </w:pPr>
      <w:r w:rsidRPr="000B1C11">
        <w:rPr>
          <w:rFonts w:ascii="Times New Roman" w:eastAsia="Times New Roman" w:hAnsi="Times New Roman"/>
          <w:i/>
          <w:sz w:val="20"/>
          <w:szCs w:val="20"/>
          <w:lang w:eastAsia="ru-RU"/>
        </w:rPr>
        <w:t>*</w:t>
      </w:r>
      <w:r w:rsidRPr="000B1C11">
        <w:rPr>
          <w:rFonts w:ascii="Times New Roman" w:eastAsia="Times New Roman" w:hAnsi="Times New Roman"/>
          <w:i/>
          <w:sz w:val="20"/>
          <w:szCs w:val="20"/>
          <w:lang w:eastAsia="ru-RU"/>
        </w:rPr>
        <w:tab/>
      </w:r>
      <w:r w:rsidRPr="000B1C11">
        <w:rPr>
          <w:rFonts w:ascii="Times New Roman" w:eastAsia="Times New Roman" w:hAnsi="Times New Roman"/>
          <w:sz w:val="20"/>
          <w:szCs w:val="20"/>
          <w:lang w:eastAsia="ru-RU"/>
        </w:rPr>
        <w:t>Підтвердити місце</w:t>
      </w:r>
      <w:r w:rsidRPr="000B1C11">
        <w:rPr>
          <w:rFonts w:ascii="Times New Roman" w:hAnsi="Times New Roman"/>
          <w:sz w:val="20"/>
          <w:szCs w:val="20"/>
        </w:rPr>
        <w:t xml:space="preserve">проживання дитини можна документами визначеними у п.8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внесеними згідно з Постановами КМ від 19.09.2018 № 806. </w:t>
      </w:r>
      <w:r>
        <w:fldChar w:fldCharType="begin"/>
      </w:r>
      <w:r>
        <w:instrText>HYPERLINK "https://zakon.rada.gov.ua/laws/show/684-2017-%D0%BF"</w:instrText>
      </w:r>
      <w:r>
        <w:fldChar w:fldCharType="separate"/>
      </w:r>
      <w:r w:rsidRPr="000B1C11">
        <w:rPr>
          <w:rStyle w:val="a4"/>
          <w:rFonts w:ascii="Times New Roman" w:hAnsi="Times New Roman"/>
          <w:sz w:val="20"/>
          <w:szCs w:val="20"/>
        </w:rPr>
        <w:t>https://zakon.rada.gov.ua/laws/show/684-2017-%D0%BF</w:t>
      </w:r>
      <w:r>
        <w:fldChar w:fldCharType="end"/>
      </w:r>
    </w:p>
    <w:p w:rsidR="00961BD4" w:rsidRPr="000B1C11" w:rsidRDefault="00961BD4" w:rsidP="00961BD4">
      <w:pPr>
        <w:spacing w:after="0" w:line="240" w:lineRule="auto"/>
        <w:ind w:left="709" w:firstLine="142"/>
        <w:jc w:val="center"/>
        <w:rPr>
          <w:rFonts w:ascii="Times New Roman" w:eastAsia="Times New Roman" w:hAnsi="Times New Roman"/>
          <w:b/>
          <w:i/>
          <w:sz w:val="16"/>
          <w:szCs w:val="16"/>
        </w:rPr>
      </w:pPr>
    </w:p>
    <w:p w:rsidR="00961BD4" w:rsidRPr="000B1C11" w:rsidRDefault="00961BD4" w:rsidP="00961BD4">
      <w:pPr>
        <w:spacing w:after="0" w:line="240" w:lineRule="auto"/>
        <w:ind w:left="709" w:firstLine="142"/>
        <w:jc w:val="center"/>
        <w:rPr>
          <w:rFonts w:ascii="Times New Roman" w:eastAsia="Times New Roman" w:hAnsi="Times New Roman"/>
          <w:b/>
          <w:i/>
        </w:rPr>
      </w:pPr>
      <w:r w:rsidRPr="000B1C11">
        <w:rPr>
          <w:rFonts w:ascii="Times New Roman" w:eastAsia="Times New Roman" w:hAnsi="Times New Roman"/>
          <w:b/>
          <w:i/>
        </w:rPr>
        <w:t>Для підтвердження інформації про місце проживання дитини надається один з таких документів (за вибором особи, яка подає заяву):</w:t>
      </w:r>
    </w:p>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bookmarkStart w:id="1" w:name="n102"/>
      <w:bookmarkStart w:id="2" w:name="n79"/>
      <w:bookmarkEnd w:id="1"/>
      <w:bookmarkEnd w:id="2"/>
      <w:r w:rsidRPr="000B1C11">
        <w:rPr>
          <w:rFonts w:ascii="Times New Roman" w:eastAsia="Times New Roman" w:hAnsi="Times New Roman"/>
          <w:i/>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bookmarkStart w:id="3" w:name="n101"/>
    <w:bookmarkStart w:id="4" w:name="n80"/>
    <w:bookmarkEnd w:id="3"/>
    <w:bookmarkEnd w:id="4"/>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r w:rsidRPr="000B1C11">
        <w:rPr>
          <w:rFonts w:ascii="Times New Roman" w:eastAsia="Times New Roman" w:hAnsi="Times New Roman"/>
          <w:i/>
        </w:rPr>
        <w:fldChar w:fldCharType="begin"/>
      </w:r>
      <w:r w:rsidRPr="000B1C11">
        <w:rPr>
          <w:rFonts w:ascii="Times New Roman" w:eastAsia="Times New Roman" w:hAnsi="Times New Roman"/>
          <w:i/>
        </w:rPr>
        <w:instrText xml:space="preserve"> HYPERLINK "https://zakon.rada.gov.ua/laws/show/207-2016-%D0%BF" \l "n177" \t "_blank" </w:instrText>
      </w:r>
      <w:r w:rsidRPr="000B1C11">
        <w:rPr>
          <w:rFonts w:ascii="Times New Roman" w:eastAsia="Times New Roman" w:hAnsi="Times New Roman"/>
          <w:i/>
        </w:rPr>
        <w:fldChar w:fldCharType="separate"/>
      </w:r>
      <w:r w:rsidRPr="000B1C11">
        <w:rPr>
          <w:rFonts w:ascii="Times New Roman" w:eastAsia="Times New Roman" w:hAnsi="Times New Roman"/>
          <w:i/>
          <w:color w:val="0000FF"/>
          <w:u w:val="single"/>
        </w:rPr>
        <w:t>довідка про реєстрацію місця проживання особи</w:t>
      </w:r>
      <w:r w:rsidRPr="000B1C11">
        <w:rPr>
          <w:rFonts w:ascii="Times New Roman" w:eastAsia="Times New Roman" w:hAnsi="Times New Roman"/>
          <w:i/>
        </w:rPr>
        <w:fldChar w:fldCharType="end"/>
      </w:r>
      <w:r w:rsidRPr="000B1C11">
        <w:rPr>
          <w:rFonts w:ascii="Times New Roman" w:eastAsia="Times New Roman" w:hAnsi="Times New Roman"/>
          <w:i/>
        </w:rPr>
        <w:t xml:space="preserve">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bookmarkStart w:id="5" w:name="n100"/>
    <w:bookmarkStart w:id="6" w:name="n81"/>
    <w:bookmarkEnd w:id="5"/>
    <w:bookmarkEnd w:id="6"/>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r w:rsidRPr="000B1C11">
        <w:rPr>
          <w:rFonts w:ascii="Times New Roman" w:eastAsia="Times New Roman" w:hAnsi="Times New Roman"/>
          <w:i/>
        </w:rPr>
        <w:fldChar w:fldCharType="begin"/>
      </w:r>
      <w:r w:rsidRPr="000B1C11">
        <w:rPr>
          <w:rFonts w:ascii="Times New Roman" w:eastAsia="Times New Roman" w:hAnsi="Times New Roman"/>
          <w:i/>
        </w:rPr>
        <w:instrText xml:space="preserve"> HYPERLINK "https://zakon.rada.gov.ua/laws/show/509-2014-%D0%BF" \l "n53" \t "_blank" </w:instrText>
      </w:r>
      <w:r w:rsidRPr="000B1C11">
        <w:rPr>
          <w:rFonts w:ascii="Times New Roman" w:eastAsia="Times New Roman" w:hAnsi="Times New Roman"/>
          <w:i/>
        </w:rPr>
        <w:fldChar w:fldCharType="separate"/>
      </w:r>
      <w:r w:rsidRPr="000B1C11">
        <w:rPr>
          <w:rFonts w:ascii="Times New Roman" w:eastAsia="Times New Roman" w:hAnsi="Times New Roman"/>
          <w:i/>
          <w:color w:val="0000FF"/>
          <w:u w:val="single"/>
        </w:rPr>
        <w:t>довідка про взяття на облік внутрішньо переміщеної особи</w:t>
      </w:r>
      <w:r w:rsidRPr="000B1C11">
        <w:rPr>
          <w:rFonts w:ascii="Times New Roman" w:eastAsia="Times New Roman" w:hAnsi="Times New Roman"/>
          <w:i/>
        </w:rPr>
        <w:fldChar w:fldCharType="end"/>
      </w:r>
      <w:r w:rsidRPr="000B1C11">
        <w:rPr>
          <w:rFonts w:ascii="Times New Roman" w:eastAsia="Times New Roman" w:hAnsi="Times New Roman"/>
          <w:i/>
        </w:rPr>
        <w:t xml:space="preserve">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w:t>
      </w:r>
    </w:p>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bookmarkStart w:id="7" w:name="n99"/>
      <w:bookmarkStart w:id="8" w:name="n82"/>
      <w:bookmarkEnd w:id="7"/>
      <w:bookmarkEnd w:id="8"/>
      <w:r w:rsidRPr="000B1C11">
        <w:rPr>
          <w:rFonts w:ascii="Times New Roman" w:eastAsia="Times New Roman" w:hAnsi="Times New Roman"/>
          <w:i/>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bookmarkStart w:id="9" w:name="n98"/>
      <w:bookmarkStart w:id="10" w:name="n83"/>
      <w:bookmarkEnd w:id="9"/>
      <w:bookmarkEnd w:id="10"/>
      <w:r w:rsidRPr="000B1C11">
        <w:rPr>
          <w:rFonts w:ascii="Times New Roman" w:eastAsia="Times New Roman" w:hAnsi="Times New Roman"/>
          <w:i/>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bookmarkStart w:id="11" w:name="n97"/>
      <w:bookmarkStart w:id="12" w:name="n84"/>
      <w:bookmarkEnd w:id="11"/>
      <w:bookmarkEnd w:id="12"/>
      <w:r w:rsidRPr="000B1C11">
        <w:rPr>
          <w:rFonts w:ascii="Times New Roman" w:eastAsia="Times New Roman" w:hAnsi="Times New Roman"/>
          <w:i/>
        </w:rPr>
        <w:t xml:space="preserve">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hyperlink r:id="rId7" w:tgtFrame="_blank" w:history="1">
        <w:r w:rsidRPr="000B1C11">
          <w:rPr>
            <w:rFonts w:ascii="Times New Roman" w:eastAsia="Times New Roman" w:hAnsi="Times New Roman"/>
            <w:i/>
            <w:color w:val="0000FF"/>
            <w:u w:val="single"/>
          </w:rPr>
          <w:t>статті 158</w:t>
        </w:r>
      </w:hyperlink>
      <w:r w:rsidRPr="000B1C11">
        <w:rPr>
          <w:rFonts w:ascii="Times New Roman" w:eastAsia="Times New Roman" w:hAnsi="Times New Roman"/>
          <w:i/>
        </w:rPr>
        <w:t xml:space="preserve">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bookmarkStart w:id="13" w:name="n96"/>
    <w:bookmarkStart w:id="14" w:name="n85"/>
    <w:bookmarkEnd w:id="13"/>
    <w:bookmarkEnd w:id="14"/>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r w:rsidRPr="000B1C11">
        <w:rPr>
          <w:rFonts w:ascii="Times New Roman" w:eastAsia="Times New Roman" w:hAnsi="Times New Roman"/>
          <w:i/>
        </w:rPr>
        <w:fldChar w:fldCharType="begin"/>
      </w:r>
      <w:r w:rsidRPr="000B1C11">
        <w:rPr>
          <w:rFonts w:ascii="Times New Roman" w:eastAsia="Times New Roman" w:hAnsi="Times New Roman"/>
          <w:i/>
        </w:rPr>
        <w:instrText xml:space="preserve"> HYPERLINK "https://zakon.rada.gov.ua/laws/show/207-2016-%D0%BF" \l "n171" \t "_blank" </w:instrText>
      </w:r>
      <w:r w:rsidRPr="000B1C11">
        <w:rPr>
          <w:rFonts w:ascii="Times New Roman" w:eastAsia="Times New Roman" w:hAnsi="Times New Roman"/>
          <w:i/>
        </w:rPr>
        <w:fldChar w:fldCharType="separate"/>
      </w:r>
      <w:r w:rsidRPr="000B1C11">
        <w:rPr>
          <w:rFonts w:ascii="Times New Roman" w:eastAsia="Times New Roman" w:hAnsi="Times New Roman"/>
          <w:i/>
          <w:color w:val="0000FF"/>
          <w:u w:val="single"/>
        </w:rPr>
        <w:t>довідка про проходження служби у військовій частині</w:t>
      </w:r>
      <w:r w:rsidRPr="000B1C11">
        <w:rPr>
          <w:rFonts w:ascii="Times New Roman" w:eastAsia="Times New Roman" w:hAnsi="Times New Roman"/>
          <w:i/>
        </w:rPr>
        <w:fldChar w:fldCharType="end"/>
      </w:r>
      <w:r w:rsidRPr="000B1C11">
        <w:rPr>
          <w:rFonts w:ascii="Times New Roman" w:eastAsia="Times New Roman" w:hAnsi="Times New Roman"/>
          <w:i/>
        </w:rPr>
        <w:t xml:space="preserve"> (за формою згідно з додатком 10 до Правил реєстрації місця проживання, затверджених постановою Кабінету Міністрів України від 2 березня 2016 р. № 207);</w:t>
      </w:r>
    </w:p>
    <w:bookmarkStart w:id="15" w:name="n95"/>
    <w:bookmarkStart w:id="16" w:name="n86"/>
    <w:bookmarkEnd w:id="15"/>
    <w:bookmarkEnd w:id="16"/>
    <w:p w:rsidR="00961BD4" w:rsidRPr="000B1C11" w:rsidRDefault="00961BD4" w:rsidP="00961BD4">
      <w:pPr>
        <w:numPr>
          <w:ilvl w:val="0"/>
          <w:numId w:val="9"/>
        </w:numPr>
        <w:tabs>
          <w:tab w:val="left" w:pos="851"/>
        </w:tabs>
        <w:spacing w:after="0" w:line="240" w:lineRule="auto"/>
        <w:ind w:left="567" w:firstLine="0"/>
        <w:jc w:val="both"/>
        <w:rPr>
          <w:rFonts w:ascii="Times New Roman" w:eastAsia="Times New Roman" w:hAnsi="Times New Roman"/>
          <w:i/>
        </w:rPr>
      </w:pPr>
      <w:r w:rsidRPr="000B1C11">
        <w:rPr>
          <w:rFonts w:ascii="Times New Roman" w:eastAsia="Times New Roman" w:hAnsi="Times New Roman"/>
          <w:i/>
        </w:rPr>
        <w:fldChar w:fldCharType="begin"/>
      </w:r>
      <w:r w:rsidRPr="000B1C11">
        <w:rPr>
          <w:rFonts w:ascii="Times New Roman" w:eastAsia="Times New Roman" w:hAnsi="Times New Roman"/>
          <w:i/>
        </w:rPr>
        <w:instrText xml:space="preserve"> HYPERLINK "https://zakon.rada.gov.ua/laws/show/866-2008-%D0%BF" \l "n377" \t "_blank" </w:instrText>
      </w:r>
      <w:r w:rsidRPr="000B1C11">
        <w:rPr>
          <w:rFonts w:ascii="Times New Roman" w:eastAsia="Times New Roman" w:hAnsi="Times New Roman"/>
          <w:i/>
        </w:rPr>
        <w:fldChar w:fldCharType="separate"/>
      </w:r>
      <w:r w:rsidRPr="000B1C11">
        <w:rPr>
          <w:rFonts w:ascii="Times New Roman" w:eastAsia="Times New Roman" w:hAnsi="Times New Roman"/>
          <w:i/>
          <w:color w:val="0000FF"/>
          <w:u w:val="single"/>
        </w:rPr>
        <w:t>акт обстеження умов проживання</w:t>
      </w:r>
      <w:r w:rsidRPr="000B1C11">
        <w:rPr>
          <w:rFonts w:ascii="Times New Roman" w:eastAsia="Times New Roman" w:hAnsi="Times New Roman"/>
          <w:i/>
        </w:rPr>
        <w:fldChar w:fldCharType="end"/>
      </w:r>
      <w:r w:rsidRPr="000B1C11">
        <w:rPr>
          <w:rFonts w:ascii="Times New Roman" w:eastAsia="Times New Roman" w:hAnsi="Times New Roman"/>
          <w:i/>
        </w:rPr>
        <w:t xml:space="preserve">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№866 “Питання діяльності органів опіки та піклування, пов’язаної із захистом прав дитини” (Офіційний вісник України, 2008 р., № 76, ст. 2561);</w:t>
      </w:r>
      <w:bookmarkStart w:id="17" w:name="n94"/>
      <w:bookmarkStart w:id="18" w:name="n87"/>
      <w:bookmarkEnd w:id="17"/>
      <w:bookmarkEnd w:id="18"/>
    </w:p>
    <w:p w:rsidR="00961BD4" w:rsidRPr="000B1C11" w:rsidRDefault="00961BD4" w:rsidP="00961BD4">
      <w:pPr>
        <w:numPr>
          <w:ilvl w:val="0"/>
          <w:numId w:val="9"/>
        </w:numPr>
        <w:shd w:val="clear" w:color="auto" w:fill="FFFFFF"/>
        <w:tabs>
          <w:tab w:val="left" w:pos="851"/>
        </w:tabs>
        <w:spacing w:after="120" w:line="240" w:lineRule="auto"/>
        <w:ind w:left="567" w:firstLine="0"/>
        <w:jc w:val="both"/>
        <w:rPr>
          <w:rFonts w:ascii="Times New Roman" w:eastAsia="Times New Roman" w:hAnsi="Times New Roman"/>
          <w:i/>
          <w:lang w:eastAsia="ru-RU"/>
        </w:rPr>
      </w:pPr>
      <w:r w:rsidRPr="000B1C11">
        <w:rPr>
          <w:rFonts w:ascii="Times New Roman" w:eastAsia="Times New Roman" w:hAnsi="Times New Roman"/>
          <w:i/>
        </w:rPr>
        <w:t xml:space="preserve">інший офіційний документ, що містить інформацію про місце проживання дитини та/або одного з її батьків чи законних представників. </w:t>
      </w:r>
      <w:r w:rsidRPr="000B1C11">
        <w:rPr>
          <w:rFonts w:ascii="Times New Roman" w:eastAsia="Times New Roman" w:hAnsi="Times New Roman"/>
          <w:i/>
          <w:lang w:eastAsia="ru-RU"/>
        </w:rPr>
        <w:t>Приймаючи такий документ, директори закладів освіти повинні переконатися, що він:</w:t>
      </w:r>
    </w:p>
    <w:p w:rsidR="00961BD4" w:rsidRPr="000B1C11" w:rsidRDefault="00961BD4" w:rsidP="00961BD4">
      <w:pPr>
        <w:pStyle w:val="a5"/>
        <w:shd w:val="clear" w:color="auto" w:fill="FFFFFF"/>
        <w:tabs>
          <w:tab w:val="left" w:pos="567"/>
        </w:tabs>
        <w:spacing w:after="120" w:line="240" w:lineRule="auto"/>
        <w:ind w:left="567"/>
        <w:jc w:val="both"/>
        <w:rPr>
          <w:rFonts w:ascii="Times New Roman" w:eastAsia="Times New Roman" w:hAnsi="Times New Roman"/>
          <w:i/>
          <w:lang w:eastAsia="ru-RU"/>
        </w:rPr>
      </w:pPr>
      <w:r w:rsidRPr="000B1C11">
        <w:rPr>
          <w:rFonts w:ascii="Times New Roman" w:eastAsia="Times New Roman" w:hAnsi="Times New Roman"/>
          <w:i/>
          <w:lang w:eastAsia="ru-RU"/>
        </w:rPr>
        <w:lastRenderedPageBreak/>
        <w:t> містить інформацію, яка підтверджує чи посвідчує місце проживання дитини або її батьків (одного з батьків) на території обслуговування відповідного закладу загальної середньої освіти;</w:t>
      </w:r>
    </w:p>
    <w:p w:rsidR="00961BD4" w:rsidRPr="000B1C11" w:rsidRDefault="00961BD4" w:rsidP="00961BD4">
      <w:pPr>
        <w:pStyle w:val="a5"/>
        <w:shd w:val="clear" w:color="auto" w:fill="FFFFFF"/>
        <w:tabs>
          <w:tab w:val="left" w:pos="567"/>
        </w:tabs>
        <w:spacing w:after="120" w:line="240" w:lineRule="auto"/>
        <w:ind w:left="567"/>
        <w:jc w:val="both"/>
        <w:rPr>
          <w:rFonts w:ascii="Times New Roman" w:eastAsia="Times New Roman" w:hAnsi="Times New Roman"/>
          <w:i/>
          <w:lang w:eastAsia="ru-RU"/>
        </w:rPr>
      </w:pPr>
      <w:r w:rsidRPr="000B1C11">
        <w:rPr>
          <w:rFonts w:ascii="Times New Roman" w:eastAsia="Times New Roman" w:hAnsi="Times New Roman"/>
          <w:i/>
          <w:lang w:eastAsia="ru-RU"/>
        </w:rPr>
        <w:t> складений, виданий чи посвідчений особою, яка уповноважена на це відповідно до закону;</w:t>
      </w:r>
    </w:p>
    <w:p w:rsidR="00961BD4" w:rsidRPr="000B1C11" w:rsidRDefault="00961BD4" w:rsidP="00961BD4">
      <w:pPr>
        <w:pStyle w:val="a5"/>
        <w:shd w:val="clear" w:color="auto" w:fill="FFFFFF"/>
        <w:tabs>
          <w:tab w:val="left" w:pos="567"/>
        </w:tabs>
        <w:spacing w:after="120" w:line="240" w:lineRule="auto"/>
        <w:ind w:left="567"/>
        <w:jc w:val="both"/>
        <w:rPr>
          <w:rFonts w:ascii="Times New Roman" w:eastAsia="Times New Roman" w:hAnsi="Times New Roman"/>
          <w:i/>
          <w:lang w:eastAsia="ru-RU"/>
        </w:rPr>
      </w:pPr>
      <w:r w:rsidRPr="000B1C11">
        <w:rPr>
          <w:rFonts w:ascii="Times New Roman" w:eastAsia="Times New Roman" w:hAnsi="Times New Roman"/>
          <w:i/>
          <w:lang w:eastAsia="ru-RU"/>
        </w:rPr>
        <w:t> має форму та реквізити, передбачені відповідним нормативно-правовим актом.</w:t>
      </w:r>
    </w:p>
    <w:p w:rsidR="00961BD4" w:rsidRPr="000B1C11" w:rsidRDefault="00961BD4" w:rsidP="00961BD4">
      <w:pPr>
        <w:pStyle w:val="a5"/>
        <w:shd w:val="clear" w:color="auto" w:fill="FFFFFF"/>
        <w:spacing w:after="120" w:line="240" w:lineRule="auto"/>
        <w:ind w:left="426"/>
        <w:jc w:val="both"/>
        <w:rPr>
          <w:rFonts w:ascii="Times New Roman" w:eastAsia="Times New Roman" w:hAnsi="Times New Roman"/>
          <w:i/>
          <w:lang w:eastAsia="ru-RU"/>
        </w:rPr>
      </w:pPr>
      <w:r w:rsidRPr="000B1C11">
        <w:rPr>
          <w:rFonts w:ascii="Times New Roman" w:eastAsia="Times New Roman" w:hAnsi="Times New Roman"/>
          <w:i/>
          <w:lang w:eastAsia="ru-RU"/>
        </w:rPr>
        <w:t>Важливо, що вид документа для підтвердження місця проживання обирає особа, яка подає заяву на зарахування дитини.</w:t>
      </w:r>
    </w:p>
    <w:p w:rsidR="00961BD4" w:rsidRPr="000B1C11" w:rsidRDefault="00961BD4" w:rsidP="00961BD4">
      <w:pPr>
        <w:numPr>
          <w:ilvl w:val="2"/>
          <w:numId w:val="10"/>
        </w:numPr>
        <w:tabs>
          <w:tab w:val="left" w:pos="709"/>
        </w:tabs>
        <w:spacing w:after="0" w:line="240" w:lineRule="auto"/>
        <w:ind w:left="709" w:hanging="426"/>
        <w:jc w:val="both"/>
        <w:rPr>
          <w:rFonts w:ascii="Times New Roman" w:hAnsi="Times New Roman"/>
          <w:color w:val="000000"/>
          <w:sz w:val="24"/>
          <w:szCs w:val="24"/>
          <w:lang w:eastAsia="uk-UA" w:bidi="uk-UA"/>
        </w:rPr>
      </w:pPr>
      <w:r w:rsidRPr="000B1C11">
        <w:rPr>
          <w:rFonts w:ascii="Times New Roman" w:hAnsi="Times New Roman"/>
          <w:bCs/>
          <w:sz w:val="24"/>
          <w:szCs w:val="24"/>
        </w:rPr>
        <w:t xml:space="preserve">Для зарахування вихованців до спортивних, спортивно-технічних, туристичних, туристсько-краєзнавчих, хореографічних об'єднань, хорової школи потрібна довідка медичного закладу про відсутність у них протипоказань для занять </w:t>
      </w:r>
      <w:r w:rsidRPr="000B1C11">
        <w:rPr>
          <w:rFonts w:ascii="Times New Roman" w:hAnsi="Times New Roman"/>
          <w:sz w:val="24"/>
          <w:szCs w:val="24"/>
        </w:rPr>
        <w:t>у зазначених гуртках</w:t>
      </w:r>
      <w:r w:rsidRPr="000B1C11">
        <w:rPr>
          <w:rFonts w:ascii="Times New Roman" w:hAnsi="Times New Roman"/>
          <w:bCs/>
          <w:sz w:val="24"/>
          <w:szCs w:val="24"/>
        </w:rPr>
        <w:t xml:space="preserve"> закладів позашкільної освіти:</w:t>
      </w:r>
    </w:p>
    <w:p w:rsidR="00961BD4" w:rsidRPr="000B1C11" w:rsidRDefault="00961BD4" w:rsidP="00961BD4">
      <w:pPr>
        <w:pStyle w:val="a3"/>
        <w:numPr>
          <w:ilvl w:val="0"/>
          <w:numId w:val="7"/>
        </w:numPr>
        <w:shd w:val="clear" w:color="auto" w:fill="FFFFFF"/>
        <w:spacing w:before="0" w:beforeAutospacing="0" w:after="0" w:afterAutospacing="0"/>
        <w:ind w:left="1134" w:hanging="357"/>
        <w:jc w:val="both"/>
        <w:textAlignment w:val="baseline"/>
        <w:rPr>
          <w:bCs/>
        </w:rPr>
      </w:pPr>
      <w:r w:rsidRPr="000B1C11">
        <w:rPr>
          <w:bCs/>
        </w:rPr>
        <w:t xml:space="preserve">КЗ ТМР </w:t>
      </w:r>
      <w:r w:rsidRPr="000B1C11">
        <w:rPr>
          <w:rFonts w:eastAsia="Calibri"/>
          <w:lang w:eastAsia="en-US"/>
        </w:rPr>
        <w:t xml:space="preserve">«Станція юних техніків» та </w:t>
      </w:r>
      <w:r w:rsidRPr="000B1C11">
        <w:rPr>
          <w:bCs/>
        </w:rPr>
        <w:t xml:space="preserve">КЗ ТМР </w:t>
      </w:r>
      <w:r w:rsidRPr="000B1C11">
        <w:rPr>
          <w:rFonts w:eastAsia="Calibri"/>
          <w:lang w:eastAsia="en-US"/>
        </w:rPr>
        <w:t>«Центр творчості дітей та юнацтва» - довідка від педіатра.</w:t>
      </w:r>
    </w:p>
    <w:p w:rsidR="00961BD4" w:rsidRPr="000B1C11" w:rsidRDefault="00961BD4" w:rsidP="00961BD4">
      <w:pPr>
        <w:pStyle w:val="a3"/>
        <w:numPr>
          <w:ilvl w:val="0"/>
          <w:numId w:val="7"/>
        </w:numPr>
        <w:shd w:val="clear" w:color="auto" w:fill="FFFFFF"/>
        <w:spacing w:before="0" w:beforeAutospacing="0" w:after="0" w:afterAutospacing="0"/>
        <w:ind w:left="1134" w:hanging="357"/>
        <w:jc w:val="both"/>
        <w:textAlignment w:val="baseline"/>
        <w:rPr>
          <w:rStyle w:val="2"/>
          <w:bCs/>
        </w:rPr>
      </w:pPr>
      <w:r w:rsidRPr="000B1C11">
        <w:rPr>
          <w:bCs/>
        </w:rPr>
        <w:t xml:space="preserve">КЗ ТМР "Дитяча хорова школа «Зоринка» імені ІзидораДоскоча»" – довідка від </w:t>
      </w:r>
      <w:r w:rsidRPr="000B1C11">
        <w:rPr>
          <w:rStyle w:val="st"/>
        </w:rPr>
        <w:t>отоларинголога (ЛОР</w:t>
      </w:r>
      <w:r w:rsidRPr="000B1C11">
        <w:rPr>
          <w:bCs/>
        </w:rPr>
        <w:t>а).</w:t>
      </w:r>
    </w:p>
    <w:p w:rsidR="00961BD4" w:rsidRPr="000B1C11" w:rsidRDefault="00961BD4" w:rsidP="00961BD4">
      <w:pPr>
        <w:pStyle w:val="a3"/>
        <w:numPr>
          <w:ilvl w:val="1"/>
          <w:numId w:val="6"/>
        </w:numPr>
        <w:shd w:val="clear" w:color="auto" w:fill="FFFFFF"/>
        <w:spacing w:before="0" w:beforeAutospacing="0" w:after="120" w:afterAutospacing="0"/>
        <w:textAlignment w:val="baseline"/>
      </w:pPr>
      <w:r w:rsidRPr="000B1C11">
        <w:t>Порядок зарахування дитини до закладу освіти з використанням електронної черги:</w:t>
      </w:r>
    </w:p>
    <w:p w:rsidR="00961BD4" w:rsidRPr="000B1C11" w:rsidRDefault="00961BD4" w:rsidP="00961BD4">
      <w:pPr>
        <w:pStyle w:val="a3"/>
        <w:numPr>
          <w:ilvl w:val="2"/>
          <w:numId w:val="6"/>
        </w:numPr>
        <w:shd w:val="clear" w:color="auto" w:fill="FFFFFF"/>
        <w:spacing w:before="0" w:beforeAutospacing="0" w:after="120" w:afterAutospacing="0"/>
        <w:ind w:hanging="578"/>
        <w:jc w:val="both"/>
        <w:textAlignment w:val="baseline"/>
      </w:pPr>
      <w:r w:rsidRPr="000B1C11">
        <w:t>Якщо станом на 14 вересня кількість поданих заяв не перевищує кількості місць, то не пізніше 15 вересня видається наказ про зарахування усіх дітей. Їх список оприлюднюється виключно в закладі освіти.</w:t>
      </w:r>
    </w:p>
    <w:p w:rsidR="00961BD4" w:rsidRPr="000B1C11" w:rsidRDefault="00961BD4" w:rsidP="00961BD4">
      <w:pPr>
        <w:pStyle w:val="a3"/>
        <w:numPr>
          <w:ilvl w:val="2"/>
          <w:numId w:val="6"/>
        </w:numPr>
        <w:shd w:val="clear" w:color="auto" w:fill="FFFFFF"/>
        <w:tabs>
          <w:tab w:val="left" w:pos="709"/>
        </w:tabs>
        <w:spacing w:before="0" w:beforeAutospacing="0" w:after="120" w:afterAutospacing="0"/>
        <w:ind w:hanging="578"/>
        <w:jc w:val="both"/>
        <w:textAlignment w:val="baseline"/>
      </w:pPr>
      <w:r w:rsidRPr="000B1C11">
        <w:t>Якщо після зарахування дітей у закладі залишаються вільні місця, інформація про них розміщується у дводенний термін на інформаційному стенді закладу та його веб-сайті (за відсутності – на веб-сайті управління освіти і науки та/або Тернопільської міської ради).</w:t>
      </w:r>
    </w:p>
    <w:p w:rsidR="00961BD4" w:rsidRPr="000B1C11" w:rsidRDefault="00961BD4" w:rsidP="00961BD4">
      <w:pPr>
        <w:pStyle w:val="a3"/>
        <w:numPr>
          <w:ilvl w:val="2"/>
          <w:numId w:val="6"/>
        </w:numPr>
        <w:shd w:val="clear" w:color="auto" w:fill="FFFFFF"/>
        <w:spacing w:before="0" w:beforeAutospacing="0" w:after="120" w:afterAutospacing="0"/>
        <w:ind w:hanging="578"/>
        <w:jc w:val="both"/>
        <w:textAlignment w:val="baseline"/>
      </w:pPr>
      <w:r w:rsidRPr="000B1C11">
        <w:t>Якщо станом на 14 вересня поточного року кількість поданих заяв перевищує кількість місць, то:</w:t>
      </w:r>
    </w:p>
    <w:p w:rsidR="00961BD4" w:rsidRPr="000B1C11" w:rsidRDefault="00961BD4" w:rsidP="00961BD4">
      <w:pPr>
        <w:pStyle w:val="a5"/>
        <w:numPr>
          <w:ilvl w:val="0"/>
          <w:numId w:val="11"/>
        </w:numPr>
        <w:shd w:val="clear" w:color="auto" w:fill="FFFFFF"/>
        <w:spacing w:after="120" w:line="240" w:lineRule="auto"/>
        <w:jc w:val="both"/>
        <w:rPr>
          <w:rFonts w:ascii="Times New Roman" w:eastAsia="Times New Roman" w:hAnsi="Times New Roman"/>
          <w:sz w:val="24"/>
          <w:szCs w:val="24"/>
          <w:lang w:eastAsia="ru-RU"/>
        </w:rPr>
      </w:pPr>
      <w:r w:rsidRPr="000B1C11">
        <w:rPr>
          <w:rFonts w:ascii="Times New Roman" w:hAnsi="Times New Roman"/>
          <w:sz w:val="24"/>
          <w:szCs w:val="24"/>
        </w:rPr>
        <w:t xml:space="preserve">до 15 вересня першочергово зараховуються діти, </w:t>
      </w:r>
      <w:r w:rsidRPr="000B1C11">
        <w:rPr>
          <w:rFonts w:ascii="Times New Roman" w:eastAsia="Times New Roman" w:hAnsi="Times New Roman"/>
          <w:sz w:val="24"/>
          <w:szCs w:val="24"/>
          <w:lang w:eastAsia="ru-RU"/>
        </w:rPr>
        <w:t>які зареєстровані у Тернопільській міській територіальній громаді</w:t>
      </w:r>
    </w:p>
    <w:p w:rsidR="00961BD4" w:rsidRPr="000B1C11" w:rsidRDefault="00961BD4" w:rsidP="00961BD4">
      <w:pPr>
        <w:pStyle w:val="a5"/>
        <w:numPr>
          <w:ilvl w:val="0"/>
          <w:numId w:val="11"/>
        </w:numPr>
        <w:shd w:val="clear" w:color="auto" w:fill="FFFFFF"/>
        <w:spacing w:after="120" w:line="240" w:lineRule="auto"/>
        <w:jc w:val="both"/>
        <w:rPr>
          <w:rFonts w:ascii="Times New Roman" w:eastAsia="Times New Roman" w:hAnsi="Times New Roman"/>
          <w:sz w:val="24"/>
          <w:szCs w:val="24"/>
          <w:lang w:eastAsia="ru-RU"/>
        </w:rPr>
      </w:pPr>
      <w:r w:rsidRPr="000B1C11">
        <w:rPr>
          <w:rFonts w:ascii="Times New Roman" w:hAnsi="Times New Roman"/>
          <w:sz w:val="24"/>
          <w:szCs w:val="24"/>
        </w:rPr>
        <w:t>до 01 жовтня розглядається можливість відкриття додаткових груп у закладі</w:t>
      </w:r>
    </w:p>
    <w:p w:rsidR="00961BD4" w:rsidRPr="000B1C11" w:rsidRDefault="00961BD4" w:rsidP="00961BD4">
      <w:pPr>
        <w:pStyle w:val="a3"/>
        <w:numPr>
          <w:ilvl w:val="1"/>
          <w:numId w:val="6"/>
        </w:numPr>
        <w:shd w:val="clear" w:color="auto" w:fill="FFFFFF"/>
        <w:spacing w:before="0" w:beforeAutospacing="0" w:after="120" w:afterAutospacing="0"/>
        <w:jc w:val="both"/>
        <w:textAlignment w:val="baseline"/>
      </w:pPr>
      <w:r w:rsidRPr="000B1C11">
        <w:rPr>
          <w:bCs/>
        </w:rPr>
        <w:t>Прийом до гуртків закладів позашкільної освіти може здійснюватися протягом навчального року* на вільні місця (</w:t>
      </w:r>
      <w:r w:rsidRPr="000B1C11">
        <w:t xml:space="preserve">в міру закінчення комплектування гуртків, груп та інших творчих об'єднань) </w:t>
      </w:r>
      <w:r w:rsidRPr="000B1C11">
        <w:rPr>
          <w:bCs/>
        </w:rPr>
        <w:t xml:space="preserve">за бажанням вихованців, учнів, слухачів і за згодою батьків або </w:t>
      </w:r>
      <w:r w:rsidRPr="000B1C11">
        <w:t xml:space="preserve">осіб, які їх замінюють, </w:t>
      </w:r>
      <w:r w:rsidRPr="000B1C11">
        <w:rPr>
          <w:bCs/>
        </w:rPr>
        <w:t>за умови попередньої електронної реєстрації дитини.</w:t>
      </w:r>
    </w:p>
    <w:p w:rsidR="00961BD4" w:rsidRPr="000B1C11" w:rsidRDefault="00961BD4" w:rsidP="00961BD4">
      <w:pPr>
        <w:pStyle w:val="a3"/>
        <w:shd w:val="clear" w:color="auto" w:fill="FFFFFF"/>
        <w:spacing w:before="0" w:beforeAutospacing="0" w:after="120" w:afterAutospacing="0"/>
        <w:ind w:left="720"/>
        <w:jc w:val="both"/>
        <w:textAlignment w:val="baseline"/>
      </w:pPr>
      <w:r w:rsidRPr="000B1C11">
        <w:rPr>
          <w:bCs/>
        </w:rPr>
        <w:t>*Виняток - прийом у КЗ ТМР "Дитяча хорова школа «Зоринка» імені ІзидораДоскоча» здійснюється до 14.09 включно.</w:t>
      </w:r>
    </w:p>
    <w:p w:rsidR="00961BD4" w:rsidRPr="000B1C11" w:rsidRDefault="00961BD4" w:rsidP="00961BD4">
      <w:pPr>
        <w:pStyle w:val="a5"/>
        <w:numPr>
          <w:ilvl w:val="0"/>
          <w:numId w:val="6"/>
        </w:numPr>
        <w:spacing w:line="360" w:lineRule="auto"/>
        <w:rPr>
          <w:rFonts w:ascii="Times New Roman" w:eastAsia="Times New Roman" w:hAnsi="Times New Roman"/>
          <w:b/>
          <w:sz w:val="24"/>
          <w:szCs w:val="24"/>
          <w:lang w:eastAsia="ru-RU"/>
        </w:rPr>
      </w:pPr>
      <w:r w:rsidRPr="000B1C11">
        <w:rPr>
          <w:rFonts w:ascii="Times New Roman" w:hAnsi="Times New Roman"/>
          <w:b/>
          <w:sz w:val="24"/>
          <w:szCs w:val="24"/>
        </w:rPr>
        <w:t>Доступ до персональних даних</w:t>
      </w:r>
    </w:p>
    <w:p w:rsidR="00961BD4" w:rsidRPr="000B1C11" w:rsidRDefault="00961BD4" w:rsidP="00961BD4">
      <w:pPr>
        <w:pStyle w:val="a5"/>
        <w:numPr>
          <w:ilvl w:val="1"/>
          <w:numId w:val="6"/>
        </w:numPr>
        <w:spacing w:line="240" w:lineRule="auto"/>
        <w:jc w:val="both"/>
        <w:rPr>
          <w:rFonts w:ascii="Times New Roman" w:hAnsi="Times New Roman"/>
          <w:sz w:val="24"/>
          <w:szCs w:val="24"/>
        </w:rPr>
      </w:pPr>
      <w:r w:rsidRPr="000B1C11">
        <w:rPr>
          <w:rFonts w:ascii="Times New Roman" w:hAnsi="Times New Roman"/>
          <w:sz w:val="24"/>
          <w:szCs w:val="24"/>
        </w:rPr>
        <w:t>Доступ до всіх персональних даних заявника відповідно Закону України «Про захист персональних даних» має лише відповідальний працівник управління освіти і науки, адміністратор закладу позашкільної освіти та реєстратор Центру надання адміністративних послуг, які використовують персональні дані заявника виключно в межах виконання своїх повноважень.</w:t>
      </w:r>
    </w:p>
    <w:p w:rsidR="00961BD4" w:rsidRPr="000B1C11" w:rsidRDefault="00961BD4" w:rsidP="00961BD4">
      <w:pPr>
        <w:pStyle w:val="a5"/>
        <w:numPr>
          <w:ilvl w:val="1"/>
          <w:numId w:val="6"/>
        </w:numPr>
        <w:spacing w:line="240" w:lineRule="auto"/>
        <w:jc w:val="both"/>
        <w:rPr>
          <w:rFonts w:ascii="Times New Roman" w:hAnsi="Times New Roman"/>
          <w:sz w:val="24"/>
          <w:szCs w:val="24"/>
        </w:rPr>
      </w:pPr>
      <w:r w:rsidRPr="000B1C11">
        <w:rPr>
          <w:rFonts w:ascii="Times New Roman" w:hAnsi="Times New Roman"/>
          <w:sz w:val="24"/>
          <w:szCs w:val="24"/>
        </w:rPr>
        <w:t>Відповідальні працівники відповідно до п.4.1. здійснюють свою діяльність відповідно до цього Порядку та несуть відповідальність за внесення, збереження та захист персональних даних заявника (-ів).</w:t>
      </w:r>
    </w:p>
    <w:p w:rsidR="00961BD4" w:rsidRPr="000B1C11" w:rsidRDefault="00961BD4" w:rsidP="00961BD4">
      <w:pPr>
        <w:pStyle w:val="a5"/>
        <w:spacing w:line="240" w:lineRule="auto"/>
        <w:ind w:left="360"/>
        <w:jc w:val="both"/>
        <w:rPr>
          <w:rFonts w:ascii="Times New Roman" w:hAnsi="Times New Roman"/>
          <w:sz w:val="16"/>
          <w:szCs w:val="16"/>
        </w:rPr>
      </w:pPr>
    </w:p>
    <w:p w:rsidR="00961BD4" w:rsidRPr="000B1C11" w:rsidRDefault="00961BD4" w:rsidP="00961BD4">
      <w:pPr>
        <w:pStyle w:val="a5"/>
        <w:numPr>
          <w:ilvl w:val="0"/>
          <w:numId w:val="6"/>
        </w:numPr>
        <w:spacing w:line="240" w:lineRule="auto"/>
        <w:jc w:val="both"/>
        <w:rPr>
          <w:rFonts w:ascii="Times New Roman" w:eastAsia="Times New Roman" w:hAnsi="Times New Roman"/>
          <w:b/>
          <w:sz w:val="24"/>
          <w:szCs w:val="24"/>
          <w:lang w:eastAsia="ru-RU"/>
        </w:rPr>
      </w:pPr>
      <w:r w:rsidRPr="000B1C11">
        <w:rPr>
          <w:rFonts w:ascii="Times New Roman" w:eastAsia="Times New Roman" w:hAnsi="Times New Roman"/>
          <w:b/>
          <w:sz w:val="24"/>
          <w:szCs w:val="24"/>
          <w:lang w:eastAsia="ru-RU"/>
        </w:rPr>
        <w:t>Примітки</w:t>
      </w:r>
    </w:p>
    <w:p w:rsidR="00961BD4" w:rsidRPr="000B1C11" w:rsidRDefault="00961BD4" w:rsidP="00961BD4">
      <w:pPr>
        <w:spacing w:line="240" w:lineRule="auto"/>
        <w:jc w:val="both"/>
        <w:rPr>
          <w:rFonts w:ascii="Times New Roman" w:hAnsi="Times New Roman"/>
          <w:sz w:val="24"/>
          <w:szCs w:val="24"/>
          <w:lang w:eastAsia="ru-RU"/>
        </w:rPr>
      </w:pPr>
      <w:r w:rsidRPr="000B1C11">
        <w:rPr>
          <w:rFonts w:ascii="Times New Roman" w:hAnsi="Times New Roman"/>
          <w:sz w:val="24"/>
          <w:szCs w:val="24"/>
          <w:lang w:eastAsia="ru-RU"/>
        </w:rPr>
        <w:t xml:space="preserve">Інші питання щодо зарахування дітей до </w:t>
      </w:r>
      <w:r w:rsidRPr="000B1C11">
        <w:rPr>
          <w:rFonts w:ascii="Times New Roman" w:hAnsi="Times New Roman"/>
          <w:sz w:val="24"/>
          <w:szCs w:val="24"/>
        </w:rPr>
        <w:t>гуртків закладів позашкільної освіти</w:t>
      </w:r>
      <w:r w:rsidRPr="000B1C11">
        <w:rPr>
          <w:rFonts w:ascii="Times New Roman" w:hAnsi="Times New Roman"/>
          <w:sz w:val="24"/>
          <w:szCs w:val="24"/>
          <w:lang w:eastAsia="ru-RU"/>
        </w:rPr>
        <w:t xml:space="preserve"> регулюється відповідно до Статутів комунальних закладів позашкільної освіти Тернопільської міської ради.</w:t>
      </w:r>
    </w:p>
    <w:p w:rsidR="00961BD4" w:rsidRPr="000B1C11" w:rsidRDefault="00961BD4" w:rsidP="00961BD4">
      <w:pPr>
        <w:spacing w:line="240" w:lineRule="auto"/>
        <w:jc w:val="both"/>
        <w:rPr>
          <w:rFonts w:ascii="Times New Roman" w:hAnsi="Times New Roman"/>
          <w:sz w:val="24"/>
          <w:szCs w:val="24"/>
          <w:lang w:eastAsia="ru-RU"/>
        </w:rPr>
      </w:pPr>
    </w:p>
    <w:p w:rsidR="00961BD4" w:rsidRPr="000B1C11" w:rsidRDefault="00961BD4" w:rsidP="00961BD4">
      <w:pPr>
        <w:spacing w:line="240" w:lineRule="auto"/>
        <w:jc w:val="both"/>
        <w:rPr>
          <w:rFonts w:ascii="Times New Roman" w:hAnsi="Times New Roman"/>
          <w:sz w:val="24"/>
          <w:szCs w:val="24"/>
          <w:lang w:eastAsia="ru-RU"/>
        </w:rPr>
      </w:pPr>
    </w:p>
    <w:p w:rsidR="00961BD4" w:rsidRPr="000B1C11" w:rsidRDefault="00961BD4" w:rsidP="00961BD4">
      <w:pPr>
        <w:spacing w:line="240" w:lineRule="auto"/>
        <w:jc w:val="both"/>
      </w:pPr>
      <w:r w:rsidRPr="000B1C11">
        <w:rPr>
          <w:rFonts w:ascii="Times New Roman" w:eastAsia="Times New Roman" w:hAnsi="Times New Roman"/>
          <w:sz w:val="24"/>
          <w:szCs w:val="24"/>
          <w:lang w:eastAsia="ru-RU"/>
        </w:rPr>
        <w:t>Міський голова</w:t>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r>
      <w:r w:rsidRPr="000B1C11">
        <w:rPr>
          <w:rFonts w:ascii="Times New Roman" w:eastAsia="Times New Roman" w:hAnsi="Times New Roman"/>
          <w:sz w:val="24"/>
          <w:szCs w:val="24"/>
          <w:lang w:eastAsia="ru-RU"/>
        </w:rPr>
        <w:tab/>
        <w:t>С.В.Надал</w:t>
      </w:r>
    </w:p>
    <w:p w:rsidR="00961BD4" w:rsidRPr="00961BD4" w:rsidRDefault="00961BD4" w:rsidP="00961BD4">
      <w:pPr>
        <w:spacing w:after="0" w:line="240" w:lineRule="auto"/>
        <w:ind w:left="4956" w:right="850"/>
        <w:rPr>
          <w:rFonts w:ascii="Times New Roman" w:eastAsia="Times New Roman" w:hAnsi="Times New Roman"/>
          <w:bCs/>
          <w:sz w:val="24"/>
          <w:szCs w:val="24"/>
          <w:lang w:val="ru-RU" w:eastAsia="ru-RU"/>
        </w:rPr>
      </w:pPr>
      <w:bookmarkStart w:id="19" w:name="_Hlk33447529"/>
    </w:p>
    <w:p w:rsidR="00961BD4" w:rsidRPr="00263C7F" w:rsidRDefault="00961BD4" w:rsidP="00961BD4">
      <w:pPr>
        <w:spacing w:after="0" w:line="240" w:lineRule="auto"/>
        <w:ind w:right="850"/>
        <w:rPr>
          <w:rFonts w:ascii="Times New Roman" w:eastAsia="Times New Roman" w:hAnsi="Times New Roman"/>
          <w:bCs/>
          <w:color w:val="FF0000"/>
          <w:sz w:val="24"/>
          <w:szCs w:val="24"/>
          <w:lang w:val="ru-RU" w:eastAsia="ru-RU"/>
        </w:rPr>
      </w:pPr>
      <w:r w:rsidRPr="00263C7F">
        <w:rPr>
          <w:rFonts w:ascii="Times New Roman" w:eastAsia="Times New Roman" w:hAnsi="Times New Roman"/>
          <w:bCs/>
          <w:color w:val="FF0000"/>
          <w:sz w:val="24"/>
          <w:szCs w:val="24"/>
          <w:lang w:val="ru-RU" w:eastAsia="ru-RU"/>
        </w:rPr>
        <w:t xml:space="preserve">Додаток 2 викладено в новій редакції відповідно до </w:t>
      </w:r>
      <w:proofErr w:type="gramStart"/>
      <w:r w:rsidRPr="00263C7F">
        <w:rPr>
          <w:rFonts w:ascii="Times New Roman" w:eastAsia="Times New Roman" w:hAnsi="Times New Roman"/>
          <w:bCs/>
          <w:color w:val="FF0000"/>
          <w:sz w:val="24"/>
          <w:szCs w:val="24"/>
          <w:lang w:val="ru-RU" w:eastAsia="ru-RU"/>
        </w:rPr>
        <w:t>р</w:t>
      </w:r>
      <w:proofErr w:type="gramEnd"/>
      <w:r w:rsidRPr="00263C7F">
        <w:rPr>
          <w:rFonts w:ascii="Times New Roman" w:eastAsia="Times New Roman" w:hAnsi="Times New Roman"/>
          <w:bCs/>
          <w:color w:val="FF0000"/>
          <w:sz w:val="24"/>
          <w:szCs w:val="24"/>
          <w:lang w:val="ru-RU" w:eastAsia="ru-RU"/>
        </w:rPr>
        <w:t>ішення ВК від 24.06.2020р. № 452</w:t>
      </w:r>
    </w:p>
    <w:p w:rsidR="00961BD4" w:rsidRPr="00263C7F" w:rsidRDefault="00961BD4" w:rsidP="00961BD4">
      <w:pPr>
        <w:spacing w:after="0" w:line="240" w:lineRule="auto"/>
        <w:ind w:left="4956" w:right="850"/>
        <w:rPr>
          <w:rFonts w:ascii="Times New Roman" w:eastAsia="Times New Roman" w:hAnsi="Times New Roman"/>
          <w:bCs/>
          <w:sz w:val="24"/>
          <w:szCs w:val="24"/>
          <w:lang w:val="ru-RU" w:eastAsia="ru-RU"/>
        </w:rPr>
      </w:pPr>
    </w:p>
    <w:p w:rsidR="00961BD4" w:rsidRPr="002D7A14" w:rsidRDefault="00961BD4" w:rsidP="00961BD4">
      <w:pPr>
        <w:spacing w:after="0" w:line="240" w:lineRule="auto"/>
        <w:ind w:left="4956" w:right="850"/>
        <w:rPr>
          <w:rFonts w:ascii="Times New Roman" w:eastAsia="Times New Roman" w:hAnsi="Times New Roman"/>
          <w:bCs/>
          <w:sz w:val="24"/>
          <w:szCs w:val="24"/>
          <w:lang w:eastAsia="ru-RU"/>
        </w:rPr>
      </w:pPr>
      <w:r w:rsidRPr="002D7A14">
        <w:rPr>
          <w:rFonts w:ascii="Times New Roman" w:eastAsia="Times New Roman" w:hAnsi="Times New Roman"/>
          <w:bCs/>
          <w:sz w:val="24"/>
          <w:szCs w:val="24"/>
          <w:lang w:eastAsia="ru-RU"/>
        </w:rPr>
        <w:t xml:space="preserve">Додаток </w:t>
      </w:r>
      <w:r>
        <w:rPr>
          <w:rFonts w:ascii="Times New Roman" w:eastAsia="Times New Roman" w:hAnsi="Times New Roman"/>
          <w:bCs/>
          <w:sz w:val="24"/>
          <w:szCs w:val="24"/>
          <w:lang w:eastAsia="ru-RU"/>
        </w:rPr>
        <w:t xml:space="preserve">2 </w:t>
      </w:r>
      <w:r w:rsidRPr="002D7A14">
        <w:rPr>
          <w:rFonts w:ascii="Times New Roman" w:eastAsia="Times New Roman" w:hAnsi="Times New Roman"/>
          <w:bCs/>
          <w:sz w:val="24"/>
          <w:szCs w:val="24"/>
          <w:lang w:eastAsia="ru-RU"/>
        </w:rPr>
        <w:t>до рішення</w:t>
      </w:r>
    </w:p>
    <w:p w:rsidR="00961BD4" w:rsidRPr="002D7A14" w:rsidRDefault="00961BD4" w:rsidP="00961BD4">
      <w:pPr>
        <w:spacing w:after="0" w:line="240" w:lineRule="auto"/>
        <w:ind w:left="4956" w:right="85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2D7A14">
        <w:rPr>
          <w:rFonts w:ascii="Times New Roman" w:eastAsia="Times New Roman" w:hAnsi="Times New Roman"/>
          <w:bCs/>
          <w:sz w:val="24"/>
          <w:szCs w:val="24"/>
          <w:lang w:eastAsia="ru-RU"/>
        </w:rPr>
        <w:t>иконавчого комітету</w:t>
      </w:r>
    </w:p>
    <w:p w:rsidR="00961BD4" w:rsidRPr="002D7A14" w:rsidRDefault="00961BD4" w:rsidP="00961BD4">
      <w:pPr>
        <w:spacing w:after="0" w:line="240" w:lineRule="auto"/>
        <w:ind w:left="4956" w:right="85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 від 26.02.2020р.</w:t>
      </w:r>
    </w:p>
    <w:p w:rsidR="00961BD4" w:rsidRPr="00AB13C8" w:rsidRDefault="00961BD4" w:rsidP="00961BD4">
      <w:pPr>
        <w:spacing w:after="0" w:line="240" w:lineRule="auto"/>
        <w:jc w:val="center"/>
        <w:rPr>
          <w:rFonts w:ascii="Times New Roman" w:eastAsia="Times New Roman" w:hAnsi="Times New Roman"/>
          <w:b/>
          <w:bCs/>
          <w:sz w:val="24"/>
          <w:szCs w:val="24"/>
          <w:lang w:eastAsia="ru-RU"/>
        </w:rPr>
      </w:pPr>
    </w:p>
    <w:p w:rsidR="00961BD4" w:rsidRDefault="00961BD4" w:rsidP="00961BD4">
      <w:pPr>
        <w:spacing w:after="0" w:line="240" w:lineRule="auto"/>
        <w:jc w:val="center"/>
        <w:rPr>
          <w:rFonts w:ascii="Times New Roman" w:eastAsia="Times New Roman" w:hAnsi="Times New Roman"/>
          <w:b/>
          <w:bCs/>
          <w:sz w:val="24"/>
          <w:szCs w:val="24"/>
          <w:lang w:eastAsia="ru-RU"/>
        </w:rPr>
      </w:pPr>
    </w:p>
    <w:p w:rsidR="00961BD4" w:rsidRDefault="00961BD4" w:rsidP="00961BD4">
      <w:pPr>
        <w:spacing w:after="0" w:line="240" w:lineRule="auto"/>
        <w:jc w:val="center"/>
        <w:rPr>
          <w:rFonts w:ascii="Times New Roman" w:eastAsia="Times New Roman" w:hAnsi="Times New Roman"/>
          <w:b/>
          <w:bCs/>
          <w:sz w:val="24"/>
          <w:szCs w:val="24"/>
          <w:lang w:eastAsia="ru-RU"/>
        </w:rPr>
      </w:pPr>
    </w:p>
    <w:bookmarkEnd w:id="19"/>
    <w:p w:rsidR="00961BD4" w:rsidRPr="00961BD4" w:rsidRDefault="00961BD4" w:rsidP="00961BD4">
      <w:pPr>
        <w:spacing w:after="0"/>
        <w:jc w:val="both"/>
        <w:rPr>
          <w:rFonts w:ascii="Times New Roman" w:eastAsia="Times New Roman" w:hAnsi="Times New Roman"/>
          <w:sz w:val="24"/>
          <w:szCs w:val="24"/>
          <w:lang w:val="ru-RU" w:eastAsia="ru-RU"/>
        </w:rPr>
      </w:pPr>
    </w:p>
    <w:p w:rsidR="00961BD4" w:rsidRPr="00961BD4" w:rsidRDefault="00961BD4" w:rsidP="00961BD4">
      <w:pPr>
        <w:spacing w:after="0"/>
        <w:jc w:val="both"/>
        <w:rPr>
          <w:rFonts w:ascii="Times New Roman" w:eastAsia="Times New Roman" w:hAnsi="Times New Roman"/>
          <w:sz w:val="24"/>
          <w:szCs w:val="24"/>
          <w:lang w:val="ru-RU" w:eastAsia="ru-RU"/>
        </w:rPr>
      </w:pPr>
    </w:p>
    <w:p w:rsidR="00961BD4" w:rsidRDefault="00961BD4" w:rsidP="00961BD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Порядок проведення електронної  </w:t>
      </w:r>
      <w:r>
        <w:rPr>
          <w:rFonts w:ascii="Times New Roman" w:eastAsia="Times New Roman" w:hAnsi="Times New Roman"/>
          <w:b/>
          <w:bCs/>
          <w:color w:val="000000" w:themeColor="text1"/>
          <w:sz w:val="24"/>
          <w:szCs w:val="24"/>
        </w:rPr>
        <w:t>реєстрації</w:t>
      </w:r>
      <w:r>
        <w:rPr>
          <w:rFonts w:ascii="Times New Roman" w:eastAsia="Times New Roman" w:hAnsi="Times New Roman"/>
          <w:b/>
          <w:bCs/>
          <w:sz w:val="24"/>
          <w:szCs w:val="24"/>
        </w:rPr>
        <w:t xml:space="preserve"> дітей на проходження </w:t>
      </w:r>
    </w:p>
    <w:p w:rsidR="00961BD4" w:rsidRDefault="00961BD4" w:rsidP="00961BD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вступного іспиту для зарахування до 0-1-го класів комунальної установи </w:t>
      </w:r>
    </w:p>
    <w:p w:rsidR="00961BD4" w:rsidRDefault="00961BD4" w:rsidP="00961BD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початковий спеціалізований мистецький навчальний заклад «Тернопільська музична школа №1» імені В.Барвінського, «Тернопільська музична школа №2 імені М.Вербицького»  «Тернопільська художня школа імені Михайла Бойчука»</w:t>
      </w:r>
    </w:p>
    <w:p w:rsidR="00961BD4" w:rsidRDefault="00961BD4" w:rsidP="00961BD4">
      <w:pPr>
        <w:spacing w:after="0" w:line="240" w:lineRule="auto"/>
        <w:jc w:val="both"/>
        <w:rPr>
          <w:rFonts w:ascii="Times New Roman" w:eastAsia="Times New Roman" w:hAnsi="Times New Roman"/>
          <w:sz w:val="24"/>
          <w:szCs w:val="24"/>
        </w:rPr>
      </w:pPr>
    </w:p>
    <w:p w:rsidR="00961BD4" w:rsidRDefault="00961BD4" w:rsidP="00961BD4">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Електронна </w:t>
      </w:r>
      <w:r>
        <w:rPr>
          <w:rFonts w:ascii="Times New Roman" w:eastAsia="Times New Roman" w:hAnsi="Times New Roman"/>
          <w:color w:val="000000" w:themeColor="text1"/>
          <w:sz w:val="24"/>
          <w:szCs w:val="24"/>
        </w:rPr>
        <w:t>реєстрація</w:t>
      </w:r>
      <w:r>
        <w:rPr>
          <w:rFonts w:ascii="Times New Roman" w:eastAsia="Times New Roman" w:hAnsi="Times New Roman"/>
          <w:sz w:val="24"/>
          <w:szCs w:val="24"/>
        </w:rPr>
        <w:t xml:space="preserve"> дітей на проходження вступного іспиту для зарахування до 0-1-го класів</w:t>
      </w:r>
      <w:r w:rsidRPr="008A6DC7">
        <w:rPr>
          <w:rFonts w:ascii="Times New Roman" w:eastAsia="Times New Roman" w:hAnsi="Times New Roman"/>
          <w:sz w:val="24"/>
          <w:szCs w:val="24"/>
        </w:rPr>
        <w:t xml:space="preserve"> </w:t>
      </w:r>
      <w:r>
        <w:rPr>
          <w:rFonts w:ascii="Times New Roman" w:eastAsia="Times New Roman" w:hAnsi="Times New Roman"/>
          <w:sz w:val="24"/>
          <w:szCs w:val="24"/>
        </w:rPr>
        <w:t>комунальної установи початковий спеціалізований мистецький навчальний заклад «Тернопільська музична школа №1» імені В.Барвінського, «Тернопільська музична школа №2 імені М.Вербицького» «Тернопільська художня школа імені М</w:t>
      </w:r>
      <w:r w:rsidRPr="008A6DC7">
        <w:rPr>
          <w:rFonts w:ascii="Times New Roman" w:eastAsia="Times New Roman" w:hAnsi="Times New Roman"/>
          <w:sz w:val="24"/>
          <w:szCs w:val="24"/>
        </w:rPr>
        <w:t>.</w:t>
      </w:r>
      <w:r>
        <w:rPr>
          <w:rFonts w:ascii="Times New Roman" w:eastAsia="Times New Roman" w:hAnsi="Times New Roman"/>
          <w:sz w:val="24"/>
          <w:szCs w:val="24"/>
        </w:rPr>
        <w:t xml:space="preserve"> Бойчука» (далі – КУ ПСМНЗ) запроваджується  в тестовому режимі з 2020 року з метою забезпечення прозорості, відкритості, запровадження єдиного підходу до зарахування дітей до навчального закладу в тестовому режимі.</w:t>
      </w:r>
    </w:p>
    <w:p w:rsidR="00961BD4" w:rsidRDefault="00961BD4" w:rsidP="00961BD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Pr>
          <w:rFonts w:ascii="Times New Roman" w:eastAsia="Times New Roman" w:hAnsi="Times New Roman"/>
          <w:b/>
          <w:sz w:val="24"/>
          <w:szCs w:val="24"/>
        </w:rPr>
        <w:t>Електронна черга</w:t>
      </w:r>
    </w:p>
    <w:p w:rsidR="00961BD4" w:rsidRDefault="00961BD4" w:rsidP="00961BD4">
      <w:pPr>
        <w:spacing w:after="0" w:line="240" w:lineRule="auto"/>
        <w:jc w:val="both"/>
        <w:rPr>
          <w:rFonts w:ascii="Times New Roman" w:eastAsia="Times New Roman" w:hAnsi="Times New Roman"/>
          <w:sz w:val="24"/>
          <w:szCs w:val="24"/>
        </w:rPr>
      </w:pPr>
      <w:r>
        <w:rPr>
          <w:rFonts w:ascii="Times New Roman" w:eastAsia="Times New Roman" w:hAnsi="Times New Roman"/>
          <w:color w:val="333333"/>
          <w:sz w:val="24"/>
          <w:szCs w:val="24"/>
        </w:rPr>
        <w:t>1.1.</w:t>
      </w:r>
      <w:r>
        <w:rPr>
          <w:rFonts w:ascii="Times New Roman" w:eastAsia="Times New Roman" w:hAnsi="Times New Roman"/>
          <w:color w:val="333333"/>
          <w:sz w:val="24"/>
          <w:szCs w:val="24"/>
        </w:rPr>
        <w:tab/>
      </w:r>
      <w:r>
        <w:rPr>
          <w:rFonts w:ascii="Times New Roman" w:eastAsia="Times New Roman" w:hAnsi="Times New Roman"/>
          <w:sz w:val="24"/>
          <w:szCs w:val="24"/>
        </w:rPr>
        <w:t>Тернопільська міська рада використовує для електронної реєстрації дітей для проходження вступного іспиту та зарахування у нульові-перші класи комунальної установи початковий спеціалізований мистецький навчальний заклад «Тернопільська музична школа №1» імені В.Барвінського, «Тернопільська музична школа №2 імені М.Вербицького» «Тернопільська художня школа імені Михайла Бойчука»  тестову версію порталу Bloqly</w:t>
      </w:r>
      <w:r w:rsidRPr="00CE0906">
        <w:rPr>
          <w:rFonts w:ascii="Times New Roman" w:eastAsia="Times New Roman" w:hAnsi="Times New Roman"/>
          <w:sz w:val="24"/>
          <w:szCs w:val="24"/>
        </w:rPr>
        <w:t xml:space="preserve"> </w:t>
      </w:r>
      <w:hyperlink r:id="rId8" w:anchor="/" w:history="1">
        <w:r>
          <w:rPr>
            <w:rStyle w:val="a4"/>
            <w:rFonts w:ascii="Times New Roman" w:eastAsia="Times New Roman" w:hAnsi="Times New Roman"/>
            <w:sz w:val="24"/>
            <w:szCs w:val="24"/>
          </w:rPr>
          <w:t>https://gurtok.bloqly.com/#/</w:t>
        </w:r>
      </w:hyperlink>
      <w:r>
        <w:rPr>
          <w:rFonts w:ascii="Times New Roman" w:eastAsia="Times New Roman" w:hAnsi="Times New Roman"/>
          <w:sz w:val="24"/>
          <w:szCs w:val="24"/>
        </w:rPr>
        <w:t>(надалі - Система), яку створено з використання технологій blockchain.</w:t>
      </w:r>
    </w:p>
    <w:p w:rsidR="00961BD4" w:rsidRDefault="00961BD4" w:rsidP="00961BD4">
      <w:pPr>
        <w:pStyle w:val="a3"/>
        <w:shd w:val="clear" w:color="auto" w:fill="FFFFFF"/>
        <w:spacing w:before="0" w:beforeAutospacing="0" w:after="0" w:afterAutospacing="0"/>
        <w:jc w:val="both"/>
        <w:textAlignment w:val="baseline"/>
      </w:pPr>
      <w:r>
        <w:t xml:space="preserve">Електронна </w:t>
      </w:r>
      <w:r>
        <w:rPr>
          <w:color w:val="000000" w:themeColor="text1"/>
        </w:rPr>
        <w:t>реєстрація</w:t>
      </w:r>
      <w:r>
        <w:t xml:space="preserve"> до КУ ПСМНЗ з використанням технології блокчейн забезпечує відкритий і неупереджений процес управління чергами в початкові спеціалізовані мистецькі навчальні заклади. </w:t>
      </w:r>
    </w:p>
    <w:p w:rsidR="00961BD4" w:rsidRDefault="00961BD4" w:rsidP="00961BD4">
      <w:pPr>
        <w:pStyle w:val="a3"/>
        <w:shd w:val="clear" w:color="auto" w:fill="FFFFFF"/>
        <w:spacing w:before="0" w:beforeAutospacing="0" w:after="0" w:afterAutospacing="0"/>
        <w:jc w:val="both"/>
        <w:textAlignment w:val="baseline"/>
      </w:pPr>
      <w:r>
        <w:t>Дані про стан статусів заявок, черговості кожної заявки і повна історія подій зберігаються в розподіленому криптографічному блокчейн-реєстрі і одночасно відображаються на сайті системи таким чином, що батьки або законні представники в будь-який момент мають можливість перевірити стан поданих ними заявок та інформацію за загальною кількістю заявок до початкового спеціалізованого мистецького навчального закладу.</w:t>
      </w:r>
    </w:p>
    <w:p w:rsidR="00961BD4" w:rsidRDefault="00961BD4" w:rsidP="00961BD4">
      <w:pPr>
        <w:pStyle w:val="a3"/>
        <w:numPr>
          <w:ilvl w:val="1"/>
          <w:numId w:val="25"/>
        </w:numPr>
        <w:shd w:val="clear" w:color="auto" w:fill="FFFFFF"/>
        <w:spacing w:before="0" w:beforeAutospacing="0" w:after="0" w:afterAutospacing="0"/>
        <w:ind w:left="0" w:firstLine="0"/>
        <w:jc w:val="both"/>
        <w:textAlignment w:val="baseline"/>
        <w:rPr>
          <w:b/>
        </w:rPr>
      </w:pPr>
      <w:r>
        <w:t>Електронна реєстрація дітей на проходження вступного іспиту у нульові-перші класи в КУ ПСМНЗ на навчальний період 2020/2021 н.р. через Систему триває:</w:t>
      </w:r>
    </w:p>
    <w:p w:rsidR="00961BD4" w:rsidRDefault="00961BD4" w:rsidP="00961BD4">
      <w:pPr>
        <w:pStyle w:val="a3"/>
        <w:shd w:val="clear" w:color="auto" w:fill="FFFFFF"/>
        <w:spacing w:before="0" w:beforeAutospacing="0" w:after="0" w:afterAutospacing="0"/>
        <w:jc w:val="both"/>
        <w:textAlignment w:val="baseline"/>
      </w:pPr>
      <w:r>
        <w:t>- з 01.03.2020р. по 15.08.2020р. -  в КУ ПСМНЗ «Тернопільська музична школа №1» імені В.Барвінського;</w:t>
      </w:r>
    </w:p>
    <w:p w:rsidR="00961BD4" w:rsidRDefault="00961BD4" w:rsidP="00961BD4">
      <w:pPr>
        <w:pStyle w:val="a3"/>
        <w:shd w:val="clear" w:color="auto" w:fill="FFFFFF"/>
        <w:spacing w:before="0" w:beforeAutospacing="0" w:after="0" w:afterAutospacing="0"/>
        <w:jc w:val="both"/>
        <w:textAlignment w:val="baseline"/>
      </w:pPr>
      <w:r>
        <w:t>- з 01.03.2020р. по 15.08.2020р. - в КУ ПСМНЗ «Тернопільська музична школа №2 імені М.Вербицького»;</w:t>
      </w:r>
    </w:p>
    <w:p w:rsidR="00961BD4" w:rsidRDefault="00961BD4" w:rsidP="00961BD4">
      <w:pPr>
        <w:pStyle w:val="a3"/>
        <w:shd w:val="clear" w:color="auto" w:fill="FFFFFF"/>
        <w:spacing w:before="0" w:beforeAutospacing="0" w:after="0" w:afterAutospacing="0"/>
        <w:jc w:val="both"/>
        <w:textAlignment w:val="baseline"/>
        <w:rPr>
          <w:b/>
        </w:rPr>
      </w:pPr>
      <w:r>
        <w:lastRenderedPageBreak/>
        <w:t>- з 01.03.2020р. по 15.08.2020р. - в КУ ПСМНЗ «Тернопільська художня школа імені М.Бойчука».</w:t>
      </w:r>
    </w:p>
    <w:p w:rsidR="00961BD4" w:rsidRDefault="00961BD4" w:rsidP="00961BD4">
      <w:pPr>
        <w:pStyle w:val="a5"/>
        <w:numPr>
          <w:ilvl w:val="0"/>
          <w:numId w:val="20"/>
        </w:numPr>
        <w:spacing w:after="0" w:line="240" w:lineRule="auto"/>
        <w:ind w:left="0" w:firstLine="0"/>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Електронна реєстрація дитини </w:t>
      </w:r>
    </w:p>
    <w:p w:rsidR="00961BD4" w:rsidRDefault="00961BD4" w:rsidP="00961BD4">
      <w:pPr>
        <w:pStyle w:val="a3"/>
        <w:numPr>
          <w:ilvl w:val="1"/>
          <w:numId w:val="20"/>
        </w:numPr>
        <w:shd w:val="clear" w:color="auto" w:fill="FFFFFF"/>
        <w:spacing w:before="0" w:beforeAutospacing="0" w:after="0" w:afterAutospacing="0"/>
        <w:ind w:left="0" w:firstLine="0"/>
        <w:jc w:val="both"/>
        <w:textAlignment w:val="baseline"/>
      </w:pPr>
      <w:r>
        <w:t>Електронна реєстрації дітей на проходження вступного іспиту для зарахування у нульові-перші класи в початкові спеціалізовані мистецькі навчальні заклади здійснюється:</w:t>
      </w:r>
    </w:p>
    <w:p w:rsidR="00961BD4" w:rsidRDefault="00961BD4" w:rsidP="00961BD4">
      <w:pPr>
        <w:pStyle w:val="a3"/>
        <w:numPr>
          <w:ilvl w:val="0"/>
          <w:numId w:val="21"/>
        </w:numPr>
        <w:shd w:val="clear" w:color="auto" w:fill="FFFFFF"/>
        <w:spacing w:before="0" w:beforeAutospacing="0" w:after="0" w:afterAutospacing="0"/>
        <w:ind w:left="0" w:firstLine="0"/>
        <w:jc w:val="both"/>
        <w:textAlignment w:val="baseline"/>
      </w:pPr>
      <w:r>
        <w:t>Одним із батьків або законним представником дитини самостійно.</w:t>
      </w:r>
    </w:p>
    <w:p w:rsidR="00961BD4" w:rsidRDefault="00961BD4" w:rsidP="00961BD4">
      <w:pPr>
        <w:pStyle w:val="a3"/>
        <w:numPr>
          <w:ilvl w:val="0"/>
          <w:numId w:val="21"/>
        </w:numPr>
        <w:shd w:val="clear" w:color="auto" w:fill="FFFFFF"/>
        <w:spacing w:before="0" w:beforeAutospacing="0" w:after="0" w:afterAutospacing="0"/>
        <w:ind w:left="0" w:firstLine="0"/>
        <w:jc w:val="both"/>
        <w:textAlignment w:val="baseline"/>
      </w:pPr>
      <w:r>
        <w:t>Адміністратором Центру надання адміністративних послуг (за зверненням батьків).</w:t>
      </w:r>
    </w:p>
    <w:p w:rsidR="00961BD4" w:rsidRDefault="00961BD4" w:rsidP="00961BD4">
      <w:pPr>
        <w:pStyle w:val="a3"/>
        <w:numPr>
          <w:ilvl w:val="0"/>
          <w:numId w:val="21"/>
        </w:numPr>
        <w:shd w:val="clear" w:color="auto" w:fill="FFFFFF"/>
        <w:spacing w:before="0" w:beforeAutospacing="0" w:after="0" w:afterAutospacing="0"/>
        <w:ind w:left="0" w:firstLine="0"/>
        <w:jc w:val="both"/>
        <w:textAlignment w:val="baseline"/>
      </w:pPr>
      <w:r>
        <w:t>Адміністратором/Відповідальною  особою КУ ПСМНЗ (за зверненням батьків).</w:t>
      </w:r>
    </w:p>
    <w:p w:rsidR="00961BD4" w:rsidRDefault="00961BD4" w:rsidP="00961BD4">
      <w:pPr>
        <w:pStyle w:val="a3"/>
        <w:numPr>
          <w:ilvl w:val="1"/>
          <w:numId w:val="20"/>
        </w:numPr>
        <w:shd w:val="clear" w:color="auto" w:fill="FFFFFF"/>
        <w:spacing w:before="0" w:beforeAutospacing="0" w:after="0" w:afterAutospacing="0"/>
        <w:ind w:left="0" w:firstLine="0"/>
        <w:jc w:val="both"/>
        <w:textAlignment w:val="baseline"/>
      </w:pPr>
      <w:r>
        <w:t>Адміністратором Центру надання адміністративних послуг  та/або відповідальною особою КУ ПСМНЗ реєстрація заявки в електронну чергу здійснюється за зверненням батьків (на підставі документа, що посвідчує особу заявника) із наданням повного переліку документів, вказаного у п.2.3.3.</w:t>
      </w:r>
    </w:p>
    <w:p w:rsidR="00961BD4" w:rsidRDefault="00961BD4" w:rsidP="00961BD4">
      <w:pPr>
        <w:pStyle w:val="a3"/>
        <w:shd w:val="clear" w:color="auto" w:fill="FFFFFF"/>
        <w:spacing w:before="0" w:beforeAutospacing="0" w:after="0" w:afterAutospacing="0"/>
        <w:jc w:val="both"/>
        <w:textAlignment w:val="baseline"/>
      </w:pPr>
      <w:r>
        <w:tab/>
        <w:t>У такому випадку розгляд заявки відбувається у загальному порядку – відповідно до загальної черги. Інформація щодо статусу обробки заявки надходитиме одному із батьків або законному представнику дитини на вказану ними електронну пошту.</w:t>
      </w:r>
    </w:p>
    <w:p w:rsidR="00961BD4" w:rsidRDefault="00961BD4" w:rsidP="00961BD4">
      <w:pPr>
        <w:pStyle w:val="a3"/>
        <w:numPr>
          <w:ilvl w:val="1"/>
          <w:numId w:val="20"/>
        </w:numPr>
        <w:shd w:val="clear" w:color="auto" w:fill="FFFFFF"/>
        <w:spacing w:before="0" w:beforeAutospacing="0" w:after="0" w:afterAutospacing="0"/>
        <w:ind w:left="0" w:firstLine="0"/>
        <w:jc w:val="both"/>
        <w:textAlignment w:val="baseline"/>
      </w:pPr>
      <w:r>
        <w:t xml:space="preserve"> При реєстрації одним із батьків або законним представником дитини самостійно виконується наступний алгоритм:</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pPr>
      <w:r>
        <w:t xml:space="preserve">Один із батьків або законний представник заповнює форму «Зареєструватися»  на першій сторінці сайту </w:t>
      </w:r>
      <w:hyperlink r:id="rId9" w:anchor="/" w:history="1">
        <w:r>
          <w:rPr>
            <w:rStyle w:val="a4"/>
          </w:rPr>
          <w:t>https://gurtok.bloqly.com/#/</w:t>
        </w:r>
      </w:hyperlink>
      <w:r>
        <w:t>. У формі вводить свою електронну пошту і пароль. Для завершення реєстрації проходить перевірку капчі, погоджується з ліцензійною угодою, тисне кнопку «Зареєструватися».</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pPr>
      <w:r>
        <w:t>Після реєстрації один із батьків або законний представник підтверджує свою поштову адресу. Переходить за посиланням, яке надіслане в листі, і підтверджує реєстрацію.</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pPr>
      <w:r>
        <w:t xml:space="preserve">Після успішної реєстрації один із батьків або законний представник заходить на сайт, переходить у вкладку «Діти» та заповнює усі дані дитини, позначені зірочкою (*). Заявки, у яких не заповненні усі поля, до розгляду не приймаються та автоматично відхиляються. </w:t>
      </w:r>
    </w:p>
    <w:p w:rsidR="00961BD4" w:rsidRDefault="00961BD4" w:rsidP="00961BD4">
      <w:pPr>
        <w:pStyle w:val="a3"/>
        <w:shd w:val="clear" w:color="auto" w:fill="FFFFFF"/>
        <w:spacing w:before="0" w:beforeAutospacing="0" w:after="0" w:afterAutospacing="0"/>
        <w:jc w:val="both"/>
        <w:textAlignment w:val="baseline"/>
      </w:pPr>
      <w:r>
        <w:t>Поля для заповнення:</w:t>
      </w:r>
    </w:p>
    <w:p w:rsidR="00961BD4" w:rsidRDefault="00961BD4" w:rsidP="00961BD4">
      <w:pPr>
        <w:pStyle w:val="a3"/>
        <w:numPr>
          <w:ilvl w:val="0"/>
          <w:numId w:val="22"/>
        </w:numPr>
        <w:shd w:val="clear" w:color="auto" w:fill="FFFFFF"/>
        <w:spacing w:before="0" w:beforeAutospacing="0" w:after="0" w:afterAutospacing="0"/>
        <w:ind w:left="0" w:firstLine="0"/>
        <w:jc w:val="both"/>
        <w:textAlignment w:val="baseline"/>
      </w:pPr>
      <w:r>
        <w:t>Прізвище, ім’я та по батькові дитини</w:t>
      </w:r>
    </w:p>
    <w:p w:rsidR="00961BD4" w:rsidRDefault="00961BD4" w:rsidP="00961BD4">
      <w:pPr>
        <w:pStyle w:val="a3"/>
        <w:numPr>
          <w:ilvl w:val="0"/>
          <w:numId w:val="22"/>
        </w:numPr>
        <w:shd w:val="clear" w:color="auto" w:fill="FFFFFF"/>
        <w:spacing w:before="0" w:beforeAutospacing="0" w:after="0" w:afterAutospacing="0"/>
        <w:ind w:left="0" w:firstLine="0"/>
        <w:jc w:val="both"/>
        <w:textAlignment w:val="baseline"/>
      </w:pPr>
      <w:r>
        <w:t xml:space="preserve">Дата народження дитини </w:t>
      </w:r>
    </w:p>
    <w:p w:rsidR="00961BD4" w:rsidRDefault="00961BD4" w:rsidP="00961BD4">
      <w:pPr>
        <w:pStyle w:val="a3"/>
        <w:numPr>
          <w:ilvl w:val="0"/>
          <w:numId w:val="22"/>
        </w:numPr>
        <w:shd w:val="clear" w:color="auto" w:fill="FFFFFF"/>
        <w:spacing w:before="0" w:beforeAutospacing="0" w:after="0" w:afterAutospacing="0"/>
        <w:ind w:left="0" w:firstLine="0"/>
        <w:jc w:val="both"/>
        <w:textAlignment w:val="baseline"/>
      </w:pPr>
      <w:r>
        <w:t>Адреса проживання дитини</w:t>
      </w:r>
    </w:p>
    <w:p w:rsidR="00961BD4" w:rsidRDefault="00961BD4" w:rsidP="00961BD4">
      <w:pPr>
        <w:pStyle w:val="a3"/>
        <w:numPr>
          <w:ilvl w:val="0"/>
          <w:numId w:val="22"/>
        </w:numPr>
        <w:shd w:val="clear" w:color="auto" w:fill="FFFFFF"/>
        <w:spacing w:before="0" w:beforeAutospacing="0" w:after="0" w:afterAutospacing="0"/>
        <w:ind w:left="0" w:firstLine="0"/>
        <w:jc w:val="both"/>
        <w:textAlignment w:val="baseline"/>
      </w:pPr>
      <w:r>
        <w:t xml:space="preserve">Адреса місця реєстрації дитини </w:t>
      </w:r>
    </w:p>
    <w:p w:rsidR="00961BD4" w:rsidRDefault="00961BD4" w:rsidP="00961BD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Однак цей перелік не є вичерпним – підтвердженням також може бути інший офіційний документ, що містить інформацію про місце проживання дитини. Приймаючи такий документ, директори КУ ПСМНЗ мають переконатися, що він:</w:t>
      </w:r>
    </w:p>
    <w:p w:rsidR="00961BD4" w:rsidRDefault="00961BD4" w:rsidP="00961BD4">
      <w:pPr>
        <w:numPr>
          <w:ilvl w:val="0"/>
          <w:numId w:val="26"/>
        </w:numPr>
        <w:shd w:val="clear" w:color="auto" w:fill="FFFFFF"/>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містить інформацію, яка підтверджує чи посвідчує місце проживання дитини;</w:t>
      </w:r>
    </w:p>
    <w:p w:rsidR="00961BD4" w:rsidRDefault="00961BD4" w:rsidP="00961BD4">
      <w:pPr>
        <w:numPr>
          <w:ilvl w:val="0"/>
          <w:numId w:val="26"/>
        </w:numPr>
        <w:shd w:val="clear" w:color="auto" w:fill="FFFFFF"/>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 складений, виданий чи посвідчений особою, яка уповноважена на це відповідно до закону;</w:t>
      </w:r>
    </w:p>
    <w:p w:rsidR="00961BD4" w:rsidRDefault="00961BD4" w:rsidP="00961BD4">
      <w:pPr>
        <w:numPr>
          <w:ilvl w:val="0"/>
          <w:numId w:val="26"/>
        </w:numPr>
        <w:shd w:val="clear" w:color="auto" w:fill="FFFFFF"/>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має форму та реквізити, передбачені відповідним нормативно-правовим актом.</w:t>
      </w:r>
    </w:p>
    <w:p w:rsidR="00961BD4" w:rsidRDefault="00961BD4" w:rsidP="00961BD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Важливо також, що вид документу для підтвердження місця проживання обирає особа, яка подає заяву на зарахування дитини.</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pPr>
      <w:r>
        <w:t>Стать</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pPr>
      <w:r>
        <w:t>Серію та номер свідоцтва про народження дитини</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pPr>
      <w:r>
        <w:t>Серію та номер та дані про інший документ у випадку відсутності у дитини свідоцтва про народження (поле не обов’язкове для заповнення)</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rPr>
          <w:color w:val="000000" w:themeColor="text1"/>
        </w:rPr>
      </w:pPr>
      <w:r>
        <w:rPr>
          <w:color w:val="000000" w:themeColor="text1"/>
        </w:rPr>
        <w:t>Прізвище, ім’я, по батькові одного з батьків дитини</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rPr>
          <w:color w:val="000000" w:themeColor="text1"/>
        </w:rPr>
      </w:pPr>
      <w:r>
        <w:rPr>
          <w:color w:val="000000" w:themeColor="text1"/>
        </w:rPr>
        <w:t xml:space="preserve">Електронна адреса </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rPr>
          <w:color w:val="000000" w:themeColor="text1"/>
        </w:rPr>
      </w:pPr>
      <w:r>
        <w:rPr>
          <w:color w:val="000000" w:themeColor="text1"/>
        </w:rPr>
        <w:t>Додаткова інформація (поле не обов’язкове для заповнення)</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rPr>
          <w:color w:val="000000" w:themeColor="text1"/>
        </w:rPr>
      </w:pPr>
      <w:r>
        <w:rPr>
          <w:color w:val="000000" w:themeColor="text1"/>
        </w:rPr>
        <w:t>Контактний номер телефону одного з батьків дитини</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rPr>
          <w:color w:val="000000" w:themeColor="text1"/>
        </w:rPr>
      </w:pPr>
      <w:r>
        <w:rPr>
          <w:color w:val="000000" w:themeColor="text1"/>
        </w:rPr>
        <w:t>Пільги (обрати один з вказаних варіантів):</w:t>
      </w:r>
    </w:p>
    <w:p w:rsidR="00961BD4" w:rsidRDefault="00961BD4" w:rsidP="00961BD4">
      <w:pPr>
        <w:pStyle w:val="a6"/>
        <w:numPr>
          <w:ilvl w:val="0"/>
          <w:numId w:val="27"/>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із багатодітних сімей;</w:t>
      </w:r>
    </w:p>
    <w:p w:rsidR="00961BD4" w:rsidRDefault="00961BD4" w:rsidP="00961BD4">
      <w:pPr>
        <w:pStyle w:val="a6"/>
        <w:numPr>
          <w:ilvl w:val="0"/>
          <w:numId w:val="27"/>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діти із малозабезпечених сімей;</w:t>
      </w:r>
    </w:p>
    <w:p w:rsidR="00961BD4" w:rsidRDefault="00961BD4" w:rsidP="00961BD4">
      <w:pPr>
        <w:pStyle w:val="a6"/>
        <w:numPr>
          <w:ilvl w:val="0"/>
          <w:numId w:val="27"/>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з інвалідністю;</w:t>
      </w:r>
    </w:p>
    <w:p w:rsidR="00961BD4" w:rsidRDefault="00961BD4" w:rsidP="00961BD4">
      <w:pPr>
        <w:pStyle w:val="a6"/>
        <w:numPr>
          <w:ilvl w:val="0"/>
          <w:numId w:val="27"/>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діти-сироти;</w:t>
      </w:r>
    </w:p>
    <w:p w:rsidR="00961BD4" w:rsidRDefault="00961BD4" w:rsidP="00961BD4">
      <w:pPr>
        <w:pStyle w:val="a6"/>
        <w:numPr>
          <w:ilvl w:val="0"/>
          <w:numId w:val="27"/>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позбавлені батьківського піклування.</w:t>
      </w:r>
    </w:p>
    <w:p w:rsidR="00961BD4" w:rsidRDefault="00961BD4" w:rsidP="00961BD4">
      <w:pPr>
        <w:pStyle w:val="a6"/>
        <w:numPr>
          <w:ilvl w:val="0"/>
          <w:numId w:val="28"/>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батьки яких загинули під час участі в АТО,  ООС;</w:t>
      </w:r>
    </w:p>
    <w:p w:rsidR="00961BD4" w:rsidRDefault="00961BD4" w:rsidP="00961BD4">
      <w:pPr>
        <w:pStyle w:val="a6"/>
        <w:numPr>
          <w:ilvl w:val="0"/>
          <w:numId w:val="28"/>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батьки яких є учасниками бойових дій на території проведення АТО, ООС;</w:t>
      </w:r>
    </w:p>
    <w:p w:rsidR="00961BD4" w:rsidRDefault="00961BD4" w:rsidP="00961BD4">
      <w:pPr>
        <w:pStyle w:val="a6"/>
        <w:numPr>
          <w:ilvl w:val="0"/>
          <w:numId w:val="28"/>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батьки яких беруть участь в АТО, ООС;</w:t>
      </w:r>
    </w:p>
    <w:p w:rsidR="00961BD4" w:rsidRDefault="00961BD4" w:rsidP="00961BD4">
      <w:pPr>
        <w:pStyle w:val="a6"/>
        <w:numPr>
          <w:ilvl w:val="0"/>
          <w:numId w:val="28"/>
        </w:numPr>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діти, батьки яких отримали інвалідність під час участі в АТО, ООС.</w:t>
      </w:r>
    </w:p>
    <w:p w:rsidR="00961BD4" w:rsidRPr="00DF3DF7" w:rsidRDefault="00961BD4" w:rsidP="00961BD4">
      <w:pPr>
        <w:pStyle w:val="a3"/>
        <w:numPr>
          <w:ilvl w:val="0"/>
          <w:numId w:val="29"/>
        </w:numPr>
        <w:shd w:val="clear" w:color="auto" w:fill="FFFFFF"/>
        <w:spacing w:before="0" w:beforeAutospacing="0" w:after="0" w:afterAutospacing="0"/>
        <w:ind w:left="0" w:firstLine="0"/>
        <w:jc w:val="both"/>
        <w:textAlignment w:val="baseline"/>
        <w:rPr>
          <w:color w:val="000000" w:themeColor="text1"/>
        </w:rPr>
      </w:pPr>
      <w:r w:rsidRPr="00DF3DF7">
        <w:rPr>
          <w:color w:val="000000" w:themeColor="text1"/>
        </w:rPr>
        <w:t>діти батьків-інвалідів (при умові, коли офіційно зареєстрованим місцем проживання учня є м. Тернопіль та населені пункти, які приєднані до Тернопільської міської територіальної громади).</w:t>
      </w:r>
    </w:p>
    <w:p w:rsidR="00961BD4" w:rsidRDefault="00961BD4" w:rsidP="00961BD4">
      <w:pPr>
        <w:pStyle w:val="a3"/>
        <w:numPr>
          <w:ilvl w:val="0"/>
          <w:numId w:val="23"/>
        </w:numPr>
        <w:shd w:val="clear" w:color="auto" w:fill="FFFFFF"/>
        <w:spacing w:before="0" w:beforeAutospacing="0" w:after="0" w:afterAutospacing="0"/>
        <w:ind w:left="0" w:firstLine="0"/>
        <w:jc w:val="both"/>
        <w:textAlignment w:val="baseline"/>
        <w:rPr>
          <w:color w:val="000000" w:themeColor="text1"/>
        </w:rPr>
      </w:pPr>
      <w:r>
        <w:rPr>
          <w:color w:val="000000" w:themeColor="text1"/>
        </w:rPr>
        <w:t xml:space="preserve">Згода на обробку персональних даних </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rPr>
          <w:color w:val="000000" w:themeColor="text1"/>
        </w:rPr>
      </w:pPr>
      <w:r>
        <w:t>Після реєстрації дитини один з батьків або законний представник дитини подають заявку (-и) до КУ ПСМНЗ через вкладку «Заклади» та обирають відділення.</w:t>
      </w:r>
    </w:p>
    <w:p w:rsidR="00961BD4" w:rsidRDefault="00961BD4" w:rsidP="00961BD4">
      <w:pPr>
        <w:pStyle w:val="a3"/>
        <w:shd w:val="clear" w:color="auto" w:fill="FFFFFF"/>
        <w:spacing w:before="0" w:beforeAutospacing="0" w:after="0" w:afterAutospacing="0"/>
        <w:jc w:val="both"/>
        <w:textAlignment w:val="baseline"/>
        <w:rPr>
          <w:color w:val="000000" w:themeColor="text1"/>
        </w:rPr>
      </w:pPr>
      <w:r>
        <w:t>Загалом один з батьків або законний представник може подати не більше двох заявок в один заклад для зарахування.</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rPr>
          <w:color w:val="000000" w:themeColor="text1"/>
        </w:rPr>
      </w:pPr>
      <w:r>
        <w:rPr>
          <w:color w:val="000000" w:themeColor="text1"/>
        </w:rPr>
        <w:t>Кожна подана заявка на електронну реєстрацію дитини на проходження вступного іспиту для зарахування у КУ ПСМНЗ може мати наступні статуси:</w:t>
      </w:r>
    </w:p>
    <w:p w:rsidR="00961BD4" w:rsidRDefault="00961BD4" w:rsidP="00961BD4">
      <w:pPr>
        <w:pStyle w:val="a3"/>
        <w:numPr>
          <w:ilvl w:val="0"/>
          <w:numId w:val="24"/>
        </w:numPr>
        <w:shd w:val="clear" w:color="auto" w:fill="FFFFFF"/>
        <w:spacing w:before="0" w:beforeAutospacing="0" w:after="0" w:afterAutospacing="0"/>
        <w:ind w:left="0" w:firstLine="0"/>
        <w:jc w:val="both"/>
        <w:textAlignment w:val="baseline"/>
        <w:rPr>
          <w:color w:val="000000" w:themeColor="text1"/>
        </w:rPr>
      </w:pPr>
      <w:r>
        <w:rPr>
          <w:color w:val="000000" w:themeColor="text1"/>
        </w:rPr>
        <w:t>«Отримано» - заявка записана в базу даних і отримала свій номер в черзі.</w:t>
      </w:r>
    </w:p>
    <w:p w:rsidR="00961BD4" w:rsidRDefault="00961BD4" w:rsidP="00961BD4">
      <w:pPr>
        <w:pStyle w:val="a3"/>
        <w:numPr>
          <w:ilvl w:val="0"/>
          <w:numId w:val="24"/>
        </w:numPr>
        <w:shd w:val="clear" w:color="auto" w:fill="FFFFFF"/>
        <w:spacing w:before="0" w:beforeAutospacing="0" w:after="0" w:afterAutospacing="0"/>
        <w:ind w:left="0" w:firstLine="0"/>
        <w:jc w:val="both"/>
        <w:textAlignment w:val="baseline"/>
        <w:rPr>
          <w:color w:val="000000" w:themeColor="text1"/>
        </w:rPr>
      </w:pPr>
      <w:r>
        <w:rPr>
          <w:color w:val="000000" w:themeColor="text1"/>
        </w:rPr>
        <w:t xml:space="preserve">«На розгляді» - відповідальна особа КУ ПСМНЗ розпочала процес розгляду заявки. </w:t>
      </w:r>
    </w:p>
    <w:p w:rsidR="00961BD4" w:rsidRDefault="00961BD4" w:rsidP="00961BD4">
      <w:pPr>
        <w:pStyle w:val="a3"/>
        <w:numPr>
          <w:ilvl w:val="0"/>
          <w:numId w:val="24"/>
        </w:numPr>
        <w:shd w:val="clear" w:color="auto" w:fill="FFFFFF"/>
        <w:spacing w:before="0" w:beforeAutospacing="0" w:after="0" w:afterAutospacing="0"/>
        <w:ind w:left="0" w:firstLine="0"/>
        <w:jc w:val="both"/>
        <w:textAlignment w:val="baseline"/>
        <w:rPr>
          <w:color w:val="000000" w:themeColor="text1"/>
        </w:rPr>
      </w:pPr>
      <w:r>
        <w:rPr>
          <w:color w:val="000000" w:themeColor="text1"/>
        </w:rPr>
        <w:t>«Підтверджено» - відповідальна особа КУ ПСМНЗ підтверджує заявку.</w:t>
      </w:r>
    </w:p>
    <w:p w:rsidR="00961BD4" w:rsidRDefault="00961BD4" w:rsidP="00961BD4">
      <w:pPr>
        <w:pStyle w:val="a3"/>
        <w:numPr>
          <w:ilvl w:val="0"/>
          <w:numId w:val="24"/>
        </w:numPr>
        <w:shd w:val="clear" w:color="auto" w:fill="FFFFFF"/>
        <w:spacing w:before="0" w:beforeAutospacing="0" w:after="0" w:afterAutospacing="0"/>
        <w:ind w:left="0" w:firstLine="0"/>
        <w:jc w:val="both"/>
        <w:textAlignment w:val="baseline"/>
        <w:rPr>
          <w:color w:val="000000" w:themeColor="text1"/>
        </w:rPr>
      </w:pPr>
      <w:r>
        <w:rPr>
          <w:color w:val="000000" w:themeColor="text1"/>
        </w:rPr>
        <w:t>«Відмовлено» - відмовлено у реєстрації заявки до КУ ПСМНЗ.</w:t>
      </w:r>
    </w:p>
    <w:p w:rsidR="00961BD4" w:rsidRDefault="00961BD4" w:rsidP="00961BD4">
      <w:pPr>
        <w:pStyle w:val="a3"/>
        <w:numPr>
          <w:ilvl w:val="0"/>
          <w:numId w:val="24"/>
        </w:numPr>
        <w:shd w:val="clear" w:color="auto" w:fill="FFFFFF"/>
        <w:spacing w:before="0" w:beforeAutospacing="0" w:after="0" w:afterAutospacing="0"/>
        <w:ind w:left="0" w:firstLine="0"/>
        <w:jc w:val="both"/>
        <w:textAlignment w:val="baseline"/>
        <w:rPr>
          <w:color w:val="000000" w:themeColor="text1"/>
        </w:rPr>
      </w:pPr>
      <w:r>
        <w:rPr>
          <w:color w:val="000000" w:themeColor="text1"/>
        </w:rPr>
        <w:t>«Скасовано» - користувач (один із батьків) самостійно відмінив заявку для електронної реєстрації на проходження вступного іспиту для зарахування дитини у нульовий-перший клас позашкільного мистецького навчального закладу.</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rPr>
          <w:color w:val="000000" w:themeColor="text1"/>
        </w:rPr>
      </w:pPr>
      <w:r>
        <w:rPr>
          <w:color w:val="000000" w:themeColor="text1"/>
        </w:rPr>
        <w:t>Про статуси розгляду кожної заявки одному з батьків або законному представнику, який реєстрував дитину, буде приходити сповіщення на електронну пошту.</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rPr>
          <w:color w:val="000000" w:themeColor="text1"/>
        </w:rPr>
      </w:pPr>
      <w:r>
        <w:rPr>
          <w:color w:val="000000" w:themeColor="text1"/>
        </w:rPr>
        <w:t>Після отримання статусу «На розгляді» щодо реєстрації дитини на проходження вступного іспиту для зарахування у нульовий-перший клас один із батьків або законний представник, відповідно до  п.3</w:t>
      </w:r>
      <w:r w:rsidRPr="008A6DC7">
        <w:rPr>
          <w:color w:val="000000" w:themeColor="text1"/>
        </w:rPr>
        <w:t>.</w:t>
      </w:r>
      <w:r>
        <w:rPr>
          <w:color w:val="000000" w:themeColor="text1"/>
        </w:rPr>
        <w:t>1 цього Порядку, зобов’язаний принести у навчальний заклад оригінали документів у зазначені терміни, а саме:</w:t>
      </w:r>
    </w:p>
    <w:p w:rsidR="00961BD4" w:rsidRDefault="00961BD4" w:rsidP="00961BD4">
      <w:pPr>
        <w:pStyle w:val="a3"/>
        <w:numPr>
          <w:ilvl w:val="0"/>
          <w:numId w:val="30"/>
        </w:numPr>
        <w:shd w:val="clear" w:color="auto" w:fill="FFFFFF"/>
        <w:spacing w:before="0" w:beforeAutospacing="0" w:after="0" w:afterAutospacing="0"/>
        <w:ind w:left="0" w:firstLine="0"/>
        <w:jc w:val="both"/>
        <w:textAlignment w:val="baseline"/>
        <w:rPr>
          <w:color w:val="000000" w:themeColor="text1"/>
        </w:rPr>
      </w:pPr>
      <w:r>
        <w:rPr>
          <w:color w:val="000000" w:themeColor="text1"/>
        </w:rPr>
        <w:t>впродовж 15 робочих днів, але не пізніше 15.08.2020 року - в КУ ПСМНЗ «Тернопільська музична школа №1» імені В.Барвінського;</w:t>
      </w:r>
    </w:p>
    <w:p w:rsidR="00961BD4" w:rsidRDefault="00961BD4" w:rsidP="00961BD4">
      <w:pPr>
        <w:pStyle w:val="a3"/>
        <w:numPr>
          <w:ilvl w:val="0"/>
          <w:numId w:val="30"/>
        </w:numPr>
        <w:shd w:val="clear" w:color="auto" w:fill="FFFFFF"/>
        <w:spacing w:before="0" w:beforeAutospacing="0" w:after="0" w:afterAutospacing="0"/>
        <w:ind w:left="0" w:firstLine="0"/>
        <w:jc w:val="both"/>
        <w:textAlignment w:val="baseline"/>
        <w:rPr>
          <w:color w:val="000000" w:themeColor="text1"/>
        </w:rPr>
      </w:pPr>
      <w:r>
        <w:rPr>
          <w:color w:val="000000" w:themeColor="text1"/>
        </w:rPr>
        <w:t>впродовж 15 робочих днів, але не пізніше 15.08.2020року - в КУ ПСМНЗ «Тернопільська музична школа №2 імені М.Вербицького»;</w:t>
      </w:r>
    </w:p>
    <w:p w:rsidR="00961BD4" w:rsidRDefault="00961BD4" w:rsidP="00961BD4">
      <w:pPr>
        <w:pStyle w:val="a3"/>
        <w:numPr>
          <w:ilvl w:val="0"/>
          <w:numId w:val="30"/>
        </w:numPr>
        <w:shd w:val="clear" w:color="auto" w:fill="FFFFFF"/>
        <w:spacing w:before="0" w:beforeAutospacing="0" w:after="0" w:afterAutospacing="0"/>
        <w:ind w:left="0" w:firstLine="0"/>
        <w:jc w:val="both"/>
        <w:textAlignment w:val="baseline"/>
        <w:rPr>
          <w:color w:val="000000" w:themeColor="text1"/>
        </w:rPr>
      </w:pPr>
      <w:r>
        <w:rPr>
          <w:color w:val="000000" w:themeColor="text1"/>
        </w:rPr>
        <w:t>впродовж 15 робочих днів, але не пізніше 15.08.2020року - в КУ ПСМНЗ «Тернопільська художня школа імені Михайла Бойчука»;</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rPr>
          <w:color w:val="000000" w:themeColor="text1"/>
        </w:rPr>
      </w:pPr>
      <w:r>
        <w:rPr>
          <w:color w:val="000000" w:themeColor="text1"/>
        </w:rPr>
        <w:t>Статуси «Відмовлено» або «Підтверджено» заявник отримає лише після написання заяви та надання документів зазначених у п.3 цього Порядку.</w:t>
      </w:r>
    </w:p>
    <w:p w:rsidR="00961BD4" w:rsidRDefault="00961BD4" w:rsidP="00961BD4">
      <w:pPr>
        <w:pStyle w:val="a3"/>
        <w:numPr>
          <w:ilvl w:val="2"/>
          <w:numId w:val="20"/>
        </w:numPr>
        <w:shd w:val="clear" w:color="auto" w:fill="FFFFFF"/>
        <w:spacing w:before="0" w:beforeAutospacing="0" w:after="0" w:afterAutospacing="0"/>
        <w:ind w:left="0" w:firstLine="0"/>
        <w:jc w:val="both"/>
        <w:textAlignment w:val="baseline"/>
        <w:rPr>
          <w:color w:val="000000" w:themeColor="text1"/>
        </w:rPr>
      </w:pPr>
      <w:r>
        <w:rPr>
          <w:color w:val="000000" w:themeColor="text1"/>
        </w:rPr>
        <w:t xml:space="preserve">У випадку, якщо один із батьків або законний представник  не подав документи у початковий спеціалізований мистецький навчальний заклад, відповідно до п.2.3.7., заявка щодо підтвердження місця зарахування автоматично відхиляється. Надалі місце у черзі не відновлюється, а дитина може бути зарахована на проходження вступного іспиту для зарахування у навчальний заклад на загальних підставах у порядку загальної черги після подання нової заявки. </w:t>
      </w:r>
    </w:p>
    <w:p w:rsidR="00961BD4" w:rsidRDefault="00961BD4" w:rsidP="00961BD4">
      <w:pPr>
        <w:pStyle w:val="a5"/>
        <w:numPr>
          <w:ilvl w:val="2"/>
          <w:numId w:val="20"/>
        </w:numPr>
        <w:shd w:val="clear" w:color="auto" w:fill="FFFFFF"/>
        <w:spacing w:after="0" w:line="240" w:lineRule="auto"/>
        <w:ind w:left="0" w:firstLine="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Вступні іспити проводяться  у період:</w:t>
      </w:r>
    </w:p>
    <w:p w:rsidR="00961BD4" w:rsidRPr="00105CE8" w:rsidRDefault="00961BD4" w:rsidP="00961BD4">
      <w:pPr>
        <w:pStyle w:val="a3"/>
        <w:numPr>
          <w:ilvl w:val="0"/>
          <w:numId w:val="30"/>
        </w:numPr>
        <w:shd w:val="clear" w:color="auto" w:fill="FFFFFF"/>
        <w:spacing w:before="0" w:beforeAutospacing="0" w:after="0" w:afterAutospacing="0"/>
        <w:ind w:left="0" w:firstLine="0"/>
        <w:jc w:val="both"/>
        <w:textAlignment w:val="baseline"/>
        <w:rPr>
          <w:color w:val="000000" w:themeColor="text1"/>
        </w:rPr>
      </w:pPr>
      <w:r>
        <w:rPr>
          <w:color w:val="000000" w:themeColor="text1"/>
        </w:rPr>
        <w:t>20-21 серпня 2020р. - в КУ ПСМНЗ «Тернопільська музична школа №1» ім.В.Барвінського;</w:t>
      </w:r>
    </w:p>
    <w:p w:rsidR="00961BD4" w:rsidRPr="00105CE8" w:rsidRDefault="00961BD4" w:rsidP="00961BD4">
      <w:pPr>
        <w:pStyle w:val="a3"/>
        <w:numPr>
          <w:ilvl w:val="0"/>
          <w:numId w:val="30"/>
        </w:numPr>
        <w:shd w:val="clear" w:color="auto" w:fill="FFFFFF"/>
        <w:spacing w:before="0" w:beforeAutospacing="0" w:after="0" w:afterAutospacing="0"/>
        <w:ind w:left="0" w:firstLine="0"/>
        <w:jc w:val="both"/>
        <w:textAlignment w:val="baseline"/>
        <w:rPr>
          <w:color w:val="000000" w:themeColor="text1"/>
        </w:rPr>
      </w:pPr>
      <w:r>
        <w:rPr>
          <w:color w:val="000000" w:themeColor="text1"/>
        </w:rPr>
        <w:t>24-26</w:t>
      </w:r>
      <w:r w:rsidRPr="00105CE8">
        <w:rPr>
          <w:color w:val="000000" w:themeColor="text1"/>
        </w:rPr>
        <w:t xml:space="preserve"> серпня 2020</w:t>
      </w:r>
      <w:r>
        <w:rPr>
          <w:color w:val="000000" w:themeColor="text1"/>
        </w:rPr>
        <w:t>р.</w:t>
      </w:r>
      <w:r w:rsidRPr="00105CE8">
        <w:rPr>
          <w:color w:val="000000" w:themeColor="text1"/>
        </w:rPr>
        <w:t xml:space="preserve"> – в КУ ПСМНЗ «Тернопільська музична школа №2 імені М.Вербицького»;</w:t>
      </w:r>
    </w:p>
    <w:p w:rsidR="00961BD4" w:rsidRDefault="00961BD4" w:rsidP="00961BD4">
      <w:pPr>
        <w:pStyle w:val="a3"/>
        <w:numPr>
          <w:ilvl w:val="0"/>
          <w:numId w:val="30"/>
        </w:numPr>
        <w:shd w:val="clear" w:color="auto" w:fill="FFFFFF"/>
        <w:spacing w:before="0" w:beforeAutospacing="0" w:after="0" w:afterAutospacing="0"/>
        <w:ind w:left="0" w:firstLine="0"/>
        <w:jc w:val="both"/>
        <w:textAlignment w:val="baseline"/>
        <w:rPr>
          <w:color w:val="000000" w:themeColor="text1"/>
        </w:rPr>
      </w:pPr>
      <w:r>
        <w:rPr>
          <w:color w:val="000000" w:themeColor="text1"/>
        </w:rPr>
        <w:lastRenderedPageBreak/>
        <w:t>25 серпня 2020р. – в КУ ПСМНЗ «Тернопільська художня школа імені Михайла Бойчука» (на відділи «Образотворче мистецтво» та «Художнє оздоблення текстилю» з живопису (натюрморт).</w:t>
      </w:r>
    </w:p>
    <w:p w:rsidR="00961BD4" w:rsidRDefault="00961BD4" w:rsidP="00961BD4">
      <w:pPr>
        <w:pStyle w:val="a5"/>
        <w:numPr>
          <w:ilvl w:val="0"/>
          <w:numId w:val="20"/>
        </w:numPr>
        <w:spacing w:after="0" w:line="240" w:lineRule="auto"/>
        <w:ind w:left="0" w:firstLine="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Зарахування дітей до КУ ПСМНЗ відбувається на підставі</w:t>
      </w:r>
      <w:r>
        <w:rPr>
          <w:rFonts w:ascii="Times New Roman" w:hAnsi="Times New Roman"/>
          <w:b/>
          <w:color w:val="000000" w:themeColor="text1"/>
          <w:sz w:val="24"/>
          <w:szCs w:val="24"/>
        </w:rPr>
        <w:t xml:space="preserve">: </w:t>
      </w:r>
    </w:p>
    <w:p w:rsidR="00961BD4" w:rsidRDefault="00961BD4" w:rsidP="00961BD4">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3.1. Зарахування дітей до КУ ПСМНЗ </w:t>
      </w:r>
      <w:r>
        <w:rPr>
          <w:rFonts w:ascii="Times New Roman" w:hAnsi="Times New Roman"/>
          <w:color w:val="000000" w:themeColor="text1"/>
          <w:sz w:val="24"/>
          <w:szCs w:val="24"/>
        </w:rPr>
        <w:t xml:space="preserve">відбувається на підставі: </w:t>
      </w:r>
    </w:p>
    <w:p w:rsidR="00961BD4" w:rsidRDefault="00961BD4" w:rsidP="00961BD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заяви батьків (одного з батьків); </w:t>
      </w:r>
    </w:p>
    <w:p w:rsidR="00961BD4" w:rsidRDefault="00961BD4" w:rsidP="00961BD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свідоцтва про народження або іншого документа у випадку відсутності у дитини свідоцтва про народження (оригінал та копія);</w:t>
      </w:r>
    </w:p>
    <w:p w:rsidR="00961BD4" w:rsidRDefault="00961BD4" w:rsidP="00961BD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документа, що підтверджує місце проживання/перебування дитини (оригінал та копія);</w:t>
      </w:r>
    </w:p>
    <w:p w:rsidR="00961BD4" w:rsidRDefault="00961BD4" w:rsidP="00961BD4">
      <w:pPr>
        <w:spacing w:after="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документа, що підтверджує право на пільгу</w:t>
      </w:r>
      <w:r>
        <w:rPr>
          <w:rFonts w:ascii="Times New Roman" w:hAnsi="Times New Roman"/>
          <w:color w:val="000000" w:themeColor="text1"/>
          <w:sz w:val="24"/>
          <w:szCs w:val="24"/>
          <w:shd w:val="clear" w:color="auto" w:fill="FFFFFF"/>
        </w:rPr>
        <w:t xml:space="preserve"> по оплаті за навчання дитини, за наявності;</w:t>
      </w:r>
    </w:p>
    <w:p w:rsidR="00961BD4" w:rsidRDefault="00961BD4" w:rsidP="00961BD4">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довідки з медичного закладу про відсутність у дитини протипоказань для занять у навчальному закладі</w:t>
      </w:r>
      <w:r>
        <w:rPr>
          <w:rFonts w:ascii="Times New Roman" w:hAnsi="Times New Roman"/>
          <w:color w:val="000000" w:themeColor="text1"/>
          <w:sz w:val="24"/>
          <w:szCs w:val="24"/>
          <w:shd w:val="clear" w:color="auto" w:fill="FFFFFF"/>
        </w:rPr>
        <w:t>;</w:t>
      </w:r>
    </w:p>
    <w:p w:rsidR="00961BD4" w:rsidRDefault="00961BD4" w:rsidP="00961BD4">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rPr>
        <w:t>представлення творчих робіт у кількості 4-5 шт. (формат А-4) (для вступу в Тернопільську художню школу).</w:t>
      </w:r>
    </w:p>
    <w:p w:rsidR="00961BD4" w:rsidRDefault="00961BD4" w:rsidP="00961BD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3.2. Першочергово зараховуються на навчання в КУ ПСМНЗ діти, офіційно зареєстрованим місцем проживання яких є м. Тернопіль та населені пункти, які приєднані до Тернопільської  міської територіальної громади. </w:t>
      </w:r>
    </w:p>
    <w:p w:rsidR="00961BD4" w:rsidRDefault="00961BD4" w:rsidP="00961BD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3.3. Загальна кількість учнів, які можуть бути зараховані до КУ ПСМНЗ визначається контингентом, який затверджується наказом управління культури і мистецтв Тернопільської міської ради.</w:t>
      </w:r>
    </w:p>
    <w:p w:rsidR="00961BD4" w:rsidRDefault="00961BD4" w:rsidP="00961BD4">
      <w:pPr>
        <w:pStyle w:val="a3"/>
        <w:spacing w:before="0" w:beforeAutospacing="0" w:after="0" w:afterAutospacing="0"/>
        <w:jc w:val="both"/>
        <w:rPr>
          <w:color w:val="000000" w:themeColor="text1"/>
        </w:rPr>
      </w:pPr>
      <w:r>
        <w:rPr>
          <w:color w:val="000000" w:themeColor="text1"/>
        </w:rPr>
        <w:t>3.4. Прийом дітей у КУ ПСМНЗ проводиться на конкурсній основі за результатами вступних іспитів, прослуховувань та переглядів тощо.</w:t>
      </w:r>
    </w:p>
    <w:p w:rsidR="00961BD4" w:rsidRDefault="00961BD4" w:rsidP="00961BD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 Прийом дітей до КУ ПСМНЗ може здійснюватись протягом навчального року на основі вивільнених місць.</w:t>
      </w:r>
    </w:p>
    <w:p w:rsidR="00961BD4" w:rsidRDefault="00961BD4" w:rsidP="00961BD4">
      <w:pPr>
        <w:spacing w:after="0" w:line="240" w:lineRule="auto"/>
        <w:jc w:val="both"/>
        <w:rPr>
          <w:rFonts w:ascii="Times New Roman" w:eastAsia="Times New Roman" w:hAnsi="Times New Roman"/>
          <w:b/>
          <w:color w:val="000000" w:themeColor="text1"/>
          <w:sz w:val="24"/>
          <w:szCs w:val="24"/>
        </w:rPr>
      </w:pPr>
      <w:r>
        <w:rPr>
          <w:rFonts w:ascii="Times New Roman" w:hAnsi="Times New Roman"/>
          <w:b/>
          <w:color w:val="000000" w:themeColor="text1"/>
          <w:sz w:val="24"/>
          <w:szCs w:val="24"/>
        </w:rPr>
        <w:t>4. Доступ до персональних даних</w:t>
      </w:r>
    </w:p>
    <w:p w:rsidR="00961BD4" w:rsidRDefault="00961BD4" w:rsidP="00961BD4">
      <w:pPr>
        <w:pStyle w:val="a5"/>
        <w:numPr>
          <w:ilvl w:val="1"/>
          <w:numId w:val="31"/>
        </w:numPr>
        <w:spacing w:after="0"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Доступ до всіх персональних даних заявника відповідно до Закону України «Про захист персональних даних» має лише відповідальний працівник управління культури і мистецтв, відповідальний працівник КУ ПСМНЗ та реєстратор Центру надання адміністративних послуг, який використовує персональні дані заявника виключно в межах виконання своїх повноважень. </w:t>
      </w:r>
    </w:p>
    <w:p w:rsidR="00961BD4" w:rsidRDefault="00961BD4" w:rsidP="00961BD4">
      <w:pPr>
        <w:pStyle w:val="a5"/>
        <w:numPr>
          <w:ilvl w:val="1"/>
          <w:numId w:val="31"/>
        </w:numPr>
        <w:spacing w:after="0"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Відповідальні працівники відповідно до п.4.1. здійснюють свою діяльність відповідно до цього Порядку та несуть відповідальність за внесення, збереження та захист персональних даних заявника (-ів).</w:t>
      </w:r>
    </w:p>
    <w:p w:rsidR="00961BD4" w:rsidRDefault="00961BD4" w:rsidP="00961BD4">
      <w:pPr>
        <w:pStyle w:val="a5"/>
        <w:numPr>
          <w:ilvl w:val="0"/>
          <w:numId w:val="31"/>
        </w:numPr>
        <w:spacing w:after="0" w:line="240" w:lineRule="auto"/>
        <w:ind w:left="0"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Примітки</w:t>
      </w:r>
    </w:p>
    <w:p w:rsidR="00961BD4" w:rsidRDefault="00961BD4" w:rsidP="00961BD4">
      <w:pPr>
        <w:spacing w:after="0"/>
        <w:jc w:val="both"/>
        <w:rPr>
          <w:rFonts w:ascii="Times New Roman" w:eastAsia="Times New Roman" w:hAnsi="Times New Roman"/>
          <w:sz w:val="24"/>
          <w:szCs w:val="24"/>
        </w:rPr>
      </w:pPr>
      <w:r>
        <w:rPr>
          <w:rFonts w:ascii="Times New Roman" w:hAnsi="Times New Roman"/>
          <w:color w:val="000000" w:themeColor="text1"/>
          <w:sz w:val="24"/>
          <w:szCs w:val="24"/>
        </w:rPr>
        <w:t xml:space="preserve">Інші питання щодо </w:t>
      </w:r>
      <w:r>
        <w:rPr>
          <w:rFonts w:ascii="Times New Roman" w:eastAsia="Times New Roman" w:hAnsi="Times New Roman"/>
          <w:sz w:val="24"/>
          <w:szCs w:val="24"/>
        </w:rPr>
        <w:t>зарахування дітей в КУ ПСМНЗ регулюються відповідно до Статутів цих комунальних установ.</w:t>
      </w:r>
    </w:p>
    <w:p w:rsidR="00961BD4" w:rsidRDefault="00961BD4" w:rsidP="00961BD4">
      <w:pPr>
        <w:spacing w:after="0"/>
        <w:jc w:val="both"/>
        <w:rPr>
          <w:rFonts w:ascii="Times New Roman" w:eastAsia="Times New Roman" w:hAnsi="Times New Roman"/>
          <w:sz w:val="24"/>
          <w:szCs w:val="24"/>
        </w:rPr>
      </w:pPr>
    </w:p>
    <w:p w:rsidR="00961BD4" w:rsidRPr="00263C7F" w:rsidRDefault="00961BD4" w:rsidP="00961BD4">
      <w:pPr>
        <w:spacing w:after="0"/>
        <w:jc w:val="both"/>
        <w:rPr>
          <w:rFonts w:ascii="Times New Roman" w:eastAsia="Times New Roman" w:hAnsi="Times New Roman"/>
          <w:sz w:val="24"/>
          <w:szCs w:val="24"/>
          <w:lang w:eastAsia="ru-RU"/>
        </w:rPr>
      </w:pPr>
    </w:p>
    <w:p w:rsidR="00961BD4" w:rsidRPr="00B30A2E" w:rsidRDefault="00961BD4" w:rsidP="00961BD4">
      <w:pPr>
        <w:spacing w:after="0"/>
        <w:jc w:val="both"/>
        <w:rPr>
          <w:rFonts w:ascii="Times New Roman" w:eastAsia="Times New Roman" w:hAnsi="Times New Roman"/>
          <w:sz w:val="24"/>
          <w:szCs w:val="24"/>
          <w:lang w:eastAsia="ru-RU"/>
        </w:rPr>
      </w:pPr>
    </w:p>
    <w:p w:rsidR="00961BD4" w:rsidRPr="00B30A2E" w:rsidRDefault="00961BD4" w:rsidP="00961BD4">
      <w:pPr>
        <w:spacing w:after="0"/>
        <w:jc w:val="both"/>
        <w:rPr>
          <w:rFonts w:ascii="Times New Roman" w:eastAsia="Times New Roman" w:hAnsi="Times New Roman"/>
          <w:sz w:val="24"/>
          <w:szCs w:val="24"/>
          <w:lang w:eastAsia="ru-RU"/>
        </w:rPr>
      </w:pPr>
    </w:p>
    <w:p w:rsidR="00961BD4" w:rsidRPr="00B30A2E" w:rsidRDefault="00961BD4" w:rsidP="00961BD4">
      <w:pPr>
        <w:spacing w:after="0"/>
        <w:jc w:val="both"/>
        <w:rPr>
          <w:rFonts w:ascii="Times New Roman" w:eastAsia="Times New Roman" w:hAnsi="Times New Roman"/>
          <w:sz w:val="24"/>
          <w:szCs w:val="24"/>
          <w:lang w:eastAsia="ru-RU"/>
        </w:rPr>
      </w:pPr>
    </w:p>
    <w:p w:rsidR="00961BD4" w:rsidRPr="00B30A2E" w:rsidRDefault="00961BD4" w:rsidP="00961BD4">
      <w:pPr>
        <w:spacing w:after="0"/>
        <w:jc w:val="both"/>
        <w:rPr>
          <w:rFonts w:ascii="Times New Roman" w:hAnsi="Times New Roman"/>
          <w:color w:val="000000" w:themeColor="text1"/>
          <w:sz w:val="24"/>
          <w:szCs w:val="24"/>
        </w:rPr>
      </w:pPr>
      <w:r w:rsidRPr="00B30A2E">
        <w:rPr>
          <w:rFonts w:ascii="Times New Roman" w:eastAsia="Times New Roman" w:hAnsi="Times New Roman"/>
          <w:sz w:val="24"/>
          <w:szCs w:val="24"/>
          <w:lang w:eastAsia="ru-RU"/>
        </w:rPr>
        <w:t>Міський голова</w:t>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r>
      <w:r w:rsidRPr="00B30A2E">
        <w:rPr>
          <w:rFonts w:ascii="Times New Roman" w:eastAsia="Times New Roman" w:hAnsi="Times New Roman"/>
          <w:sz w:val="24"/>
          <w:szCs w:val="24"/>
          <w:lang w:eastAsia="ru-RU"/>
        </w:rPr>
        <w:tab/>
        <w:t>С.В.Надал</w:t>
      </w:r>
    </w:p>
    <w:p w:rsidR="00961BD4" w:rsidRPr="00B30A2E" w:rsidRDefault="00961BD4" w:rsidP="00961BD4">
      <w:pPr>
        <w:spacing w:after="0"/>
        <w:jc w:val="both"/>
        <w:rPr>
          <w:rFonts w:ascii="Times New Roman" w:hAnsi="Times New Roman"/>
          <w:color w:val="000000" w:themeColor="text1"/>
          <w:sz w:val="24"/>
          <w:szCs w:val="24"/>
        </w:rPr>
      </w:pPr>
    </w:p>
    <w:p w:rsidR="00961BD4" w:rsidRPr="00B30A2E" w:rsidRDefault="00961BD4" w:rsidP="00961BD4">
      <w:pPr>
        <w:spacing w:after="0"/>
        <w:jc w:val="both"/>
        <w:rPr>
          <w:rFonts w:ascii="Times New Roman" w:hAnsi="Times New Roman"/>
          <w:color w:val="000000" w:themeColor="text1"/>
          <w:sz w:val="24"/>
          <w:szCs w:val="24"/>
        </w:rPr>
      </w:pPr>
    </w:p>
    <w:p w:rsidR="00961BD4" w:rsidRPr="00B30A2E" w:rsidRDefault="00961BD4" w:rsidP="00961BD4">
      <w:pPr>
        <w:spacing w:after="0"/>
        <w:jc w:val="both"/>
        <w:rPr>
          <w:rFonts w:ascii="Times New Roman" w:hAnsi="Times New Roman"/>
          <w:color w:val="000000" w:themeColor="text1"/>
          <w:sz w:val="24"/>
          <w:szCs w:val="24"/>
        </w:rPr>
      </w:pPr>
    </w:p>
    <w:p w:rsidR="00961BD4" w:rsidRPr="00B30A2E" w:rsidRDefault="00961BD4" w:rsidP="00961BD4">
      <w:pPr>
        <w:spacing w:after="0"/>
        <w:jc w:val="both"/>
        <w:rPr>
          <w:rFonts w:ascii="Times New Roman" w:hAnsi="Times New Roman"/>
          <w:color w:val="000000" w:themeColor="text1"/>
          <w:sz w:val="24"/>
          <w:szCs w:val="24"/>
        </w:rPr>
      </w:pPr>
    </w:p>
    <w:p w:rsidR="00961BD4" w:rsidRDefault="00961BD4" w:rsidP="00961BD4">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961BD4" w:rsidRDefault="00961BD4" w:rsidP="00961BD4">
      <w:pPr>
        <w:spacing w:after="0" w:line="240" w:lineRule="auto"/>
        <w:ind w:left="4956" w:right="850"/>
        <w:rPr>
          <w:rFonts w:ascii="Times New Roman" w:eastAsia="Times New Roman" w:hAnsi="Times New Roman"/>
          <w:bCs/>
          <w:sz w:val="24"/>
          <w:szCs w:val="24"/>
          <w:lang w:eastAsia="ru-RU"/>
        </w:rPr>
      </w:pPr>
      <w:bookmarkStart w:id="20" w:name="_GoBack"/>
      <w:bookmarkEnd w:id="20"/>
      <w:r>
        <w:rPr>
          <w:rFonts w:ascii="Times New Roman" w:eastAsia="Times New Roman" w:hAnsi="Times New Roman"/>
          <w:bCs/>
          <w:sz w:val="24"/>
          <w:szCs w:val="24"/>
          <w:lang w:eastAsia="ru-RU"/>
        </w:rPr>
        <w:lastRenderedPageBreak/>
        <w:t>Додаток 3 до рішення</w:t>
      </w:r>
    </w:p>
    <w:p w:rsidR="00961BD4" w:rsidRDefault="00961BD4" w:rsidP="00961BD4">
      <w:pPr>
        <w:spacing w:after="0" w:line="240" w:lineRule="auto"/>
        <w:ind w:left="4956" w:right="85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виконавчого комітету</w:t>
      </w:r>
    </w:p>
    <w:p w:rsidR="00961BD4" w:rsidRDefault="00961BD4" w:rsidP="00961BD4">
      <w:pPr>
        <w:spacing w:after="0" w:line="240" w:lineRule="auto"/>
        <w:ind w:left="4956" w:right="85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  від 26.02.2020р.</w:t>
      </w:r>
    </w:p>
    <w:p w:rsidR="00961BD4" w:rsidRPr="00ED1279" w:rsidRDefault="00961BD4" w:rsidP="00961BD4">
      <w:pPr>
        <w:spacing w:line="240" w:lineRule="auto"/>
        <w:jc w:val="center"/>
        <w:rPr>
          <w:rFonts w:ascii="Times New Roman" w:eastAsia="Times New Roman" w:hAnsi="Times New Roman"/>
          <w:b/>
          <w:sz w:val="24"/>
          <w:szCs w:val="24"/>
          <w:lang w:eastAsia="ru-RU"/>
        </w:rPr>
      </w:pPr>
    </w:p>
    <w:p w:rsidR="00961BD4" w:rsidRDefault="00961BD4" w:rsidP="00961BD4">
      <w:pPr>
        <w:spacing w:line="240" w:lineRule="auto"/>
        <w:rPr>
          <w:rFonts w:ascii="Times New Roman" w:eastAsia="Times New Roman" w:hAnsi="Times New Roman"/>
          <w:b/>
          <w:sz w:val="24"/>
          <w:szCs w:val="24"/>
          <w:lang w:eastAsia="ru-RU"/>
        </w:rPr>
      </w:pPr>
    </w:p>
    <w:p w:rsidR="00961BD4" w:rsidRPr="004B1EF2" w:rsidRDefault="00961BD4" w:rsidP="00961BD4">
      <w:pPr>
        <w:spacing w:line="240" w:lineRule="auto"/>
        <w:jc w:val="center"/>
        <w:rPr>
          <w:rFonts w:ascii="Times New Roman" w:eastAsia="Times New Roman" w:hAnsi="Times New Roman"/>
          <w:b/>
          <w:sz w:val="24"/>
          <w:szCs w:val="24"/>
          <w:lang w:eastAsia="ru-RU"/>
        </w:rPr>
      </w:pPr>
      <w:r w:rsidRPr="004B1EF2">
        <w:rPr>
          <w:rFonts w:ascii="Times New Roman" w:eastAsia="Times New Roman" w:hAnsi="Times New Roman"/>
          <w:b/>
          <w:sz w:val="24"/>
          <w:szCs w:val="24"/>
          <w:lang w:eastAsia="ru-RU"/>
        </w:rPr>
        <w:t>Порядок проведення електронного зарахування дітей (вихованців) до груп відділень з видів спорту комунальних дитячо-юнацьких спортивних шкіл Тернопільської міської ради</w:t>
      </w:r>
    </w:p>
    <w:p w:rsidR="00961BD4" w:rsidRPr="004B1EF2" w:rsidRDefault="00961BD4" w:rsidP="00961BD4">
      <w:pPr>
        <w:spacing w:line="240" w:lineRule="auto"/>
        <w:jc w:val="both"/>
        <w:rPr>
          <w:rFonts w:ascii="Times New Roman" w:eastAsia="Times New Roman" w:hAnsi="Times New Roman"/>
          <w:sz w:val="24"/>
          <w:szCs w:val="24"/>
          <w:lang w:eastAsia="ru-RU"/>
        </w:rPr>
      </w:pPr>
      <w:r w:rsidRPr="004B1EF2">
        <w:rPr>
          <w:rFonts w:ascii="Times New Roman" w:eastAsia="Times New Roman" w:hAnsi="Times New Roman"/>
          <w:sz w:val="24"/>
          <w:szCs w:val="24"/>
          <w:lang w:eastAsia="ru-RU"/>
        </w:rPr>
        <w:t xml:space="preserve">Електронне зарахування дітей (вихованців) до груп відділень з видів спорту комунальних дитячо-юнацьких спортивних шкіл (далі - ДЮСШ) Тернопільської міської територіальної громади запроваджується з 2020/2021 навчального року з метою забезпечення прозорості, відкритості, запровадження єдиного підходу до зарахування дітей до ДЮСШ. </w:t>
      </w:r>
    </w:p>
    <w:p w:rsidR="00961BD4" w:rsidRPr="004B1EF2" w:rsidRDefault="00961BD4" w:rsidP="00961BD4">
      <w:pPr>
        <w:spacing w:line="240" w:lineRule="auto"/>
        <w:rPr>
          <w:rFonts w:ascii="Times New Roman" w:eastAsia="Times New Roman" w:hAnsi="Times New Roman"/>
          <w:sz w:val="24"/>
          <w:szCs w:val="24"/>
          <w:lang w:eastAsia="ru-RU"/>
        </w:rPr>
      </w:pPr>
      <w:r w:rsidRPr="004B1EF2">
        <w:rPr>
          <w:rFonts w:ascii="Times New Roman" w:eastAsia="Times New Roman" w:hAnsi="Times New Roman"/>
          <w:sz w:val="24"/>
          <w:szCs w:val="24"/>
          <w:lang w:eastAsia="ru-RU"/>
        </w:rPr>
        <w:t>1.</w:t>
      </w:r>
      <w:r w:rsidRPr="004B1EF2">
        <w:rPr>
          <w:rFonts w:ascii="Times New Roman" w:eastAsia="Times New Roman" w:hAnsi="Times New Roman"/>
          <w:sz w:val="24"/>
          <w:szCs w:val="24"/>
          <w:lang w:eastAsia="ru-RU"/>
        </w:rPr>
        <w:tab/>
      </w:r>
      <w:r w:rsidRPr="004B1EF2">
        <w:rPr>
          <w:rFonts w:ascii="Times New Roman" w:eastAsia="Times New Roman" w:hAnsi="Times New Roman"/>
          <w:b/>
          <w:sz w:val="24"/>
          <w:szCs w:val="24"/>
          <w:lang w:eastAsia="ru-RU"/>
        </w:rPr>
        <w:t>Електронна черга</w:t>
      </w:r>
    </w:p>
    <w:p w:rsidR="00961BD4" w:rsidRPr="004B1EF2" w:rsidRDefault="00961BD4" w:rsidP="00961BD4">
      <w:pPr>
        <w:spacing w:line="240" w:lineRule="auto"/>
        <w:jc w:val="both"/>
        <w:rPr>
          <w:rFonts w:ascii="Times New Roman" w:eastAsia="Times New Roman" w:hAnsi="Times New Roman"/>
          <w:sz w:val="24"/>
          <w:szCs w:val="24"/>
          <w:lang w:eastAsia="ru-RU"/>
        </w:rPr>
      </w:pPr>
      <w:r w:rsidRPr="004B1EF2">
        <w:rPr>
          <w:rFonts w:ascii="Times New Roman" w:eastAsia="Times New Roman" w:hAnsi="Times New Roman"/>
          <w:color w:val="333333"/>
          <w:sz w:val="24"/>
          <w:szCs w:val="24"/>
          <w:lang w:eastAsia="ru-RU"/>
        </w:rPr>
        <w:t>1.1.</w:t>
      </w:r>
      <w:r w:rsidRPr="004B1EF2">
        <w:rPr>
          <w:rFonts w:ascii="Times New Roman" w:eastAsia="Times New Roman" w:hAnsi="Times New Roman"/>
          <w:color w:val="333333"/>
          <w:sz w:val="24"/>
          <w:szCs w:val="24"/>
          <w:lang w:eastAsia="ru-RU"/>
        </w:rPr>
        <w:tab/>
      </w:r>
      <w:r w:rsidRPr="004B1EF2">
        <w:rPr>
          <w:rFonts w:ascii="Times New Roman" w:eastAsia="Times New Roman" w:hAnsi="Times New Roman"/>
          <w:sz w:val="24"/>
          <w:szCs w:val="24"/>
          <w:lang w:eastAsia="ru-RU"/>
        </w:rPr>
        <w:t>Тернопільська міська рада використовує для електронної реєстрації дітей (вихованців) у групи відділень з видів спорту ДЮСШ тестову версію порталу Bloqly</w:t>
      </w:r>
      <w:hyperlink r:id="rId10" w:anchor="/" w:history="1">
        <w:r w:rsidRPr="004B1EF2">
          <w:rPr>
            <w:rStyle w:val="a4"/>
            <w:rFonts w:ascii="Times New Roman" w:hAnsi="Times New Roman"/>
            <w:sz w:val="24"/>
            <w:szCs w:val="24"/>
          </w:rPr>
          <w:t>https://gurtok.bloqly.com/#/</w:t>
        </w:r>
      </w:hyperlink>
      <w:r w:rsidRPr="004B1EF2">
        <w:rPr>
          <w:rFonts w:ascii="Times New Roman" w:eastAsia="Times New Roman" w:hAnsi="Times New Roman"/>
          <w:sz w:val="24"/>
          <w:szCs w:val="24"/>
          <w:lang w:eastAsia="ru-RU"/>
        </w:rPr>
        <w:t xml:space="preserve"> (надалі - Система), яку створено з використання технологій blockchain.</w:t>
      </w:r>
    </w:p>
    <w:p w:rsidR="00961BD4" w:rsidRPr="004B1EF2" w:rsidRDefault="00961BD4" w:rsidP="00961BD4">
      <w:pPr>
        <w:pStyle w:val="a3"/>
        <w:shd w:val="clear" w:color="auto" w:fill="FFFFFF"/>
        <w:spacing w:before="0" w:beforeAutospacing="0" w:after="120" w:afterAutospacing="0"/>
        <w:jc w:val="both"/>
        <w:textAlignment w:val="baseline"/>
      </w:pPr>
      <w:r w:rsidRPr="004B1EF2">
        <w:t xml:space="preserve">Електронна черга до ДЮСШ з використанням технології блокчейн забезпечує відкритий і неупереджений процес управління чергами в ДЮСШ. </w:t>
      </w:r>
    </w:p>
    <w:p w:rsidR="00961BD4" w:rsidRPr="004B1EF2" w:rsidRDefault="00961BD4" w:rsidP="00961BD4">
      <w:pPr>
        <w:pStyle w:val="a3"/>
        <w:shd w:val="clear" w:color="auto" w:fill="FFFFFF"/>
        <w:spacing w:before="0" w:beforeAutospacing="0" w:after="120" w:afterAutospacing="0"/>
        <w:jc w:val="both"/>
        <w:textAlignment w:val="baseline"/>
      </w:pPr>
      <w:r w:rsidRPr="004B1EF2">
        <w:t>Дані про стан статусів заявок, черговості кожної заяви і повна історія подій зберігаються в розподіленому криптографічному блокчейн-реєстрі і одночасно відображаються на сайті системи таким чином, що батьки або законні представники в будь-який момент мають можливість перевірити стан поданих ними заявок та інформацію за загальною кількістю заявок до позашкільного навчального закладу.</w:t>
      </w:r>
    </w:p>
    <w:p w:rsidR="00961BD4" w:rsidRPr="004B1EF2" w:rsidRDefault="00961BD4" w:rsidP="00961BD4">
      <w:pPr>
        <w:pStyle w:val="a3"/>
        <w:numPr>
          <w:ilvl w:val="1"/>
          <w:numId w:val="17"/>
        </w:numPr>
        <w:shd w:val="clear" w:color="auto" w:fill="FFFFFF"/>
        <w:spacing w:before="0" w:beforeAutospacing="0" w:after="120" w:afterAutospacing="0"/>
        <w:jc w:val="both"/>
        <w:textAlignment w:val="baseline"/>
      </w:pPr>
      <w:r>
        <w:t xml:space="preserve">  </w:t>
      </w:r>
      <w:r w:rsidRPr="004B1EF2">
        <w:t xml:space="preserve">Зарахування дітей у групи відділень з видів спорту ДЮСШ Тернопільської міської територіальної громади на навчальний період 2020/2021 н.р. через Систему триває з 01  </w:t>
      </w:r>
      <w:r>
        <w:t xml:space="preserve">серпня </w:t>
      </w:r>
      <w:r w:rsidRPr="004B1EF2">
        <w:t xml:space="preserve">2020 року по </w:t>
      </w:r>
      <w:r>
        <w:t>31серпня</w:t>
      </w:r>
      <w:r w:rsidRPr="004B1EF2">
        <w:t xml:space="preserve"> 2020 року.</w:t>
      </w:r>
    </w:p>
    <w:p w:rsidR="00961BD4" w:rsidRPr="004B1EF2" w:rsidRDefault="00961BD4" w:rsidP="00961BD4">
      <w:pPr>
        <w:pStyle w:val="a5"/>
        <w:numPr>
          <w:ilvl w:val="0"/>
          <w:numId w:val="17"/>
        </w:numPr>
        <w:spacing w:line="240" w:lineRule="auto"/>
        <w:jc w:val="both"/>
        <w:rPr>
          <w:rFonts w:ascii="Times New Roman" w:eastAsia="Times New Roman" w:hAnsi="Times New Roman"/>
          <w:b/>
          <w:color w:val="333333"/>
          <w:sz w:val="24"/>
          <w:szCs w:val="24"/>
          <w:lang w:eastAsia="ru-RU"/>
        </w:rPr>
      </w:pPr>
      <w:r w:rsidRPr="004B1EF2">
        <w:rPr>
          <w:rFonts w:ascii="Times New Roman" w:eastAsia="Times New Roman" w:hAnsi="Times New Roman"/>
          <w:b/>
          <w:color w:val="333333"/>
          <w:sz w:val="24"/>
          <w:szCs w:val="24"/>
          <w:lang w:eastAsia="ru-RU"/>
        </w:rPr>
        <w:t xml:space="preserve">Електронна реєстрація дитини </w:t>
      </w:r>
    </w:p>
    <w:p w:rsidR="00961BD4" w:rsidRPr="004B1EF2" w:rsidRDefault="00961BD4" w:rsidP="00961BD4">
      <w:pPr>
        <w:pStyle w:val="a3"/>
        <w:numPr>
          <w:ilvl w:val="1"/>
          <w:numId w:val="18"/>
        </w:numPr>
        <w:shd w:val="clear" w:color="auto" w:fill="FFFFFF"/>
        <w:spacing w:before="0" w:beforeAutospacing="0" w:after="120" w:afterAutospacing="0"/>
        <w:jc w:val="both"/>
        <w:textAlignment w:val="baseline"/>
      </w:pPr>
      <w:r w:rsidRPr="004B1EF2">
        <w:t>Електронна реєстрації дитини у групи відділень з видів спорту ДЮСШ Тернопільської міської територіальної громади здійснюється:</w:t>
      </w:r>
    </w:p>
    <w:p w:rsidR="00961BD4" w:rsidRPr="004B1EF2" w:rsidRDefault="00961BD4" w:rsidP="00961BD4">
      <w:pPr>
        <w:pStyle w:val="a3"/>
        <w:numPr>
          <w:ilvl w:val="0"/>
          <w:numId w:val="1"/>
        </w:numPr>
        <w:shd w:val="clear" w:color="auto" w:fill="FFFFFF"/>
        <w:spacing w:before="0" w:beforeAutospacing="0" w:after="120" w:afterAutospacing="0"/>
        <w:jc w:val="both"/>
        <w:textAlignment w:val="baseline"/>
      </w:pPr>
      <w:r w:rsidRPr="004B1EF2">
        <w:t>Одним із батьків або законним представником дитини самостійно</w:t>
      </w:r>
    </w:p>
    <w:p w:rsidR="00961BD4" w:rsidRPr="004B1EF2" w:rsidRDefault="00961BD4" w:rsidP="00961BD4">
      <w:pPr>
        <w:pStyle w:val="a3"/>
        <w:numPr>
          <w:ilvl w:val="0"/>
          <w:numId w:val="1"/>
        </w:numPr>
        <w:shd w:val="clear" w:color="auto" w:fill="FFFFFF"/>
        <w:spacing w:before="0" w:beforeAutospacing="0" w:after="120" w:afterAutospacing="0"/>
        <w:jc w:val="both"/>
        <w:textAlignment w:val="baseline"/>
      </w:pPr>
      <w:r w:rsidRPr="004B1EF2">
        <w:t>Адміністратором Центру надання адміністративних послуг (за зверненням батьків)</w:t>
      </w:r>
    </w:p>
    <w:p w:rsidR="00961BD4" w:rsidRPr="004B1EF2" w:rsidRDefault="00961BD4" w:rsidP="00961BD4">
      <w:pPr>
        <w:pStyle w:val="a3"/>
        <w:numPr>
          <w:ilvl w:val="0"/>
          <w:numId w:val="1"/>
        </w:numPr>
        <w:shd w:val="clear" w:color="auto" w:fill="FFFFFF"/>
        <w:spacing w:before="0" w:beforeAutospacing="0" w:after="120" w:afterAutospacing="0"/>
        <w:jc w:val="both"/>
        <w:textAlignment w:val="baseline"/>
      </w:pPr>
      <w:r w:rsidRPr="004B1EF2">
        <w:t>Адміністрацією закладу до якого реєструється дитина (за зверненням батьків)</w:t>
      </w:r>
    </w:p>
    <w:p w:rsidR="00961BD4" w:rsidRPr="004B1EF2" w:rsidRDefault="00961BD4" w:rsidP="00961BD4">
      <w:pPr>
        <w:pStyle w:val="a3"/>
        <w:numPr>
          <w:ilvl w:val="1"/>
          <w:numId w:val="10"/>
        </w:numPr>
        <w:shd w:val="clear" w:color="auto" w:fill="FFFFFF"/>
        <w:spacing w:before="0" w:beforeAutospacing="0" w:after="120" w:afterAutospacing="0"/>
        <w:jc w:val="both"/>
        <w:textAlignment w:val="baseline"/>
      </w:pPr>
      <w:r w:rsidRPr="004B1EF2">
        <w:t>Адміністратором Центру надання адміністративних послуг та Адміністрацією закладу до якого реєструється дитина реєстрація заявки в електронну чергу здійснюється за зверненням батьків із наданням повного переліку документів, вказаного у п.2.3.3.</w:t>
      </w:r>
    </w:p>
    <w:p w:rsidR="00961BD4" w:rsidRPr="004B1EF2" w:rsidRDefault="00961BD4" w:rsidP="00961BD4">
      <w:pPr>
        <w:pStyle w:val="a3"/>
        <w:shd w:val="clear" w:color="auto" w:fill="FFFFFF"/>
        <w:spacing w:before="0" w:beforeAutospacing="0" w:after="120" w:afterAutospacing="0"/>
        <w:jc w:val="both"/>
        <w:textAlignment w:val="baseline"/>
      </w:pPr>
      <w:r w:rsidRPr="004B1EF2">
        <w:t xml:space="preserve"> У такому випадку розгляд заявки відбувається у загальному порядку – відповідно до загальної черги. Інформація щодо статусу обробки заявки надходитиме одному із батьків або законному представнику дитини на вказану ними електронну пошту.</w:t>
      </w:r>
    </w:p>
    <w:p w:rsidR="00961BD4" w:rsidRPr="004B1EF2" w:rsidRDefault="00961BD4" w:rsidP="00961BD4">
      <w:pPr>
        <w:pStyle w:val="a3"/>
        <w:numPr>
          <w:ilvl w:val="1"/>
          <w:numId w:val="10"/>
        </w:numPr>
        <w:shd w:val="clear" w:color="auto" w:fill="FFFFFF"/>
        <w:spacing w:before="0" w:beforeAutospacing="0" w:after="120" w:afterAutospacing="0"/>
        <w:jc w:val="both"/>
        <w:textAlignment w:val="baseline"/>
      </w:pPr>
      <w:r w:rsidRPr="004B1EF2">
        <w:t xml:space="preserve"> При реєстрації одним із батьків або законним представником дитини самостійно виконується наступний алгоритм:</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 xml:space="preserve">Один із батьків або законний представник заповнює форму «Зареєструватися»  на першій сторінці сайту </w:t>
      </w:r>
      <w:hyperlink r:id="rId11" w:anchor="/" w:history="1">
        <w:r w:rsidRPr="004B1EF2">
          <w:rPr>
            <w:rStyle w:val="a4"/>
          </w:rPr>
          <w:t>https://gurtok.bloqly.com/#/</w:t>
        </w:r>
      </w:hyperlink>
      <w:r w:rsidRPr="004B1EF2">
        <w:t xml:space="preserve">. У формі вводить свою електронну пошту і пароль. Для завершення реєстрації </w:t>
      </w:r>
      <w:r w:rsidRPr="004B1EF2">
        <w:lastRenderedPageBreak/>
        <w:t>проходить перевірку капчі, погоджується з ліцензійною угодою, тисне кнопку «Зареєструватися»</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Після реєстрації один із батьків або законний представник підтверджує свою поштову адресу. Переходить за посиланням, яке надіслане в листі, і підтверджує реєстрацію.</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 xml:space="preserve">Після успішної реєстрації один із батьків або законний представник заходить на сайт, переходить у вкладку «Діти» та заповнює усі дані дитини, позначені зірочкою (*). Заявки, у яких не заповненні усі поля, до розгляду не приймаються та автоматично відхиляються. </w:t>
      </w:r>
    </w:p>
    <w:p w:rsidR="00961BD4" w:rsidRPr="004B1EF2" w:rsidRDefault="00961BD4" w:rsidP="00961BD4">
      <w:pPr>
        <w:pStyle w:val="a3"/>
        <w:shd w:val="clear" w:color="auto" w:fill="FFFFFF"/>
        <w:spacing w:before="0" w:beforeAutospacing="0" w:after="120" w:afterAutospacing="0"/>
        <w:jc w:val="both"/>
        <w:textAlignment w:val="baseline"/>
      </w:pPr>
      <w:r w:rsidRPr="004B1EF2">
        <w:t>Поля для заповнення:</w:t>
      </w:r>
    </w:p>
    <w:p w:rsidR="00961BD4" w:rsidRPr="004B1EF2" w:rsidRDefault="00961BD4" w:rsidP="00961BD4">
      <w:pPr>
        <w:pStyle w:val="a3"/>
        <w:numPr>
          <w:ilvl w:val="0"/>
          <w:numId w:val="2"/>
        </w:numPr>
        <w:shd w:val="clear" w:color="auto" w:fill="FFFFFF"/>
        <w:spacing w:before="0" w:beforeAutospacing="0" w:after="120" w:afterAutospacing="0"/>
        <w:jc w:val="both"/>
        <w:textAlignment w:val="baseline"/>
      </w:pPr>
      <w:r w:rsidRPr="004B1EF2">
        <w:t>Прізвище, ім’я та по батькові дитини</w:t>
      </w:r>
    </w:p>
    <w:p w:rsidR="00961BD4" w:rsidRPr="004B1EF2" w:rsidRDefault="00961BD4" w:rsidP="00961BD4">
      <w:pPr>
        <w:pStyle w:val="a3"/>
        <w:numPr>
          <w:ilvl w:val="0"/>
          <w:numId w:val="2"/>
        </w:numPr>
        <w:shd w:val="clear" w:color="auto" w:fill="FFFFFF"/>
        <w:spacing w:before="0" w:beforeAutospacing="0" w:after="120" w:afterAutospacing="0"/>
        <w:jc w:val="both"/>
        <w:textAlignment w:val="baseline"/>
      </w:pPr>
      <w:r w:rsidRPr="004B1EF2">
        <w:t xml:space="preserve">Дата народження дитини </w:t>
      </w:r>
    </w:p>
    <w:p w:rsidR="00961BD4" w:rsidRPr="004B1EF2" w:rsidRDefault="00961BD4" w:rsidP="00961BD4">
      <w:pPr>
        <w:pStyle w:val="a3"/>
        <w:numPr>
          <w:ilvl w:val="0"/>
          <w:numId w:val="2"/>
        </w:numPr>
        <w:shd w:val="clear" w:color="auto" w:fill="FFFFFF"/>
        <w:spacing w:before="0" w:beforeAutospacing="0" w:after="120" w:afterAutospacing="0"/>
        <w:jc w:val="both"/>
        <w:textAlignment w:val="baseline"/>
      </w:pPr>
      <w:r w:rsidRPr="004B1EF2">
        <w:t>Адреса проживання дитини</w:t>
      </w:r>
    </w:p>
    <w:p w:rsidR="00961BD4" w:rsidRPr="004B1EF2" w:rsidRDefault="00961BD4" w:rsidP="00961BD4">
      <w:pPr>
        <w:pStyle w:val="a3"/>
        <w:numPr>
          <w:ilvl w:val="0"/>
          <w:numId w:val="2"/>
        </w:numPr>
        <w:shd w:val="clear" w:color="auto" w:fill="FFFFFF"/>
        <w:spacing w:before="0" w:beforeAutospacing="0" w:after="120" w:afterAutospacing="0"/>
        <w:jc w:val="both"/>
        <w:textAlignment w:val="baseline"/>
      </w:pPr>
      <w:r w:rsidRPr="004B1EF2">
        <w:t xml:space="preserve">Адреса місця реєстрації дитини </w:t>
      </w:r>
    </w:p>
    <w:p w:rsidR="00961BD4" w:rsidRPr="004B1EF2" w:rsidRDefault="00961BD4" w:rsidP="00961BD4">
      <w:pPr>
        <w:pStyle w:val="a3"/>
        <w:numPr>
          <w:ilvl w:val="0"/>
          <w:numId w:val="16"/>
        </w:numPr>
        <w:shd w:val="clear" w:color="auto" w:fill="FFFFFF"/>
        <w:jc w:val="both"/>
        <w:textAlignment w:val="baseline"/>
      </w:pPr>
      <w:r w:rsidRPr="004B1EF2">
        <w:t>Прикріпити копію документа, який підтверджує місце проживання (офіційний документ, що містить інформацію про місце проживання дитини та/або одного з її батьків чи законних представників). Приймаючи такий документ, відповідальні особи мають переконатися, що він:</w:t>
      </w:r>
    </w:p>
    <w:p w:rsidR="00961BD4" w:rsidRPr="004B1EF2" w:rsidRDefault="00961BD4" w:rsidP="00961BD4">
      <w:pPr>
        <w:numPr>
          <w:ilvl w:val="0"/>
          <w:numId w:val="12"/>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4B1EF2">
        <w:rPr>
          <w:rFonts w:ascii="Times New Roman" w:eastAsia="Times New Roman" w:hAnsi="Times New Roman"/>
          <w:sz w:val="24"/>
          <w:szCs w:val="24"/>
          <w:lang w:eastAsia="ru-RU"/>
        </w:rPr>
        <w:t>містить інформацію, яка підтверджує чи посвідчує місце проживання дитини або її батьків (одного з батьків) на території тернопільської міської територіальної громади.</w:t>
      </w:r>
    </w:p>
    <w:p w:rsidR="00961BD4" w:rsidRPr="004B1EF2" w:rsidRDefault="00961BD4" w:rsidP="00961BD4">
      <w:pPr>
        <w:numPr>
          <w:ilvl w:val="0"/>
          <w:numId w:val="12"/>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4B1EF2">
        <w:rPr>
          <w:rFonts w:ascii="Times New Roman" w:eastAsia="Times New Roman" w:hAnsi="Times New Roman"/>
          <w:sz w:val="24"/>
          <w:szCs w:val="24"/>
          <w:lang w:eastAsia="ru-RU"/>
        </w:rPr>
        <w:t>складений, виданий чи посвідчений особою, яка уповноважена на це відповідно до закону;</w:t>
      </w:r>
    </w:p>
    <w:p w:rsidR="00961BD4" w:rsidRPr="004B1EF2" w:rsidRDefault="00961BD4" w:rsidP="00961BD4">
      <w:pPr>
        <w:numPr>
          <w:ilvl w:val="0"/>
          <w:numId w:val="12"/>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4B1EF2">
        <w:rPr>
          <w:rFonts w:ascii="Times New Roman" w:eastAsia="Times New Roman" w:hAnsi="Times New Roman"/>
          <w:sz w:val="24"/>
          <w:szCs w:val="24"/>
          <w:lang w:eastAsia="ru-RU"/>
        </w:rPr>
        <w:t>має форму та реквізити, передбачені відповідним нормативно-правовим актом.</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Стать</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Серію та номер свідоцтва про народження дитини</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 xml:space="preserve">Прикріпити копію свідоцтва про народження дитини </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Серію, номер та дані про інший документ у випадку відсутності у дитини свідоцтва про народження (поле не обов’язкове для заповнення)</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Прізвище, ім’я, по батькові одного з батьків дитини</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 xml:space="preserve">Електронна адреса </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 xml:space="preserve">Контактний номер телефону </w:t>
      </w: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Додаткова інформація (поле не обов’язкове для заповнення)</w:t>
      </w:r>
    </w:p>
    <w:p w:rsidR="00961BD4" w:rsidRDefault="00961BD4" w:rsidP="00961BD4">
      <w:pPr>
        <w:pStyle w:val="a3"/>
        <w:numPr>
          <w:ilvl w:val="0"/>
          <w:numId w:val="3"/>
        </w:numPr>
        <w:shd w:val="clear" w:color="auto" w:fill="FFFFFF"/>
        <w:spacing w:before="0" w:beforeAutospacing="0" w:after="120" w:afterAutospacing="0"/>
        <w:jc w:val="both"/>
        <w:textAlignment w:val="baseline"/>
      </w:pPr>
      <w:r w:rsidRPr="004B1EF2">
        <w:t>Пільги (обрати один з вказаних варіантів)</w:t>
      </w:r>
    </w:p>
    <w:p w:rsidR="00961BD4" w:rsidRPr="00B30A2E" w:rsidRDefault="00961BD4" w:rsidP="00961BD4">
      <w:pPr>
        <w:pStyle w:val="a6"/>
        <w:numPr>
          <w:ilvl w:val="0"/>
          <w:numId w:val="13"/>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із багатодітних сімей;</w:t>
      </w:r>
    </w:p>
    <w:p w:rsidR="00961BD4" w:rsidRPr="00B30A2E" w:rsidRDefault="00961BD4" w:rsidP="00961BD4">
      <w:pPr>
        <w:pStyle w:val="a6"/>
        <w:numPr>
          <w:ilvl w:val="0"/>
          <w:numId w:val="13"/>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із малозабезпечених сімей;</w:t>
      </w:r>
    </w:p>
    <w:p w:rsidR="00961BD4" w:rsidRPr="00B30A2E" w:rsidRDefault="00961BD4" w:rsidP="00961BD4">
      <w:pPr>
        <w:pStyle w:val="a6"/>
        <w:numPr>
          <w:ilvl w:val="0"/>
          <w:numId w:val="13"/>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з інвалідністю;</w:t>
      </w:r>
    </w:p>
    <w:p w:rsidR="00961BD4" w:rsidRPr="00B30A2E" w:rsidRDefault="00961BD4" w:rsidP="00961BD4">
      <w:pPr>
        <w:pStyle w:val="a6"/>
        <w:numPr>
          <w:ilvl w:val="0"/>
          <w:numId w:val="13"/>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діти-сироти;</w:t>
      </w:r>
    </w:p>
    <w:p w:rsidR="00961BD4" w:rsidRPr="00B30A2E" w:rsidRDefault="00961BD4" w:rsidP="00961BD4">
      <w:pPr>
        <w:pStyle w:val="a6"/>
        <w:numPr>
          <w:ilvl w:val="0"/>
          <w:numId w:val="13"/>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позбавлені батьківського піклування.</w:t>
      </w:r>
    </w:p>
    <w:p w:rsidR="00961BD4" w:rsidRPr="00B30A2E" w:rsidRDefault="00961BD4" w:rsidP="00961BD4">
      <w:pPr>
        <w:pStyle w:val="a6"/>
        <w:numPr>
          <w:ilvl w:val="0"/>
          <w:numId w:val="14"/>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батьки яких загинули під час участі в АТО,  ООС;</w:t>
      </w:r>
    </w:p>
    <w:p w:rsidR="00961BD4" w:rsidRPr="00B30A2E" w:rsidRDefault="00961BD4" w:rsidP="00961BD4">
      <w:pPr>
        <w:pStyle w:val="a6"/>
        <w:numPr>
          <w:ilvl w:val="0"/>
          <w:numId w:val="14"/>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батьки яких є учасниками бойових дій на території проведення АТО, ООС;</w:t>
      </w:r>
    </w:p>
    <w:p w:rsidR="00961BD4" w:rsidRPr="00B30A2E" w:rsidRDefault="00961BD4" w:rsidP="00961BD4">
      <w:pPr>
        <w:pStyle w:val="a6"/>
        <w:numPr>
          <w:ilvl w:val="0"/>
          <w:numId w:val="14"/>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t>діти, батьки яких беруть участь в АТО, ООС;</w:t>
      </w:r>
    </w:p>
    <w:p w:rsidR="00961BD4" w:rsidRPr="00B30A2E" w:rsidRDefault="00961BD4" w:rsidP="00961BD4">
      <w:pPr>
        <w:pStyle w:val="a6"/>
        <w:numPr>
          <w:ilvl w:val="0"/>
          <w:numId w:val="14"/>
        </w:numPr>
        <w:ind w:left="0" w:firstLine="0"/>
        <w:jc w:val="both"/>
        <w:rPr>
          <w:rFonts w:ascii="Times New Roman" w:hAnsi="Times New Roman" w:cs="Times New Roman"/>
          <w:color w:val="000000" w:themeColor="text1"/>
          <w:sz w:val="24"/>
          <w:szCs w:val="24"/>
          <w:lang w:val="uk-UA"/>
        </w:rPr>
      </w:pPr>
      <w:r w:rsidRPr="00B30A2E">
        <w:rPr>
          <w:rFonts w:ascii="Times New Roman" w:hAnsi="Times New Roman" w:cs="Times New Roman"/>
          <w:color w:val="000000" w:themeColor="text1"/>
          <w:sz w:val="24"/>
          <w:szCs w:val="24"/>
          <w:lang w:val="uk-UA"/>
        </w:rPr>
        <w:lastRenderedPageBreak/>
        <w:t>діти, батьки яких отримали інвалідність під час участі в АТО, ООС.</w:t>
      </w:r>
    </w:p>
    <w:p w:rsidR="00961BD4" w:rsidRPr="00B30A2E" w:rsidRDefault="00961BD4" w:rsidP="00961BD4">
      <w:pPr>
        <w:pStyle w:val="a3"/>
        <w:numPr>
          <w:ilvl w:val="0"/>
          <w:numId w:val="15"/>
        </w:numPr>
        <w:shd w:val="clear" w:color="auto" w:fill="FFFFFF"/>
        <w:spacing w:before="0" w:beforeAutospacing="0" w:after="0" w:afterAutospacing="0"/>
        <w:ind w:left="0" w:firstLine="0"/>
        <w:jc w:val="both"/>
        <w:textAlignment w:val="baseline"/>
        <w:rPr>
          <w:color w:val="000000" w:themeColor="text1"/>
        </w:rPr>
      </w:pPr>
      <w:r w:rsidRPr="00B30A2E">
        <w:rPr>
          <w:color w:val="000000" w:themeColor="text1"/>
        </w:rPr>
        <w:t>діти батьків-інвалідів (при умові, коли офіційно зареєстрованим місцем проживання учня є м. Тернопіль та населені пункти, які приєднані до Тернопільської міської територіальної громади).</w:t>
      </w:r>
    </w:p>
    <w:p w:rsidR="00961BD4" w:rsidRPr="004B1EF2" w:rsidRDefault="00961BD4" w:rsidP="00961BD4">
      <w:pPr>
        <w:pStyle w:val="a3"/>
        <w:shd w:val="clear" w:color="auto" w:fill="FFFFFF"/>
        <w:spacing w:before="0" w:beforeAutospacing="0" w:after="120" w:afterAutospacing="0"/>
        <w:jc w:val="both"/>
        <w:textAlignment w:val="baseline"/>
      </w:pPr>
    </w:p>
    <w:p w:rsidR="00961BD4" w:rsidRPr="004B1EF2" w:rsidRDefault="00961BD4" w:rsidP="00961BD4">
      <w:pPr>
        <w:pStyle w:val="a3"/>
        <w:numPr>
          <w:ilvl w:val="0"/>
          <w:numId w:val="3"/>
        </w:numPr>
        <w:shd w:val="clear" w:color="auto" w:fill="FFFFFF"/>
        <w:spacing w:before="0" w:beforeAutospacing="0" w:after="120" w:afterAutospacing="0"/>
        <w:jc w:val="both"/>
        <w:textAlignment w:val="baseline"/>
      </w:pPr>
      <w:r w:rsidRPr="004B1EF2">
        <w:t xml:space="preserve">Згода на обробку персональних даних </w:t>
      </w:r>
    </w:p>
    <w:p w:rsidR="00961BD4" w:rsidRDefault="00961BD4" w:rsidP="00961BD4">
      <w:pPr>
        <w:pStyle w:val="a3"/>
        <w:numPr>
          <w:ilvl w:val="2"/>
          <w:numId w:val="19"/>
        </w:numPr>
        <w:shd w:val="clear" w:color="auto" w:fill="FFFFFF"/>
        <w:spacing w:before="0" w:beforeAutospacing="0" w:after="120" w:afterAutospacing="0"/>
        <w:jc w:val="both"/>
        <w:textAlignment w:val="baseline"/>
      </w:pPr>
      <w:r w:rsidRPr="006A0038">
        <w:t xml:space="preserve">Після реєстрації дитини один з батьків або законний представник дитини мають право подати заяву до двох напрямків у одному ДЮСШ. </w:t>
      </w:r>
    </w:p>
    <w:p w:rsidR="00961BD4" w:rsidRPr="006A0038" w:rsidRDefault="00961BD4" w:rsidP="00961BD4">
      <w:pPr>
        <w:pStyle w:val="a3"/>
        <w:numPr>
          <w:ilvl w:val="2"/>
          <w:numId w:val="19"/>
        </w:numPr>
        <w:shd w:val="clear" w:color="auto" w:fill="FFFFFF"/>
        <w:spacing w:before="0" w:beforeAutospacing="0" w:after="120" w:afterAutospacing="0"/>
        <w:jc w:val="both"/>
        <w:textAlignment w:val="baseline"/>
      </w:pPr>
      <w:r w:rsidRPr="006A0038">
        <w:t>Кожна подана заява для зарахування у групи відділень з видів спорту ДЮСШ може мати наступні статуси:</w:t>
      </w:r>
    </w:p>
    <w:p w:rsidR="00961BD4" w:rsidRPr="004B1EF2" w:rsidRDefault="00961BD4" w:rsidP="00961BD4">
      <w:pPr>
        <w:pStyle w:val="a3"/>
        <w:numPr>
          <w:ilvl w:val="0"/>
          <w:numId w:val="4"/>
        </w:numPr>
        <w:shd w:val="clear" w:color="auto" w:fill="FFFFFF"/>
        <w:spacing w:before="0" w:beforeAutospacing="0" w:after="120" w:afterAutospacing="0"/>
        <w:jc w:val="both"/>
        <w:textAlignment w:val="baseline"/>
      </w:pPr>
      <w:r w:rsidRPr="004B1EF2">
        <w:t>«Отримано» - заява записана в базу даних і отримала свій номер в черзі</w:t>
      </w:r>
    </w:p>
    <w:p w:rsidR="00961BD4" w:rsidRPr="004B1EF2" w:rsidRDefault="00961BD4" w:rsidP="00961BD4">
      <w:pPr>
        <w:pStyle w:val="a3"/>
        <w:numPr>
          <w:ilvl w:val="0"/>
          <w:numId w:val="4"/>
        </w:numPr>
        <w:shd w:val="clear" w:color="auto" w:fill="FFFFFF"/>
        <w:spacing w:before="0" w:beforeAutospacing="0" w:after="120" w:afterAutospacing="0"/>
        <w:jc w:val="both"/>
        <w:textAlignment w:val="baseline"/>
      </w:pPr>
      <w:r w:rsidRPr="004B1EF2">
        <w:t xml:space="preserve">«На розгляді» - адміністратор навчального закладу почав процес розгляду заяви. </w:t>
      </w:r>
    </w:p>
    <w:p w:rsidR="00961BD4" w:rsidRPr="004B1EF2" w:rsidRDefault="00961BD4" w:rsidP="00961BD4">
      <w:pPr>
        <w:pStyle w:val="a3"/>
        <w:numPr>
          <w:ilvl w:val="0"/>
          <w:numId w:val="4"/>
        </w:numPr>
        <w:shd w:val="clear" w:color="auto" w:fill="FFFFFF"/>
        <w:spacing w:before="0" w:beforeAutospacing="0" w:after="120" w:afterAutospacing="0"/>
        <w:jc w:val="both"/>
        <w:textAlignment w:val="baseline"/>
      </w:pPr>
      <w:r w:rsidRPr="004B1EF2">
        <w:t xml:space="preserve"> «Скасовано» - користувач (один із батьків) самостійно скасував заяву на зарахування дитини у групи початкової підготовки І року навчання чи в оздоровчі (платні) групи.</w:t>
      </w:r>
    </w:p>
    <w:p w:rsidR="00961BD4" w:rsidRPr="004B1EF2" w:rsidRDefault="00961BD4" w:rsidP="00961BD4">
      <w:pPr>
        <w:pStyle w:val="a3"/>
        <w:numPr>
          <w:ilvl w:val="0"/>
          <w:numId w:val="4"/>
        </w:numPr>
        <w:shd w:val="clear" w:color="auto" w:fill="FFFFFF"/>
        <w:spacing w:before="0" w:beforeAutospacing="0" w:after="120" w:afterAutospacing="0"/>
        <w:jc w:val="both"/>
        <w:textAlignment w:val="baseline"/>
      </w:pPr>
      <w:r w:rsidRPr="004B1EF2">
        <w:t>«Відмовлено» - відмовлено у зарахуванні дитини управління розвитку спорту та фізичної культури.</w:t>
      </w:r>
    </w:p>
    <w:p w:rsidR="00961BD4" w:rsidRPr="004B1EF2" w:rsidRDefault="00961BD4" w:rsidP="00961BD4">
      <w:pPr>
        <w:pStyle w:val="a3"/>
        <w:numPr>
          <w:ilvl w:val="0"/>
          <w:numId w:val="4"/>
        </w:numPr>
        <w:shd w:val="clear" w:color="auto" w:fill="FFFFFF"/>
        <w:spacing w:before="0" w:beforeAutospacing="0" w:after="120" w:afterAutospacing="0"/>
        <w:jc w:val="both"/>
        <w:textAlignment w:val="baseline"/>
      </w:pPr>
      <w:r w:rsidRPr="004B1EF2">
        <w:t>«Підтверджено» - заява прийнята, підтверджено зарахування дитини у групи початкової підготовки І року навчання чи в оздоровчі (платні) групи.</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Про статуси розгляду кожної заявки одному з батьків або законному представнику, який реєстрував дитину, буде приходити сповіщення на електронну пошту.</w:t>
      </w:r>
    </w:p>
    <w:p w:rsidR="00961BD4" w:rsidRPr="00F35AF5" w:rsidRDefault="00961BD4" w:rsidP="00961BD4">
      <w:pPr>
        <w:pStyle w:val="a3"/>
        <w:numPr>
          <w:ilvl w:val="2"/>
          <w:numId w:val="19"/>
        </w:numPr>
        <w:shd w:val="clear" w:color="auto" w:fill="FFFFFF"/>
        <w:spacing w:before="0" w:beforeAutospacing="0" w:after="120" w:afterAutospacing="0"/>
        <w:jc w:val="both"/>
        <w:textAlignment w:val="baseline"/>
      </w:pPr>
      <w:r w:rsidRPr="004B1EF2">
        <w:t xml:space="preserve">У випадку, якщо один із батьків або законних представників подали декілька заяв на зарахування у групи відділень з видів спорту, буде підтверджена та, яку адміністратори підтвердять першою. У такому випадку інші заявки будуть </w:t>
      </w:r>
      <w:r w:rsidRPr="00F35AF5">
        <w:t xml:space="preserve">автоматично відхилені. </w:t>
      </w:r>
    </w:p>
    <w:p w:rsidR="00961BD4" w:rsidRPr="00F35AF5" w:rsidRDefault="00961BD4" w:rsidP="00961BD4">
      <w:pPr>
        <w:pStyle w:val="a3"/>
        <w:numPr>
          <w:ilvl w:val="2"/>
          <w:numId w:val="19"/>
        </w:numPr>
        <w:shd w:val="clear" w:color="auto" w:fill="FFFFFF"/>
        <w:spacing w:before="0" w:beforeAutospacing="0" w:after="120" w:afterAutospacing="0"/>
        <w:jc w:val="both"/>
        <w:textAlignment w:val="baseline"/>
      </w:pPr>
      <w:r w:rsidRPr="00F35AF5">
        <w:t>Після отримання статусу «Підтверджено» щодо зарахування дитини у групи відділень з видів спорту, один із батьків або законний представник впродовж 5 робочих днів, але не пізніше 31.08.2020 року, зобов’язані принести у вказаний навчальний заклад оригінали документів та написати відповідну заяву та подати перелік документів, відповідно до  п.3 цього Порядку.</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 xml:space="preserve">У випадку, якщо один із батьків або законний представник  не подав документи у заклад відповідно до п.2.3.3, заявка щодо підтвердження місця зарахування автоматично відхиляється. Надалі місце у черзі не відновлюється, а дитина може бути зарахована на загальних підставах у порядку загальної черги після подання нової заявки. </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Прийом дітей у ДЮСШ проводиться на конкурсній основі за результатами тестувань та за наявності відповідної медичної довідки та достатнього рівня підготовленості.</w:t>
      </w:r>
    </w:p>
    <w:p w:rsidR="00961BD4" w:rsidRPr="004B1EF2" w:rsidRDefault="00961BD4" w:rsidP="00961BD4">
      <w:pPr>
        <w:pStyle w:val="a3"/>
        <w:numPr>
          <w:ilvl w:val="2"/>
          <w:numId w:val="19"/>
        </w:numPr>
        <w:shd w:val="clear" w:color="auto" w:fill="FFFFFF"/>
        <w:spacing w:before="0" w:beforeAutospacing="0" w:after="120" w:afterAutospacing="0"/>
        <w:jc w:val="both"/>
        <w:textAlignment w:val="baseline"/>
      </w:pPr>
      <w:r w:rsidRPr="004B1EF2">
        <w:t>У випадку, якщо у ДЮСШ залишаються вільні місця, інформація про них розміщується на інформаційному стенді закладу та його веб-сайті.</w:t>
      </w:r>
    </w:p>
    <w:p w:rsidR="00961BD4" w:rsidRPr="004B1EF2" w:rsidRDefault="00961BD4" w:rsidP="00961BD4">
      <w:pPr>
        <w:pStyle w:val="a5"/>
        <w:numPr>
          <w:ilvl w:val="0"/>
          <w:numId w:val="19"/>
        </w:numPr>
        <w:spacing w:line="240" w:lineRule="auto"/>
        <w:rPr>
          <w:rFonts w:ascii="Times New Roman" w:eastAsia="Times New Roman" w:hAnsi="Times New Roman"/>
          <w:b/>
          <w:sz w:val="24"/>
          <w:szCs w:val="24"/>
          <w:lang w:eastAsia="ru-RU"/>
        </w:rPr>
      </w:pPr>
      <w:r w:rsidRPr="004B1EF2">
        <w:rPr>
          <w:rFonts w:ascii="Times New Roman" w:eastAsia="Times New Roman" w:hAnsi="Times New Roman"/>
          <w:b/>
          <w:sz w:val="24"/>
          <w:szCs w:val="24"/>
          <w:lang w:eastAsia="ru-RU"/>
        </w:rPr>
        <w:t xml:space="preserve">Зарахування дитини у ДЮСШ </w:t>
      </w:r>
      <w:r w:rsidRPr="004B1EF2">
        <w:rPr>
          <w:rFonts w:ascii="Times New Roman" w:hAnsi="Times New Roman"/>
          <w:b/>
          <w:sz w:val="24"/>
          <w:szCs w:val="24"/>
        </w:rPr>
        <w:t xml:space="preserve">відбувається на підставі: </w:t>
      </w:r>
    </w:p>
    <w:p w:rsidR="00961BD4" w:rsidRPr="004B1EF2" w:rsidRDefault="00961BD4" w:rsidP="00961BD4">
      <w:pPr>
        <w:spacing w:line="240" w:lineRule="auto"/>
        <w:rPr>
          <w:rFonts w:ascii="Times New Roman" w:hAnsi="Times New Roman"/>
          <w:sz w:val="24"/>
          <w:szCs w:val="24"/>
        </w:rPr>
      </w:pPr>
      <w:r w:rsidRPr="004B1EF2">
        <w:rPr>
          <w:rFonts w:ascii="Times New Roman" w:hAnsi="Times New Roman"/>
          <w:sz w:val="24"/>
          <w:szCs w:val="24"/>
        </w:rPr>
        <w:t xml:space="preserve">1. Заяви батьків (одного з батьків) </w:t>
      </w:r>
    </w:p>
    <w:p w:rsidR="00961BD4" w:rsidRPr="004B1EF2" w:rsidRDefault="00961BD4" w:rsidP="00961BD4">
      <w:pPr>
        <w:spacing w:line="240" w:lineRule="auto"/>
        <w:jc w:val="both"/>
        <w:rPr>
          <w:rFonts w:ascii="Times New Roman" w:eastAsia="Times New Roman" w:hAnsi="Times New Roman"/>
          <w:sz w:val="24"/>
          <w:szCs w:val="24"/>
          <w:lang w:eastAsia="ru-RU"/>
        </w:rPr>
      </w:pPr>
      <w:r w:rsidRPr="004B1EF2">
        <w:rPr>
          <w:rFonts w:ascii="Times New Roman" w:eastAsia="Times New Roman" w:hAnsi="Times New Roman"/>
          <w:sz w:val="24"/>
          <w:szCs w:val="24"/>
          <w:lang w:eastAsia="ru-RU"/>
        </w:rPr>
        <w:lastRenderedPageBreak/>
        <w:t xml:space="preserve">2.Свідоцтва про народження (оригінал та копія). </w:t>
      </w:r>
    </w:p>
    <w:p w:rsidR="00961BD4" w:rsidRPr="004B1EF2" w:rsidRDefault="00961BD4" w:rsidP="00961BD4">
      <w:pPr>
        <w:spacing w:line="240" w:lineRule="auto"/>
        <w:ind w:left="709" w:hanging="709"/>
        <w:jc w:val="both"/>
        <w:rPr>
          <w:rFonts w:ascii="Times New Roman" w:hAnsi="Times New Roman"/>
          <w:sz w:val="24"/>
          <w:szCs w:val="24"/>
        </w:rPr>
      </w:pPr>
      <w:r w:rsidRPr="004B1EF2">
        <w:rPr>
          <w:rFonts w:ascii="Times New Roman" w:eastAsia="Times New Roman" w:hAnsi="Times New Roman"/>
          <w:sz w:val="24"/>
          <w:szCs w:val="24"/>
          <w:lang w:eastAsia="ru-RU"/>
        </w:rPr>
        <w:t xml:space="preserve">3. </w:t>
      </w:r>
      <w:r w:rsidRPr="004B1EF2">
        <w:rPr>
          <w:rFonts w:ascii="Times New Roman" w:hAnsi="Times New Roman"/>
          <w:sz w:val="24"/>
          <w:szCs w:val="24"/>
        </w:rPr>
        <w:t>Копія документа, що підтверджує місце проживання/перебування дитини (для підтвердження права на першочергове зарахування).</w:t>
      </w:r>
    </w:p>
    <w:p w:rsidR="00961BD4" w:rsidRPr="004B1EF2" w:rsidRDefault="00961BD4" w:rsidP="00961BD4">
      <w:pPr>
        <w:spacing w:line="240" w:lineRule="auto"/>
        <w:ind w:left="709" w:hanging="709"/>
        <w:jc w:val="both"/>
        <w:rPr>
          <w:rFonts w:ascii="Times New Roman" w:eastAsia="Times New Roman" w:hAnsi="Times New Roman"/>
          <w:sz w:val="24"/>
          <w:szCs w:val="24"/>
          <w:lang w:eastAsia="ru-RU"/>
        </w:rPr>
      </w:pPr>
      <w:r w:rsidRPr="004B1EF2">
        <w:rPr>
          <w:rFonts w:ascii="Times New Roman" w:hAnsi="Times New Roman"/>
          <w:sz w:val="24"/>
          <w:szCs w:val="24"/>
        </w:rPr>
        <w:t>4. Медичної довідки відповідно до вимог кожного з видів спорту, який обрано.</w:t>
      </w:r>
    </w:p>
    <w:p w:rsidR="00961BD4" w:rsidRPr="004B1EF2" w:rsidRDefault="00961BD4" w:rsidP="00961BD4">
      <w:pPr>
        <w:spacing w:line="240" w:lineRule="auto"/>
        <w:ind w:left="709" w:hanging="709"/>
        <w:jc w:val="both"/>
        <w:rPr>
          <w:rFonts w:ascii="Times New Roman" w:eastAsia="Times New Roman" w:hAnsi="Times New Roman"/>
          <w:sz w:val="24"/>
          <w:szCs w:val="24"/>
          <w:lang w:eastAsia="ru-RU"/>
        </w:rPr>
      </w:pPr>
      <w:r w:rsidRPr="004B1EF2">
        <w:rPr>
          <w:rFonts w:ascii="Times New Roman" w:hAnsi="Times New Roman"/>
          <w:sz w:val="24"/>
          <w:szCs w:val="24"/>
        </w:rPr>
        <w:t xml:space="preserve">5. </w:t>
      </w:r>
      <w:r w:rsidRPr="004B1EF2">
        <w:rPr>
          <w:rFonts w:ascii="Times New Roman" w:eastAsia="Times New Roman" w:hAnsi="Times New Roman"/>
          <w:sz w:val="24"/>
          <w:szCs w:val="24"/>
          <w:lang w:eastAsia="ru-RU"/>
        </w:rPr>
        <w:t>Зарахування вихованців ДЮСШ до групи відповідно здійснюється наказом керівника спортивної школи на підставі виконаних ними контрольних нормативів із загальнофізичної і спеціальної підготовки та з урахуванням медичної довідки про стан здоров'я.</w:t>
      </w:r>
    </w:p>
    <w:p w:rsidR="00961BD4" w:rsidRPr="004B1EF2" w:rsidRDefault="00961BD4" w:rsidP="00961BD4">
      <w:pPr>
        <w:pStyle w:val="a5"/>
        <w:numPr>
          <w:ilvl w:val="0"/>
          <w:numId w:val="19"/>
        </w:numPr>
        <w:spacing w:line="240" w:lineRule="auto"/>
        <w:rPr>
          <w:rFonts w:ascii="Times New Roman" w:eastAsia="Times New Roman" w:hAnsi="Times New Roman"/>
          <w:b/>
          <w:sz w:val="24"/>
          <w:szCs w:val="24"/>
          <w:lang w:eastAsia="ru-RU"/>
        </w:rPr>
      </w:pPr>
      <w:r w:rsidRPr="004B1EF2">
        <w:rPr>
          <w:rFonts w:ascii="Times New Roman" w:hAnsi="Times New Roman"/>
          <w:b/>
          <w:sz w:val="24"/>
          <w:szCs w:val="24"/>
        </w:rPr>
        <w:t>Доступ до персональних даних</w:t>
      </w:r>
    </w:p>
    <w:p w:rsidR="00961BD4" w:rsidRPr="004B1EF2" w:rsidRDefault="00961BD4" w:rsidP="00961BD4">
      <w:pPr>
        <w:pStyle w:val="a5"/>
        <w:numPr>
          <w:ilvl w:val="1"/>
          <w:numId w:val="19"/>
        </w:numPr>
        <w:spacing w:line="240" w:lineRule="auto"/>
        <w:jc w:val="both"/>
        <w:rPr>
          <w:rFonts w:ascii="Times New Roman" w:hAnsi="Times New Roman"/>
          <w:sz w:val="24"/>
          <w:szCs w:val="24"/>
        </w:rPr>
      </w:pPr>
      <w:r w:rsidRPr="004B1EF2">
        <w:rPr>
          <w:rFonts w:ascii="Times New Roman" w:hAnsi="Times New Roman"/>
          <w:sz w:val="24"/>
          <w:szCs w:val="24"/>
        </w:rPr>
        <w:t xml:space="preserve">Доступ до всіх персональних даних заявника відповідно Закону України «Про захист персональних даних» має лише відповідальний працівник управління освіти та науки, а також працівник ДЮСШ та реєстратор Центру надання адміністративних послуг, який використовує персональні дані заявника виключно в межах виконання своїх повноважень. </w:t>
      </w:r>
    </w:p>
    <w:p w:rsidR="00961BD4" w:rsidRPr="004B1EF2" w:rsidRDefault="00961BD4" w:rsidP="00961BD4">
      <w:pPr>
        <w:pStyle w:val="a5"/>
        <w:numPr>
          <w:ilvl w:val="1"/>
          <w:numId w:val="19"/>
        </w:numPr>
        <w:spacing w:line="240" w:lineRule="auto"/>
        <w:jc w:val="both"/>
        <w:rPr>
          <w:rFonts w:ascii="Times New Roman" w:hAnsi="Times New Roman"/>
          <w:sz w:val="24"/>
          <w:szCs w:val="24"/>
        </w:rPr>
      </w:pPr>
      <w:r w:rsidRPr="004B1EF2">
        <w:rPr>
          <w:rFonts w:ascii="Times New Roman" w:hAnsi="Times New Roman"/>
          <w:sz w:val="24"/>
          <w:szCs w:val="24"/>
        </w:rPr>
        <w:t xml:space="preserve"> Відповідальні працівники відповідно до п.4.1. здійснюють свою діяльність відповідно до цього Порядку та несуть відповідальність за внесення, збереження та захист персональних даних заявника (-ів).</w:t>
      </w:r>
    </w:p>
    <w:p w:rsidR="00961BD4" w:rsidRPr="004B1EF2" w:rsidRDefault="00961BD4" w:rsidP="00961BD4">
      <w:pPr>
        <w:pStyle w:val="a5"/>
        <w:numPr>
          <w:ilvl w:val="1"/>
          <w:numId w:val="19"/>
        </w:numPr>
        <w:spacing w:line="240" w:lineRule="auto"/>
        <w:jc w:val="both"/>
        <w:rPr>
          <w:rFonts w:ascii="Times New Roman" w:hAnsi="Times New Roman"/>
          <w:sz w:val="24"/>
          <w:szCs w:val="24"/>
        </w:rPr>
      </w:pPr>
      <w:r w:rsidRPr="004B1EF2">
        <w:rPr>
          <w:rFonts w:ascii="Times New Roman" w:hAnsi="Times New Roman"/>
          <w:sz w:val="24"/>
          <w:szCs w:val="24"/>
        </w:rPr>
        <w:t xml:space="preserve"> Оскаржити дії працівників, відповідно до п.4.1. цього Положення, можна у письмовій формі. У листі, який надсилається управлінню розвитку спорту та фізичної культури Тернопільської міської ради, заявник обов’язково вказує причини звернення із відповідним підтвердженням. </w:t>
      </w:r>
    </w:p>
    <w:p w:rsidR="00961BD4" w:rsidRPr="004B1EF2" w:rsidRDefault="00961BD4" w:rsidP="00961BD4">
      <w:pPr>
        <w:spacing w:line="240" w:lineRule="auto"/>
        <w:jc w:val="both"/>
        <w:rPr>
          <w:rFonts w:ascii="Times New Roman" w:hAnsi="Times New Roman"/>
          <w:sz w:val="24"/>
          <w:szCs w:val="24"/>
        </w:rPr>
      </w:pPr>
      <w:r w:rsidRPr="004B1EF2">
        <w:rPr>
          <w:rFonts w:ascii="Times New Roman" w:hAnsi="Times New Roman"/>
          <w:sz w:val="24"/>
          <w:szCs w:val="24"/>
        </w:rPr>
        <w:t xml:space="preserve">Управління розвитку спорту та фізичної культури, за результатами розгляду звернення, надає заявнику офіційну відповідь у встановлені законом терміни. </w:t>
      </w:r>
    </w:p>
    <w:p w:rsidR="00961BD4" w:rsidRPr="004B1EF2" w:rsidRDefault="00961BD4" w:rsidP="00961BD4">
      <w:pPr>
        <w:pStyle w:val="a5"/>
        <w:numPr>
          <w:ilvl w:val="0"/>
          <w:numId w:val="19"/>
        </w:numPr>
        <w:spacing w:line="240" w:lineRule="auto"/>
        <w:jc w:val="both"/>
        <w:rPr>
          <w:rFonts w:ascii="Times New Roman" w:eastAsia="Times New Roman" w:hAnsi="Times New Roman"/>
          <w:b/>
          <w:sz w:val="24"/>
          <w:szCs w:val="24"/>
          <w:lang w:eastAsia="ru-RU"/>
        </w:rPr>
      </w:pPr>
      <w:r w:rsidRPr="004B1EF2">
        <w:rPr>
          <w:rFonts w:ascii="Times New Roman" w:eastAsia="Times New Roman" w:hAnsi="Times New Roman"/>
          <w:b/>
          <w:sz w:val="24"/>
          <w:szCs w:val="24"/>
          <w:lang w:eastAsia="ru-RU"/>
        </w:rPr>
        <w:t>Примітки</w:t>
      </w:r>
    </w:p>
    <w:p w:rsidR="00961BD4" w:rsidRDefault="00961BD4" w:rsidP="00961BD4">
      <w:pPr>
        <w:pStyle w:val="a3"/>
        <w:numPr>
          <w:ilvl w:val="0"/>
          <w:numId w:val="4"/>
        </w:numPr>
        <w:shd w:val="clear" w:color="auto" w:fill="FFFFFF"/>
        <w:spacing w:before="0" w:beforeAutospacing="0" w:after="120" w:afterAutospacing="0"/>
        <w:jc w:val="both"/>
        <w:textAlignment w:val="baseline"/>
      </w:pPr>
      <w:r w:rsidRPr="004B1EF2">
        <w:t xml:space="preserve">Інші питання щодо зарахування дітей у групи початкової підготовки І року навчання чи в оздоровчі (платні) групи регулюється </w:t>
      </w:r>
      <w:bookmarkStart w:id="21" w:name="_Hlk33448096"/>
      <w:r w:rsidRPr="004B1EF2">
        <w:t xml:space="preserve">відповідно до Наказу </w:t>
      </w:r>
      <w:r>
        <w:t>Міністерства молоді та спорту</w:t>
      </w:r>
      <w:r w:rsidRPr="004B1EF2">
        <w:t xml:space="preserve"> України № 67 від 17.01.2015 «Про організацію навчально-тренувальної роботи дитячо-юнацьких спортивних шкіл»</w:t>
      </w:r>
      <w:bookmarkEnd w:id="21"/>
      <w:r w:rsidRPr="004B1EF2">
        <w:t xml:space="preserve"> та інших нормативних документів, що регулюють діяльність ДЮСШ.</w:t>
      </w:r>
    </w:p>
    <w:p w:rsidR="00961BD4" w:rsidRDefault="00961BD4" w:rsidP="00961BD4">
      <w:pPr>
        <w:pStyle w:val="a3"/>
        <w:shd w:val="clear" w:color="auto" w:fill="FFFFFF"/>
        <w:spacing w:before="0" w:beforeAutospacing="0" w:after="120" w:afterAutospacing="0"/>
        <w:jc w:val="both"/>
        <w:textAlignment w:val="baseline"/>
      </w:pPr>
    </w:p>
    <w:p w:rsidR="00961BD4" w:rsidRDefault="00961BD4" w:rsidP="00961BD4">
      <w:pPr>
        <w:pStyle w:val="a3"/>
        <w:shd w:val="clear" w:color="auto" w:fill="FFFFFF"/>
        <w:spacing w:before="0" w:beforeAutospacing="0" w:after="120" w:afterAutospacing="0"/>
        <w:jc w:val="both"/>
        <w:textAlignment w:val="baseline"/>
      </w:pPr>
    </w:p>
    <w:p w:rsidR="00961BD4" w:rsidRDefault="00961BD4" w:rsidP="00961BD4">
      <w:pPr>
        <w:pStyle w:val="a3"/>
        <w:shd w:val="clear" w:color="auto" w:fill="FFFFFF"/>
        <w:spacing w:before="0" w:beforeAutospacing="0" w:after="120" w:afterAutospacing="0"/>
        <w:jc w:val="both"/>
        <w:textAlignment w:val="baseline"/>
      </w:pPr>
    </w:p>
    <w:p w:rsidR="00961BD4" w:rsidRPr="004B1EF2" w:rsidRDefault="00961BD4" w:rsidP="00961BD4">
      <w:pPr>
        <w:pStyle w:val="a3"/>
        <w:shd w:val="clear" w:color="auto" w:fill="FFFFFF"/>
        <w:spacing w:before="0" w:beforeAutospacing="0" w:after="120" w:afterAutospacing="0"/>
        <w:jc w:val="both"/>
        <w:textAlignment w:val="baseline"/>
      </w:pPr>
    </w:p>
    <w:p w:rsidR="00961BD4" w:rsidRPr="00ED1279" w:rsidRDefault="00961BD4" w:rsidP="00961BD4">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sz w:val="24"/>
          <w:szCs w:val="24"/>
        </w:rPr>
      </w:pPr>
      <w:r w:rsidRPr="00ED1279">
        <w:rPr>
          <w:rFonts w:ascii="Times New Roman" w:hAnsi="Times New Roman"/>
          <w:sz w:val="24"/>
          <w:szCs w:val="24"/>
        </w:rPr>
        <w:t>Міський голова                                                                     С.В.Надал</w:t>
      </w:r>
    </w:p>
    <w:p w:rsidR="00961BD4" w:rsidRPr="004B1EF2" w:rsidRDefault="00961BD4" w:rsidP="00961BD4">
      <w:pPr>
        <w:rPr>
          <w:rFonts w:ascii="Times New Roman" w:hAnsi="Times New Roman"/>
          <w:sz w:val="24"/>
          <w:szCs w:val="24"/>
        </w:rPr>
      </w:pPr>
    </w:p>
    <w:p w:rsidR="00961BD4" w:rsidRDefault="00961BD4" w:rsidP="00961BD4"/>
    <w:p w:rsidR="00C24FAE" w:rsidRDefault="00C24FAE"/>
    <w:sectPr w:rsidR="00C24FAE" w:rsidSect="00715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E4F"/>
    <w:multiLevelType w:val="multilevel"/>
    <w:tmpl w:val="07443E96"/>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D7C0F1E"/>
    <w:multiLevelType w:val="hybridMultilevel"/>
    <w:tmpl w:val="6D2CB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021B4"/>
    <w:multiLevelType w:val="multilevel"/>
    <w:tmpl w:val="6ECE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CDC"/>
    <w:multiLevelType w:val="hybridMultilevel"/>
    <w:tmpl w:val="BA56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CA780D"/>
    <w:multiLevelType w:val="hybridMultilevel"/>
    <w:tmpl w:val="952EA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971B08"/>
    <w:multiLevelType w:val="multilevel"/>
    <w:tmpl w:val="8FBA44FE"/>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39067D8"/>
    <w:multiLevelType w:val="hybridMultilevel"/>
    <w:tmpl w:val="093E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30D12"/>
    <w:multiLevelType w:val="multilevel"/>
    <w:tmpl w:val="1BF27CEC"/>
    <w:lvl w:ilvl="0">
      <w:start w:val="4"/>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nsid w:val="3C8737A7"/>
    <w:multiLevelType w:val="hybridMultilevel"/>
    <w:tmpl w:val="18B06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8C695F"/>
    <w:multiLevelType w:val="multilevel"/>
    <w:tmpl w:val="7AF0B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EC2528"/>
    <w:multiLevelType w:val="multilevel"/>
    <w:tmpl w:val="343E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85227"/>
    <w:multiLevelType w:val="hybridMultilevel"/>
    <w:tmpl w:val="B6989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B1C2807"/>
    <w:multiLevelType w:val="hybridMultilevel"/>
    <w:tmpl w:val="B7D4AE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544F8"/>
    <w:multiLevelType w:val="multilevel"/>
    <w:tmpl w:val="159AFB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FF14A5"/>
    <w:multiLevelType w:val="hybridMultilevel"/>
    <w:tmpl w:val="8104165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5D7F1598"/>
    <w:multiLevelType w:val="hybridMultilevel"/>
    <w:tmpl w:val="5EA2C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DF05FD"/>
    <w:multiLevelType w:val="hybridMultilevel"/>
    <w:tmpl w:val="F5D0E6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38F3AA3"/>
    <w:multiLevelType w:val="multilevel"/>
    <w:tmpl w:val="6D2A85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9A35516"/>
    <w:multiLevelType w:val="multilevel"/>
    <w:tmpl w:val="F55A0D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6C0A19"/>
    <w:multiLevelType w:val="multilevel"/>
    <w:tmpl w:val="3D0A01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0857A58"/>
    <w:multiLevelType w:val="hybridMultilevel"/>
    <w:tmpl w:val="A50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47AF3"/>
    <w:multiLevelType w:val="hybridMultilevel"/>
    <w:tmpl w:val="43F46472"/>
    <w:lvl w:ilvl="0" w:tplc="89D2CB5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5"/>
  </w:num>
  <w:num w:numId="5">
    <w:abstractNumId w:val="13"/>
  </w:num>
  <w:num w:numId="6">
    <w:abstractNumId w:val="19"/>
  </w:num>
  <w:num w:numId="7">
    <w:abstractNumId w:val="6"/>
  </w:num>
  <w:num w:numId="8">
    <w:abstractNumId w:val="3"/>
  </w:num>
  <w:num w:numId="9">
    <w:abstractNumId w:val="12"/>
  </w:num>
  <w:num w:numId="10">
    <w:abstractNumId w:val="9"/>
  </w:num>
  <w:num w:numId="11">
    <w:abstractNumId w:val="14"/>
  </w:num>
  <w:num w:numId="12">
    <w:abstractNumId w:val="10"/>
  </w:num>
  <w:num w:numId="13">
    <w:abstractNumId w:val="16"/>
  </w:num>
  <w:num w:numId="14">
    <w:abstractNumId w:val="20"/>
  </w:num>
  <w:num w:numId="15">
    <w:abstractNumId w:val="11"/>
  </w:num>
  <w:num w:numId="16">
    <w:abstractNumId w:val="2"/>
  </w:num>
  <w:num w:numId="17">
    <w:abstractNumId w:val="17"/>
  </w:num>
  <w:num w:numId="18">
    <w:abstractNumId w:val="18"/>
  </w:num>
  <w:num w:numId="19">
    <w:abstractNumId w:val="5"/>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1BD4"/>
    <w:rsid w:val="00961BD4"/>
    <w:rsid w:val="00C24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 зі стрілкою 2"/>
        <o:r id="V:Rule2" type="connector" idref="#Пряма зі стрілкою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D4"/>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BD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961BD4"/>
    <w:rPr>
      <w:color w:val="0000FF"/>
      <w:u w:val="single"/>
    </w:rPr>
  </w:style>
  <w:style w:type="paragraph" w:styleId="a5">
    <w:name w:val="List Paragraph"/>
    <w:basedOn w:val="a"/>
    <w:uiPriority w:val="34"/>
    <w:qFormat/>
    <w:rsid w:val="00961BD4"/>
    <w:pPr>
      <w:ind w:left="720"/>
      <w:contextualSpacing/>
    </w:pPr>
  </w:style>
  <w:style w:type="character" w:customStyle="1" w:styleId="st">
    <w:name w:val="st"/>
    <w:basedOn w:val="a0"/>
    <w:rsid w:val="00961BD4"/>
  </w:style>
  <w:style w:type="character" w:customStyle="1" w:styleId="rvts0">
    <w:name w:val="rvts0"/>
    <w:basedOn w:val="a0"/>
    <w:rsid w:val="00961BD4"/>
  </w:style>
  <w:style w:type="character" w:customStyle="1" w:styleId="2">
    <w:name w:val="Основной текст (2)"/>
    <w:rsid w:val="00961BD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6">
    <w:name w:val="No Spacing"/>
    <w:uiPriority w:val="1"/>
    <w:qFormat/>
    <w:rsid w:val="00961B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urtok.bloql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5464-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rtok.bloqly.com/" TargetMode="External"/><Relationship Id="rId11" Type="http://schemas.openxmlformats.org/officeDocument/2006/relationships/hyperlink" Target="https://gurtok.bloqly.com/" TargetMode="External"/><Relationship Id="rId5" Type="http://schemas.openxmlformats.org/officeDocument/2006/relationships/hyperlink" Target="https://gurtok.bloqly.com/" TargetMode="External"/><Relationship Id="rId10" Type="http://schemas.openxmlformats.org/officeDocument/2006/relationships/hyperlink" Target="https://gurtok.bloqly.com/" TargetMode="External"/><Relationship Id="rId4" Type="http://schemas.openxmlformats.org/officeDocument/2006/relationships/webSettings" Target="webSettings.xml"/><Relationship Id="rId9" Type="http://schemas.openxmlformats.org/officeDocument/2006/relationships/hyperlink" Target="https://gurtok.bloql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5297</Words>
  <Characters>30197</Characters>
  <Application>Microsoft Office Word</Application>
  <DocSecurity>0</DocSecurity>
  <Lines>251</Lines>
  <Paragraphs>70</Paragraphs>
  <ScaleCrop>false</ScaleCrop>
  <Company>Reanimator Extreme Edition</Company>
  <LinksUpToDate>false</LinksUpToDate>
  <CharactersWithSpaces>35424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2020-06-25T12:07:00Z</dcterms:created>
  <dcterms:modified xsi:type="dcterms:W3CDTF">2020-06-25T12:07:00Z</dcterms:modified>
</cp:coreProperties>
</file>