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10" w:rsidRDefault="00F21510" w:rsidP="00F21510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F21510" w:rsidRPr="0098588C" w:rsidRDefault="00F21510" w:rsidP="00F21510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588C"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21510" w:rsidRPr="0098588C" w:rsidRDefault="00F21510" w:rsidP="00F21510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98588C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98588C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98588C">
        <w:rPr>
          <w:rFonts w:ascii="Times New Roman" w:hAnsi="Times New Roman"/>
          <w:color w:val="000000"/>
          <w:sz w:val="24"/>
          <w:szCs w:val="24"/>
        </w:rPr>
        <w:t>ішення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588C"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588C"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1510" w:rsidRPr="003173AD" w:rsidRDefault="00F21510" w:rsidP="00F21510">
      <w:pPr>
        <w:spacing w:after="0" w:line="240" w:lineRule="auto"/>
        <w:ind w:left="9204" w:firstLine="70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proofErr w:type="spellStart"/>
      <w:r w:rsidRPr="0098588C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«___» ____</w:t>
      </w:r>
      <w:r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 w:rsidRPr="0098588C">
        <w:rPr>
          <w:rFonts w:ascii="Times New Roman" w:hAnsi="Times New Roman"/>
          <w:color w:val="000000"/>
          <w:sz w:val="24"/>
          <w:szCs w:val="24"/>
        </w:rPr>
        <w:t xml:space="preserve"> р.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______</w:t>
      </w:r>
    </w:p>
    <w:p w:rsidR="00F21510" w:rsidRPr="0098588C" w:rsidRDefault="00F21510" w:rsidP="00F215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Перелік </w:t>
      </w:r>
      <w:r w:rsidRPr="009858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1510" w:rsidRPr="00A42D04" w:rsidRDefault="00F21510" w:rsidP="00F215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8588C">
        <w:rPr>
          <w:rFonts w:ascii="Times New Roman" w:hAnsi="Times New Roman"/>
          <w:color w:val="000000"/>
          <w:sz w:val="24"/>
          <w:szCs w:val="24"/>
        </w:rPr>
        <w:t xml:space="preserve">майна </w:t>
      </w:r>
      <w:proofErr w:type="spellStart"/>
      <w:r w:rsidRPr="0098588C">
        <w:rPr>
          <w:rFonts w:ascii="Times New Roman" w:hAnsi="Times New Roman"/>
          <w:color w:val="000000"/>
          <w:sz w:val="24"/>
          <w:szCs w:val="24"/>
        </w:rPr>
        <w:t>комунальної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588C">
        <w:rPr>
          <w:rFonts w:ascii="Times New Roman" w:hAnsi="Times New Roman"/>
          <w:color w:val="000000"/>
          <w:sz w:val="24"/>
          <w:szCs w:val="24"/>
        </w:rPr>
        <w:t>власності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98588C">
        <w:rPr>
          <w:rFonts w:ascii="Times New Roman" w:hAnsi="Times New Roman"/>
          <w:color w:val="000000"/>
          <w:sz w:val="24"/>
          <w:szCs w:val="24"/>
        </w:rPr>
        <w:t>яке</w:t>
      </w:r>
      <w:proofErr w:type="gramEnd"/>
      <w:r w:rsidRPr="009858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588C">
        <w:rPr>
          <w:rFonts w:ascii="Times New Roman" w:hAnsi="Times New Roman"/>
          <w:color w:val="000000"/>
          <w:sz w:val="24"/>
          <w:szCs w:val="24"/>
        </w:rPr>
        <w:t>пропонується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98588C">
        <w:rPr>
          <w:rFonts w:ascii="Times New Roman" w:hAnsi="Times New Roman"/>
          <w:color w:val="000000"/>
          <w:sz w:val="24"/>
          <w:szCs w:val="24"/>
        </w:rPr>
        <w:t>передачі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8588C">
        <w:rPr>
          <w:rFonts w:ascii="Times New Roman" w:hAnsi="Times New Roman"/>
          <w:color w:val="000000"/>
          <w:sz w:val="24"/>
          <w:szCs w:val="24"/>
        </w:rPr>
        <w:t>оренду</w:t>
      </w:r>
      <w:proofErr w:type="spellEnd"/>
      <w:r w:rsidRPr="009858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та включення до переліку Першого типу</w:t>
      </w:r>
    </w:p>
    <w:p w:rsidR="00F21510" w:rsidRPr="0098588C" w:rsidRDefault="00F21510" w:rsidP="00F215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F21510" w:rsidRPr="0098588C" w:rsidTr="00993FBD">
        <w:tc>
          <w:tcPr>
            <w:tcW w:w="503" w:type="dxa"/>
            <w:vAlign w:val="center"/>
          </w:tcPr>
          <w:p w:rsidR="00F21510" w:rsidRPr="007F3317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код за ЄДРПОУ</w:t>
            </w:r>
          </w:p>
          <w:p w:rsidR="00F21510" w:rsidRPr="007F3317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Найменування</w:t>
            </w:r>
          </w:p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, код за ЄДРПОУ</w:t>
            </w:r>
          </w:p>
          <w:p w:rsidR="00F21510" w:rsidRPr="007F3317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F21510" w:rsidRPr="00A42D0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балансо-утримувача</w:t>
            </w:r>
            <w:proofErr w:type="spellEnd"/>
          </w:p>
        </w:tc>
        <w:tc>
          <w:tcPr>
            <w:tcW w:w="1298" w:type="dxa"/>
          </w:tcPr>
          <w:p w:rsidR="00F21510" w:rsidRPr="009E6B0B" w:rsidRDefault="00F21510" w:rsidP="00993FBD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F21510" w:rsidRPr="0050783E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потенцій-ного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оренди</w:t>
            </w:r>
          </w:p>
        </w:tc>
        <w:tc>
          <w:tcPr>
            <w:tcW w:w="1277" w:type="dxa"/>
          </w:tcPr>
          <w:p w:rsidR="00F21510" w:rsidRPr="00D5224B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Назва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потенцій-ного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F21510" w:rsidRPr="00D5224B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оренди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характ</w:t>
            </w:r>
            <w:proofErr w:type="gram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е-</w:t>
            </w:r>
            <w:proofErr w:type="spellEnd"/>
            <w:proofErr w:type="gram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ристика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00" w:type="dxa"/>
          </w:tcPr>
          <w:p w:rsidR="00F21510" w:rsidRPr="0050783E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Місцезнаходження потенційного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оренди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, регіон</w:t>
            </w:r>
          </w:p>
        </w:tc>
        <w:tc>
          <w:tcPr>
            <w:tcW w:w="1276" w:type="dxa"/>
          </w:tcPr>
          <w:p w:rsidR="00F21510" w:rsidRPr="004F0561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устрою України</w:t>
            </w:r>
          </w:p>
        </w:tc>
        <w:tc>
          <w:tcPr>
            <w:tcW w:w="1275" w:type="dxa"/>
          </w:tcPr>
          <w:p w:rsidR="00F21510" w:rsidRPr="007F3317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Пропозиції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щодо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1134" w:type="dxa"/>
          </w:tcPr>
          <w:p w:rsidR="00F21510" w:rsidRPr="00B64B4A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Загальна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об</w:t>
            </w: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єкта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оренди </w:t>
            </w: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кв</w:t>
            </w:r>
            <w:proofErr w:type="gram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/</w:t>
            </w:r>
          </w:p>
          <w:p w:rsidR="00F21510" w:rsidRPr="00FF6F8F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</w:t>
            </w: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частка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спільного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1100" w:type="dxa"/>
          </w:tcPr>
          <w:p w:rsidR="00F21510" w:rsidRPr="007F3317" w:rsidRDefault="00F21510" w:rsidP="00993FB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укладення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договору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F21510" w:rsidRPr="007F3317" w:rsidTr="00993FBD">
        <w:tc>
          <w:tcPr>
            <w:tcW w:w="503" w:type="dxa"/>
            <w:vAlign w:val="center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D5224B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приміщення,мансарда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Тернопіль, </w:t>
            </w:r>
          </w:p>
          <w:p w:rsidR="00F21510" w:rsidRPr="00495064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Князя Острозького,26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Pr="00FF6F8F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FF6F8F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F6F8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71,0</w:t>
            </w:r>
          </w:p>
          <w:p w:rsidR="00F21510" w:rsidRPr="00FF6F8F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F1464E" w:rsidRDefault="00F21510" w:rsidP="00993FB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D5224B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Гетьмана Сагайдачного, 10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D5224B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Комплекс нежитлових будівель 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Спадиста, 8, 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363861" w:rsidRDefault="00F21510" w:rsidP="00993FBD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</w:t>
            </w: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9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Київська, 3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363861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6386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Нежитлова будівля,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363861">
              <w:rPr>
                <w:rFonts w:ascii="Times New Roman" w:hAnsi="Times New Roman"/>
                <w:color w:val="000000"/>
                <w:sz w:val="20"/>
                <w:szCs w:val="20"/>
              </w:rPr>
              <w:t>підвал</w:t>
            </w:r>
            <w:proofErr w:type="spellEnd"/>
            <w:r w:rsidRPr="00363861">
              <w:rPr>
                <w:rFonts w:ascii="Times New Roman" w:hAnsi="Times New Roman"/>
                <w:color w:val="000000"/>
                <w:sz w:val="20"/>
                <w:szCs w:val="20"/>
              </w:rPr>
              <w:t>,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363861">
              <w:rPr>
                <w:rFonts w:ascii="Times New Roman" w:hAnsi="Times New Roman"/>
                <w:color w:val="000000"/>
                <w:sz w:val="20"/>
                <w:szCs w:val="20"/>
              </w:rPr>
              <w:t>2 поверх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и)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Гайова, 54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110E65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1837,1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підвал, </w:t>
            </w:r>
          </w:p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Миру, 13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110E65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521</w:t>
            </w: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Броварна, 25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цоколь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вул.Ю.Федьковича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,14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rPr>
          <w:trHeight w:val="2298"/>
        </w:trPr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бульвар Данила Галицького, 26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підвал,</w:t>
            </w:r>
          </w:p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цоколь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Новий Світ, 91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75</w:t>
            </w: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підвал,</w:t>
            </w:r>
          </w:p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цоколь</w:t>
            </w:r>
          </w:p>
        </w:tc>
        <w:tc>
          <w:tcPr>
            <w:tcW w:w="2100" w:type="dxa"/>
          </w:tcPr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Новий Світ, 93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Слівенська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</w:t>
            </w:r>
          </w:p>
        </w:tc>
        <w:tc>
          <w:tcPr>
            <w:tcW w:w="2100" w:type="dxa"/>
          </w:tcPr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Броварна, 16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rPr>
          <w:trHeight w:val="2298"/>
        </w:trPr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202F3B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Лесі Українки, 25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підвал, спільне користування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Лесі Українки, 25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Пирогова, 8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Весела, 14а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rPr>
          <w:trHeight w:val="2110"/>
        </w:trPr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Квітня, 15а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Квітня, 15а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повех</w:t>
            </w:r>
            <w:proofErr w:type="spellEnd"/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Замкова, 10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F869B9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rPr>
          <w:trHeight w:val="2172"/>
        </w:trPr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підвал 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Руська, 48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,підвал 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Руська, 48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rPr>
          <w:trHeight w:val="2200"/>
        </w:trPr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Князя Острозького, 40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24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Князя Острозького, 40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вул.Т.Протасевича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,16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rPr>
          <w:trHeight w:val="2298"/>
        </w:trPr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підвал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Чернівецька, 50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а будівля 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Хліборобна, 38а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rPr>
          <w:trHeight w:val="2110"/>
        </w:trPr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29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вул.М.Кривоноса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,14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:rsidR="00F21510" w:rsidRPr="00CE6D14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 поверх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Назарія Яремчука, 44б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rPr>
          <w:trHeight w:val="976"/>
        </w:trPr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Окреме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індивіду-ально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визначене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46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Споруд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</w:t>
            </w:r>
            <w:r w:rsidRPr="007F46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мощеної площадки загальною площею 324,0 </w:t>
            </w:r>
            <w:proofErr w:type="spellStart"/>
            <w:r w:rsidRPr="007F46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7F46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підпірна стіна 17 </w:t>
            </w:r>
            <w:proofErr w:type="spellStart"/>
            <w:r w:rsidRPr="007F46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куб.м</w:t>
            </w:r>
            <w:proofErr w:type="spellEnd"/>
            <w:r w:rsidRPr="007F46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бордюри 36,0 </w:t>
            </w:r>
            <w:proofErr w:type="spellStart"/>
            <w:r w:rsidRPr="007F46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</w:t>
            </w:r>
            <w:proofErr w:type="spellEnd"/>
            <w:r w:rsidRPr="007F46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метал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ева </w:t>
            </w:r>
            <w:r w:rsidRPr="007F46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огорожа довжиною 27,7м.п.</w:t>
            </w:r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F21510" w:rsidRPr="0052497D" w:rsidTr="00993FBD">
        <w:tc>
          <w:tcPr>
            <w:tcW w:w="503" w:type="dxa"/>
            <w:vAlign w:val="center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62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Окреме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індивіду-ально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визначене майно</w:t>
            </w:r>
          </w:p>
        </w:tc>
        <w:tc>
          <w:tcPr>
            <w:tcW w:w="1277" w:type="dxa"/>
          </w:tcPr>
          <w:p w:rsidR="00F21510" w:rsidRPr="001573AD" w:rsidRDefault="00F21510" w:rsidP="00993FB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фудамент</w:t>
            </w:r>
            <w:proofErr w:type="spellEnd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під огорожу 7,3, </w:t>
            </w:r>
            <w:proofErr w:type="spellStart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забетонова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</w:t>
            </w:r>
            <w:proofErr w:type="spellEnd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площадка 72,6 </w:t>
            </w:r>
            <w:proofErr w:type="spellStart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незаверш.буд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</w:t>
            </w:r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ричалу</w:t>
            </w:r>
            <w:proofErr w:type="spellEnd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42 </w:t>
            </w:r>
            <w:proofErr w:type="spellStart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п.м</w:t>
            </w:r>
            <w:proofErr w:type="spellEnd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бетонні сходи 21 </w:t>
            </w:r>
            <w:proofErr w:type="spellStart"/>
            <w:r w:rsidRPr="001A1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2100" w:type="dxa"/>
          </w:tcPr>
          <w:p w:rsidR="00F2151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F21510" w:rsidRPr="008649F0" w:rsidRDefault="00F21510" w:rsidP="00993FB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Яблунева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Тернопільська область</w:t>
            </w:r>
          </w:p>
        </w:tc>
        <w:tc>
          <w:tcPr>
            <w:tcW w:w="1276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Pr="004F0561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F21510" w:rsidRPr="00495064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510" w:rsidRPr="00F1464E" w:rsidRDefault="00F21510" w:rsidP="00993FBD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F21510" w:rsidRPr="00B64B4A" w:rsidRDefault="00F21510" w:rsidP="00993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F21510" w:rsidRDefault="00F21510" w:rsidP="0099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F21510" w:rsidRDefault="00F21510" w:rsidP="00993FBD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</w:tbl>
    <w:p w:rsidR="00F21510" w:rsidRDefault="00F21510" w:rsidP="00F215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510" w:rsidRDefault="00F21510" w:rsidP="00F215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73AD">
        <w:rPr>
          <w:rFonts w:ascii="Times New Roman" w:hAnsi="Times New Roman"/>
          <w:color w:val="000000"/>
          <w:sz w:val="28"/>
          <w:szCs w:val="28"/>
        </w:rPr>
        <w:tab/>
      </w:r>
      <w:r w:rsidRPr="003173AD">
        <w:rPr>
          <w:rFonts w:ascii="Times New Roman" w:hAnsi="Times New Roman"/>
          <w:color w:val="000000"/>
          <w:sz w:val="28"/>
          <w:szCs w:val="28"/>
        </w:rPr>
        <w:tab/>
      </w:r>
    </w:p>
    <w:p w:rsidR="00F21510" w:rsidRPr="00A92DDF" w:rsidRDefault="00F21510" w:rsidP="00F21510">
      <w:pPr>
        <w:spacing w:after="0" w:line="240" w:lineRule="auto"/>
        <w:ind w:left="708" w:firstLine="708"/>
        <w:jc w:val="both"/>
        <w:rPr>
          <w:sz w:val="24"/>
          <w:szCs w:val="24"/>
        </w:rPr>
      </w:pPr>
      <w:proofErr w:type="spellStart"/>
      <w:r w:rsidRPr="00A92DDF">
        <w:rPr>
          <w:rFonts w:ascii="Times New Roman" w:hAnsi="Times New Roman"/>
          <w:color w:val="000000"/>
          <w:sz w:val="24"/>
          <w:szCs w:val="24"/>
        </w:rPr>
        <w:t>Міський</w:t>
      </w:r>
      <w:proofErr w:type="spellEnd"/>
      <w:r w:rsidRPr="00A92DDF">
        <w:rPr>
          <w:rFonts w:ascii="Times New Roman" w:hAnsi="Times New Roman"/>
          <w:color w:val="000000"/>
          <w:sz w:val="24"/>
          <w:szCs w:val="24"/>
        </w:rPr>
        <w:t xml:space="preserve"> голова</w:t>
      </w:r>
      <w:r w:rsidRPr="00A92DDF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 w:rsidRPr="00A92DD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92DDF">
        <w:rPr>
          <w:rFonts w:ascii="Times New Roman" w:hAnsi="Times New Roman"/>
          <w:color w:val="000000"/>
          <w:sz w:val="24"/>
          <w:szCs w:val="24"/>
        </w:rPr>
        <w:tab/>
      </w:r>
      <w:r w:rsidRPr="00A92DDF">
        <w:rPr>
          <w:rFonts w:ascii="Times New Roman" w:hAnsi="Times New Roman"/>
          <w:color w:val="000000"/>
          <w:sz w:val="24"/>
          <w:szCs w:val="24"/>
        </w:rPr>
        <w:tab/>
      </w:r>
      <w:r w:rsidRPr="00A92DDF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Pr="00A92DDF">
        <w:rPr>
          <w:rFonts w:ascii="Times New Roman" w:hAnsi="Times New Roman"/>
          <w:color w:val="000000"/>
          <w:sz w:val="24"/>
          <w:szCs w:val="24"/>
        </w:rPr>
        <w:tab/>
        <w:t xml:space="preserve">С.В. </w:t>
      </w:r>
      <w:proofErr w:type="spellStart"/>
      <w:r w:rsidRPr="00A92DDF">
        <w:rPr>
          <w:rFonts w:ascii="Times New Roman" w:hAnsi="Times New Roman"/>
          <w:color w:val="000000"/>
          <w:sz w:val="24"/>
          <w:szCs w:val="24"/>
        </w:rPr>
        <w:t>Надал</w:t>
      </w:r>
      <w:proofErr w:type="spellEnd"/>
      <w:r w:rsidRPr="00A92D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C85694" w:rsidRDefault="00C85694"/>
    <w:sectPr w:rsidR="00C85694" w:rsidSect="003C092F">
      <w:pgSz w:w="16838" w:h="11906" w:orient="landscape"/>
      <w:pgMar w:top="567" w:right="678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510"/>
    <w:rsid w:val="00C85694"/>
    <w:rsid w:val="00F2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2364</Words>
  <Characters>13476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2020-10-12T13:21:00Z</dcterms:created>
  <dcterms:modified xsi:type="dcterms:W3CDTF">2020-10-12T13:23:00Z</dcterms:modified>
</cp:coreProperties>
</file>