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E2" w:rsidRPr="001673E2" w:rsidRDefault="001673E2" w:rsidP="001673E2">
      <w:pPr>
        <w:tabs>
          <w:tab w:val="left" w:pos="709"/>
          <w:tab w:val="left" w:pos="5387"/>
          <w:tab w:val="left" w:pos="7088"/>
        </w:tabs>
        <w:spacing w:after="0" w:line="240" w:lineRule="auto"/>
        <w:ind w:left="5387" w:right="-1"/>
        <w:rPr>
          <w:rFonts w:ascii="Times New Roman" w:hAnsi="Times New Roman" w:cs="Times New Roman"/>
        </w:rPr>
      </w:pPr>
      <w:r w:rsidRPr="001673E2">
        <w:rPr>
          <w:rFonts w:ascii="Times New Roman" w:hAnsi="Times New Roman" w:cs="Times New Roman"/>
        </w:rPr>
        <w:t xml:space="preserve">Додаток </w:t>
      </w:r>
    </w:p>
    <w:p w:rsidR="001673E2" w:rsidRPr="001673E2" w:rsidRDefault="001673E2" w:rsidP="001673E2">
      <w:pPr>
        <w:tabs>
          <w:tab w:val="left" w:pos="5387"/>
        </w:tabs>
        <w:spacing w:after="0" w:line="240" w:lineRule="auto"/>
        <w:ind w:left="5387" w:right="-1"/>
        <w:rPr>
          <w:rFonts w:ascii="Times New Roman" w:hAnsi="Times New Roman" w:cs="Times New Roman"/>
        </w:rPr>
      </w:pPr>
      <w:r w:rsidRPr="001673E2">
        <w:rPr>
          <w:rFonts w:ascii="Times New Roman" w:hAnsi="Times New Roman" w:cs="Times New Roman"/>
        </w:rPr>
        <w:t>до рішення виконавчого комітету</w:t>
      </w:r>
    </w:p>
    <w:p w:rsidR="001673E2" w:rsidRPr="001673E2" w:rsidRDefault="001673E2" w:rsidP="001673E2">
      <w:pPr>
        <w:tabs>
          <w:tab w:val="left" w:pos="5387"/>
        </w:tabs>
        <w:spacing w:after="0" w:line="240" w:lineRule="auto"/>
        <w:ind w:left="5387" w:right="-1"/>
        <w:rPr>
          <w:rFonts w:ascii="Times New Roman" w:hAnsi="Times New Roman" w:cs="Times New Roman"/>
        </w:rPr>
      </w:pPr>
      <w:r w:rsidRPr="001673E2">
        <w:rPr>
          <w:rFonts w:ascii="Times New Roman" w:hAnsi="Times New Roman" w:cs="Times New Roman"/>
        </w:rPr>
        <w:t>від 08.07.2020р.</w:t>
      </w:r>
    </w:p>
    <w:p w:rsidR="001673E2" w:rsidRPr="001673E2" w:rsidRDefault="001673E2" w:rsidP="001673E2">
      <w:pPr>
        <w:tabs>
          <w:tab w:val="left" w:pos="5387"/>
        </w:tabs>
        <w:spacing w:after="0" w:line="240" w:lineRule="auto"/>
        <w:ind w:left="5387" w:right="-1"/>
        <w:rPr>
          <w:rFonts w:ascii="Times New Roman" w:hAnsi="Times New Roman" w:cs="Times New Roman"/>
        </w:rPr>
      </w:pPr>
      <w:r w:rsidRPr="001673E2">
        <w:rPr>
          <w:rFonts w:ascii="Times New Roman" w:hAnsi="Times New Roman" w:cs="Times New Roman"/>
        </w:rPr>
        <w:t>№ 476</w:t>
      </w:r>
    </w:p>
    <w:p w:rsidR="001673E2" w:rsidRPr="001673E2" w:rsidRDefault="001673E2" w:rsidP="001673E2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1673E2" w:rsidRPr="001673E2" w:rsidRDefault="001673E2" w:rsidP="001673E2">
      <w:pPr>
        <w:tabs>
          <w:tab w:val="left" w:pos="567"/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673E2">
        <w:rPr>
          <w:rFonts w:ascii="Times New Roman" w:hAnsi="Times New Roman" w:cs="Times New Roman"/>
          <w:sz w:val="28"/>
          <w:szCs w:val="28"/>
        </w:rPr>
        <w:tab/>
      </w:r>
      <w:r w:rsidRPr="001673E2">
        <w:rPr>
          <w:rFonts w:ascii="Times New Roman" w:hAnsi="Times New Roman" w:cs="Times New Roman"/>
        </w:rPr>
        <w:t>Найменування розповсюджувачів зовнішньої реклами, що порушили порядок розповсюдження та розміщення реклами, адреси місць розташування рекламних засобів, які встановлені без дозволу на розміщення зовнішньої реклами і підлягають демонтажу: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2755"/>
        <w:gridCol w:w="2551"/>
        <w:gridCol w:w="3544"/>
      </w:tblGrid>
      <w:tr w:rsidR="001673E2" w:rsidRPr="001673E2" w:rsidTr="001673E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Найменування розповсюджувача зовнішньої реклами</w:t>
            </w:r>
          </w:p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Дата і номер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673E2">
              <w:rPr>
                <w:rFonts w:ascii="Times New Roman" w:hAnsi="Times New Roman" w:cs="Times New Roman"/>
                <w:i/>
              </w:rPr>
              <w:t xml:space="preserve">Вимоги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про усунення порушення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Адреса місця розташування рекламного засобу</w:t>
            </w:r>
          </w:p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(</w:t>
            </w:r>
            <w:r w:rsidRPr="001673E2">
              <w:rPr>
                <w:rFonts w:ascii="Times New Roman" w:hAnsi="Times New Roman" w:cs="Times New Roman"/>
                <w:i/>
              </w:rPr>
              <w:t>вид,</w:t>
            </w:r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  <w:i/>
              </w:rPr>
              <w:t>к-ть</w:t>
            </w:r>
            <w:proofErr w:type="spellEnd"/>
            <w:r w:rsidRPr="001673E2">
              <w:rPr>
                <w:rFonts w:ascii="Times New Roman" w:hAnsi="Times New Roman" w:cs="Times New Roman"/>
              </w:rPr>
              <w:t>)</w:t>
            </w:r>
          </w:p>
        </w:tc>
      </w:tr>
      <w:tr w:rsidR="001673E2" w:rsidRPr="001673E2" w:rsidTr="001673E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73E2" w:rsidRPr="001673E2" w:rsidTr="001673E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ПП «Фірма «НАІС»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№55/2020,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Чорновола, 8 – 3 шт.</w:t>
            </w:r>
          </w:p>
        </w:tc>
      </w:tr>
      <w:tr w:rsidR="001673E2" w:rsidRPr="001673E2" w:rsidTr="001673E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ТзОВ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«Ваша аптека», ТОВ «ДАСІГНА Тернопіль»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№56/2020,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Б. Хмельницького, 17 – 2 шт.</w:t>
            </w:r>
          </w:p>
        </w:tc>
      </w:tr>
      <w:tr w:rsidR="001673E2" w:rsidRPr="001673E2" w:rsidTr="001673E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ТзОВ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73E2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СТОРС»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№57/2020,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Коперніка</w:t>
            </w:r>
            <w:proofErr w:type="spellEnd"/>
            <w:r w:rsidRPr="001673E2">
              <w:rPr>
                <w:rFonts w:ascii="Times New Roman" w:hAnsi="Times New Roman" w:cs="Times New Roman"/>
              </w:rPr>
              <w:t>, 1 – 6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Петровська Н.М.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№58/2020,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В. Чорновола, 11– 4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ТОВ «Продовольча мережа «Калина»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№20/2020,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Б. Лепкого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1673E2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1673E2">
              <w:rPr>
                <w:rFonts w:ascii="Times New Roman" w:hAnsi="Times New Roman" w:cs="Times New Roman"/>
              </w:rPr>
              <w:t>єв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Є.С.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№21/2020,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Б. Лепкого, 7 – 1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ДемборинськийТ.М</w:t>
            </w:r>
            <w:proofErr w:type="spellEnd"/>
            <w:r w:rsidRPr="00167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№22/2020,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Проспект Злуки, 43 – 1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№23/2020,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Б. Лепкого, окремо стоячий щит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№24/2020,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Б. Лепкого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№52/2020,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Текстильна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(на електроопорі) 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№53/2020,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Протасевича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</w:rPr>
              <w:t>(на електроопорі) – 1 шт.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окремо стоячі – 8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№50/2020,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Текстильна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(на електроопорі) 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№49/2020,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 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№48/20,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(на електроопорі) 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№47/2020,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Леся Курбаса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№46/2020,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№45/2020,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В.Симоненка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№44/2020,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№43/2020,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№42/2020,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 - Фабрична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№41/2020,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В. Великого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№40/2020,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 xml:space="preserve">Леся Курбаса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№39/2020,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№38/2020,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 - Фабрична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№37/2020,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№36/2020,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№35/2020,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№34/2020,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№33/2020,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Текстильна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№32/2020,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№31/2020,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№30/2020,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№29/2020,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№28/2020,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№27/2020,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15 Квітня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№26/2020,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Полковника Морозенка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ТОВ «Продовольча мережа «Калина»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№25/2020,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В.Симоненка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Руда С.Ю.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№267/08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Об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en-US"/>
              </w:rPr>
              <w:t>’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їзна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val="en-US"/>
              </w:rPr>
              <w:t>(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білборд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  <w:lang w:val="en-US"/>
              </w:rPr>
              <w:t>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673E2">
              <w:rPr>
                <w:rFonts w:ascii="Times New Roman" w:hAnsi="Times New Roman" w:cs="Times New Roman"/>
              </w:rPr>
              <w:t>Автопалац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Тернопіль»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№914/19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Микулинецька</w:t>
            </w:r>
            <w:proofErr w:type="spellEnd"/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(пілон)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ТОВ «Ваша аптека»,</w:t>
            </w:r>
          </w:p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ТОВ «ДАСІГНА Тернопіль»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№949/15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Митрополита Шептицького, 2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Башинська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№938/14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Старий Ринок, 1, на будинку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(«Слухові апарати»)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Кравець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№265/09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С. Петлюри, 2а, на будинку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(Перукарня «Валерія»)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Макарова М.М.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</w:t>
            </w:r>
            <w:r w:rsidRPr="001673E2">
              <w:rPr>
                <w:rFonts w:ascii="Times New Roman" w:hAnsi="Times New Roman" w:cs="Times New Roman"/>
                <w:lang w:val="en-US"/>
              </w:rPr>
              <w:t>829</w:t>
            </w:r>
            <w:r w:rsidRPr="001673E2">
              <w:rPr>
                <w:rFonts w:ascii="Times New Roman" w:hAnsi="Times New Roman" w:cs="Times New Roman"/>
              </w:rPr>
              <w:t>/</w:t>
            </w:r>
            <w:r w:rsidRPr="001673E2">
              <w:rPr>
                <w:rFonts w:ascii="Times New Roman" w:hAnsi="Times New Roman" w:cs="Times New Roman"/>
                <w:lang w:val="en-US"/>
              </w:rPr>
              <w:t>13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lang w:val="en-US"/>
              </w:rPr>
              <w:t>06</w:t>
            </w:r>
            <w:r w:rsidRPr="001673E2">
              <w:rPr>
                <w:rFonts w:ascii="Times New Roman" w:hAnsi="Times New Roman" w:cs="Times New Roman"/>
              </w:rPr>
              <w:t>.0</w:t>
            </w:r>
            <w:r w:rsidRPr="001673E2">
              <w:rPr>
                <w:rFonts w:ascii="Times New Roman" w:hAnsi="Times New Roman" w:cs="Times New Roman"/>
                <w:lang w:val="en-US"/>
              </w:rPr>
              <w:t>2</w:t>
            </w:r>
            <w:r w:rsidRPr="001673E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Руська, 9,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(магазин «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en-US"/>
              </w:rPr>
              <w:t>SAITO</w:t>
            </w:r>
            <w:r w:rsidRPr="001673E2">
              <w:rPr>
                <w:rFonts w:ascii="Times New Roman" w:hAnsi="Times New Roman" w:cs="Times New Roman"/>
                <w:bCs/>
                <w:color w:val="000000"/>
              </w:rPr>
              <w:t>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44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Олексюк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№1286/</w:t>
            </w:r>
            <w:r w:rsidRPr="001673E2">
              <w:rPr>
                <w:rFonts w:ascii="Times New Roman" w:hAnsi="Times New Roman" w:cs="Times New Roman"/>
                <w:lang w:val="en-US"/>
              </w:rPr>
              <w:t>1</w:t>
            </w:r>
            <w:r w:rsidRPr="001673E2">
              <w:rPr>
                <w:rFonts w:ascii="Times New Roman" w:hAnsi="Times New Roman" w:cs="Times New Roman"/>
              </w:rPr>
              <w:t>8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lastRenderedPageBreak/>
              <w:t>12.0</w:t>
            </w:r>
            <w:r w:rsidRPr="001673E2">
              <w:rPr>
                <w:rFonts w:ascii="Times New Roman" w:hAnsi="Times New Roman" w:cs="Times New Roman"/>
                <w:lang w:val="en-US"/>
              </w:rPr>
              <w:t>2</w:t>
            </w:r>
            <w:r w:rsidRPr="001673E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Київська,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(Аптека «Шипшина»)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Глушок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О.К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№1346/</w:t>
            </w:r>
            <w:r w:rsidRPr="001673E2">
              <w:rPr>
                <w:rFonts w:ascii="Times New Roman" w:hAnsi="Times New Roman" w:cs="Times New Roman"/>
                <w:lang w:val="en-US"/>
              </w:rPr>
              <w:t>1</w:t>
            </w:r>
            <w:r w:rsidRPr="001673E2">
              <w:rPr>
                <w:rFonts w:ascii="Times New Roman" w:hAnsi="Times New Roman" w:cs="Times New Roman"/>
              </w:rPr>
              <w:t>9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Руська, 2,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(«Центр дерматології»)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Милий В.Б.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№946/</w:t>
            </w:r>
            <w:r w:rsidRPr="001673E2">
              <w:rPr>
                <w:rFonts w:ascii="Times New Roman" w:hAnsi="Times New Roman" w:cs="Times New Roman"/>
                <w:lang w:val="en-US"/>
              </w:rPr>
              <w:t>1</w:t>
            </w:r>
            <w:r w:rsidRPr="001673E2">
              <w:rPr>
                <w:rFonts w:ascii="Times New Roman" w:hAnsi="Times New Roman" w:cs="Times New Roman"/>
              </w:rPr>
              <w:t>4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08.02.2020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Галицька,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 (на електроопорі «Мийка»)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Бурбела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О.І.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№976/</w:t>
            </w:r>
            <w:r w:rsidRPr="001673E2">
              <w:rPr>
                <w:rFonts w:ascii="Times New Roman" w:hAnsi="Times New Roman" w:cs="Times New Roman"/>
                <w:lang w:val="en-US"/>
              </w:rPr>
              <w:t>1</w:t>
            </w:r>
            <w:r w:rsidRPr="001673E2">
              <w:rPr>
                <w:rFonts w:ascii="Times New Roman" w:hAnsi="Times New Roman" w:cs="Times New Roman"/>
              </w:rPr>
              <w:t>5-01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Петриківська,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 (на електроопорі «Перукарня»)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Піндера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В.Й.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№101/05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16.05.2020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Генерала М. Тарнавського,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 «Скло»)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Самчук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№967/15-01,02,03, від 21.05.2020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Леся Курбаса, 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Микулинецька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, проспект Злуки,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електроопорі «Нова пошта»)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Гладій В.Б.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дозволу №1343/19-01,02, від 12.05.2020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проспект Злуки, 41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будинку, окремо стоячий, «бар Фієста») – 2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673E2">
              <w:rPr>
                <w:rFonts w:ascii="Times New Roman" w:hAnsi="Times New Roman" w:cs="Times New Roman"/>
              </w:rPr>
              <w:t>Теплопартнер</w:t>
            </w:r>
            <w:proofErr w:type="spellEnd"/>
            <w:r w:rsidRPr="001673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E2">
              <w:rPr>
                <w:rFonts w:ascii="Times New Roman" w:hAnsi="Times New Roman" w:cs="Times New Roman"/>
                <w:sz w:val="20"/>
                <w:szCs w:val="20"/>
              </w:rPr>
              <w:t>відмова у встановленні строку дії пріоритету №1418/19, від 23.12.2019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Київська, 16, на будинку 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(«Опалення»)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3E2">
              <w:rPr>
                <w:rFonts w:ascii="Times New Roman" w:hAnsi="Times New Roman" w:cs="Times New Roman"/>
              </w:rPr>
              <w:t>Бендера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пріоритету №1397/19,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Руська, 25,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en-US"/>
              </w:rPr>
              <w:t>Luxor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1673E2">
              <w:rPr>
                <w:rFonts w:ascii="Times New Roman" w:hAnsi="Times New Roman" w:cs="Times New Roman"/>
                <w:bCs/>
                <w:color w:val="000000"/>
                <w:lang w:val="en-US"/>
              </w:rPr>
              <w:t>shoes</w:t>
            </w:r>
            <w:r w:rsidRPr="001673E2">
              <w:rPr>
                <w:rFonts w:ascii="Times New Roman" w:hAnsi="Times New Roman" w:cs="Times New Roman"/>
                <w:bCs/>
                <w:color w:val="000000"/>
              </w:rPr>
              <w:t>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53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E2">
              <w:rPr>
                <w:rFonts w:ascii="Times New Roman" w:hAnsi="Times New Roman" w:cs="Times New Roman"/>
              </w:rPr>
              <w:t>ФОП</w:t>
            </w:r>
            <w:proofErr w:type="spellEnd"/>
            <w:r w:rsidRPr="001673E2">
              <w:rPr>
                <w:rFonts w:ascii="Times New Roman" w:hAnsi="Times New Roman" w:cs="Times New Roman"/>
              </w:rPr>
              <w:t xml:space="preserve"> Ковальчук Я.М.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</w:rPr>
              <w:t>закінчення строку дії пріоритету №</w:t>
            </w:r>
            <w:r w:rsidRPr="001673E2">
              <w:rPr>
                <w:rFonts w:ascii="Times New Roman" w:hAnsi="Times New Roman" w:cs="Times New Roman"/>
                <w:lang w:val="en-US"/>
              </w:rPr>
              <w:t>1411</w:t>
            </w:r>
            <w:r w:rsidRPr="001673E2">
              <w:rPr>
                <w:rFonts w:ascii="Times New Roman" w:hAnsi="Times New Roman" w:cs="Times New Roman"/>
              </w:rPr>
              <w:t>/19,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3E2">
              <w:rPr>
                <w:rFonts w:ascii="Times New Roman" w:hAnsi="Times New Roman" w:cs="Times New Roman"/>
                <w:lang w:val="en-US"/>
              </w:rPr>
              <w:t>21</w:t>
            </w:r>
            <w:r w:rsidRPr="001673E2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Листопадова, 1,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Шоурум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>. Українські дизайнери»)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№59/2020,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І. Франка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сітілайт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№60/2020,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Князя Острозького,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(«Кредити для всіх. Форвард») – 3 шт.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№61/2020,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Р. 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Купчинського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>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(«Соціальна аптека»)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№62/2020,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Р. 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Купчинського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>, на будинку,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(«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Медцентр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 педіатрії»)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№63/2020,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Миру - Орлика,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(розтяжка)</w:t>
            </w:r>
          </w:p>
        </w:tc>
      </w:tr>
      <w:tr w:rsidR="001673E2" w:rsidRPr="001673E2" w:rsidTr="001673E2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Власник невідомий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№64/2020,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 xml:space="preserve">А. 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Манастирського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1673E2" w:rsidRPr="001673E2" w:rsidRDefault="001673E2" w:rsidP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bCs/>
                <w:color w:val="000000"/>
              </w:rPr>
              <w:t>(на електроопорах, «</w:t>
            </w:r>
            <w:proofErr w:type="spellStart"/>
            <w:r w:rsidRPr="001673E2">
              <w:rPr>
                <w:rFonts w:ascii="Times New Roman" w:hAnsi="Times New Roman" w:cs="Times New Roman"/>
                <w:bCs/>
                <w:color w:val="000000"/>
              </w:rPr>
              <w:t>Хостел</w:t>
            </w:r>
            <w:proofErr w:type="spellEnd"/>
            <w:r w:rsidRPr="001673E2">
              <w:rPr>
                <w:rFonts w:ascii="Times New Roman" w:hAnsi="Times New Roman" w:cs="Times New Roman"/>
                <w:bCs/>
                <w:color w:val="000000"/>
              </w:rPr>
              <w:t>»)</w:t>
            </w:r>
          </w:p>
        </w:tc>
      </w:tr>
    </w:tbl>
    <w:p w:rsidR="001673E2" w:rsidRPr="001673E2" w:rsidRDefault="001673E2" w:rsidP="001673E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3E2" w:rsidRPr="001673E2" w:rsidRDefault="001673E2" w:rsidP="001673E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2">
        <w:rPr>
          <w:rFonts w:ascii="Times New Roman" w:hAnsi="Times New Roman" w:cs="Times New Roman"/>
          <w:sz w:val="28"/>
          <w:szCs w:val="28"/>
        </w:rPr>
        <w:t>Міський голова</w:t>
      </w:r>
      <w:r w:rsidRPr="001673E2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1673E2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000000" w:rsidRPr="001673E2" w:rsidRDefault="001673E2" w:rsidP="001673E2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167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73E2"/>
    <w:rsid w:val="0016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3651</Words>
  <Characters>2082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2020-07-10T10:58:00Z</dcterms:created>
  <dcterms:modified xsi:type="dcterms:W3CDTF">2020-07-10T10:58:00Z</dcterms:modified>
</cp:coreProperties>
</file>