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FA15BC" w:rsidRPr="00A472E1" w:rsidRDefault="00FA15BC" w:rsidP="00FA15BC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FA15BC" w:rsidRPr="00A472E1" w:rsidRDefault="00FA15BC" w:rsidP="00FA15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законності,правопорядку,регламенту та депутатської діяльності</w:t>
      </w:r>
    </w:p>
    <w:p w:rsidR="00FA15BC" w:rsidRDefault="00FA15BC" w:rsidP="00FA15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15BC" w:rsidRPr="00A472E1" w:rsidRDefault="00FA15BC" w:rsidP="00FA15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A472E1">
        <w:rPr>
          <w:rFonts w:ascii="Times New Roman" w:hAnsi="Times New Roman" w:cs="Times New Roman"/>
          <w:sz w:val="24"/>
          <w:szCs w:val="24"/>
        </w:rPr>
        <w:t>місцевого самоврядування, законності,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регламенту та депутатської діяльності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5BC" w:rsidRPr="00A472E1" w:rsidRDefault="00FA15BC" w:rsidP="00FA15B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tbl>
      <w:tblPr>
        <w:tblStyle w:val="a4"/>
        <w:tblW w:w="4723" w:type="pct"/>
        <w:tblLook w:val="04A0"/>
      </w:tblPr>
      <w:tblGrid>
        <w:gridCol w:w="1179"/>
        <w:gridCol w:w="8130"/>
      </w:tblGrid>
      <w:tr w:rsidR="00753DCB" w:rsidRPr="005938FD" w:rsidTr="00BF1F6E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DCB" w:rsidRPr="008A451A" w:rsidRDefault="00753DCB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CB" w:rsidRPr="00CE7F63" w:rsidRDefault="00753DCB" w:rsidP="004F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початок реорганізації </w:t>
            </w:r>
            <w:proofErr w:type="spellStart"/>
            <w:r w:rsidRPr="00CE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Городищенської</w:t>
            </w:r>
            <w:proofErr w:type="spellEnd"/>
            <w:r w:rsidRPr="00CE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ради шляхом приєднання до Тернопільської міської ради</w:t>
            </w:r>
          </w:p>
        </w:tc>
      </w:tr>
      <w:tr w:rsidR="00FA15BC" w:rsidRPr="005938FD" w:rsidTr="00BF1F6E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5BC" w:rsidRPr="008A451A" w:rsidRDefault="00FA15BC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5BC" w:rsidRPr="00377554" w:rsidRDefault="00753DCB" w:rsidP="002E26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стан законності, боротьби із злочинністю, охорони громадського порядку та результати діяльності</w:t>
            </w:r>
          </w:p>
        </w:tc>
      </w:tr>
      <w:tr w:rsidR="00D924B5" w:rsidRPr="005938FD" w:rsidTr="00BF1F6E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B5" w:rsidRPr="008A451A" w:rsidRDefault="00D924B5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4B5" w:rsidRDefault="00D9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Програму забезпечення обороноздатності військових формувань Тернопільського гарнізону, військового призову та мобілізаційної підготовки Тернопільської міської територіальної громади на 2020 рік</w:t>
            </w:r>
          </w:p>
        </w:tc>
      </w:tr>
      <w:tr w:rsidR="00D924B5" w:rsidRPr="005938FD" w:rsidTr="00D924B5">
        <w:trPr>
          <w:trHeight w:val="114"/>
        </w:trPr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4B5" w:rsidRPr="008A451A" w:rsidRDefault="00D924B5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4B5" w:rsidRDefault="00D9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програму «Безпечна громада» на 2019-2020 роки</w:t>
            </w:r>
          </w:p>
        </w:tc>
      </w:tr>
      <w:tr w:rsidR="00025714" w:rsidRPr="005938FD" w:rsidTr="00D924B5">
        <w:trPr>
          <w:trHeight w:val="114"/>
        </w:trPr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714" w:rsidRPr="008A451A" w:rsidRDefault="00025714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714" w:rsidRDefault="0002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 від 24.07.2019 р. № 7/36/16 «Про затвердження списку присяжних»</w:t>
            </w:r>
          </w:p>
        </w:tc>
      </w:tr>
      <w:tr w:rsidR="002329C4" w:rsidRPr="005938FD" w:rsidTr="00D924B5">
        <w:trPr>
          <w:trHeight w:val="114"/>
        </w:trPr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C4" w:rsidRPr="008A451A" w:rsidRDefault="002329C4" w:rsidP="00FA15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C4" w:rsidRPr="00025714" w:rsidRDefault="0023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C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Програми економічного та соціального розвитку Тернопільської міської територіальної громади  на 2019 рік</w:t>
            </w:r>
          </w:p>
        </w:tc>
      </w:tr>
    </w:tbl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Міський голова</w:t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  <w:t>С.В. Надал</w:t>
      </w: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5BC" w:rsidRDefault="00FA15BC" w:rsidP="00FA15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Шумада В.В.</w:t>
      </w: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5BC" w:rsidRDefault="00FA15BC" w:rsidP="00FA1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350">
        <w:rPr>
          <w:rFonts w:ascii="Times New Roman" w:hAnsi="Times New Roman" w:cs="Times New Roman"/>
          <w:sz w:val="20"/>
          <w:szCs w:val="20"/>
        </w:rPr>
        <w:t>Хімейчук І.С.</w:t>
      </w:r>
    </w:p>
    <w:p w:rsidR="00FA7504" w:rsidRDefault="00FA7504"/>
    <w:sectPr w:rsidR="00FA7504" w:rsidSect="00830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15BC"/>
    <w:rsid w:val="00025714"/>
    <w:rsid w:val="000E6368"/>
    <w:rsid w:val="00206032"/>
    <w:rsid w:val="002329C4"/>
    <w:rsid w:val="002D37C9"/>
    <w:rsid w:val="002E26A3"/>
    <w:rsid w:val="003A00FE"/>
    <w:rsid w:val="005D66B0"/>
    <w:rsid w:val="00673F0A"/>
    <w:rsid w:val="00753DCB"/>
    <w:rsid w:val="00757143"/>
    <w:rsid w:val="00830C71"/>
    <w:rsid w:val="009B698B"/>
    <w:rsid w:val="00A44A29"/>
    <w:rsid w:val="00A60559"/>
    <w:rsid w:val="00B65600"/>
    <w:rsid w:val="00B840C8"/>
    <w:rsid w:val="00BA4E30"/>
    <w:rsid w:val="00D876E6"/>
    <w:rsid w:val="00D924B5"/>
    <w:rsid w:val="00FA15B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5BC"/>
    <w:pPr>
      <w:ind w:left="720"/>
      <w:contextualSpacing/>
    </w:pPr>
  </w:style>
  <w:style w:type="table" w:styleId="a4">
    <w:name w:val="Table Grid"/>
    <w:basedOn w:val="a1"/>
    <w:uiPriority w:val="39"/>
    <w:rsid w:val="00FA15B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7</cp:revision>
  <dcterms:created xsi:type="dcterms:W3CDTF">2020-03-11T08:05:00Z</dcterms:created>
  <dcterms:modified xsi:type="dcterms:W3CDTF">2020-03-12T08:33:00Z</dcterms:modified>
</cp:coreProperties>
</file>