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218" w:rsidRPr="00023218" w:rsidRDefault="002D7F27" w:rsidP="00E253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ПРОТОКОЛ №8</w:t>
      </w:r>
    </w:p>
    <w:p w:rsidR="00023218" w:rsidRDefault="00023218" w:rsidP="00AB0635">
      <w:pPr>
        <w:spacing w:after="0" w:line="240" w:lineRule="auto"/>
        <w:jc w:val="center"/>
        <w:rPr>
          <w:rFonts w:ascii="Times New Roman" w:hAnsi="Times New Roman" w:cs="Times New Roman"/>
          <w:sz w:val="24"/>
          <w:szCs w:val="24"/>
        </w:rPr>
      </w:pPr>
      <w:r w:rsidRPr="00023218">
        <w:rPr>
          <w:rFonts w:ascii="Times New Roman" w:hAnsi="Times New Roman" w:cs="Times New Roman"/>
          <w:sz w:val="24"/>
          <w:szCs w:val="24"/>
        </w:rPr>
        <w:t>Засідання експертної ради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w:t>
      </w:r>
    </w:p>
    <w:p w:rsidR="00AB0635" w:rsidRDefault="00AB0635" w:rsidP="00E25328">
      <w:pPr>
        <w:spacing w:after="0" w:line="240" w:lineRule="auto"/>
        <w:jc w:val="both"/>
        <w:rPr>
          <w:rFonts w:ascii="Times New Roman" w:hAnsi="Times New Roman" w:cs="Times New Roman"/>
          <w:sz w:val="24"/>
          <w:szCs w:val="24"/>
        </w:rPr>
      </w:pPr>
    </w:p>
    <w:p w:rsidR="00023218" w:rsidRDefault="00023218" w:rsidP="00E25328">
      <w:pPr>
        <w:spacing w:after="0" w:line="240" w:lineRule="auto"/>
        <w:jc w:val="both"/>
        <w:rPr>
          <w:rFonts w:ascii="Times New Roman" w:hAnsi="Times New Roman" w:cs="Times New Roman"/>
          <w:sz w:val="24"/>
          <w:szCs w:val="24"/>
        </w:rPr>
      </w:pPr>
      <w:r w:rsidRPr="00023218">
        <w:rPr>
          <w:rFonts w:ascii="Times New Roman" w:hAnsi="Times New Roman" w:cs="Times New Roman"/>
          <w:sz w:val="24"/>
          <w:szCs w:val="24"/>
        </w:rPr>
        <w:t xml:space="preserve">м. Тернопіль </w:t>
      </w:r>
      <w:r w:rsidR="00986E03">
        <w:rPr>
          <w:rFonts w:ascii="Times New Roman" w:hAnsi="Times New Roman" w:cs="Times New Roman"/>
          <w:sz w:val="24"/>
          <w:szCs w:val="24"/>
        </w:rPr>
        <w:tab/>
      </w:r>
      <w:r w:rsidR="00986E03">
        <w:rPr>
          <w:rFonts w:ascii="Times New Roman" w:hAnsi="Times New Roman" w:cs="Times New Roman"/>
          <w:sz w:val="24"/>
          <w:szCs w:val="24"/>
        </w:rPr>
        <w:tab/>
      </w:r>
      <w:r w:rsidR="00986E03">
        <w:rPr>
          <w:rFonts w:ascii="Times New Roman" w:hAnsi="Times New Roman" w:cs="Times New Roman"/>
          <w:sz w:val="24"/>
          <w:szCs w:val="24"/>
        </w:rPr>
        <w:tab/>
      </w:r>
      <w:r w:rsidR="00986E03">
        <w:rPr>
          <w:rFonts w:ascii="Times New Roman" w:hAnsi="Times New Roman" w:cs="Times New Roman"/>
          <w:sz w:val="24"/>
          <w:szCs w:val="24"/>
        </w:rPr>
        <w:tab/>
      </w:r>
      <w:r w:rsidR="00986E03">
        <w:rPr>
          <w:rFonts w:ascii="Times New Roman" w:hAnsi="Times New Roman" w:cs="Times New Roman"/>
          <w:sz w:val="24"/>
          <w:szCs w:val="24"/>
        </w:rPr>
        <w:tab/>
      </w:r>
      <w:r w:rsidR="00986E03">
        <w:rPr>
          <w:rFonts w:ascii="Times New Roman" w:hAnsi="Times New Roman" w:cs="Times New Roman"/>
          <w:sz w:val="24"/>
          <w:szCs w:val="24"/>
        </w:rPr>
        <w:tab/>
      </w:r>
      <w:r w:rsidR="00986E03">
        <w:rPr>
          <w:rFonts w:ascii="Times New Roman" w:hAnsi="Times New Roman" w:cs="Times New Roman"/>
          <w:sz w:val="24"/>
          <w:szCs w:val="24"/>
        </w:rPr>
        <w:tab/>
      </w:r>
      <w:r w:rsidR="00986E03">
        <w:rPr>
          <w:rFonts w:ascii="Times New Roman" w:hAnsi="Times New Roman" w:cs="Times New Roman"/>
          <w:sz w:val="24"/>
          <w:szCs w:val="24"/>
        </w:rPr>
        <w:tab/>
      </w:r>
      <w:r w:rsidR="00986E03">
        <w:rPr>
          <w:rFonts w:ascii="Times New Roman" w:hAnsi="Times New Roman" w:cs="Times New Roman"/>
          <w:sz w:val="24"/>
          <w:szCs w:val="24"/>
        </w:rPr>
        <w:tab/>
      </w:r>
      <w:r w:rsidR="00AB0635">
        <w:rPr>
          <w:rFonts w:ascii="Times New Roman" w:hAnsi="Times New Roman" w:cs="Times New Roman"/>
          <w:sz w:val="24"/>
          <w:szCs w:val="24"/>
        </w:rPr>
        <w:tab/>
      </w:r>
      <w:r w:rsidR="008322B8">
        <w:rPr>
          <w:rFonts w:ascii="Times New Roman" w:hAnsi="Times New Roman" w:cs="Times New Roman"/>
          <w:sz w:val="24"/>
          <w:szCs w:val="24"/>
        </w:rPr>
        <w:t>17.12</w:t>
      </w:r>
      <w:r w:rsidRPr="00023218">
        <w:rPr>
          <w:rFonts w:ascii="Times New Roman" w:hAnsi="Times New Roman" w:cs="Times New Roman"/>
          <w:sz w:val="24"/>
          <w:szCs w:val="24"/>
        </w:rPr>
        <w:t xml:space="preserve">.2019 року </w:t>
      </w:r>
    </w:p>
    <w:p w:rsidR="00986E03" w:rsidRDefault="00986E03" w:rsidP="00E25328">
      <w:pPr>
        <w:spacing w:after="0" w:line="240" w:lineRule="auto"/>
        <w:jc w:val="both"/>
        <w:rPr>
          <w:rFonts w:ascii="Times New Roman" w:hAnsi="Times New Roman" w:cs="Times New Roman"/>
          <w:sz w:val="24"/>
          <w:szCs w:val="24"/>
        </w:rPr>
      </w:pPr>
    </w:p>
    <w:p w:rsidR="002C2DDA" w:rsidRDefault="00023218" w:rsidP="00E25328">
      <w:pPr>
        <w:spacing w:after="0" w:line="240" w:lineRule="auto"/>
        <w:jc w:val="both"/>
        <w:rPr>
          <w:rFonts w:ascii="Times New Roman" w:hAnsi="Times New Roman" w:cs="Times New Roman"/>
          <w:sz w:val="24"/>
          <w:szCs w:val="24"/>
        </w:rPr>
      </w:pPr>
      <w:r w:rsidRPr="00023218">
        <w:rPr>
          <w:rFonts w:ascii="Times New Roman" w:hAnsi="Times New Roman" w:cs="Times New Roman"/>
          <w:sz w:val="24"/>
          <w:szCs w:val="24"/>
        </w:rPr>
        <w:t>Присутні: члени експертної ради</w:t>
      </w:r>
      <w:r w:rsidR="002C2DDA">
        <w:rPr>
          <w:rFonts w:ascii="Times New Roman" w:hAnsi="Times New Roman" w:cs="Times New Roman"/>
          <w:sz w:val="24"/>
          <w:szCs w:val="24"/>
        </w:rPr>
        <w:t>:</w:t>
      </w:r>
    </w:p>
    <w:p w:rsidR="002C2DDA" w:rsidRDefault="002C2DDA" w:rsidP="00E25328">
      <w:pPr>
        <w:spacing w:after="0" w:line="240" w:lineRule="auto"/>
        <w:jc w:val="both"/>
        <w:rPr>
          <w:rFonts w:ascii="Times New Roman" w:hAnsi="Times New Roman" w:cs="Times New Roman"/>
          <w:bCs/>
          <w:color w:val="000000"/>
          <w:sz w:val="24"/>
          <w:szCs w:val="24"/>
        </w:rPr>
      </w:pPr>
      <w:proofErr w:type="spellStart"/>
      <w:r w:rsidRPr="004A47A7">
        <w:rPr>
          <w:rFonts w:ascii="Times New Roman" w:hAnsi="Times New Roman" w:cs="Times New Roman"/>
          <w:bCs/>
          <w:color w:val="000000"/>
          <w:sz w:val="24"/>
          <w:szCs w:val="24"/>
        </w:rPr>
        <w:t>Панухник</w:t>
      </w:r>
      <w:proofErr w:type="spellEnd"/>
      <w:r w:rsidRPr="004A47A7">
        <w:rPr>
          <w:rFonts w:ascii="Times New Roman" w:hAnsi="Times New Roman" w:cs="Times New Roman"/>
          <w:bCs/>
          <w:color w:val="000000"/>
          <w:sz w:val="24"/>
          <w:szCs w:val="24"/>
        </w:rPr>
        <w:t xml:space="preserve"> Олена Віталіївна</w:t>
      </w:r>
    </w:p>
    <w:p w:rsidR="002C2DDA" w:rsidRDefault="002C2DDA" w:rsidP="00E25328">
      <w:pPr>
        <w:spacing w:after="0" w:line="240" w:lineRule="auto"/>
        <w:jc w:val="both"/>
        <w:rPr>
          <w:rFonts w:ascii="Times New Roman" w:hAnsi="Times New Roman" w:cs="Times New Roman"/>
          <w:sz w:val="24"/>
          <w:szCs w:val="24"/>
        </w:rPr>
      </w:pPr>
      <w:r w:rsidRPr="004A47A7">
        <w:rPr>
          <w:rFonts w:ascii="Times New Roman" w:hAnsi="Times New Roman" w:cs="Times New Roman"/>
          <w:sz w:val="24"/>
          <w:szCs w:val="24"/>
        </w:rPr>
        <w:t>Петрушка Олена Володимирівна</w:t>
      </w:r>
    </w:p>
    <w:p w:rsidR="002C2DDA" w:rsidRDefault="002C2DDA" w:rsidP="00E25328">
      <w:pPr>
        <w:spacing w:after="0" w:line="240" w:lineRule="auto"/>
        <w:jc w:val="both"/>
        <w:rPr>
          <w:rFonts w:ascii="Times New Roman" w:hAnsi="Times New Roman" w:cs="Times New Roman"/>
          <w:sz w:val="24"/>
          <w:szCs w:val="24"/>
        </w:rPr>
      </w:pPr>
      <w:proofErr w:type="spellStart"/>
      <w:r w:rsidRPr="004A47A7">
        <w:rPr>
          <w:rFonts w:ascii="Times New Roman" w:hAnsi="Times New Roman" w:cs="Times New Roman"/>
          <w:sz w:val="24"/>
          <w:szCs w:val="24"/>
        </w:rPr>
        <w:t>Мастюх</w:t>
      </w:r>
      <w:proofErr w:type="spellEnd"/>
      <w:r w:rsidRPr="004A47A7">
        <w:rPr>
          <w:rFonts w:ascii="Times New Roman" w:hAnsi="Times New Roman" w:cs="Times New Roman"/>
          <w:sz w:val="24"/>
          <w:szCs w:val="24"/>
        </w:rPr>
        <w:t xml:space="preserve"> Андрій Павлович</w:t>
      </w:r>
    </w:p>
    <w:p w:rsidR="002C2DDA" w:rsidRDefault="002C2DDA" w:rsidP="00E25328">
      <w:pPr>
        <w:spacing w:after="0" w:line="240" w:lineRule="auto"/>
        <w:jc w:val="both"/>
        <w:rPr>
          <w:rFonts w:ascii="Times New Roman" w:hAnsi="Times New Roman" w:cs="Times New Roman"/>
          <w:sz w:val="24"/>
          <w:szCs w:val="24"/>
        </w:rPr>
      </w:pPr>
      <w:r w:rsidRPr="004A47A7">
        <w:rPr>
          <w:rFonts w:ascii="Times New Roman" w:hAnsi="Times New Roman" w:cs="Times New Roman"/>
          <w:sz w:val="24"/>
          <w:szCs w:val="24"/>
        </w:rPr>
        <w:t>Парій Ігор Степанович</w:t>
      </w:r>
    </w:p>
    <w:p w:rsidR="002C2DDA" w:rsidRDefault="002C2DDA" w:rsidP="00E25328">
      <w:pPr>
        <w:spacing w:after="0" w:line="240" w:lineRule="auto"/>
        <w:jc w:val="both"/>
        <w:rPr>
          <w:rFonts w:ascii="Times New Roman" w:hAnsi="Times New Roman" w:cs="Times New Roman"/>
          <w:sz w:val="24"/>
          <w:szCs w:val="24"/>
        </w:rPr>
      </w:pPr>
      <w:proofErr w:type="spellStart"/>
      <w:r w:rsidRPr="004A47A7">
        <w:rPr>
          <w:rFonts w:ascii="Times New Roman" w:hAnsi="Times New Roman" w:cs="Times New Roman"/>
          <w:sz w:val="24"/>
          <w:szCs w:val="24"/>
        </w:rPr>
        <w:t>Мандзій</w:t>
      </w:r>
      <w:proofErr w:type="spellEnd"/>
      <w:r w:rsidRPr="004A47A7">
        <w:rPr>
          <w:rFonts w:ascii="Times New Roman" w:hAnsi="Times New Roman" w:cs="Times New Roman"/>
          <w:sz w:val="24"/>
          <w:szCs w:val="24"/>
        </w:rPr>
        <w:t xml:space="preserve"> Петро Васильович</w:t>
      </w:r>
    </w:p>
    <w:p w:rsidR="002C2DDA" w:rsidRDefault="002C2DDA" w:rsidP="00E25328">
      <w:pPr>
        <w:spacing w:after="0" w:line="240" w:lineRule="auto"/>
        <w:jc w:val="both"/>
        <w:rPr>
          <w:rFonts w:ascii="Times New Roman" w:hAnsi="Times New Roman" w:cs="Times New Roman"/>
          <w:sz w:val="24"/>
          <w:szCs w:val="24"/>
        </w:rPr>
      </w:pPr>
      <w:r w:rsidRPr="004A47A7">
        <w:rPr>
          <w:rFonts w:ascii="Times New Roman" w:hAnsi="Times New Roman" w:cs="Times New Roman"/>
          <w:sz w:val="24"/>
          <w:szCs w:val="24"/>
        </w:rPr>
        <w:t>Дейнека Володимир Миколайович</w:t>
      </w:r>
    </w:p>
    <w:p w:rsidR="002C2DDA" w:rsidRDefault="002C2DDA" w:rsidP="00E25328">
      <w:pPr>
        <w:spacing w:after="0" w:line="240" w:lineRule="auto"/>
        <w:jc w:val="both"/>
        <w:rPr>
          <w:rFonts w:ascii="Times New Roman" w:hAnsi="Times New Roman" w:cs="Times New Roman"/>
          <w:sz w:val="24"/>
          <w:szCs w:val="24"/>
        </w:rPr>
      </w:pPr>
      <w:proofErr w:type="spellStart"/>
      <w:r w:rsidRPr="004A47A7">
        <w:rPr>
          <w:rFonts w:ascii="Times New Roman" w:hAnsi="Times New Roman" w:cs="Times New Roman"/>
          <w:sz w:val="24"/>
          <w:szCs w:val="24"/>
        </w:rPr>
        <w:t>Сохацька</w:t>
      </w:r>
      <w:proofErr w:type="spellEnd"/>
      <w:r w:rsidRPr="004A47A7">
        <w:rPr>
          <w:rFonts w:ascii="Times New Roman" w:hAnsi="Times New Roman" w:cs="Times New Roman"/>
          <w:sz w:val="24"/>
          <w:szCs w:val="24"/>
        </w:rPr>
        <w:t xml:space="preserve"> Олена Миколаївна</w:t>
      </w:r>
    </w:p>
    <w:p w:rsidR="002C2DDA" w:rsidRDefault="002C2DDA" w:rsidP="00E25328">
      <w:pPr>
        <w:spacing w:after="0" w:line="240" w:lineRule="auto"/>
        <w:jc w:val="both"/>
        <w:rPr>
          <w:rFonts w:ascii="Times New Roman" w:hAnsi="Times New Roman" w:cs="Times New Roman"/>
          <w:sz w:val="24"/>
          <w:szCs w:val="24"/>
        </w:rPr>
      </w:pPr>
      <w:r w:rsidRPr="004A47A7">
        <w:rPr>
          <w:rFonts w:ascii="Times New Roman" w:hAnsi="Times New Roman" w:cs="Times New Roman"/>
          <w:sz w:val="24"/>
          <w:szCs w:val="24"/>
        </w:rPr>
        <w:t>Романська Іванна Дмитрівна</w:t>
      </w:r>
    </w:p>
    <w:p w:rsidR="002C2DDA" w:rsidRDefault="002C2DDA" w:rsidP="00E25328">
      <w:pPr>
        <w:spacing w:after="0" w:line="240" w:lineRule="auto"/>
        <w:jc w:val="both"/>
        <w:rPr>
          <w:rFonts w:ascii="Times New Roman" w:hAnsi="Times New Roman" w:cs="Times New Roman"/>
          <w:sz w:val="24"/>
          <w:szCs w:val="24"/>
        </w:rPr>
      </w:pPr>
      <w:proofErr w:type="spellStart"/>
      <w:r w:rsidRPr="004A47A7">
        <w:rPr>
          <w:rFonts w:ascii="Times New Roman" w:hAnsi="Times New Roman" w:cs="Times New Roman"/>
          <w:sz w:val="24"/>
          <w:szCs w:val="24"/>
          <w:lang w:val="ru-RU"/>
        </w:rPr>
        <w:t>Шулюк</w:t>
      </w:r>
      <w:proofErr w:type="spellEnd"/>
      <w:r w:rsidRPr="004A47A7">
        <w:rPr>
          <w:rFonts w:ascii="Times New Roman" w:hAnsi="Times New Roman" w:cs="Times New Roman"/>
          <w:sz w:val="24"/>
          <w:szCs w:val="24"/>
          <w:lang w:val="ru-RU"/>
        </w:rPr>
        <w:t xml:space="preserve"> Богдана </w:t>
      </w:r>
      <w:proofErr w:type="spellStart"/>
      <w:r w:rsidRPr="004A47A7">
        <w:rPr>
          <w:rFonts w:ascii="Times New Roman" w:hAnsi="Times New Roman" w:cs="Times New Roman"/>
          <w:sz w:val="24"/>
          <w:szCs w:val="24"/>
          <w:lang w:val="ru-RU"/>
        </w:rPr>
        <w:t>Степанівна</w:t>
      </w:r>
      <w:proofErr w:type="spellEnd"/>
    </w:p>
    <w:p w:rsidR="002C2DDA" w:rsidRDefault="002C2DDA" w:rsidP="00E25328">
      <w:pPr>
        <w:spacing w:after="0" w:line="240" w:lineRule="auto"/>
        <w:jc w:val="both"/>
        <w:rPr>
          <w:rFonts w:ascii="Times New Roman" w:hAnsi="Times New Roman" w:cs="Times New Roman"/>
          <w:sz w:val="24"/>
          <w:szCs w:val="24"/>
        </w:rPr>
      </w:pPr>
    </w:p>
    <w:p w:rsidR="00686EDD" w:rsidRDefault="00023218" w:rsidP="00686EDD">
      <w:pPr>
        <w:spacing w:after="0" w:line="240" w:lineRule="auto"/>
        <w:jc w:val="both"/>
        <w:rPr>
          <w:rFonts w:ascii="Times New Roman" w:hAnsi="Times New Roman" w:cs="Times New Roman"/>
          <w:sz w:val="24"/>
          <w:szCs w:val="24"/>
        </w:rPr>
      </w:pPr>
      <w:r w:rsidRPr="00023218">
        <w:rPr>
          <w:rFonts w:ascii="Times New Roman" w:hAnsi="Times New Roman" w:cs="Times New Roman"/>
          <w:sz w:val="24"/>
          <w:szCs w:val="24"/>
        </w:rPr>
        <w:t>Відсутні члени експертної ради</w:t>
      </w:r>
      <w:r w:rsidR="002C2DDA">
        <w:rPr>
          <w:rFonts w:ascii="Times New Roman" w:hAnsi="Times New Roman" w:cs="Times New Roman"/>
          <w:sz w:val="24"/>
          <w:szCs w:val="24"/>
        </w:rPr>
        <w:t xml:space="preserve">: </w:t>
      </w:r>
      <w:proofErr w:type="spellStart"/>
      <w:r w:rsidRPr="00023218">
        <w:rPr>
          <w:rFonts w:ascii="Times New Roman" w:hAnsi="Times New Roman" w:cs="Times New Roman"/>
          <w:sz w:val="24"/>
          <w:szCs w:val="24"/>
        </w:rPr>
        <w:t>Намака</w:t>
      </w:r>
      <w:proofErr w:type="spellEnd"/>
      <w:r w:rsidRPr="00023218">
        <w:rPr>
          <w:rFonts w:ascii="Times New Roman" w:hAnsi="Times New Roman" w:cs="Times New Roman"/>
          <w:sz w:val="24"/>
          <w:szCs w:val="24"/>
        </w:rPr>
        <w:t xml:space="preserve"> А</w:t>
      </w:r>
      <w:r w:rsidR="00686EDD">
        <w:rPr>
          <w:rFonts w:ascii="Times New Roman" w:hAnsi="Times New Roman" w:cs="Times New Roman"/>
          <w:sz w:val="24"/>
          <w:szCs w:val="24"/>
        </w:rPr>
        <w:t>.</w:t>
      </w:r>
      <w:r w:rsidRPr="00023218">
        <w:rPr>
          <w:rFonts w:ascii="Times New Roman" w:hAnsi="Times New Roman" w:cs="Times New Roman"/>
          <w:sz w:val="24"/>
          <w:szCs w:val="24"/>
        </w:rPr>
        <w:t>Г</w:t>
      </w:r>
      <w:r w:rsidR="00686EDD">
        <w:rPr>
          <w:rFonts w:ascii="Times New Roman" w:hAnsi="Times New Roman" w:cs="Times New Roman"/>
          <w:sz w:val="24"/>
          <w:szCs w:val="24"/>
        </w:rPr>
        <w:t>.</w:t>
      </w:r>
      <w:r w:rsidR="00F608E0">
        <w:rPr>
          <w:rFonts w:ascii="Times New Roman" w:hAnsi="Times New Roman" w:cs="Times New Roman"/>
          <w:sz w:val="24"/>
          <w:szCs w:val="24"/>
        </w:rPr>
        <w:t>,</w:t>
      </w:r>
      <w:r w:rsidR="002C2DDA">
        <w:rPr>
          <w:rFonts w:ascii="Times New Roman" w:hAnsi="Times New Roman" w:cs="Times New Roman"/>
          <w:sz w:val="24"/>
          <w:szCs w:val="24"/>
        </w:rPr>
        <w:t xml:space="preserve"> </w:t>
      </w:r>
      <w:proofErr w:type="spellStart"/>
      <w:r w:rsidRPr="00023218">
        <w:rPr>
          <w:rFonts w:ascii="Times New Roman" w:hAnsi="Times New Roman" w:cs="Times New Roman"/>
          <w:sz w:val="24"/>
          <w:szCs w:val="24"/>
        </w:rPr>
        <w:t>Ворко</w:t>
      </w:r>
      <w:proofErr w:type="spellEnd"/>
      <w:r w:rsidRPr="00023218">
        <w:rPr>
          <w:rFonts w:ascii="Times New Roman" w:hAnsi="Times New Roman" w:cs="Times New Roman"/>
          <w:sz w:val="24"/>
          <w:szCs w:val="24"/>
        </w:rPr>
        <w:t xml:space="preserve"> Ю</w:t>
      </w:r>
      <w:r w:rsidR="00686EDD">
        <w:rPr>
          <w:rFonts w:ascii="Times New Roman" w:hAnsi="Times New Roman" w:cs="Times New Roman"/>
          <w:sz w:val="24"/>
          <w:szCs w:val="24"/>
        </w:rPr>
        <w:t>.</w:t>
      </w:r>
      <w:r w:rsidRPr="00023218">
        <w:rPr>
          <w:rFonts w:ascii="Times New Roman" w:hAnsi="Times New Roman" w:cs="Times New Roman"/>
          <w:sz w:val="24"/>
          <w:szCs w:val="24"/>
        </w:rPr>
        <w:t xml:space="preserve"> Є</w:t>
      </w:r>
      <w:r w:rsidR="00686EDD">
        <w:rPr>
          <w:rFonts w:ascii="Times New Roman" w:hAnsi="Times New Roman" w:cs="Times New Roman"/>
          <w:sz w:val="24"/>
          <w:szCs w:val="24"/>
        </w:rPr>
        <w:t>.</w:t>
      </w:r>
      <w:r w:rsidR="002C2DDA">
        <w:rPr>
          <w:rFonts w:ascii="Times New Roman" w:hAnsi="Times New Roman" w:cs="Times New Roman"/>
          <w:sz w:val="24"/>
          <w:szCs w:val="24"/>
        </w:rPr>
        <w:t xml:space="preserve">, </w:t>
      </w:r>
      <w:r w:rsidRPr="00023218">
        <w:rPr>
          <w:rFonts w:ascii="Times New Roman" w:hAnsi="Times New Roman" w:cs="Times New Roman"/>
          <w:sz w:val="24"/>
          <w:szCs w:val="24"/>
        </w:rPr>
        <w:t>Боднар В</w:t>
      </w:r>
      <w:r w:rsidR="00686EDD">
        <w:rPr>
          <w:rFonts w:ascii="Times New Roman" w:hAnsi="Times New Roman" w:cs="Times New Roman"/>
          <w:sz w:val="24"/>
          <w:szCs w:val="24"/>
        </w:rPr>
        <w:t>.</w:t>
      </w:r>
      <w:r w:rsidRPr="00023218">
        <w:rPr>
          <w:rFonts w:ascii="Times New Roman" w:hAnsi="Times New Roman" w:cs="Times New Roman"/>
          <w:sz w:val="24"/>
          <w:szCs w:val="24"/>
        </w:rPr>
        <w:t xml:space="preserve"> М</w:t>
      </w:r>
      <w:r w:rsidR="00686EDD">
        <w:rPr>
          <w:rFonts w:ascii="Times New Roman" w:hAnsi="Times New Roman" w:cs="Times New Roman"/>
          <w:sz w:val="24"/>
          <w:szCs w:val="24"/>
        </w:rPr>
        <w:t>.,</w:t>
      </w:r>
      <w:r w:rsidR="00686EDD" w:rsidRPr="00686EDD">
        <w:rPr>
          <w:rFonts w:ascii="Times New Roman" w:hAnsi="Times New Roman" w:cs="Times New Roman"/>
          <w:sz w:val="24"/>
          <w:szCs w:val="24"/>
        </w:rPr>
        <w:t xml:space="preserve"> </w:t>
      </w:r>
      <w:proofErr w:type="spellStart"/>
      <w:r w:rsidR="00686EDD" w:rsidRPr="004A47A7">
        <w:rPr>
          <w:rFonts w:ascii="Times New Roman" w:hAnsi="Times New Roman" w:cs="Times New Roman"/>
          <w:sz w:val="24"/>
          <w:szCs w:val="24"/>
        </w:rPr>
        <w:t>Подюк</w:t>
      </w:r>
      <w:proofErr w:type="spellEnd"/>
      <w:r w:rsidR="00686EDD" w:rsidRPr="004A47A7">
        <w:rPr>
          <w:rFonts w:ascii="Times New Roman" w:hAnsi="Times New Roman" w:cs="Times New Roman"/>
          <w:sz w:val="24"/>
          <w:szCs w:val="24"/>
        </w:rPr>
        <w:t xml:space="preserve"> О</w:t>
      </w:r>
      <w:r w:rsidR="00686EDD">
        <w:rPr>
          <w:rFonts w:ascii="Times New Roman" w:hAnsi="Times New Roman" w:cs="Times New Roman"/>
          <w:sz w:val="24"/>
          <w:szCs w:val="24"/>
        </w:rPr>
        <w:t>.</w:t>
      </w:r>
      <w:r w:rsidR="00686EDD" w:rsidRPr="004A47A7">
        <w:rPr>
          <w:rFonts w:ascii="Times New Roman" w:hAnsi="Times New Roman" w:cs="Times New Roman"/>
          <w:sz w:val="24"/>
          <w:szCs w:val="24"/>
        </w:rPr>
        <w:t xml:space="preserve"> П</w:t>
      </w:r>
      <w:r w:rsidR="00686EDD">
        <w:rPr>
          <w:rFonts w:ascii="Times New Roman" w:hAnsi="Times New Roman" w:cs="Times New Roman"/>
          <w:sz w:val="24"/>
          <w:szCs w:val="24"/>
        </w:rPr>
        <w:t>.</w:t>
      </w:r>
    </w:p>
    <w:p w:rsidR="002C2DDA" w:rsidRDefault="002C2DDA" w:rsidP="00E25328">
      <w:pPr>
        <w:spacing w:after="0" w:line="240" w:lineRule="auto"/>
        <w:jc w:val="both"/>
        <w:rPr>
          <w:rFonts w:ascii="Times New Roman" w:hAnsi="Times New Roman" w:cs="Times New Roman"/>
          <w:sz w:val="24"/>
          <w:szCs w:val="24"/>
        </w:rPr>
      </w:pPr>
    </w:p>
    <w:p w:rsidR="002C2DDA" w:rsidRDefault="002C2DDA" w:rsidP="00E253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Присутні </w:t>
      </w:r>
      <w:r w:rsidR="00686EDD">
        <w:rPr>
          <w:rFonts w:ascii="Times New Roman" w:hAnsi="Times New Roman" w:cs="Times New Roman"/>
          <w:sz w:val="24"/>
          <w:szCs w:val="24"/>
        </w:rPr>
        <w:t>9</w:t>
      </w:r>
      <w:r>
        <w:rPr>
          <w:rFonts w:ascii="Times New Roman" w:hAnsi="Times New Roman" w:cs="Times New Roman"/>
          <w:sz w:val="24"/>
          <w:szCs w:val="24"/>
        </w:rPr>
        <w:t xml:space="preserve"> з 13</w:t>
      </w:r>
      <w:r w:rsidR="00023218" w:rsidRPr="00023218">
        <w:rPr>
          <w:rFonts w:ascii="Times New Roman" w:hAnsi="Times New Roman" w:cs="Times New Roman"/>
          <w:sz w:val="24"/>
          <w:szCs w:val="24"/>
        </w:rPr>
        <w:t xml:space="preserve"> членів експертної ради</w:t>
      </w:r>
      <w:r>
        <w:rPr>
          <w:rFonts w:ascii="Times New Roman" w:hAnsi="Times New Roman" w:cs="Times New Roman"/>
          <w:sz w:val="24"/>
          <w:szCs w:val="24"/>
        </w:rPr>
        <w:t>.</w:t>
      </w:r>
      <w:r w:rsidR="00023218" w:rsidRPr="00023218">
        <w:rPr>
          <w:rFonts w:ascii="Times New Roman" w:hAnsi="Times New Roman" w:cs="Times New Roman"/>
          <w:sz w:val="24"/>
          <w:szCs w:val="24"/>
        </w:rPr>
        <w:t xml:space="preserve"> Кворум є</w:t>
      </w:r>
      <w:r>
        <w:rPr>
          <w:rFonts w:ascii="Times New Roman" w:hAnsi="Times New Roman" w:cs="Times New Roman"/>
          <w:sz w:val="24"/>
          <w:szCs w:val="24"/>
        </w:rPr>
        <w:t>.</w:t>
      </w:r>
    </w:p>
    <w:p w:rsidR="002C2DDA" w:rsidRDefault="00023218" w:rsidP="00AB0635">
      <w:pPr>
        <w:spacing w:after="0" w:line="240" w:lineRule="auto"/>
        <w:ind w:firstLine="567"/>
        <w:jc w:val="both"/>
        <w:rPr>
          <w:rFonts w:ascii="Times New Roman" w:hAnsi="Times New Roman" w:cs="Times New Roman"/>
          <w:sz w:val="24"/>
          <w:szCs w:val="24"/>
        </w:rPr>
      </w:pPr>
      <w:r w:rsidRPr="00023218">
        <w:rPr>
          <w:rFonts w:ascii="Times New Roman" w:hAnsi="Times New Roman" w:cs="Times New Roman"/>
          <w:sz w:val="24"/>
          <w:szCs w:val="24"/>
        </w:rPr>
        <w:t xml:space="preserve">Запрошені Корчак Т.С. </w:t>
      </w:r>
      <w:r w:rsidR="002C2DDA">
        <w:rPr>
          <w:rFonts w:ascii="Times New Roman" w:hAnsi="Times New Roman" w:cs="Times New Roman"/>
          <w:sz w:val="24"/>
          <w:szCs w:val="24"/>
        </w:rPr>
        <w:t xml:space="preserve">– начальник управління економіки, </w:t>
      </w:r>
      <w:r w:rsidR="00AB0635">
        <w:rPr>
          <w:rFonts w:ascii="Times New Roman" w:hAnsi="Times New Roman" w:cs="Times New Roman"/>
          <w:sz w:val="24"/>
          <w:szCs w:val="24"/>
        </w:rPr>
        <w:t>промисловості та праці, Дейнека </w:t>
      </w:r>
      <w:r w:rsidR="002C2DDA">
        <w:rPr>
          <w:rFonts w:ascii="Times New Roman" w:hAnsi="Times New Roman" w:cs="Times New Roman"/>
          <w:sz w:val="24"/>
          <w:szCs w:val="24"/>
        </w:rPr>
        <w:t xml:space="preserve">Ю.П. – начальник </w:t>
      </w:r>
      <w:r w:rsidR="008322B8">
        <w:rPr>
          <w:rFonts w:ascii="Times New Roman" w:hAnsi="Times New Roman" w:cs="Times New Roman"/>
          <w:sz w:val="24"/>
          <w:szCs w:val="24"/>
        </w:rPr>
        <w:t>управлінн</w:t>
      </w:r>
      <w:r w:rsidR="00E62F9B">
        <w:rPr>
          <w:rFonts w:ascii="Times New Roman" w:hAnsi="Times New Roman" w:cs="Times New Roman"/>
          <w:sz w:val="24"/>
          <w:szCs w:val="24"/>
        </w:rPr>
        <w:t>я стратегічного розвитку міста, Поливко І.</w:t>
      </w:r>
      <w:r w:rsidR="00AE209B">
        <w:rPr>
          <w:rFonts w:ascii="Times New Roman" w:hAnsi="Times New Roman" w:cs="Times New Roman"/>
          <w:sz w:val="24"/>
          <w:szCs w:val="24"/>
        </w:rPr>
        <w:t>М. – заступник начальника управління обліку та контролю за в</w:t>
      </w:r>
      <w:r w:rsidR="00B13709">
        <w:rPr>
          <w:rFonts w:ascii="Times New Roman" w:hAnsi="Times New Roman" w:cs="Times New Roman"/>
          <w:sz w:val="24"/>
          <w:szCs w:val="24"/>
        </w:rPr>
        <w:t xml:space="preserve">икористанням комунального майна, </w:t>
      </w:r>
      <w:proofErr w:type="spellStart"/>
      <w:r w:rsidR="00B13709">
        <w:rPr>
          <w:rFonts w:ascii="Times New Roman" w:hAnsi="Times New Roman" w:cs="Times New Roman"/>
          <w:sz w:val="24"/>
          <w:szCs w:val="24"/>
        </w:rPr>
        <w:t>Вітрук</w:t>
      </w:r>
      <w:proofErr w:type="spellEnd"/>
      <w:r w:rsidR="00B13709">
        <w:rPr>
          <w:rFonts w:ascii="Times New Roman" w:hAnsi="Times New Roman" w:cs="Times New Roman"/>
          <w:sz w:val="24"/>
          <w:szCs w:val="24"/>
        </w:rPr>
        <w:t xml:space="preserve"> О.А. – заступник начальника -начальник відділу управління транспортн</w:t>
      </w:r>
      <w:r w:rsidR="00686EDD">
        <w:rPr>
          <w:rFonts w:ascii="Times New Roman" w:hAnsi="Times New Roman" w:cs="Times New Roman"/>
          <w:sz w:val="24"/>
          <w:szCs w:val="24"/>
        </w:rPr>
        <w:t>у та зв</w:t>
      </w:r>
      <w:r w:rsidR="00B13709">
        <w:rPr>
          <w:rFonts w:ascii="Times New Roman" w:hAnsi="Times New Roman" w:cs="Times New Roman"/>
          <w:sz w:val="24"/>
          <w:szCs w:val="24"/>
        </w:rPr>
        <w:t xml:space="preserve">’язку </w:t>
      </w:r>
    </w:p>
    <w:p w:rsidR="00E62F9B" w:rsidRPr="00B13709" w:rsidRDefault="00023218" w:rsidP="00AB0635">
      <w:pPr>
        <w:spacing w:after="0" w:line="240" w:lineRule="auto"/>
        <w:ind w:firstLine="567"/>
        <w:jc w:val="both"/>
        <w:rPr>
          <w:rFonts w:ascii="Times New Roman" w:hAnsi="Times New Roman" w:cs="Times New Roman"/>
          <w:b/>
          <w:sz w:val="24"/>
          <w:szCs w:val="24"/>
        </w:rPr>
      </w:pPr>
      <w:r w:rsidRPr="00B13709">
        <w:rPr>
          <w:rFonts w:ascii="Times New Roman" w:hAnsi="Times New Roman" w:cs="Times New Roman"/>
          <w:b/>
          <w:sz w:val="24"/>
          <w:szCs w:val="24"/>
        </w:rPr>
        <w:t xml:space="preserve">Порядок денний: </w:t>
      </w:r>
    </w:p>
    <w:p w:rsidR="008322B8" w:rsidRPr="00E25328" w:rsidRDefault="00023218" w:rsidP="00AB0635">
      <w:pPr>
        <w:spacing w:after="0" w:line="240" w:lineRule="auto"/>
        <w:ind w:firstLine="567"/>
        <w:jc w:val="both"/>
        <w:rPr>
          <w:rFonts w:ascii="Times New Roman" w:hAnsi="Times New Roman" w:cs="Times New Roman"/>
          <w:sz w:val="24"/>
          <w:szCs w:val="24"/>
        </w:rPr>
      </w:pPr>
      <w:r w:rsidRPr="00E25328">
        <w:rPr>
          <w:rFonts w:ascii="Times New Roman" w:hAnsi="Times New Roman" w:cs="Times New Roman"/>
          <w:sz w:val="24"/>
          <w:szCs w:val="24"/>
        </w:rPr>
        <w:t>1.</w:t>
      </w:r>
      <w:r w:rsidR="00AB0635">
        <w:rPr>
          <w:rFonts w:ascii="Times New Roman" w:hAnsi="Times New Roman" w:cs="Times New Roman"/>
          <w:sz w:val="24"/>
          <w:szCs w:val="24"/>
        </w:rPr>
        <w:t xml:space="preserve"> </w:t>
      </w:r>
      <w:r w:rsidRPr="00E25328">
        <w:rPr>
          <w:rFonts w:ascii="Times New Roman" w:hAnsi="Times New Roman" w:cs="Times New Roman"/>
          <w:sz w:val="24"/>
          <w:szCs w:val="24"/>
        </w:rPr>
        <w:t xml:space="preserve">Ознайомлення </w:t>
      </w:r>
      <w:r w:rsidR="000C7C96">
        <w:rPr>
          <w:rFonts w:ascii="Times New Roman" w:hAnsi="Times New Roman" w:cs="Times New Roman"/>
          <w:sz w:val="24"/>
          <w:szCs w:val="24"/>
        </w:rPr>
        <w:t xml:space="preserve">з </w:t>
      </w:r>
      <w:proofErr w:type="spellStart"/>
      <w:r w:rsidR="000C7C96">
        <w:rPr>
          <w:rFonts w:ascii="Times New Roman" w:hAnsi="Times New Roman" w:cs="Times New Roman"/>
          <w:sz w:val="24"/>
          <w:szCs w:val="24"/>
        </w:rPr>
        <w:t>Проє</w:t>
      </w:r>
      <w:r w:rsidR="008322B8" w:rsidRPr="00E25328">
        <w:rPr>
          <w:rFonts w:ascii="Times New Roman" w:hAnsi="Times New Roman" w:cs="Times New Roman"/>
          <w:sz w:val="24"/>
          <w:szCs w:val="24"/>
        </w:rPr>
        <w:t>ктом</w:t>
      </w:r>
      <w:proofErr w:type="spellEnd"/>
      <w:r w:rsidR="008322B8" w:rsidRPr="00E25328">
        <w:rPr>
          <w:rFonts w:ascii="Times New Roman" w:hAnsi="Times New Roman" w:cs="Times New Roman"/>
          <w:sz w:val="24"/>
          <w:szCs w:val="24"/>
        </w:rPr>
        <w:t xml:space="preserve"> Програми економічного та соціального розвитку громади на 2020-2021 р</w:t>
      </w:r>
      <w:r w:rsidR="00E62F9B" w:rsidRPr="00E25328">
        <w:rPr>
          <w:rFonts w:ascii="Times New Roman" w:hAnsi="Times New Roman" w:cs="Times New Roman"/>
          <w:sz w:val="24"/>
          <w:szCs w:val="24"/>
        </w:rPr>
        <w:t>оки</w:t>
      </w:r>
      <w:r w:rsidR="00AE209B" w:rsidRPr="00E25328">
        <w:rPr>
          <w:rFonts w:ascii="Times New Roman" w:hAnsi="Times New Roman" w:cs="Times New Roman"/>
          <w:sz w:val="24"/>
          <w:szCs w:val="24"/>
        </w:rPr>
        <w:t>.</w:t>
      </w:r>
    </w:p>
    <w:p w:rsidR="00E62F9B" w:rsidRDefault="00AE209B" w:rsidP="00AB0635">
      <w:pPr>
        <w:spacing w:after="0" w:line="240" w:lineRule="auto"/>
        <w:ind w:firstLine="567"/>
        <w:jc w:val="both"/>
        <w:rPr>
          <w:rFonts w:ascii="Times New Roman" w:hAnsi="Times New Roman" w:cs="Times New Roman"/>
          <w:sz w:val="24"/>
          <w:szCs w:val="24"/>
        </w:rPr>
      </w:pPr>
      <w:r w:rsidRPr="00E25328">
        <w:rPr>
          <w:rFonts w:ascii="Times New Roman" w:hAnsi="Times New Roman" w:cs="Times New Roman"/>
          <w:sz w:val="24"/>
          <w:szCs w:val="24"/>
        </w:rPr>
        <w:t xml:space="preserve">2. </w:t>
      </w:r>
      <w:r w:rsidR="00B13709" w:rsidRPr="00E25328">
        <w:rPr>
          <w:rFonts w:ascii="Times New Roman" w:eastAsia="Times New Roman" w:hAnsi="Times New Roman" w:cs="Times New Roman"/>
          <w:sz w:val="24"/>
          <w:szCs w:val="24"/>
        </w:rPr>
        <w:t>Розгляд</w:t>
      </w:r>
      <w:r w:rsidR="00B13709" w:rsidRPr="00F608E0">
        <w:rPr>
          <w:rFonts w:ascii="Times New Roman" w:eastAsia="Times New Roman" w:hAnsi="Times New Roman" w:cs="Times New Roman"/>
          <w:sz w:val="24"/>
          <w:szCs w:val="24"/>
        </w:rPr>
        <w:t xml:space="preserve"> </w:t>
      </w:r>
      <w:r w:rsidR="00B13709" w:rsidRPr="00E25328">
        <w:rPr>
          <w:rFonts w:ascii="Times New Roman" w:eastAsia="Times New Roman" w:hAnsi="Times New Roman" w:cs="Times New Roman"/>
          <w:sz w:val="24"/>
          <w:szCs w:val="24"/>
        </w:rPr>
        <w:t>питання щодо розробки Положення про порядок відчуження основних засобів, що є комунальною власністю Тернопільської міської територіальної громади</w:t>
      </w:r>
    </w:p>
    <w:p w:rsidR="00E25328" w:rsidRPr="005573E0" w:rsidRDefault="005573E0" w:rsidP="00AB0635">
      <w:pPr>
        <w:spacing w:after="0" w:line="240" w:lineRule="auto"/>
        <w:ind w:firstLine="567"/>
        <w:jc w:val="both"/>
        <w:rPr>
          <w:rFonts w:ascii="Times New Roman" w:hAnsi="Times New Roman" w:cs="Times New Roman"/>
          <w:b/>
          <w:sz w:val="24"/>
          <w:szCs w:val="24"/>
        </w:rPr>
      </w:pPr>
      <w:r w:rsidRPr="005573E0">
        <w:rPr>
          <w:rFonts w:ascii="Times New Roman" w:hAnsi="Times New Roman" w:cs="Times New Roman"/>
          <w:b/>
          <w:sz w:val="24"/>
          <w:szCs w:val="24"/>
        </w:rPr>
        <w:t xml:space="preserve">По питанню першому порядку денного </w:t>
      </w:r>
    </w:p>
    <w:p w:rsidR="006214D8" w:rsidRDefault="00023218" w:rsidP="00AB0635">
      <w:pPr>
        <w:spacing w:after="0" w:line="240" w:lineRule="auto"/>
        <w:ind w:firstLine="567"/>
        <w:jc w:val="both"/>
        <w:rPr>
          <w:rFonts w:ascii="Times New Roman" w:hAnsi="Times New Roman" w:cs="Times New Roman"/>
          <w:sz w:val="24"/>
          <w:szCs w:val="24"/>
        </w:rPr>
      </w:pPr>
      <w:r w:rsidRPr="00E25328">
        <w:rPr>
          <w:rFonts w:ascii="Times New Roman" w:hAnsi="Times New Roman" w:cs="Times New Roman"/>
          <w:b/>
          <w:sz w:val="24"/>
          <w:szCs w:val="24"/>
        </w:rPr>
        <w:t>Слухали</w:t>
      </w:r>
      <w:r w:rsidRPr="00E62F9B">
        <w:rPr>
          <w:rFonts w:ascii="Times New Roman" w:hAnsi="Times New Roman" w:cs="Times New Roman"/>
          <w:sz w:val="24"/>
          <w:szCs w:val="24"/>
        </w:rPr>
        <w:t>: Начальника управління економіки, про</w:t>
      </w:r>
      <w:r w:rsidR="00E25328">
        <w:rPr>
          <w:rFonts w:ascii="Times New Roman" w:hAnsi="Times New Roman" w:cs="Times New Roman"/>
          <w:sz w:val="24"/>
          <w:szCs w:val="24"/>
        </w:rPr>
        <w:t>мисловості та праці Корчак Т.С.</w:t>
      </w:r>
      <w:r w:rsidR="000C7C96">
        <w:rPr>
          <w:rFonts w:ascii="Times New Roman" w:hAnsi="Times New Roman" w:cs="Times New Roman"/>
          <w:sz w:val="24"/>
          <w:szCs w:val="24"/>
        </w:rPr>
        <w:t xml:space="preserve">, яка інформувала про </w:t>
      </w:r>
      <w:proofErr w:type="spellStart"/>
      <w:r w:rsidR="000C7C96">
        <w:rPr>
          <w:rFonts w:ascii="Times New Roman" w:hAnsi="Times New Roman" w:cs="Times New Roman"/>
          <w:sz w:val="24"/>
          <w:szCs w:val="24"/>
        </w:rPr>
        <w:t>проє</w:t>
      </w:r>
      <w:r w:rsidR="002A1B0C" w:rsidRPr="00E62F9B">
        <w:rPr>
          <w:rFonts w:ascii="Times New Roman" w:hAnsi="Times New Roman" w:cs="Times New Roman"/>
          <w:sz w:val="24"/>
          <w:szCs w:val="24"/>
        </w:rPr>
        <w:t>кт</w:t>
      </w:r>
      <w:proofErr w:type="spellEnd"/>
      <w:r w:rsidR="002A1B0C" w:rsidRPr="00E62F9B">
        <w:rPr>
          <w:rFonts w:ascii="Times New Roman" w:hAnsi="Times New Roman" w:cs="Times New Roman"/>
          <w:sz w:val="24"/>
          <w:szCs w:val="24"/>
        </w:rPr>
        <w:t xml:space="preserve"> Програми економічного і с</w:t>
      </w:r>
      <w:r w:rsidR="00745450">
        <w:rPr>
          <w:rFonts w:ascii="Times New Roman" w:hAnsi="Times New Roman" w:cs="Times New Roman"/>
          <w:sz w:val="24"/>
          <w:szCs w:val="24"/>
        </w:rPr>
        <w:t xml:space="preserve">оціального розвитку Тернопільської громади </w:t>
      </w:r>
      <w:r w:rsidR="002A1B0C" w:rsidRPr="00E62F9B">
        <w:rPr>
          <w:rFonts w:ascii="Times New Roman" w:hAnsi="Times New Roman" w:cs="Times New Roman"/>
          <w:sz w:val="24"/>
          <w:szCs w:val="24"/>
        </w:rPr>
        <w:t xml:space="preserve"> на 2020-2021 роки</w:t>
      </w:r>
      <w:r w:rsidR="006214D8">
        <w:rPr>
          <w:rFonts w:ascii="Times New Roman" w:hAnsi="Times New Roman" w:cs="Times New Roman"/>
          <w:sz w:val="24"/>
          <w:szCs w:val="24"/>
        </w:rPr>
        <w:t>.</w:t>
      </w:r>
    </w:p>
    <w:p w:rsidR="006214D8" w:rsidRPr="006214D8" w:rsidRDefault="00745450" w:rsidP="00AB063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Зокрема, </w:t>
      </w:r>
      <w:r w:rsidR="006214D8" w:rsidRPr="006214D8">
        <w:rPr>
          <w:rFonts w:ascii="Times New Roman" w:eastAsia="Times New Roman" w:hAnsi="Times New Roman" w:cs="Times New Roman"/>
          <w:sz w:val="24"/>
          <w:szCs w:val="24"/>
        </w:rPr>
        <w:t>Програма розроблена на основі пропозицій управлінь та відділів виконавчого комітету</w:t>
      </w:r>
      <w:r w:rsidR="00AB0635">
        <w:rPr>
          <w:rFonts w:ascii="Times New Roman" w:eastAsia="Times New Roman" w:hAnsi="Times New Roman" w:cs="Times New Roman"/>
          <w:sz w:val="24"/>
          <w:szCs w:val="24"/>
        </w:rPr>
        <w:t xml:space="preserve"> Тернопільської міської ради, </w:t>
      </w:r>
      <w:r w:rsidR="006214D8" w:rsidRPr="006214D8">
        <w:rPr>
          <w:rFonts w:ascii="Times New Roman" w:eastAsia="Times New Roman" w:hAnsi="Times New Roman" w:cs="Times New Roman"/>
          <w:sz w:val="24"/>
          <w:szCs w:val="24"/>
        </w:rPr>
        <w:t>з використанням аналітичних матеріалів та статистичних даних щодо розвитку громади в 2018-2019 роках та прогнозних тенденцій на 2020-2021</w:t>
      </w:r>
      <w:r w:rsidR="002248EB">
        <w:rPr>
          <w:rFonts w:ascii="Times New Roman" w:eastAsia="Times New Roman" w:hAnsi="Times New Roman" w:cs="Times New Roman"/>
          <w:sz w:val="24"/>
          <w:szCs w:val="24"/>
        </w:rPr>
        <w:t xml:space="preserve"> </w:t>
      </w:r>
      <w:r w:rsidR="006214D8" w:rsidRPr="006214D8">
        <w:rPr>
          <w:rFonts w:ascii="Times New Roman" w:eastAsia="Times New Roman" w:hAnsi="Times New Roman" w:cs="Times New Roman"/>
          <w:sz w:val="24"/>
          <w:szCs w:val="24"/>
        </w:rPr>
        <w:t>роки, а також з урахуванням фінансових можливостей.</w:t>
      </w:r>
    </w:p>
    <w:p w:rsidR="006214D8" w:rsidRPr="006214D8" w:rsidRDefault="006214D8" w:rsidP="00AB0635">
      <w:pPr>
        <w:spacing w:after="0" w:line="240" w:lineRule="auto"/>
        <w:ind w:firstLine="567"/>
        <w:rPr>
          <w:rFonts w:ascii="Times New Roman" w:eastAsia="Calibri" w:hAnsi="Times New Roman" w:cs="Times New Roman"/>
          <w:sz w:val="24"/>
          <w:szCs w:val="24"/>
          <w:lang w:eastAsia="en-US"/>
        </w:rPr>
      </w:pPr>
      <w:r w:rsidRPr="006214D8">
        <w:rPr>
          <w:rFonts w:ascii="Times New Roman" w:eastAsia="Calibri" w:hAnsi="Times New Roman" w:cs="Times New Roman"/>
          <w:sz w:val="24"/>
          <w:szCs w:val="24"/>
          <w:lang w:eastAsia="en-US"/>
        </w:rPr>
        <w:t>Програма залишається відкритою для доповнень та коригувань у відповідності до стратегіч</w:t>
      </w:r>
      <w:r w:rsidR="002248EB">
        <w:rPr>
          <w:rFonts w:ascii="Times New Roman" w:eastAsia="Calibri" w:hAnsi="Times New Roman" w:cs="Times New Roman"/>
          <w:sz w:val="24"/>
          <w:szCs w:val="24"/>
          <w:lang w:eastAsia="en-US"/>
        </w:rPr>
        <w:t>них напрямків розвитку громади.</w:t>
      </w:r>
    </w:p>
    <w:p w:rsidR="006214D8" w:rsidRPr="006214D8" w:rsidRDefault="006214D8" w:rsidP="00686EDD">
      <w:pPr>
        <w:widowControl w:val="0"/>
        <w:tabs>
          <w:tab w:val="left" w:pos="284"/>
        </w:tabs>
        <w:spacing w:after="0" w:line="240" w:lineRule="auto"/>
        <w:ind w:firstLine="142"/>
        <w:jc w:val="both"/>
        <w:rPr>
          <w:rFonts w:ascii="Times New Roman" w:eastAsia="Calibri" w:hAnsi="Times New Roman" w:cs="Times New Roman"/>
          <w:sz w:val="24"/>
          <w:szCs w:val="24"/>
          <w:lang w:eastAsia="en-US"/>
        </w:rPr>
      </w:pPr>
      <w:r w:rsidRPr="006214D8">
        <w:rPr>
          <w:rFonts w:ascii="Times New Roman" w:eastAsia="Calibri" w:hAnsi="Times New Roman" w:cs="Times New Roman"/>
          <w:sz w:val="24"/>
          <w:szCs w:val="24"/>
          <w:lang w:eastAsia="en-US"/>
        </w:rPr>
        <w:t>Термін реалізації програми – 2020-2021 роки.</w:t>
      </w:r>
    </w:p>
    <w:p w:rsidR="006214D8" w:rsidRPr="006214D8" w:rsidRDefault="006214D8" w:rsidP="00686EDD">
      <w:pPr>
        <w:widowControl w:val="0"/>
        <w:tabs>
          <w:tab w:val="left" w:pos="284"/>
          <w:tab w:val="left" w:pos="851"/>
        </w:tabs>
        <w:spacing w:after="0" w:line="240" w:lineRule="auto"/>
        <w:ind w:firstLine="142"/>
        <w:jc w:val="both"/>
        <w:rPr>
          <w:rFonts w:ascii="Times New Roman" w:eastAsia="Calibri" w:hAnsi="Times New Roman" w:cs="Times New Roman"/>
          <w:b/>
          <w:sz w:val="24"/>
          <w:szCs w:val="24"/>
          <w:lang w:eastAsia="en-US"/>
        </w:rPr>
      </w:pPr>
      <w:r w:rsidRPr="006214D8">
        <w:rPr>
          <w:rFonts w:ascii="Times New Roman" w:eastAsia="Calibri" w:hAnsi="Times New Roman" w:cs="Times New Roman"/>
          <w:b/>
          <w:bCs/>
          <w:sz w:val="24"/>
          <w:szCs w:val="24"/>
          <w:lang w:eastAsia="en-US"/>
        </w:rPr>
        <w:t>І. П</w:t>
      </w:r>
      <w:r w:rsidRPr="006214D8">
        <w:rPr>
          <w:rFonts w:ascii="Times New Roman" w:eastAsia="Calibri" w:hAnsi="Times New Roman" w:cs="Times New Roman"/>
          <w:b/>
          <w:spacing w:val="-6"/>
          <w:sz w:val="24"/>
          <w:szCs w:val="24"/>
          <w:lang w:eastAsia="en-US"/>
        </w:rPr>
        <w:t xml:space="preserve">ріоритетні напрямки розвитку </w:t>
      </w:r>
      <w:r w:rsidRPr="006214D8">
        <w:rPr>
          <w:rFonts w:ascii="Times New Roman" w:eastAsia="Calibri" w:hAnsi="Times New Roman" w:cs="Times New Roman"/>
          <w:b/>
          <w:sz w:val="24"/>
          <w:szCs w:val="24"/>
          <w:lang w:eastAsia="en-US"/>
        </w:rPr>
        <w:t>Тернопільської міської тери</w:t>
      </w:r>
      <w:r w:rsidR="002248EB">
        <w:rPr>
          <w:rFonts w:ascii="Times New Roman" w:eastAsia="Calibri" w:hAnsi="Times New Roman" w:cs="Times New Roman"/>
          <w:b/>
          <w:sz w:val="24"/>
          <w:szCs w:val="24"/>
          <w:lang w:eastAsia="en-US"/>
        </w:rPr>
        <w:t xml:space="preserve">торіальної громади на 2020-2021 </w:t>
      </w:r>
      <w:r w:rsidRPr="006214D8">
        <w:rPr>
          <w:rFonts w:ascii="Times New Roman" w:eastAsia="Calibri" w:hAnsi="Times New Roman" w:cs="Times New Roman"/>
          <w:b/>
          <w:sz w:val="24"/>
          <w:szCs w:val="24"/>
          <w:lang w:eastAsia="en-US"/>
        </w:rPr>
        <w:t>роки</w:t>
      </w:r>
      <w:r w:rsidR="002248EB">
        <w:rPr>
          <w:rFonts w:ascii="Times New Roman" w:eastAsia="Calibri" w:hAnsi="Times New Roman" w:cs="Times New Roman"/>
          <w:b/>
          <w:sz w:val="24"/>
          <w:szCs w:val="24"/>
          <w:lang w:eastAsia="en-US"/>
        </w:rPr>
        <w:t>:</w:t>
      </w:r>
      <w:r w:rsidR="00D64B35">
        <w:rPr>
          <w:rFonts w:ascii="Times New Roman" w:eastAsia="Calibri" w:hAnsi="Times New Roman" w:cs="Times New Roman"/>
          <w:b/>
          <w:sz w:val="24"/>
          <w:szCs w:val="24"/>
          <w:lang w:eastAsia="en-US"/>
        </w:rPr>
        <w:t xml:space="preserve"> </w:t>
      </w:r>
    </w:p>
    <w:p w:rsidR="006214D8" w:rsidRPr="002248EB" w:rsidRDefault="006214D8" w:rsidP="00686EDD">
      <w:pPr>
        <w:widowControl w:val="0"/>
        <w:tabs>
          <w:tab w:val="left" w:pos="284"/>
          <w:tab w:val="left" w:pos="851"/>
        </w:tabs>
        <w:spacing w:after="0" w:line="240" w:lineRule="auto"/>
        <w:ind w:firstLine="142"/>
        <w:jc w:val="both"/>
        <w:rPr>
          <w:rFonts w:ascii="Times New Roman" w:eastAsia="Calibri" w:hAnsi="Times New Roman" w:cs="Times New Roman"/>
          <w:i/>
          <w:sz w:val="24"/>
          <w:szCs w:val="24"/>
          <w:lang w:eastAsia="en-US"/>
        </w:rPr>
      </w:pPr>
      <w:r w:rsidRPr="002248EB">
        <w:rPr>
          <w:rFonts w:ascii="Times New Roman" w:eastAsia="Calibri" w:hAnsi="Times New Roman" w:cs="Times New Roman"/>
          <w:i/>
          <w:sz w:val="24"/>
          <w:szCs w:val="24"/>
          <w:lang w:eastAsia="en-US"/>
        </w:rPr>
        <w:t>Пріоритет 1. Конкурентоспроможна економіка громади.</w:t>
      </w:r>
    </w:p>
    <w:p w:rsidR="006214D8" w:rsidRPr="002248EB" w:rsidRDefault="006214D8" w:rsidP="00686EDD">
      <w:pPr>
        <w:widowControl w:val="0"/>
        <w:tabs>
          <w:tab w:val="left" w:pos="284"/>
          <w:tab w:val="left" w:pos="851"/>
        </w:tabs>
        <w:spacing w:after="0" w:line="240" w:lineRule="auto"/>
        <w:ind w:firstLine="142"/>
        <w:jc w:val="both"/>
        <w:rPr>
          <w:rFonts w:ascii="Times New Roman" w:eastAsia="Calibri" w:hAnsi="Times New Roman" w:cs="Times New Roman"/>
          <w:i/>
          <w:sz w:val="24"/>
          <w:szCs w:val="24"/>
          <w:lang w:eastAsia="en-US"/>
        </w:rPr>
      </w:pPr>
      <w:r w:rsidRPr="002248EB">
        <w:rPr>
          <w:rFonts w:ascii="Times New Roman" w:eastAsia="Calibri" w:hAnsi="Times New Roman" w:cs="Times New Roman"/>
          <w:i/>
          <w:sz w:val="24"/>
          <w:szCs w:val="24"/>
          <w:lang w:eastAsia="en-US"/>
        </w:rPr>
        <w:t>Пріори</w:t>
      </w:r>
      <w:r w:rsidR="002248EB" w:rsidRPr="002248EB">
        <w:rPr>
          <w:rFonts w:ascii="Times New Roman" w:eastAsia="Calibri" w:hAnsi="Times New Roman" w:cs="Times New Roman"/>
          <w:i/>
          <w:sz w:val="24"/>
          <w:szCs w:val="24"/>
          <w:lang w:eastAsia="en-US"/>
        </w:rPr>
        <w:t xml:space="preserve">тет 2. Підвищення комфортності </w:t>
      </w:r>
      <w:r w:rsidRPr="002248EB">
        <w:rPr>
          <w:rFonts w:ascii="Times New Roman" w:eastAsia="Calibri" w:hAnsi="Times New Roman" w:cs="Times New Roman"/>
          <w:i/>
          <w:sz w:val="24"/>
          <w:szCs w:val="24"/>
          <w:lang w:eastAsia="en-US"/>
        </w:rPr>
        <w:t>життя мешканців громади</w:t>
      </w:r>
    </w:p>
    <w:p w:rsidR="006214D8" w:rsidRPr="002248EB" w:rsidRDefault="006214D8" w:rsidP="00686EDD">
      <w:pPr>
        <w:widowControl w:val="0"/>
        <w:tabs>
          <w:tab w:val="left" w:pos="284"/>
          <w:tab w:val="left" w:pos="851"/>
        </w:tabs>
        <w:spacing w:after="0" w:line="240" w:lineRule="auto"/>
        <w:ind w:firstLine="142"/>
        <w:jc w:val="both"/>
        <w:rPr>
          <w:rFonts w:ascii="Times New Roman" w:eastAsia="Calibri" w:hAnsi="Times New Roman" w:cs="Times New Roman"/>
          <w:i/>
          <w:sz w:val="24"/>
          <w:szCs w:val="24"/>
          <w:lang w:eastAsia="ru-RU"/>
        </w:rPr>
      </w:pPr>
      <w:r w:rsidRPr="002248EB">
        <w:rPr>
          <w:rFonts w:ascii="Times New Roman" w:eastAsia="Calibri" w:hAnsi="Times New Roman" w:cs="Times New Roman"/>
          <w:i/>
          <w:sz w:val="24"/>
          <w:szCs w:val="24"/>
          <w:lang w:eastAsia="ru-RU"/>
        </w:rPr>
        <w:t>Пріоритет 3.</w:t>
      </w:r>
      <w:r w:rsidR="00AB0635" w:rsidRPr="002248EB">
        <w:rPr>
          <w:rFonts w:ascii="Times New Roman" w:eastAsia="Calibri" w:hAnsi="Times New Roman" w:cs="Times New Roman"/>
          <w:i/>
          <w:sz w:val="24"/>
          <w:szCs w:val="24"/>
          <w:lang w:eastAsia="ru-RU"/>
        </w:rPr>
        <w:t xml:space="preserve"> </w:t>
      </w:r>
      <w:r w:rsidRPr="002248EB">
        <w:rPr>
          <w:rFonts w:ascii="Times New Roman" w:eastAsia="Calibri" w:hAnsi="Times New Roman" w:cs="Times New Roman"/>
          <w:i/>
          <w:sz w:val="24"/>
          <w:szCs w:val="24"/>
          <w:lang w:eastAsia="ru-RU"/>
        </w:rPr>
        <w:t>Створення умов для високої якості життя</w:t>
      </w:r>
    </w:p>
    <w:p w:rsidR="002248EB" w:rsidRPr="002248EB" w:rsidRDefault="002248EB" w:rsidP="00686EDD">
      <w:pPr>
        <w:widowControl w:val="0"/>
        <w:tabs>
          <w:tab w:val="left" w:pos="284"/>
          <w:tab w:val="left" w:pos="851"/>
        </w:tabs>
        <w:spacing w:after="0" w:line="240" w:lineRule="auto"/>
        <w:ind w:firstLine="142"/>
        <w:jc w:val="center"/>
        <w:rPr>
          <w:rFonts w:ascii="Times New Roman" w:eastAsia="Calibri" w:hAnsi="Times New Roman" w:cs="Times New Roman"/>
          <w:color w:val="000000"/>
          <w:sz w:val="16"/>
          <w:szCs w:val="16"/>
          <w:lang w:eastAsia="en-US"/>
        </w:rPr>
      </w:pPr>
    </w:p>
    <w:p w:rsidR="006214D8" w:rsidRPr="002248EB" w:rsidRDefault="006214D8" w:rsidP="00686EDD">
      <w:pPr>
        <w:widowControl w:val="0"/>
        <w:tabs>
          <w:tab w:val="left" w:pos="284"/>
          <w:tab w:val="left" w:pos="851"/>
        </w:tabs>
        <w:spacing w:after="0" w:line="240" w:lineRule="auto"/>
        <w:ind w:firstLine="142"/>
        <w:jc w:val="center"/>
        <w:rPr>
          <w:rFonts w:ascii="Times New Roman" w:eastAsia="Calibri" w:hAnsi="Times New Roman" w:cs="Times New Roman"/>
          <w:i/>
          <w:color w:val="000000"/>
          <w:sz w:val="24"/>
          <w:szCs w:val="24"/>
          <w:lang w:eastAsia="en-US"/>
        </w:rPr>
      </w:pPr>
      <w:r w:rsidRPr="002248EB">
        <w:rPr>
          <w:rFonts w:ascii="Times New Roman" w:eastAsia="Calibri" w:hAnsi="Times New Roman" w:cs="Times New Roman"/>
          <w:b/>
          <w:i/>
          <w:color w:val="000000"/>
          <w:sz w:val="24"/>
          <w:szCs w:val="24"/>
          <w:lang w:eastAsia="en-US"/>
        </w:rPr>
        <w:t>Пріоритет 1.</w:t>
      </w:r>
      <w:r w:rsidRPr="002248EB">
        <w:rPr>
          <w:rFonts w:ascii="Times New Roman" w:eastAsia="Calibri" w:hAnsi="Times New Roman" w:cs="Times New Roman"/>
          <w:b/>
          <w:i/>
          <w:sz w:val="24"/>
          <w:szCs w:val="24"/>
          <w:lang w:eastAsia="en-US"/>
        </w:rPr>
        <w:t xml:space="preserve"> Конкурентоспроможна економіка громади</w:t>
      </w:r>
    </w:p>
    <w:p w:rsidR="006214D8" w:rsidRPr="006214D8" w:rsidRDefault="006214D8" w:rsidP="00686EDD">
      <w:pPr>
        <w:widowControl w:val="0"/>
        <w:shd w:val="clear" w:color="auto" w:fill="FFFFFF"/>
        <w:tabs>
          <w:tab w:val="left" w:pos="284"/>
        </w:tabs>
        <w:spacing w:after="0" w:line="240" w:lineRule="auto"/>
        <w:ind w:right="-6" w:firstLine="142"/>
        <w:rPr>
          <w:rFonts w:ascii="Times New Roman" w:eastAsia="Calibri" w:hAnsi="Times New Roman" w:cs="Times New Roman"/>
          <w:b/>
          <w:spacing w:val="-6"/>
          <w:sz w:val="24"/>
          <w:szCs w:val="24"/>
          <w:lang w:eastAsia="ru-RU"/>
        </w:rPr>
      </w:pPr>
      <w:r>
        <w:rPr>
          <w:rFonts w:ascii="Times New Roman" w:eastAsia="Calibri" w:hAnsi="Times New Roman" w:cs="Times New Roman"/>
          <w:b/>
          <w:spacing w:val="-6"/>
          <w:sz w:val="24"/>
          <w:szCs w:val="24"/>
          <w:lang w:eastAsia="ru-RU"/>
        </w:rPr>
        <w:t>Пр</w:t>
      </w:r>
      <w:r w:rsidRPr="006214D8">
        <w:rPr>
          <w:rFonts w:ascii="Times New Roman" w:eastAsia="Calibri" w:hAnsi="Times New Roman" w:cs="Times New Roman"/>
          <w:b/>
          <w:spacing w:val="-6"/>
          <w:sz w:val="24"/>
          <w:szCs w:val="24"/>
          <w:lang w:eastAsia="ru-RU"/>
        </w:rPr>
        <w:t xml:space="preserve">омисловість та розвиток підприємництва та інвестиційна діяльність. </w:t>
      </w:r>
    </w:p>
    <w:p w:rsidR="002248EB" w:rsidRDefault="006214D8" w:rsidP="00686EDD">
      <w:pPr>
        <w:pStyle w:val="ad"/>
        <w:numPr>
          <w:ilvl w:val="0"/>
          <w:numId w:val="24"/>
        </w:numPr>
        <w:tabs>
          <w:tab w:val="left" w:pos="284"/>
          <w:tab w:val="left" w:pos="851"/>
        </w:tabs>
        <w:spacing w:after="0" w:line="240" w:lineRule="auto"/>
        <w:ind w:left="0" w:firstLine="142"/>
        <w:jc w:val="both"/>
        <w:rPr>
          <w:rFonts w:ascii="Times New Roman" w:eastAsia="Calibri" w:hAnsi="Times New Roman" w:cs="Times New Roman"/>
          <w:sz w:val="24"/>
          <w:szCs w:val="24"/>
          <w:lang w:val="ru-RU" w:eastAsia="en-US"/>
        </w:rPr>
      </w:pPr>
      <w:proofErr w:type="spellStart"/>
      <w:r w:rsidRPr="002248EB">
        <w:rPr>
          <w:rFonts w:ascii="Times New Roman" w:eastAsia="Calibri" w:hAnsi="Times New Roman" w:cs="Times New Roman"/>
          <w:sz w:val="24"/>
          <w:szCs w:val="24"/>
          <w:lang w:val="ru-RU" w:eastAsia="en-US"/>
        </w:rPr>
        <w:t>створення</w:t>
      </w:r>
      <w:proofErr w:type="spellEnd"/>
      <w:r w:rsidRPr="002248EB">
        <w:rPr>
          <w:rFonts w:ascii="Times New Roman" w:eastAsia="Calibri" w:hAnsi="Times New Roman" w:cs="Times New Roman"/>
          <w:sz w:val="24"/>
          <w:szCs w:val="24"/>
          <w:lang w:val="ru-RU" w:eastAsia="en-US"/>
        </w:rPr>
        <w:t xml:space="preserve"> </w:t>
      </w:r>
      <w:proofErr w:type="spellStart"/>
      <w:r w:rsidRPr="002248EB">
        <w:rPr>
          <w:rFonts w:ascii="Times New Roman" w:eastAsia="Calibri" w:hAnsi="Times New Roman" w:cs="Times New Roman"/>
          <w:sz w:val="24"/>
          <w:szCs w:val="24"/>
          <w:lang w:val="ru-RU" w:eastAsia="en-US"/>
        </w:rPr>
        <w:t>сприятливих</w:t>
      </w:r>
      <w:proofErr w:type="spellEnd"/>
      <w:r w:rsidRPr="002248EB">
        <w:rPr>
          <w:rFonts w:ascii="Times New Roman" w:eastAsia="Calibri" w:hAnsi="Times New Roman" w:cs="Times New Roman"/>
          <w:sz w:val="24"/>
          <w:szCs w:val="24"/>
          <w:lang w:val="ru-RU" w:eastAsia="en-US"/>
        </w:rPr>
        <w:t xml:space="preserve"> нормативно-</w:t>
      </w:r>
      <w:proofErr w:type="spellStart"/>
      <w:r w:rsidRPr="002248EB">
        <w:rPr>
          <w:rFonts w:ascii="Times New Roman" w:eastAsia="Calibri" w:hAnsi="Times New Roman" w:cs="Times New Roman"/>
          <w:sz w:val="24"/>
          <w:szCs w:val="24"/>
          <w:lang w:val="ru-RU" w:eastAsia="en-US"/>
        </w:rPr>
        <w:t>правових</w:t>
      </w:r>
      <w:proofErr w:type="spellEnd"/>
      <w:r w:rsidRPr="002248EB">
        <w:rPr>
          <w:rFonts w:ascii="Times New Roman" w:eastAsia="Calibri" w:hAnsi="Times New Roman" w:cs="Times New Roman"/>
          <w:sz w:val="24"/>
          <w:szCs w:val="24"/>
          <w:lang w:val="ru-RU" w:eastAsia="en-US"/>
        </w:rPr>
        <w:t xml:space="preserve"> умов для </w:t>
      </w:r>
      <w:proofErr w:type="spellStart"/>
      <w:r w:rsidRPr="002248EB">
        <w:rPr>
          <w:rFonts w:ascii="Times New Roman" w:eastAsia="Calibri" w:hAnsi="Times New Roman" w:cs="Times New Roman"/>
          <w:sz w:val="24"/>
          <w:szCs w:val="24"/>
          <w:lang w:val="ru-RU" w:eastAsia="en-US"/>
        </w:rPr>
        <w:t>розвитку</w:t>
      </w:r>
      <w:proofErr w:type="spellEnd"/>
      <w:r w:rsidRPr="002248EB">
        <w:rPr>
          <w:rFonts w:ascii="Times New Roman" w:eastAsia="Calibri" w:hAnsi="Times New Roman" w:cs="Times New Roman"/>
          <w:sz w:val="24"/>
          <w:szCs w:val="24"/>
          <w:lang w:val="ru-RU" w:eastAsia="en-US"/>
        </w:rPr>
        <w:t xml:space="preserve"> </w:t>
      </w:r>
      <w:proofErr w:type="spellStart"/>
      <w:r w:rsidRPr="002248EB">
        <w:rPr>
          <w:rFonts w:ascii="Times New Roman" w:eastAsia="Calibri" w:hAnsi="Times New Roman" w:cs="Times New Roman"/>
          <w:sz w:val="24"/>
          <w:szCs w:val="24"/>
          <w:lang w:val="ru-RU" w:eastAsia="en-US"/>
        </w:rPr>
        <w:t>підприємництва</w:t>
      </w:r>
      <w:proofErr w:type="spellEnd"/>
      <w:r w:rsidRPr="002248EB">
        <w:rPr>
          <w:rFonts w:ascii="Times New Roman" w:eastAsia="Calibri" w:hAnsi="Times New Roman" w:cs="Times New Roman"/>
          <w:sz w:val="24"/>
          <w:szCs w:val="24"/>
          <w:lang w:val="ru-RU" w:eastAsia="en-US"/>
        </w:rPr>
        <w:t>;</w:t>
      </w:r>
    </w:p>
    <w:p w:rsidR="002248EB" w:rsidRPr="002248EB" w:rsidRDefault="006214D8" w:rsidP="00686EDD">
      <w:pPr>
        <w:pStyle w:val="ad"/>
        <w:numPr>
          <w:ilvl w:val="0"/>
          <w:numId w:val="24"/>
        </w:numPr>
        <w:tabs>
          <w:tab w:val="left" w:pos="284"/>
          <w:tab w:val="left" w:pos="851"/>
        </w:tabs>
        <w:spacing w:after="0" w:line="240" w:lineRule="auto"/>
        <w:ind w:left="0" w:firstLine="142"/>
        <w:jc w:val="both"/>
        <w:rPr>
          <w:rFonts w:ascii="Times New Roman" w:eastAsia="Calibri" w:hAnsi="Times New Roman" w:cs="Times New Roman"/>
          <w:sz w:val="24"/>
          <w:szCs w:val="24"/>
          <w:lang w:val="ru-RU" w:eastAsia="en-US"/>
        </w:rPr>
      </w:pPr>
      <w:r w:rsidRPr="002248EB">
        <w:rPr>
          <w:rFonts w:ascii="Times New Roman" w:eastAsia="Calibri" w:hAnsi="Times New Roman" w:cs="Times New Roman"/>
          <w:sz w:val="24"/>
          <w:szCs w:val="24"/>
          <w:lang w:eastAsia="ru-RU"/>
        </w:rPr>
        <w:t>підвищення доступності та якості послуг міських органів влади для бізнесу;</w:t>
      </w:r>
    </w:p>
    <w:p w:rsidR="002248EB" w:rsidRPr="002248EB" w:rsidRDefault="006214D8" w:rsidP="00686EDD">
      <w:pPr>
        <w:pStyle w:val="ad"/>
        <w:numPr>
          <w:ilvl w:val="0"/>
          <w:numId w:val="24"/>
        </w:numPr>
        <w:tabs>
          <w:tab w:val="left" w:pos="284"/>
          <w:tab w:val="left" w:pos="851"/>
        </w:tabs>
        <w:spacing w:after="0" w:line="240" w:lineRule="auto"/>
        <w:ind w:left="0" w:firstLine="142"/>
        <w:jc w:val="both"/>
        <w:rPr>
          <w:rFonts w:ascii="Times New Roman" w:eastAsia="Calibri" w:hAnsi="Times New Roman" w:cs="Times New Roman"/>
          <w:sz w:val="24"/>
          <w:szCs w:val="24"/>
          <w:lang w:val="ru-RU" w:eastAsia="en-US"/>
        </w:rPr>
      </w:pPr>
      <w:r w:rsidRPr="002248EB">
        <w:rPr>
          <w:rFonts w:ascii="Times New Roman" w:eastAsia="Calibri" w:hAnsi="Times New Roman" w:cs="Times New Roman"/>
          <w:sz w:val="24"/>
          <w:szCs w:val="24"/>
          <w:lang w:eastAsia="ru-RU"/>
        </w:rPr>
        <w:t xml:space="preserve">просування продукції промислового комплексу на внутрішньому та зовнішніх ринках; </w:t>
      </w:r>
    </w:p>
    <w:p w:rsidR="002248EB" w:rsidRPr="002248EB" w:rsidRDefault="006214D8" w:rsidP="00686EDD">
      <w:pPr>
        <w:pStyle w:val="ad"/>
        <w:numPr>
          <w:ilvl w:val="0"/>
          <w:numId w:val="24"/>
        </w:numPr>
        <w:tabs>
          <w:tab w:val="left" w:pos="284"/>
          <w:tab w:val="left" w:pos="851"/>
        </w:tabs>
        <w:spacing w:after="0" w:line="240" w:lineRule="auto"/>
        <w:ind w:left="0" w:firstLine="142"/>
        <w:jc w:val="both"/>
        <w:rPr>
          <w:rFonts w:ascii="Times New Roman" w:eastAsia="Calibri" w:hAnsi="Times New Roman" w:cs="Times New Roman"/>
          <w:sz w:val="24"/>
          <w:szCs w:val="24"/>
          <w:lang w:val="ru-RU" w:eastAsia="en-US"/>
        </w:rPr>
      </w:pPr>
      <w:r w:rsidRPr="002248EB">
        <w:rPr>
          <w:rFonts w:ascii="Times New Roman" w:eastAsia="Calibri" w:hAnsi="Times New Roman" w:cs="Times New Roman"/>
          <w:sz w:val="24"/>
          <w:szCs w:val="24"/>
          <w:lang w:eastAsia="ru-RU"/>
        </w:rPr>
        <w:t>залучення стратегі</w:t>
      </w:r>
      <w:r w:rsidR="002248EB">
        <w:rPr>
          <w:rFonts w:ascii="Times New Roman" w:eastAsia="Calibri" w:hAnsi="Times New Roman" w:cs="Times New Roman"/>
          <w:sz w:val="24"/>
          <w:szCs w:val="24"/>
          <w:lang w:eastAsia="ru-RU"/>
        </w:rPr>
        <w:t>чних інвесторів у промисловість</w:t>
      </w:r>
      <w:r w:rsidRPr="002248EB">
        <w:rPr>
          <w:rFonts w:ascii="Times New Roman" w:eastAsia="Calibri" w:hAnsi="Times New Roman" w:cs="Times New Roman"/>
          <w:sz w:val="24"/>
          <w:szCs w:val="24"/>
          <w:lang w:eastAsia="ru-RU"/>
        </w:rPr>
        <w:t>;</w:t>
      </w:r>
    </w:p>
    <w:p w:rsidR="002248EB" w:rsidRPr="002248EB" w:rsidRDefault="002248EB" w:rsidP="00686EDD">
      <w:pPr>
        <w:pStyle w:val="ad"/>
        <w:numPr>
          <w:ilvl w:val="0"/>
          <w:numId w:val="24"/>
        </w:numPr>
        <w:tabs>
          <w:tab w:val="left" w:pos="284"/>
          <w:tab w:val="left" w:pos="851"/>
        </w:tabs>
        <w:spacing w:after="0" w:line="240" w:lineRule="auto"/>
        <w:ind w:left="0" w:firstLine="142"/>
        <w:jc w:val="both"/>
        <w:rPr>
          <w:rFonts w:ascii="Times New Roman" w:eastAsia="Calibri" w:hAnsi="Times New Roman" w:cs="Times New Roman"/>
          <w:sz w:val="24"/>
          <w:szCs w:val="24"/>
          <w:lang w:val="ru-RU" w:eastAsia="en-US"/>
        </w:rPr>
      </w:pPr>
      <w:r w:rsidRPr="002248EB">
        <w:rPr>
          <w:rFonts w:ascii="Times New Roman" w:eastAsia="Times New Roman" w:hAnsi="Times New Roman" w:cs="Times New Roman"/>
          <w:sz w:val="24"/>
          <w:szCs w:val="24"/>
        </w:rPr>
        <w:t>забезпечення інформаційної</w:t>
      </w:r>
      <w:r w:rsidR="006214D8" w:rsidRPr="002248EB">
        <w:rPr>
          <w:rFonts w:ascii="Times New Roman" w:eastAsia="Times New Roman" w:hAnsi="Times New Roman" w:cs="Times New Roman"/>
          <w:sz w:val="24"/>
          <w:szCs w:val="24"/>
        </w:rPr>
        <w:t xml:space="preserve"> та ресурсної підтримки підприємництва;</w:t>
      </w:r>
    </w:p>
    <w:p w:rsidR="002248EB" w:rsidRPr="002248EB" w:rsidRDefault="006214D8" w:rsidP="00686EDD">
      <w:pPr>
        <w:pStyle w:val="ad"/>
        <w:numPr>
          <w:ilvl w:val="0"/>
          <w:numId w:val="24"/>
        </w:numPr>
        <w:tabs>
          <w:tab w:val="left" w:pos="284"/>
        </w:tabs>
        <w:spacing w:after="0" w:line="240" w:lineRule="auto"/>
        <w:ind w:left="0" w:firstLine="142"/>
        <w:jc w:val="both"/>
        <w:rPr>
          <w:rFonts w:ascii="Times New Roman" w:eastAsia="Calibri" w:hAnsi="Times New Roman" w:cs="Times New Roman"/>
          <w:sz w:val="24"/>
          <w:szCs w:val="24"/>
          <w:lang w:val="ru-RU" w:eastAsia="en-US"/>
        </w:rPr>
      </w:pPr>
      <w:r w:rsidRPr="002248EB">
        <w:rPr>
          <w:rFonts w:ascii="Times New Roman" w:eastAsia="Times New Roman" w:hAnsi="Times New Roman" w:cs="Times New Roman"/>
          <w:sz w:val="24"/>
          <w:szCs w:val="24"/>
        </w:rPr>
        <w:lastRenderedPageBreak/>
        <w:t>підвищення кваліфікації кадрів;</w:t>
      </w:r>
    </w:p>
    <w:p w:rsidR="002248EB" w:rsidRPr="002248EB" w:rsidRDefault="006214D8" w:rsidP="00686EDD">
      <w:pPr>
        <w:pStyle w:val="ad"/>
        <w:numPr>
          <w:ilvl w:val="0"/>
          <w:numId w:val="24"/>
        </w:numPr>
        <w:tabs>
          <w:tab w:val="left" w:pos="284"/>
        </w:tabs>
        <w:spacing w:after="0" w:line="240" w:lineRule="auto"/>
        <w:ind w:left="0" w:firstLine="142"/>
        <w:jc w:val="both"/>
        <w:rPr>
          <w:rFonts w:ascii="Times New Roman" w:eastAsia="Calibri" w:hAnsi="Times New Roman" w:cs="Times New Roman"/>
          <w:sz w:val="24"/>
          <w:szCs w:val="24"/>
          <w:lang w:val="ru-RU" w:eastAsia="en-US"/>
        </w:rPr>
      </w:pPr>
      <w:r w:rsidRPr="002248EB">
        <w:rPr>
          <w:rFonts w:ascii="Times New Roman" w:eastAsia="Times New Roman" w:hAnsi="Times New Roman" w:cs="Times New Roman"/>
          <w:sz w:val="24"/>
          <w:szCs w:val="24"/>
        </w:rPr>
        <w:t>сприяння міжрегіональному та міжнародному співробітництву;</w:t>
      </w:r>
    </w:p>
    <w:p w:rsidR="002248EB" w:rsidRPr="002248EB" w:rsidRDefault="006214D8" w:rsidP="00686EDD">
      <w:pPr>
        <w:pStyle w:val="ad"/>
        <w:numPr>
          <w:ilvl w:val="0"/>
          <w:numId w:val="24"/>
        </w:numPr>
        <w:tabs>
          <w:tab w:val="left" w:pos="284"/>
        </w:tabs>
        <w:spacing w:after="0" w:line="240" w:lineRule="auto"/>
        <w:ind w:left="0" w:firstLine="142"/>
        <w:jc w:val="both"/>
        <w:rPr>
          <w:rFonts w:ascii="Times New Roman" w:eastAsia="Calibri" w:hAnsi="Times New Roman" w:cs="Times New Roman"/>
          <w:sz w:val="24"/>
          <w:szCs w:val="24"/>
          <w:lang w:val="ru-RU" w:eastAsia="en-US"/>
        </w:rPr>
      </w:pPr>
      <w:r w:rsidRPr="002248EB">
        <w:rPr>
          <w:rFonts w:ascii="Times New Roman" w:eastAsia="Calibri" w:hAnsi="Times New Roman" w:cs="Times New Roman"/>
          <w:iCs/>
          <w:sz w:val="24"/>
          <w:szCs w:val="24"/>
          <w:lang w:eastAsia="en-US"/>
        </w:rPr>
        <w:t>створення іміджу громади як території, дружньої для інвестора;</w:t>
      </w:r>
    </w:p>
    <w:p w:rsidR="002248EB" w:rsidRPr="002248EB" w:rsidRDefault="002248EB" w:rsidP="00686EDD">
      <w:pPr>
        <w:pStyle w:val="ad"/>
        <w:numPr>
          <w:ilvl w:val="0"/>
          <w:numId w:val="24"/>
        </w:numPr>
        <w:tabs>
          <w:tab w:val="left" w:pos="284"/>
        </w:tabs>
        <w:spacing w:after="0" w:line="240" w:lineRule="auto"/>
        <w:ind w:left="0" w:firstLine="142"/>
        <w:jc w:val="both"/>
        <w:rPr>
          <w:rFonts w:ascii="Times New Roman" w:eastAsia="Calibri" w:hAnsi="Times New Roman" w:cs="Times New Roman"/>
          <w:sz w:val="24"/>
          <w:szCs w:val="24"/>
          <w:lang w:val="ru-RU" w:eastAsia="en-US"/>
        </w:rPr>
      </w:pPr>
      <w:r>
        <w:rPr>
          <w:rFonts w:ascii="Times New Roman" w:eastAsia="Calibri" w:hAnsi="Times New Roman" w:cs="Times New Roman"/>
          <w:iCs/>
          <w:sz w:val="24"/>
          <w:szCs w:val="24"/>
          <w:lang w:eastAsia="en-US"/>
        </w:rPr>
        <w:t xml:space="preserve">облаштування </w:t>
      </w:r>
      <w:r w:rsidR="006214D8" w:rsidRPr="002248EB">
        <w:rPr>
          <w:rFonts w:ascii="Times New Roman" w:eastAsia="Calibri" w:hAnsi="Times New Roman" w:cs="Times New Roman"/>
          <w:iCs/>
          <w:sz w:val="24"/>
          <w:szCs w:val="24"/>
          <w:lang w:eastAsia="en-US"/>
        </w:rPr>
        <w:t>індустріального парку «Тернопіль»;</w:t>
      </w:r>
    </w:p>
    <w:p w:rsidR="002248EB" w:rsidRPr="002248EB" w:rsidRDefault="006214D8" w:rsidP="00686EDD">
      <w:pPr>
        <w:pStyle w:val="ad"/>
        <w:numPr>
          <w:ilvl w:val="0"/>
          <w:numId w:val="24"/>
        </w:numPr>
        <w:tabs>
          <w:tab w:val="left" w:pos="284"/>
        </w:tabs>
        <w:spacing w:after="0" w:line="240" w:lineRule="auto"/>
        <w:ind w:left="0" w:firstLine="142"/>
        <w:jc w:val="both"/>
        <w:rPr>
          <w:rFonts w:ascii="Times New Roman" w:eastAsia="Calibri" w:hAnsi="Times New Roman" w:cs="Times New Roman"/>
          <w:sz w:val="24"/>
          <w:szCs w:val="24"/>
          <w:lang w:eastAsia="en-US"/>
        </w:rPr>
      </w:pPr>
      <w:r w:rsidRPr="002248EB">
        <w:rPr>
          <w:rFonts w:ascii="Times New Roman" w:eastAsia="Times New Roman" w:hAnsi="Times New Roman" w:cs="Times New Roman"/>
          <w:sz w:val="24"/>
          <w:szCs w:val="24"/>
          <w:lang w:eastAsia="zh-CN"/>
        </w:rPr>
        <w:t>активізація роботи з існуючими партнерами та пошуку нових на національній та міжнародній ар</w:t>
      </w:r>
      <w:r w:rsidR="004F14E0">
        <w:rPr>
          <w:rFonts w:ascii="Times New Roman" w:eastAsia="Times New Roman" w:hAnsi="Times New Roman" w:cs="Times New Roman"/>
          <w:sz w:val="24"/>
          <w:szCs w:val="24"/>
          <w:lang w:eastAsia="zh-CN"/>
        </w:rPr>
        <w:t xml:space="preserve">ені для реалізації спільних </w:t>
      </w:r>
      <w:proofErr w:type="spellStart"/>
      <w:r w:rsidR="004F14E0">
        <w:rPr>
          <w:rFonts w:ascii="Times New Roman" w:eastAsia="Times New Roman" w:hAnsi="Times New Roman" w:cs="Times New Roman"/>
          <w:sz w:val="24"/>
          <w:szCs w:val="24"/>
          <w:lang w:eastAsia="zh-CN"/>
        </w:rPr>
        <w:t>проє</w:t>
      </w:r>
      <w:r w:rsidRPr="002248EB">
        <w:rPr>
          <w:rFonts w:ascii="Times New Roman" w:eastAsia="Times New Roman" w:hAnsi="Times New Roman" w:cs="Times New Roman"/>
          <w:sz w:val="24"/>
          <w:szCs w:val="24"/>
          <w:lang w:eastAsia="zh-CN"/>
        </w:rPr>
        <w:t>ктів</w:t>
      </w:r>
      <w:proofErr w:type="spellEnd"/>
      <w:r w:rsidRPr="002248EB">
        <w:rPr>
          <w:rFonts w:ascii="Times New Roman" w:eastAsia="Times New Roman" w:hAnsi="Times New Roman" w:cs="Times New Roman"/>
          <w:sz w:val="24"/>
          <w:szCs w:val="24"/>
          <w:lang w:eastAsia="zh-CN"/>
        </w:rPr>
        <w:t xml:space="preserve"> та обміну досвідом (у т. ч. через співпрацю з асоціаціями, містами-побратимами тощо);</w:t>
      </w:r>
    </w:p>
    <w:p w:rsidR="002248EB" w:rsidRPr="002248EB" w:rsidRDefault="006214D8" w:rsidP="00686EDD">
      <w:pPr>
        <w:pStyle w:val="ad"/>
        <w:numPr>
          <w:ilvl w:val="0"/>
          <w:numId w:val="24"/>
        </w:numPr>
        <w:tabs>
          <w:tab w:val="left" w:pos="284"/>
        </w:tabs>
        <w:spacing w:after="0" w:line="240" w:lineRule="auto"/>
        <w:ind w:left="0" w:firstLine="142"/>
        <w:jc w:val="both"/>
        <w:rPr>
          <w:rFonts w:ascii="Times New Roman" w:eastAsia="Calibri" w:hAnsi="Times New Roman" w:cs="Times New Roman"/>
          <w:sz w:val="24"/>
          <w:szCs w:val="24"/>
          <w:lang w:eastAsia="en-US"/>
        </w:rPr>
      </w:pPr>
      <w:r w:rsidRPr="002248EB">
        <w:rPr>
          <w:rFonts w:ascii="Times New Roman" w:eastAsia="Times New Roman" w:hAnsi="Times New Roman" w:cs="Times New Roman"/>
          <w:color w:val="000000"/>
          <w:sz w:val="24"/>
          <w:szCs w:val="24"/>
          <w:lang w:eastAsia="en-US"/>
        </w:rPr>
        <w:t>автоматичне продовження дії договорів оренди землі та комунального майна;</w:t>
      </w:r>
    </w:p>
    <w:p w:rsidR="002248EB" w:rsidRPr="002248EB" w:rsidRDefault="006214D8" w:rsidP="00686EDD">
      <w:pPr>
        <w:pStyle w:val="ad"/>
        <w:numPr>
          <w:ilvl w:val="0"/>
          <w:numId w:val="24"/>
        </w:numPr>
        <w:tabs>
          <w:tab w:val="left" w:pos="284"/>
        </w:tabs>
        <w:spacing w:after="0" w:line="240" w:lineRule="auto"/>
        <w:ind w:left="0" w:firstLine="142"/>
        <w:jc w:val="both"/>
        <w:rPr>
          <w:rFonts w:ascii="Times New Roman" w:eastAsia="Calibri" w:hAnsi="Times New Roman" w:cs="Times New Roman"/>
          <w:sz w:val="24"/>
          <w:szCs w:val="24"/>
          <w:lang w:eastAsia="en-US"/>
        </w:rPr>
      </w:pPr>
      <w:r w:rsidRPr="002248EB">
        <w:rPr>
          <w:rFonts w:ascii="Times New Roman" w:eastAsia="Times New Roman" w:hAnsi="Times New Roman" w:cs="Times New Roman"/>
          <w:color w:val="000000"/>
          <w:sz w:val="24"/>
          <w:szCs w:val="24"/>
          <w:lang w:eastAsia="ru-RU"/>
        </w:rPr>
        <w:t xml:space="preserve">збільшення кількості електронних послуг </w:t>
      </w:r>
    </w:p>
    <w:p w:rsidR="002248EB" w:rsidRPr="002248EB" w:rsidRDefault="006214D8" w:rsidP="00686EDD">
      <w:pPr>
        <w:pStyle w:val="ad"/>
        <w:numPr>
          <w:ilvl w:val="0"/>
          <w:numId w:val="24"/>
        </w:numPr>
        <w:tabs>
          <w:tab w:val="left" w:pos="284"/>
        </w:tabs>
        <w:spacing w:after="0" w:line="240" w:lineRule="auto"/>
        <w:ind w:left="0" w:firstLine="142"/>
        <w:jc w:val="both"/>
        <w:rPr>
          <w:rFonts w:ascii="Times New Roman" w:eastAsia="Calibri" w:hAnsi="Times New Roman" w:cs="Times New Roman"/>
          <w:sz w:val="24"/>
          <w:szCs w:val="24"/>
          <w:lang w:eastAsia="en-US"/>
        </w:rPr>
      </w:pPr>
      <w:r w:rsidRPr="002248EB">
        <w:rPr>
          <w:rFonts w:ascii="Times New Roman" w:eastAsia="Times New Roman" w:hAnsi="Times New Roman" w:cs="Times New Roman"/>
          <w:color w:val="000000"/>
          <w:sz w:val="24"/>
          <w:szCs w:val="24"/>
          <w:lang w:eastAsia="ru-RU"/>
        </w:rPr>
        <w:t>компенсація відсотків по кредитах для підприємців</w:t>
      </w:r>
      <w:r w:rsidR="002248EB">
        <w:rPr>
          <w:rFonts w:ascii="Times New Roman" w:eastAsia="Times New Roman" w:hAnsi="Times New Roman" w:cs="Times New Roman"/>
          <w:color w:val="000000"/>
          <w:sz w:val="24"/>
          <w:szCs w:val="24"/>
          <w:lang w:eastAsia="ru-RU"/>
        </w:rPr>
        <w:t>;</w:t>
      </w:r>
    </w:p>
    <w:p w:rsidR="006214D8" w:rsidRPr="002248EB" w:rsidRDefault="006214D8" w:rsidP="00686EDD">
      <w:pPr>
        <w:pStyle w:val="ad"/>
        <w:numPr>
          <w:ilvl w:val="0"/>
          <w:numId w:val="24"/>
        </w:numPr>
        <w:tabs>
          <w:tab w:val="left" w:pos="284"/>
        </w:tabs>
        <w:spacing w:after="0" w:line="240" w:lineRule="auto"/>
        <w:ind w:left="0" w:firstLine="142"/>
        <w:jc w:val="both"/>
        <w:rPr>
          <w:rFonts w:ascii="Times New Roman" w:eastAsia="Calibri" w:hAnsi="Times New Roman" w:cs="Times New Roman"/>
          <w:sz w:val="24"/>
          <w:szCs w:val="24"/>
          <w:lang w:eastAsia="en-US"/>
        </w:rPr>
      </w:pPr>
      <w:r w:rsidRPr="002248EB">
        <w:rPr>
          <w:rFonts w:ascii="Times New Roman" w:eastAsia="Times New Roman" w:hAnsi="Times New Roman" w:cs="Times New Roman"/>
          <w:color w:val="000000"/>
          <w:sz w:val="24"/>
          <w:szCs w:val="24"/>
          <w:lang w:eastAsia="ru-RU"/>
        </w:rPr>
        <w:t xml:space="preserve">створення сільськогосподарського кооперативу на території одного з сільських населених </w:t>
      </w:r>
      <w:r w:rsidR="002248EB" w:rsidRPr="002248EB">
        <w:rPr>
          <w:rFonts w:ascii="Times New Roman" w:eastAsia="Times New Roman" w:hAnsi="Times New Roman" w:cs="Times New Roman"/>
          <w:color w:val="000000"/>
          <w:sz w:val="24"/>
          <w:szCs w:val="24"/>
          <w:lang w:eastAsia="ru-RU"/>
        </w:rPr>
        <w:t>пунктах</w:t>
      </w:r>
      <w:r w:rsidR="002248EB">
        <w:rPr>
          <w:rFonts w:ascii="Times New Roman" w:eastAsia="Times New Roman" w:hAnsi="Times New Roman" w:cs="Times New Roman"/>
          <w:color w:val="000000"/>
          <w:sz w:val="24"/>
          <w:szCs w:val="24"/>
          <w:lang w:eastAsia="ru-RU"/>
        </w:rPr>
        <w:t>,</w:t>
      </w:r>
      <w:r w:rsidRPr="002248EB">
        <w:rPr>
          <w:rFonts w:ascii="Times New Roman" w:eastAsia="Times New Roman" w:hAnsi="Times New Roman" w:cs="Times New Roman"/>
          <w:color w:val="000000"/>
          <w:sz w:val="24"/>
          <w:szCs w:val="24"/>
          <w:lang w:eastAsia="ru-RU"/>
        </w:rPr>
        <w:t xml:space="preserve"> що до нас приєдналися</w:t>
      </w:r>
      <w:r w:rsidR="002248EB">
        <w:rPr>
          <w:rFonts w:ascii="Times New Roman" w:eastAsia="Times New Roman" w:hAnsi="Times New Roman" w:cs="Times New Roman"/>
          <w:color w:val="000000"/>
          <w:sz w:val="24"/>
          <w:szCs w:val="24"/>
          <w:lang w:eastAsia="ru-RU"/>
        </w:rPr>
        <w:t>.</w:t>
      </w:r>
      <w:r w:rsidRPr="002248EB">
        <w:rPr>
          <w:rFonts w:ascii="Times New Roman" w:eastAsia="Times New Roman" w:hAnsi="Times New Roman" w:cs="Times New Roman"/>
          <w:color w:val="000000"/>
          <w:sz w:val="24"/>
          <w:szCs w:val="24"/>
          <w:lang w:eastAsia="ru-RU"/>
        </w:rPr>
        <w:t xml:space="preserve"> </w:t>
      </w:r>
    </w:p>
    <w:p w:rsidR="006214D8" w:rsidRPr="006214D8" w:rsidRDefault="006214D8" w:rsidP="002248EB">
      <w:pPr>
        <w:widowControl w:val="0"/>
        <w:shd w:val="clear" w:color="auto" w:fill="FFFFFF"/>
        <w:tabs>
          <w:tab w:val="left" w:pos="142"/>
          <w:tab w:val="left" w:pos="851"/>
        </w:tabs>
        <w:spacing w:after="0" w:line="240" w:lineRule="auto"/>
        <w:ind w:firstLine="567"/>
        <w:jc w:val="both"/>
        <w:rPr>
          <w:rFonts w:ascii="Times New Roman" w:eastAsia="Calibri" w:hAnsi="Times New Roman" w:cs="Times New Roman"/>
          <w:sz w:val="24"/>
          <w:szCs w:val="24"/>
          <w:lang w:eastAsia="ru-RU"/>
        </w:rPr>
      </w:pPr>
      <w:r w:rsidRPr="006214D8">
        <w:rPr>
          <w:rFonts w:ascii="Times New Roman" w:eastAsia="Calibri" w:hAnsi="Times New Roman" w:cs="Times New Roman"/>
          <w:b/>
          <w:sz w:val="24"/>
          <w:szCs w:val="24"/>
          <w:lang w:eastAsia="ru-RU"/>
        </w:rPr>
        <w:t>Очікувані результати</w:t>
      </w:r>
      <w:r w:rsidR="002248EB">
        <w:rPr>
          <w:rFonts w:ascii="Times New Roman" w:eastAsia="Calibri" w:hAnsi="Times New Roman" w:cs="Times New Roman"/>
          <w:sz w:val="24"/>
          <w:szCs w:val="24"/>
          <w:lang w:eastAsia="ru-RU"/>
        </w:rPr>
        <w:t>:</w:t>
      </w:r>
    </w:p>
    <w:p w:rsidR="002248EB" w:rsidRDefault="006214D8" w:rsidP="00686EDD">
      <w:pPr>
        <w:pStyle w:val="ad"/>
        <w:widowControl w:val="0"/>
        <w:numPr>
          <w:ilvl w:val="0"/>
          <w:numId w:val="24"/>
        </w:numPr>
        <w:tabs>
          <w:tab w:val="left" w:pos="284"/>
        </w:tabs>
        <w:spacing w:after="0" w:line="240" w:lineRule="auto"/>
        <w:ind w:left="0" w:firstLine="142"/>
        <w:jc w:val="both"/>
        <w:rPr>
          <w:rFonts w:ascii="Times New Roman" w:eastAsia="Calibri" w:hAnsi="Times New Roman" w:cs="Times New Roman"/>
          <w:sz w:val="24"/>
          <w:szCs w:val="24"/>
          <w:lang w:eastAsia="en-US"/>
        </w:rPr>
      </w:pPr>
      <w:r w:rsidRPr="002248EB">
        <w:rPr>
          <w:rFonts w:ascii="Times New Roman" w:eastAsia="Calibri" w:hAnsi="Times New Roman" w:cs="Times New Roman"/>
          <w:sz w:val="24"/>
          <w:szCs w:val="24"/>
          <w:lang w:eastAsia="en-US"/>
        </w:rPr>
        <w:t xml:space="preserve">збільшення </w:t>
      </w:r>
      <w:r w:rsidR="00AB0635" w:rsidRPr="002248EB">
        <w:rPr>
          <w:rFonts w:ascii="Times New Roman" w:eastAsia="Calibri" w:hAnsi="Times New Roman" w:cs="Times New Roman"/>
          <w:sz w:val="24"/>
          <w:szCs w:val="24"/>
          <w:lang w:eastAsia="en-US"/>
        </w:rPr>
        <w:t xml:space="preserve">обсягів реалізованої продукції </w:t>
      </w:r>
      <w:r w:rsidRPr="002248EB">
        <w:rPr>
          <w:rFonts w:ascii="Times New Roman" w:eastAsia="Calibri" w:hAnsi="Times New Roman" w:cs="Times New Roman"/>
          <w:sz w:val="24"/>
          <w:szCs w:val="24"/>
          <w:lang w:eastAsia="en-US"/>
        </w:rPr>
        <w:t>підприємствами на 15,2%;</w:t>
      </w:r>
    </w:p>
    <w:p w:rsidR="002248EB" w:rsidRDefault="006214D8" w:rsidP="00686EDD">
      <w:pPr>
        <w:pStyle w:val="ad"/>
        <w:widowControl w:val="0"/>
        <w:numPr>
          <w:ilvl w:val="0"/>
          <w:numId w:val="24"/>
        </w:numPr>
        <w:tabs>
          <w:tab w:val="left" w:pos="284"/>
        </w:tabs>
        <w:spacing w:after="0" w:line="240" w:lineRule="auto"/>
        <w:ind w:left="0" w:firstLine="142"/>
        <w:jc w:val="both"/>
        <w:rPr>
          <w:rFonts w:ascii="Times New Roman" w:eastAsia="Calibri" w:hAnsi="Times New Roman" w:cs="Times New Roman"/>
          <w:sz w:val="24"/>
          <w:szCs w:val="24"/>
          <w:lang w:eastAsia="en-US"/>
        </w:rPr>
      </w:pPr>
      <w:r w:rsidRPr="002248EB">
        <w:rPr>
          <w:rFonts w:ascii="Times New Roman" w:eastAsia="Calibri" w:hAnsi="Times New Roman" w:cs="Times New Roman"/>
          <w:sz w:val="24"/>
          <w:szCs w:val="24"/>
          <w:lang w:eastAsia="en-US"/>
        </w:rPr>
        <w:t>збільшення зовнішньоторговельного обороту на 15,8%;</w:t>
      </w:r>
    </w:p>
    <w:p w:rsidR="002248EB" w:rsidRDefault="006214D8" w:rsidP="00686EDD">
      <w:pPr>
        <w:pStyle w:val="ad"/>
        <w:widowControl w:val="0"/>
        <w:numPr>
          <w:ilvl w:val="0"/>
          <w:numId w:val="24"/>
        </w:numPr>
        <w:tabs>
          <w:tab w:val="left" w:pos="284"/>
        </w:tabs>
        <w:spacing w:after="0" w:line="240" w:lineRule="auto"/>
        <w:ind w:left="0" w:firstLine="142"/>
        <w:jc w:val="both"/>
        <w:rPr>
          <w:rFonts w:ascii="Times New Roman" w:eastAsia="Calibri" w:hAnsi="Times New Roman" w:cs="Times New Roman"/>
          <w:sz w:val="24"/>
          <w:szCs w:val="24"/>
          <w:lang w:eastAsia="en-US"/>
        </w:rPr>
      </w:pPr>
      <w:r w:rsidRPr="002248EB">
        <w:rPr>
          <w:rFonts w:ascii="Times New Roman" w:eastAsia="Calibri" w:hAnsi="Times New Roman" w:cs="Times New Roman"/>
          <w:sz w:val="24"/>
          <w:szCs w:val="24"/>
          <w:lang w:eastAsia="en-US"/>
        </w:rPr>
        <w:t>збільшення кількості робочих місць на 1100 осіб;</w:t>
      </w:r>
    </w:p>
    <w:p w:rsidR="002248EB" w:rsidRPr="002248EB" w:rsidRDefault="006214D8" w:rsidP="00686EDD">
      <w:pPr>
        <w:pStyle w:val="ad"/>
        <w:widowControl w:val="0"/>
        <w:numPr>
          <w:ilvl w:val="0"/>
          <w:numId w:val="24"/>
        </w:numPr>
        <w:tabs>
          <w:tab w:val="left" w:pos="284"/>
        </w:tabs>
        <w:spacing w:after="0" w:line="240" w:lineRule="auto"/>
        <w:ind w:left="0" w:firstLine="142"/>
        <w:jc w:val="both"/>
        <w:rPr>
          <w:rFonts w:ascii="Times New Roman" w:eastAsia="Calibri" w:hAnsi="Times New Roman" w:cs="Times New Roman"/>
          <w:sz w:val="24"/>
          <w:szCs w:val="24"/>
          <w:lang w:eastAsia="en-US"/>
        </w:rPr>
      </w:pPr>
      <w:r w:rsidRPr="002248EB">
        <w:rPr>
          <w:rFonts w:ascii="Times New Roman" w:eastAsia="Calibri" w:hAnsi="Times New Roman" w:cs="Times New Roman"/>
          <w:iCs/>
          <w:sz w:val="24"/>
          <w:szCs w:val="24"/>
          <w:lang w:eastAsia="en-US"/>
        </w:rPr>
        <w:t>збільшення податкових надходжень до бюджету громади від діяльності суб’єктів підприємництва на 38,0%;</w:t>
      </w:r>
    </w:p>
    <w:p w:rsidR="002248EB" w:rsidRPr="002248EB" w:rsidRDefault="006214D8" w:rsidP="00686EDD">
      <w:pPr>
        <w:pStyle w:val="ad"/>
        <w:widowControl w:val="0"/>
        <w:numPr>
          <w:ilvl w:val="0"/>
          <w:numId w:val="24"/>
        </w:numPr>
        <w:tabs>
          <w:tab w:val="left" w:pos="284"/>
        </w:tabs>
        <w:spacing w:after="0" w:line="240" w:lineRule="auto"/>
        <w:ind w:left="0" w:firstLine="142"/>
        <w:jc w:val="both"/>
        <w:rPr>
          <w:rFonts w:ascii="Times New Roman" w:eastAsia="Calibri" w:hAnsi="Times New Roman" w:cs="Times New Roman"/>
          <w:sz w:val="24"/>
          <w:szCs w:val="24"/>
          <w:lang w:eastAsia="en-US"/>
        </w:rPr>
      </w:pPr>
      <w:proofErr w:type="spellStart"/>
      <w:r w:rsidRPr="002248EB">
        <w:rPr>
          <w:rFonts w:ascii="Times New Roman" w:eastAsia="Calibri" w:hAnsi="Times New Roman" w:cs="Times New Roman"/>
          <w:iCs/>
          <w:sz w:val="24"/>
          <w:szCs w:val="24"/>
          <w:lang w:val="ru-RU" w:eastAsia="en-US"/>
        </w:rPr>
        <w:t>збільшення</w:t>
      </w:r>
      <w:proofErr w:type="spellEnd"/>
      <w:r w:rsidRPr="002248EB">
        <w:rPr>
          <w:rFonts w:ascii="Times New Roman" w:eastAsia="Calibri" w:hAnsi="Times New Roman" w:cs="Times New Roman"/>
          <w:iCs/>
          <w:sz w:val="24"/>
          <w:szCs w:val="24"/>
          <w:lang w:val="ru-RU" w:eastAsia="en-US"/>
        </w:rPr>
        <w:t xml:space="preserve"> </w:t>
      </w:r>
      <w:proofErr w:type="spellStart"/>
      <w:r w:rsidRPr="002248EB">
        <w:rPr>
          <w:rFonts w:ascii="Times New Roman" w:eastAsia="Calibri" w:hAnsi="Times New Roman" w:cs="Times New Roman"/>
          <w:iCs/>
          <w:sz w:val="24"/>
          <w:szCs w:val="24"/>
          <w:lang w:val="ru-RU" w:eastAsia="en-US"/>
        </w:rPr>
        <w:t>кількості</w:t>
      </w:r>
      <w:proofErr w:type="spellEnd"/>
      <w:r w:rsidRPr="002248EB">
        <w:rPr>
          <w:rFonts w:ascii="Times New Roman" w:eastAsia="Calibri" w:hAnsi="Times New Roman" w:cs="Times New Roman"/>
          <w:iCs/>
          <w:sz w:val="24"/>
          <w:szCs w:val="24"/>
          <w:lang w:val="ru-RU" w:eastAsia="en-US"/>
        </w:rPr>
        <w:t xml:space="preserve"> </w:t>
      </w:r>
      <w:proofErr w:type="spellStart"/>
      <w:r w:rsidRPr="002248EB">
        <w:rPr>
          <w:rFonts w:ascii="Times New Roman" w:eastAsia="Calibri" w:hAnsi="Times New Roman" w:cs="Times New Roman"/>
          <w:iCs/>
          <w:sz w:val="24"/>
          <w:szCs w:val="24"/>
          <w:lang w:val="ru-RU" w:eastAsia="en-US"/>
        </w:rPr>
        <w:t>малих</w:t>
      </w:r>
      <w:proofErr w:type="spellEnd"/>
      <w:r w:rsidRPr="002248EB">
        <w:rPr>
          <w:rFonts w:ascii="Times New Roman" w:eastAsia="Calibri" w:hAnsi="Times New Roman" w:cs="Times New Roman"/>
          <w:iCs/>
          <w:sz w:val="24"/>
          <w:szCs w:val="24"/>
          <w:lang w:val="ru-RU" w:eastAsia="en-US"/>
        </w:rPr>
        <w:t xml:space="preserve"> та </w:t>
      </w:r>
      <w:proofErr w:type="spellStart"/>
      <w:r w:rsidRPr="002248EB">
        <w:rPr>
          <w:rFonts w:ascii="Times New Roman" w:eastAsia="Calibri" w:hAnsi="Times New Roman" w:cs="Times New Roman"/>
          <w:iCs/>
          <w:sz w:val="24"/>
          <w:szCs w:val="24"/>
          <w:lang w:val="ru-RU" w:eastAsia="en-US"/>
        </w:rPr>
        <w:t>середніх</w:t>
      </w:r>
      <w:proofErr w:type="spellEnd"/>
      <w:r w:rsidRPr="002248EB">
        <w:rPr>
          <w:rFonts w:ascii="Times New Roman" w:eastAsia="Calibri" w:hAnsi="Times New Roman" w:cs="Times New Roman"/>
          <w:iCs/>
          <w:sz w:val="24"/>
          <w:szCs w:val="24"/>
          <w:lang w:val="ru-RU" w:eastAsia="en-US"/>
        </w:rPr>
        <w:t xml:space="preserve"> </w:t>
      </w:r>
      <w:proofErr w:type="spellStart"/>
      <w:r w:rsidRPr="002248EB">
        <w:rPr>
          <w:rFonts w:ascii="Times New Roman" w:eastAsia="Calibri" w:hAnsi="Times New Roman" w:cs="Times New Roman"/>
          <w:iCs/>
          <w:sz w:val="24"/>
          <w:szCs w:val="24"/>
          <w:lang w:val="ru-RU" w:eastAsia="en-US"/>
        </w:rPr>
        <w:t>підприємств</w:t>
      </w:r>
      <w:proofErr w:type="spellEnd"/>
      <w:r w:rsidRPr="002248EB">
        <w:rPr>
          <w:rFonts w:ascii="Times New Roman" w:eastAsia="Calibri" w:hAnsi="Times New Roman" w:cs="Times New Roman"/>
          <w:iCs/>
          <w:sz w:val="24"/>
          <w:szCs w:val="24"/>
          <w:lang w:eastAsia="en-US"/>
        </w:rPr>
        <w:t xml:space="preserve"> на 10 тис.</w:t>
      </w:r>
      <w:r w:rsidR="002248EB">
        <w:rPr>
          <w:rFonts w:ascii="Times New Roman" w:eastAsia="Calibri" w:hAnsi="Times New Roman" w:cs="Times New Roman"/>
          <w:iCs/>
          <w:sz w:val="24"/>
          <w:szCs w:val="24"/>
          <w:lang w:eastAsia="en-US"/>
        </w:rPr>
        <w:t xml:space="preserve"> населення до 120 одиниць;</w:t>
      </w:r>
    </w:p>
    <w:p w:rsidR="002248EB" w:rsidRDefault="006214D8" w:rsidP="00686EDD">
      <w:pPr>
        <w:pStyle w:val="ad"/>
        <w:widowControl w:val="0"/>
        <w:numPr>
          <w:ilvl w:val="0"/>
          <w:numId w:val="24"/>
        </w:numPr>
        <w:tabs>
          <w:tab w:val="left" w:pos="284"/>
        </w:tabs>
        <w:spacing w:after="0" w:line="240" w:lineRule="auto"/>
        <w:ind w:left="0" w:firstLine="142"/>
        <w:jc w:val="both"/>
        <w:rPr>
          <w:rFonts w:ascii="Times New Roman" w:eastAsia="Calibri" w:hAnsi="Times New Roman" w:cs="Times New Roman"/>
          <w:sz w:val="24"/>
          <w:szCs w:val="24"/>
          <w:lang w:eastAsia="en-US"/>
        </w:rPr>
      </w:pPr>
      <w:r w:rsidRPr="002248EB">
        <w:rPr>
          <w:rFonts w:ascii="Times New Roman" w:eastAsia="Calibri" w:hAnsi="Times New Roman" w:cs="Times New Roman"/>
          <w:sz w:val="24"/>
          <w:szCs w:val="24"/>
          <w:lang w:eastAsia="en-US"/>
        </w:rPr>
        <w:t>збільшення</w:t>
      </w:r>
      <w:r w:rsidR="002248EB">
        <w:rPr>
          <w:rFonts w:ascii="Times New Roman" w:eastAsia="Calibri" w:hAnsi="Times New Roman" w:cs="Times New Roman"/>
          <w:sz w:val="24"/>
          <w:szCs w:val="24"/>
          <w:lang w:eastAsia="en-US"/>
        </w:rPr>
        <w:t xml:space="preserve"> обсягу капітальних інвестицій </w:t>
      </w:r>
      <w:r w:rsidRPr="002248EB">
        <w:rPr>
          <w:rFonts w:ascii="Times New Roman" w:eastAsia="Calibri" w:hAnsi="Times New Roman" w:cs="Times New Roman"/>
          <w:sz w:val="24"/>
          <w:szCs w:val="24"/>
          <w:lang w:eastAsia="en-US"/>
        </w:rPr>
        <w:t>на одного мешканця до 17,5 тис.</w:t>
      </w:r>
      <w:r w:rsidR="002248EB">
        <w:rPr>
          <w:rFonts w:ascii="Times New Roman" w:eastAsia="Calibri" w:hAnsi="Times New Roman" w:cs="Times New Roman"/>
          <w:sz w:val="24"/>
          <w:szCs w:val="24"/>
          <w:lang w:eastAsia="en-US"/>
        </w:rPr>
        <w:t xml:space="preserve"> грн;</w:t>
      </w:r>
    </w:p>
    <w:p w:rsidR="002248EB" w:rsidRDefault="006214D8" w:rsidP="00686EDD">
      <w:pPr>
        <w:pStyle w:val="ad"/>
        <w:widowControl w:val="0"/>
        <w:numPr>
          <w:ilvl w:val="0"/>
          <w:numId w:val="24"/>
        </w:numPr>
        <w:tabs>
          <w:tab w:val="left" w:pos="284"/>
        </w:tabs>
        <w:spacing w:after="0" w:line="240" w:lineRule="auto"/>
        <w:ind w:left="0" w:firstLine="142"/>
        <w:jc w:val="both"/>
        <w:rPr>
          <w:rFonts w:ascii="Times New Roman" w:eastAsia="Calibri" w:hAnsi="Times New Roman" w:cs="Times New Roman"/>
          <w:sz w:val="24"/>
          <w:szCs w:val="24"/>
          <w:lang w:eastAsia="en-US"/>
        </w:rPr>
      </w:pPr>
      <w:r w:rsidRPr="002248EB">
        <w:rPr>
          <w:rFonts w:ascii="Times New Roman" w:eastAsia="Calibri" w:hAnsi="Times New Roman" w:cs="Times New Roman"/>
          <w:sz w:val="24"/>
          <w:szCs w:val="24"/>
          <w:lang w:eastAsia="en-US"/>
        </w:rPr>
        <w:t>збільшення обсягу іноземних інвестицій на одного мешканця до 25</w:t>
      </w:r>
      <w:r w:rsidR="002248EB">
        <w:rPr>
          <w:rFonts w:ascii="Times New Roman" w:eastAsia="Calibri" w:hAnsi="Times New Roman" w:cs="Times New Roman"/>
          <w:sz w:val="24"/>
          <w:szCs w:val="24"/>
          <w:lang w:eastAsia="en-US"/>
        </w:rPr>
        <w:t xml:space="preserve">,4 </w:t>
      </w:r>
      <w:proofErr w:type="spellStart"/>
      <w:r w:rsidR="002248EB">
        <w:rPr>
          <w:rFonts w:ascii="Times New Roman" w:eastAsia="Calibri" w:hAnsi="Times New Roman" w:cs="Times New Roman"/>
          <w:sz w:val="24"/>
          <w:szCs w:val="24"/>
          <w:lang w:eastAsia="en-US"/>
        </w:rPr>
        <w:t>дол</w:t>
      </w:r>
      <w:proofErr w:type="spellEnd"/>
      <w:r w:rsidR="002248EB">
        <w:rPr>
          <w:rFonts w:ascii="Times New Roman" w:eastAsia="Calibri" w:hAnsi="Times New Roman" w:cs="Times New Roman"/>
          <w:sz w:val="24"/>
          <w:szCs w:val="24"/>
          <w:lang w:eastAsia="en-US"/>
        </w:rPr>
        <w:t>. США;</w:t>
      </w:r>
    </w:p>
    <w:p w:rsidR="002248EB" w:rsidRPr="002248EB" w:rsidRDefault="006214D8" w:rsidP="00686EDD">
      <w:pPr>
        <w:pStyle w:val="ad"/>
        <w:widowControl w:val="0"/>
        <w:numPr>
          <w:ilvl w:val="0"/>
          <w:numId w:val="24"/>
        </w:numPr>
        <w:tabs>
          <w:tab w:val="left" w:pos="284"/>
        </w:tabs>
        <w:spacing w:after="0" w:line="240" w:lineRule="auto"/>
        <w:ind w:left="0" w:firstLine="142"/>
        <w:jc w:val="both"/>
        <w:rPr>
          <w:rFonts w:ascii="Times New Roman" w:eastAsia="Calibri" w:hAnsi="Times New Roman" w:cs="Times New Roman"/>
          <w:sz w:val="24"/>
          <w:szCs w:val="24"/>
          <w:lang w:eastAsia="en-US"/>
        </w:rPr>
      </w:pPr>
      <w:r w:rsidRPr="002248EB">
        <w:rPr>
          <w:rFonts w:ascii="Times New Roman" w:eastAsia="Times New Roman" w:hAnsi="Times New Roman" w:cs="Times New Roman"/>
          <w:sz w:val="24"/>
          <w:szCs w:val="24"/>
          <w:lang w:eastAsia="ru-RU"/>
        </w:rPr>
        <w:t>вжиття заходів щодо ліквідації місць стихійної торгівлі на вулицях громади та прилеглих до ринків територіях, запобігання реалізації неякісних і потенційно</w:t>
      </w:r>
      <w:r w:rsidR="002248EB" w:rsidRPr="002248EB">
        <w:rPr>
          <w:rFonts w:ascii="Times New Roman" w:eastAsia="Times New Roman" w:hAnsi="Times New Roman" w:cs="Times New Roman"/>
          <w:sz w:val="24"/>
          <w:szCs w:val="24"/>
          <w:lang w:eastAsia="ru-RU"/>
        </w:rPr>
        <w:t xml:space="preserve"> небезпечних харчових продуктів;</w:t>
      </w:r>
    </w:p>
    <w:p w:rsidR="006214D8" w:rsidRPr="002248EB" w:rsidRDefault="006214D8" w:rsidP="00686EDD">
      <w:pPr>
        <w:pStyle w:val="ad"/>
        <w:widowControl w:val="0"/>
        <w:numPr>
          <w:ilvl w:val="0"/>
          <w:numId w:val="24"/>
        </w:numPr>
        <w:tabs>
          <w:tab w:val="left" w:pos="284"/>
        </w:tabs>
        <w:spacing w:after="0" w:line="240" w:lineRule="auto"/>
        <w:ind w:left="0" w:firstLine="142"/>
        <w:jc w:val="both"/>
        <w:rPr>
          <w:rFonts w:ascii="Times New Roman" w:eastAsia="Calibri" w:hAnsi="Times New Roman" w:cs="Times New Roman"/>
          <w:sz w:val="24"/>
          <w:szCs w:val="24"/>
          <w:lang w:eastAsia="en-US"/>
        </w:rPr>
      </w:pPr>
      <w:r w:rsidRPr="002248EB">
        <w:rPr>
          <w:rFonts w:ascii="Times New Roman" w:eastAsia="Calibri" w:hAnsi="Times New Roman" w:cs="Times New Roman"/>
          <w:sz w:val="24"/>
          <w:szCs w:val="24"/>
          <w:lang w:eastAsia="en-US"/>
        </w:rPr>
        <w:t>збільшення обсягів роздрібного товарообороту та обсягу реалізованих послуг на 13,7%.</w:t>
      </w:r>
    </w:p>
    <w:p w:rsidR="006214D8" w:rsidRPr="007370C6" w:rsidRDefault="006214D8" w:rsidP="00686EDD">
      <w:pPr>
        <w:widowControl w:val="0"/>
        <w:shd w:val="clear" w:color="auto" w:fill="FFFFFF"/>
        <w:tabs>
          <w:tab w:val="left" w:pos="284"/>
        </w:tabs>
        <w:spacing w:after="0" w:line="240" w:lineRule="auto"/>
        <w:ind w:firstLine="142"/>
        <w:jc w:val="both"/>
        <w:rPr>
          <w:rFonts w:ascii="Times New Roman" w:eastAsia="Calibri" w:hAnsi="Times New Roman" w:cs="Times New Roman"/>
          <w:b/>
          <w:sz w:val="24"/>
          <w:szCs w:val="24"/>
          <w:lang w:eastAsia="en-US"/>
        </w:rPr>
      </w:pPr>
      <w:r w:rsidRPr="006214D8">
        <w:rPr>
          <w:rFonts w:ascii="Times New Roman" w:eastAsia="Calibri" w:hAnsi="Times New Roman" w:cs="Times New Roman"/>
          <w:b/>
          <w:sz w:val="24"/>
          <w:szCs w:val="24"/>
          <w:lang w:eastAsia="en-US"/>
        </w:rPr>
        <w:t>Розвиток туристичної галузі</w:t>
      </w:r>
    </w:p>
    <w:p w:rsidR="006214D8" w:rsidRPr="006214D8" w:rsidRDefault="006214D8" w:rsidP="00686EDD">
      <w:pPr>
        <w:widowControl w:val="0"/>
        <w:shd w:val="clear" w:color="auto" w:fill="FFFFFF"/>
        <w:tabs>
          <w:tab w:val="left" w:pos="284"/>
          <w:tab w:val="left" w:pos="851"/>
        </w:tabs>
        <w:spacing w:after="0" w:line="240" w:lineRule="auto"/>
        <w:ind w:firstLine="142"/>
        <w:contextualSpacing/>
        <w:jc w:val="both"/>
        <w:rPr>
          <w:rFonts w:ascii="Times New Roman" w:eastAsia="Calibri" w:hAnsi="Times New Roman" w:cs="Times New Roman"/>
          <w:b/>
          <w:i/>
          <w:sz w:val="24"/>
          <w:szCs w:val="24"/>
          <w:lang w:eastAsia="ru-RU"/>
        </w:rPr>
      </w:pPr>
      <w:r w:rsidRPr="006214D8">
        <w:rPr>
          <w:rFonts w:ascii="Times New Roman" w:eastAsia="Calibri" w:hAnsi="Times New Roman" w:cs="Times New Roman"/>
          <w:b/>
          <w:i/>
          <w:sz w:val="24"/>
          <w:szCs w:val="24"/>
          <w:lang w:eastAsia="ru-RU"/>
        </w:rPr>
        <w:t>Цілі і</w:t>
      </w:r>
      <w:r w:rsidR="002248EB">
        <w:rPr>
          <w:rFonts w:ascii="Times New Roman" w:eastAsia="Calibri" w:hAnsi="Times New Roman" w:cs="Times New Roman"/>
          <w:b/>
          <w:i/>
          <w:sz w:val="24"/>
          <w:szCs w:val="24"/>
          <w:lang w:eastAsia="ru-RU"/>
        </w:rPr>
        <w:t xml:space="preserve"> завдання галузі на 2020-2021:</w:t>
      </w:r>
    </w:p>
    <w:p w:rsidR="006214D8" w:rsidRPr="006214D8" w:rsidRDefault="006214D8" w:rsidP="00686EDD">
      <w:pPr>
        <w:widowControl w:val="0"/>
        <w:numPr>
          <w:ilvl w:val="0"/>
          <w:numId w:val="8"/>
        </w:numPr>
        <w:tabs>
          <w:tab w:val="left" w:pos="284"/>
          <w:tab w:val="num" w:pos="851"/>
          <w:tab w:val="left" w:pos="900"/>
        </w:tabs>
        <w:spacing w:after="0" w:line="240" w:lineRule="auto"/>
        <w:ind w:left="0" w:firstLine="142"/>
        <w:contextualSpacing/>
        <w:jc w:val="both"/>
        <w:rPr>
          <w:rFonts w:ascii="Times New Roman" w:eastAsia="Calibri" w:hAnsi="Times New Roman" w:cs="Times New Roman"/>
          <w:sz w:val="24"/>
          <w:szCs w:val="24"/>
          <w:lang w:eastAsia="ru-RU"/>
        </w:rPr>
      </w:pPr>
      <w:r w:rsidRPr="006214D8">
        <w:rPr>
          <w:rFonts w:ascii="Times New Roman" w:eastAsia="Calibri" w:hAnsi="Times New Roman" w:cs="Times New Roman"/>
          <w:sz w:val="24"/>
          <w:szCs w:val="24"/>
          <w:lang w:eastAsia="ru-RU"/>
        </w:rPr>
        <w:t xml:space="preserve">розширення мережі та елементів туристичної інфраструктури громади та відповідного </w:t>
      </w:r>
      <w:proofErr w:type="spellStart"/>
      <w:r w:rsidRPr="006214D8">
        <w:rPr>
          <w:rFonts w:ascii="Times New Roman" w:eastAsia="Calibri" w:hAnsi="Times New Roman" w:cs="Times New Roman"/>
          <w:sz w:val="24"/>
          <w:szCs w:val="24"/>
          <w:lang w:eastAsia="ru-RU"/>
        </w:rPr>
        <w:t>ознакування</w:t>
      </w:r>
      <w:proofErr w:type="spellEnd"/>
      <w:r w:rsidRPr="006214D8">
        <w:rPr>
          <w:rFonts w:ascii="Times New Roman" w:eastAsia="Calibri" w:hAnsi="Times New Roman" w:cs="Times New Roman"/>
          <w:sz w:val="24"/>
          <w:szCs w:val="24"/>
          <w:lang w:eastAsia="ru-RU"/>
        </w:rPr>
        <w:t>;</w:t>
      </w:r>
    </w:p>
    <w:p w:rsidR="006214D8" w:rsidRPr="006214D8" w:rsidRDefault="006214D8" w:rsidP="00686EDD">
      <w:pPr>
        <w:widowControl w:val="0"/>
        <w:numPr>
          <w:ilvl w:val="0"/>
          <w:numId w:val="8"/>
        </w:numPr>
        <w:tabs>
          <w:tab w:val="left" w:pos="284"/>
          <w:tab w:val="num" w:pos="851"/>
          <w:tab w:val="left" w:pos="900"/>
        </w:tabs>
        <w:spacing w:after="0" w:line="240" w:lineRule="auto"/>
        <w:ind w:left="0" w:firstLine="142"/>
        <w:contextualSpacing/>
        <w:jc w:val="both"/>
        <w:rPr>
          <w:rFonts w:ascii="Times New Roman" w:eastAsia="Calibri" w:hAnsi="Times New Roman" w:cs="Times New Roman"/>
          <w:sz w:val="24"/>
          <w:szCs w:val="24"/>
          <w:lang w:eastAsia="ru-RU"/>
        </w:rPr>
      </w:pPr>
      <w:r w:rsidRPr="006214D8">
        <w:rPr>
          <w:rFonts w:ascii="Times New Roman" w:eastAsia="Calibri" w:hAnsi="Times New Roman" w:cs="Times New Roman"/>
          <w:sz w:val="24"/>
          <w:szCs w:val="24"/>
          <w:lang w:eastAsia="ru-RU"/>
        </w:rPr>
        <w:t>розвиток «зеленого туризму» з використанням потенціалу сільських місцевостей;</w:t>
      </w:r>
    </w:p>
    <w:p w:rsidR="006214D8" w:rsidRPr="006214D8" w:rsidRDefault="006214D8" w:rsidP="00686EDD">
      <w:pPr>
        <w:widowControl w:val="0"/>
        <w:numPr>
          <w:ilvl w:val="0"/>
          <w:numId w:val="8"/>
        </w:numPr>
        <w:tabs>
          <w:tab w:val="left" w:pos="284"/>
          <w:tab w:val="num" w:pos="851"/>
          <w:tab w:val="left" w:pos="900"/>
        </w:tabs>
        <w:spacing w:after="0" w:line="240" w:lineRule="auto"/>
        <w:ind w:left="0" w:firstLine="142"/>
        <w:contextualSpacing/>
        <w:jc w:val="both"/>
        <w:rPr>
          <w:rFonts w:ascii="Times New Roman" w:eastAsia="Calibri" w:hAnsi="Times New Roman" w:cs="Times New Roman"/>
          <w:sz w:val="24"/>
          <w:szCs w:val="24"/>
          <w:lang w:eastAsia="ru-RU"/>
        </w:rPr>
      </w:pPr>
      <w:r w:rsidRPr="006214D8">
        <w:rPr>
          <w:rFonts w:ascii="Times New Roman" w:eastAsia="Calibri" w:hAnsi="Times New Roman" w:cs="Times New Roman"/>
          <w:sz w:val="24"/>
          <w:szCs w:val="24"/>
          <w:lang w:eastAsia="ru-RU"/>
        </w:rPr>
        <w:t>участь та організація національних і міжнародних туристичних форумів, виставок, ярмарок, конференцій, фестивалів тощо;</w:t>
      </w:r>
    </w:p>
    <w:p w:rsidR="006214D8" w:rsidRPr="006214D8" w:rsidRDefault="006214D8" w:rsidP="00686EDD">
      <w:pPr>
        <w:widowControl w:val="0"/>
        <w:numPr>
          <w:ilvl w:val="0"/>
          <w:numId w:val="8"/>
        </w:numPr>
        <w:tabs>
          <w:tab w:val="left" w:pos="284"/>
          <w:tab w:val="num" w:pos="851"/>
          <w:tab w:val="left" w:pos="900"/>
        </w:tabs>
        <w:spacing w:after="0" w:line="240" w:lineRule="auto"/>
        <w:ind w:left="0" w:firstLine="142"/>
        <w:contextualSpacing/>
        <w:jc w:val="both"/>
        <w:rPr>
          <w:rFonts w:ascii="Times New Roman" w:eastAsia="Calibri" w:hAnsi="Times New Roman" w:cs="Times New Roman"/>
          <w:sz w:val="24"/>
          <w:szCs w:val="24"/>
          <w:lang w:eastAsia="ru-RU"/>
        </w:rPr>
      </w:pPr>
      <w:r w:rsidRPr="006214D8">
        <w:rPr>
          <w:rFonts w:ascii="Times New Roman" w:eastAsia="Calibri" w:hAnsi="Times New Roman" w:cs="Times New Roman"/>
          <w:sz w:val="24"/>
          <w:szCs w:val="24"/>
          <w:lang w:eastAsia="ru-RU"/>
        </w:rPr>
        <w:t xml:space="preserve"> створення мобільного туристичного додатку;</w:t>
      </w:r>
    </w:p>
    <w:p w:rsidR="006214D8" w:rsidRPr="006214D8" w:rsidRDefault="006214D8" w:rsidP="00686EDD">
      <w:pPr>
        <w:widowControl w:val="0"/>
        <w:numPr>
          <w:ilvl w:val="0"/>
          <w:numId w:val="8"/>
        </w:numPr>
        <w:tabs>
          <w:tab w:val="left" w:pos="284"/>
          <w:tab w:val="num" w:pos="851"/>
          <w:tab w:val="left" w:pos="900"/>
        </w:tabs>
        <w:spacing w:after="0" w:line="240" w:lineRule="auto"/>
        <w:ind w:left="0" w:firstLine="142"/>
        <w:contextualSpacing/>
        <w:jc w:val="both"/>
        <w:rPr>
          <w:rFonts w:ascii="Times New Roman" w:eastAsia="Calibri" w:hAnsi="Times New Roman" w:cs="Times New Roman"/>
          <w:sz w:val="24"/>
          <w:szCs w:val="24"/>
          <w:lang w:eastAsia="ru-RU"/>
        </w:rPr>
      </w:pPr>
      <w:r w:rsidRPr="006214D8">
        <w:rPr>
          <w:rFonts w:ascii="Times New Roman" w:eastAsia="Calibri" w:hAnsi="Times New Roman" w:cs="Times New Roman"/>
          <w:sz w:val="24"/>
          <w:szCs w:val="24"/>
          <w:lang w:eastAsia="ru-RU"/>
        </w:rPr>
        <w:t>актуалізація т</w:t>
      </w:r>
      <w:r w:rsidR="002248EB">
        <w:rPr>
          <w:rFonts w:ascii="Times New Roman" w:eastAsia="Calibri" w:hAnsi="Times New Roman" w:cs="Times New Roman"/>
          <w:sz w:val="24"/>
          <w:szCs w:val="24"/>
          <w:lang w:eastAsia="ru-RU"/>
        </w:rPr>
        <w:t>уристичного сайту;</w:t>
      </w:r>
    </w:p>
    <w:p w:rsidR="006214D8" w:rsidRPr="006214D8" w:rsidRDefault="006214D8" w:rsidP="00686EDD">
      <w:pPr>
        <w:widowControl w:val="0"/>
        <w:numPr>
          <w:ilvl w:val="0"/>
          <w:numId w:val="8"/>
        </w:numPr>
        <w:tabs>
          <w:tab w:val="left" w:pos="284"/>
          <w:tab w:val="num" w:pos="851"/>
          <w:tab w:val="left" w:pos="900"/>
        </w:tabs>
        <w:spacing w:after="0" w:line="240" w:lineRule="auto"/>
        <w:ind w:left="0" w:firstLine="142"/>
        <w:contextualSpacing/>
        <w:jc w:val="both"/>
        <w:rPr>
          <w:rFonts w:ascii="Times New Roman" w:eastAsia="Calibri" w:hAnsi="Times New Roman" w:cs="Times New Roman"/>
          <w:sz w:val="24"/>
          <w:szCs w:val="24"/>
          <w:lang w:eastAsia="ru-RU"/>
        </w:rPr>
      </w:pPr>
      <w:r w:rsidRPr="006214D8">
        <w:rPr>
          <w:rFonts w:ascii="Times New Roman" w:eastAsia="Calibri" w:hAnsi="Times New Roman" w:cs="Times New Roman"/>
          <w:color w:val="000000"/>
          <w:sz w:val="24"/>
          <w:szCs w:val="24"/>
          <w:lang w:eastAsia="ru-RU"/>
        </w:rPr>
        <w:t>сприяння проведенню до 10 великих культурних, спортивних, ділових подій та заходів (фестивалів, виставо</w:t>
      </w:r>
      <w:r w:rsidR="002248EB">
        <w:rPr>
          <w:rFonts w:ascii="Times New Roman" w:eastAsia="Calibri" w:hAnsi="Times New Roman" w:cs="Times New Roman"/>
          <w:color w:val="000000"/>
          <w:sz w:val="24"/>
          <w:szCs w:val="24"/>
          <w:lang w:eastAsia="ru-RU"/>
        </w:rPr>
        <w:t>к, ярмарків, конференцій тощо).</w:t>
      </w:r>
    </w:p>
    <w:p w:rsidR="006214D8" w:rsidRPr="006214D8" w:rsidRDefault="002248EB" w:rsidP="00686EDD">
      <w:pPr>
        <w:widowControl w:val="0"/>
        <w:tabs>
          <w:tab w:val="left" w:pos="284"/>
        </w:tabs>
        <w:spacing w:after="0" w:line="240" w:lineRule="auto"/>
        <w:ind w:firstLine="142"/>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Очікувані результати:</w:t>
      </w:r>
    </w:p>
    <w:p w:rsidR="002248EB" w:rsidRDefault="006214D8" w:rsidP="00686EDD">
      <w:pPr>
        <w:pStyle w:val="ad"/>
        <w:widowControl w:val="0"/>
        <w:numPr>
          <w:ilvl w:val="0"/>
          <w:numId w:val="8"/>
        </w:numPr>
        <w:tabs>
          <w:tab w:val="left" w:pos="284"/>
          <w:tab w:val="num" w:pos="851"/>
        </w:tabs>
        <w:spacing w:after="0" w:line="240" w:lineRule="auto"/>
        <w:ind w:left="0" w:firstLine="142"/>
        <w:jc w:val="both"/>
        <w:rPr>
          <w:rFonts w:ascii="Times New Roman" w:eastAsia="Calibri" w:hAnsi="Times New Roman" w:cs="Times New Roman"/>
          <w:sz w:val="24"/>
          <w:szCs w:val="24"/>
          <w:lang w:eastAsia="en-US"/>
        </w:rPr>
      </w:pPr>
      <w:r w:rsidRPr="002248EB">
        <w:rPr>
          <w:rFonts w:ascii="Times New Roman" w:eastAsia="Calibri" w:hAnsi="Times New Roman" w:cs="Times New Roman"/>
          <w:sz w:val="24"/>
          <w:szCs w:val="24"/>
          <w:lang w:eastAsia="en-US"/>
        </w:rPr>
        <w:t>збільшення туристичного потоку на 9,5%.</w:t>
      </w:r>
    </w:p>
    <w:p w:rsidR="002248EB" w:rsidRPr="002248EB" w:rsidRDefault="002248EB" w:rsidP="002248EB">
      <w:pPr>
        <w:pStyle w:val="ad"/>
        <w:widowControl w:val="0"/>
        <w:tabs>
          <w:tab w:val="left" w:pos="851"/>
        </w:tabs>
        <w:spacing w:after="0" w:line="240" w:lineRule="auto"/>
        <w:ind w:left="567"/>
        <w:jc w:val="center"/>
        <w:rPr>
          <w:rFonts w:ascii="Times New Roman" w:eastAsia="Calibri" w:hAnsi="Times New Roman" w:cs="Times New Roman"/>
          <w:sz w:val="16"/>
          <w:szCs w:val="16"/>
          <w:lang w:eastAsia="en-US"/>
        </w:rPr>
      </w:pPr>
    </w:p>
    <w:p w:rsidR="006214D8" w:rsidRPr="002248EB" w:rsidRDefault="006214D8" w:rsidP="002248EB">
      <w:pPr>
        <w:pStyle w:val="ad"/>
        <w:widowControl w:val="0"/>
        <w:tabs>
          <w:tab w:val="left" w:pos="851"/>
        </w:tabs>
        <w:spacing w:after="0" w:line="240" w:lineRule="auto"/>
        <w:ind w:left="567"/>
        <w:jc w:val="center"/>
        <w:rPr>
          <w:rFonts w:ascii="Times New Roman" w:eastAsia="Calibri" w:hAnsi="Times New Roman" w:cs="Times New Roman"/>
          <w:sz w:val="24"/>
          <w:szCs w:val="24"/>
          <w:lang w:eastAsia="en-US"/>
        </w:rPr>
      </w:pPr>
      <w:r w:rsidRPr="002248EB">
        <w:rPr>
          <w:rFonts w:ascii="Times New Roman" w:eastAsia="Calibri" w:hAnsi="Times New Roman" w:cs="Times New Roman"/>
          <w:b/>
          <w:i/>
          <w:color w:val="000000"/>
          <w:sz w:val="24"/>
          <w:szCs w:val="24"/>
          <w:lang w:eastAsia="en-US"/>
        </w:rPr>
        <w:t>Пріор</w:t>
      </w:r>
      <w:r w:rsidR="002248EB">
        <w:rPr>
          <w:rFonts w:ascii="Times New Roman" w:eastAsia="Calibri" w:hAnsi="Times New Roman" w:cs="Times New Roman"/>
          <w:b/>
          <w:i/>
          <w:color w:val="000000"/>
          <w:sz w:val="24"/>
          <w:szCs w:val="24"/>
          <w:lang w:eastAsia="en-US"/>
        </w:rPr>
        <w:t>итет 2. Підвищення комфортності</w:t>
      </w:r>
      <w:r w:rsidRPr="002248EB">
        <w:rPr>
          <w:rFonts w:ascii="Times New Roman" w:eastAsia="Calibri" w:hAnsi="Times New Roman" w:cs="Times New Roman"/>
          <w:b/>
          <w:i/>
          <w:color w:val="000000"/>
          <w:sz w:val="24"/>
          <w:szCs w:val="24"/>
          <w:lang w:eastAsia="en-US"/>
        </w:rPr>
        <w:t xml:space="preserve"> життя мешканців громади</w:t>
      </w:r>
    </w:p>
    <w:p w:rsidR="006214D8" w:rsidRPr="007370C6" w:rsidRDefault="007370C6" w:rsidP="00686EDD">
      <w:pPr>
        <w:widowControl w:val="0"/>
        <w:tabs>
          <w:tab w:val="left" w:pos="284"/>
        </w:tabs>
        <w:suppressAutoHyphens/>
        <w:spacing w:after="0" w:line="240" w:lineRule="auto"/>
        <w:ind w:firstLine="142"/>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Житлово-комунальне господарство</w:t>
      </w:r>
    </w:p>
    <w:p w:rsidR="002248EB" w:rsidRDefault="006214D8" w:rsidP="00686EDD">
      <w:pPr>
        <w:widowControl w:val="0"/>
        <w:tabs>
          <w:tab w:val="left" w:pos="284"/>
          <w:tab w:val="left" w:pos="709"/>
        </w:tabs>
        <w:spacing w:after="0" w:line="293" w:lineRule="exact"/>
        <w:ind w:firstLine="142"/>
        <w:jc w:val="both"/>
        <w:rPr>
          <w:rFonts w:ascii="Times New Roman" w:eastAsia="Times New Roman" w:hAnsi="Times New Roman" w:cs="Times New Roman"/>
          <w:b/>
          <w:i/>
          <w:sz w:val="24"/>
          <w:szCs w:val="24"/>
          <w:lang w:eastAsia="ru-RU"/>
        </w:rPr>
      </w:pPr>
      <w:r w:rsidRPr="006214D8">
        <w:rPr>
          <w:rFonts w:ascii="Times New Roman" w:eastAsia="Times New Roman" w:hAnsi="Times New Roman" w:cs="Times New Roman"/>
          <w:b/>
          <w:i/>
          <w:sz w:val="24"/>
          <w:szCs w:val="24"/>
          <w:lang w:eastAsia="ru-RU"/>
        </w:rPr>
        <w:t>Цілі і завдання галузі на 2020-2021 роки:</w:t>
      </w:r>
    </w:p>
    <w:p w:rsidR="002248EB" w:rsidRPr="002248EB" w:rsidRDefault="002248EB" w:rsidP="00686EDD">
      <w:pPr>
        <w:pStyle w:val="ad"/>
        <w:widowControl w:val="0"/>
        <w:numPr>
          <w:ilvl w:val="0"/>
          <w:numId w:val="8"/>
        </w:numPr>
        <w:tabs>
          <w:tab w:val="left" w:pos="284"/>
          <w:tab w:val="left" w:pos="567"/>
          <w:tab w:val="num" w:pos="851"/>
        </w:tabs>
        <w:spacing w:after="0" w:line="293" w:lineRule="exact"/>
        <w:ind w:left="0" w:firstLine="142"/>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en-US"/>
        </w:rPr>
        <w:t>капітальний, поточний ремонт та реконструкція</w:t>
      </w:r>
      <w:r w:rsidR="006214D8" w:rsidRPr="002248EB">
        <w:rPr>
          <w:rFonts w:ascii="Times New Roman" w:eastAsia="Times New Roman" w:hAnsi="Times New Roman" w:cs="Times New Roman"/>
          <w:sz w:val="24"/>
          <w:szCs w:val="24"/>
          <w:lang w:eastAsia="en-US"/>
        </w:rPr>
        <w:t xml:space="preserve"> мереж</w:t>
      </w:r>
      <w:r>
        <w:rPr>
          <w:rFonts w:ascii="Times New Roman" w:eastAsia="Times New Roman" w:hAnsi="Times New Roman" w:cs="Times New Roman"/>
          <w:sz w:val="24"/>
          <w:szCs w:val="24"/>
          <w:lang w:eastAsia="en-US"/>
        </w:rPr>
        <w:t>;</w:t>
      </w:r>
    </w:p>
    <w:p w:rsidR="002248EB" w:rsidRPr="002248EB" w:rsidRDefault="002248EB" w:rsidP="00686EDD">
      <w:pPr>
        <w:pStyle w:val="ad"/>
        <w:widowControl w:val="0"/>
        <w:numPr>
          <w:ilvl w:val="0"/>
          <w:numId w:val="8"/>
        </w:numPr>
        <w:tabs>
          <w:tab w:val="left" w:pos="284"/>
          <w:tab w:val="left" w:pos="567"/>
          <w:tab w:val="num" w:pos="851"/>
        </w:tabs>
        <w:spacing w:after="0" w:line="293" w:lineRule="exact"/>
        <w:ind w:left="0" w:firstLine="142"/>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en-US"/>
        </w:rPr>
        <w:t>р</w:t>
      </w:r>
      <w:r w:rsidR="006214D8" w:rsidRPr="002248EB">
        <w:rPr>
          <w:rFonts w:ascii="Times New Roman" w:eastAsia="Times New Roman" w:hAnsi="Times New Roman" w:cs="Times New Roman"/>
          <w:sz w:val="24"/>
          <w:szCs w:val="24"/>
          <w:lang w:eastAsia="en-US"/>
        </w:rPr>
        <w:t>еалізація програми капітального ремонту житлового фонду</w:t>
      </w:r>
      <w:r>
        <w:rPr>
          <w:rFonts w:ascii="Times New Roman" w:eastAsia="Times New Roman" w:hAnsi="Times New Roman" w:cs="Times New Roman"/>
          <w:sz w:val="24"/>
          <w:szCs w:val="24"/>
          <w:lang w:eastAsia="en-US"/>
        </w:rPr>
        <w:t>;</w:t>
      </w:r>
    </w:p>
    <w:p w:rsidR="002248EB" w:rsidRPr="002248EB" w:rsidRDefault="006214D8" w:rsidP="00686EDD">
      <w:pPr>
        <w:pStyle w:val="ad"/>
        <w:widowControl w:val="0"/>
        <w:numPr>
          <w:ilvl w:val="0"/>
          <w:numId w:val="8"/>
        </w:numPr>
        <w:tabs>
          <w:tab w:val="left" w:pos="284"/>
          <w:tab w:val="left" w:pos="567"/>
          <w:tab w:val="num" w:pos="851"/>
        </w:tabs>
        <w:spacing w:after="0" w:line="293" w:lineRule="exact"/>
        <w:ind w:left="0" w:firstLine="142"/>
        <w:jc w:val="both"/>
        <w:rPr>
          <w:rFonts w:ascii="Times New Roman" w:eastAsia="Times New Roman" w:hAnsi="Times New Roman" w:cs="Times New Roman"/>
          <w:b/>
          <w:i/>
          <w:sz w:val="24"/>
          <w:szCs w:val="24"/>
          <w:lang w:eastAsia="ru-RU"/>
        </w:rPr>
      </w:pPr>
      <w:r w:rsidRPr="002248EB">
        <w:rPr>
          <w:rFonts w:ascii="Times New Roman" w:eastAsia="Times New Roman" w:hAnsi="Times New Roman" w:cs="Times New Roman"/>
          <w:color w:val="000000"/>
          <w:sz w:val="24"/>
          <w:szCs w:val="24"/>
          <w:lang w:bidi="uk-UA"/>
        </w:rPr>
        <w:t>залучення власників квартир до управління житловим фондом;</w:t>
      </w:r>
    </w:p>
    <w:p w:rsidR="002248EB" w:rsidRPr="002248EB" w:rsidRDefault="006214D8" w:rsidP="00686EDD">
      <w:pPr>
        <w:pStyle w:val="ad"/>
        <w:widowControl w:val="0"/>
        <w:numPr>
          <w:ilvl w:val="0"/>
          <w:numId w:val="8"/>
        </w:numPr>
        <w:tabs>
          <w:tab w:val="left" w:pos="284"/>
          <w:tab w:val="left" w:pos="567"/>
          <w:tab w:val="num" w:pos="851"/>
        </w:tabs>
        <w:spacing w:after="0" w:line="293" w:lineRule="exact"/>
        <w:ind w:left="0" w:firstLine="142"/>
        <w:jc w:val="both"/>
        <w:rPr>
          <w:rFonts w:ascii="Times New Roman" w:eastAsia="Times New Roman" w:hAnsi="Times New Roman" w:cs="Times New Roman"/>
          <w:b/>
          <w:i/>
          <w:sz w:val="24"/>
          <w:szCs w:val="24"/>
          <w:lang w:eastAsia="ru-RU"/>
        </w:rPr>
      </w:pPr>
      <w:r w:rsidRPr="002248EB">
        <w:rPr>
          <w:rFonts w:ascii="Times New Roman" w:eastAsia="Calibri" w:hAnsi="Times New Roman" w:cs="Times New Roman"/>
          <w:sz w:val="24"/>
          <w:szCs w:val="24"/>
          <w:lang w:eastAsia="en-US"/>
        </w:rPr>
        <w:t>реалі</w:t>
      </w:r>
      <w:r w:rsidR="004F14E0">
        <w:rPr>
          <w:rFonts w:ascii="Times New Roman" w:eastAsia="Calibri" w:hAnsi="Times New Roman" w:cs="Times New Roman"/>
          <w:sz w:val="24"/>
          <w:szCs w:val="24"/>
          <w:lang w:eastAsia="en-US"/>
        </w:rPr>
        <w:t xml:space="preserve">зація заходів інвестиційних </w:t>
      </w:r>
      <w:proofErr w:type="spellStart"/>
      <w:r w:rsidR="004F14E0">
        <w:rPr>
          <w:rFonts w:ascii="Times New Roman" w:eastAsia="Calibri" w:hAnsi="Times New Roman" w:cs="Times New Roman"/>
          <w:sz w:val="24"/>
          <w:szCs w:val="24"/>
          <w:lang w:eastAsia="en-US"/>
        </w:rPr>
        <w:t>проє</w:t>
      </w:r>
      <w:r w:rsidRPr="002248EB">
        <w:rPr>
          <w:rFonts w:ascii="Times New Roman" w:eastAsia="Calibri" w:hAnsi="Times New Roman" w:cs="Times New Roman"/>
          <w:sz w:val="24"/>
          <w:szCs w:val="24"/>
          <w:lang w:eastAsia="en-US"/>
        </w:rPr>
        <w:t>ктів</w:t>
      </w:r>
      <w:proofErr w:type="spellEnd"/>
      <w:r w:rsidRPr="002248EB">
        <w:rPr>
          <w:rFonts w:ascii="Times New Roman" w:eastAsia="Calibri" w:hAnsi="Times New Roman" w:cs="Times New Roman"/>
          <w:sz w:val="24"/>
          <w:szCs w:val="24"/>
          <w:lang w:eastAsia="en-US"/>
        </w:rPr>
        <w:t>;</w:t>
      </w:r>
    </w:p>
    <w:p w:rsidR="002248EB" w:rsidRPr="002248EB" w:rsidRDefault="006214D8" w:rsidP="00686EDD">
      <w:pPr>
        <w:pStyle w:val="ad"/>
        <w:widowControl w:val="0"/>
        <w:numPr>
          <w:ilvl w:val="0"/>
          <w:numId w:val="8"/>
        </w:numPr>
        <w:tabs>
          <w:tab w:val="left" w:pos="284"/>
          <w:tab w:val="left" w:pos="567"/>
          <w:tab w:val="num" w:pos="851"/>
        </w:tabs>
        <w:spacing w:after="0" w:line="293" w:lineRule="exact"/>
        <w:ind w:left="0" w:firstLine="142"/>
        <w:jc w:val="both"/>
        <w:rPr>
          <w:rFonts w:ascii="Times New Roman" w:eastAsia="Times New Roman" w:hAnsi="Times New Roman" w:cs="Times New Roman"/>
          <w:b/>
          <w:i/>
          <w:sz w:val="24"/>
          <w:szCs w:val="24"/>
          <w:lang w:eastAsia="ru-RU"/>
        </w:rPr>
      </w:pPr>
      <w:r w:rsidRPr="002248EB">
        <w:rPr>
          <w:rFonts w:ascii="Times New Roman" w:eastAsia="Calibri" w:hAnsi="Times New Roman" w:cs="Times New Roman"/>
          <w:sz w:val="24"/>
          <w:szCs w:val="24"/>
          <w:lang w:eastAsia="en-US"/>
        </w:rPr>
        <w:t xml:space="preserve">забезпечення житлових прав окремих категорій громадян через </w:t>
      </w:r>
      <w:r w:rsidR="002248EB" w:rsidRPr="002248EB">
        <w:rPr>
          <w:rFonts w:ascii="Times New Roman" w:eastAsia="Times New Roman" w:hAnsi="Times New Roman" w:cs="Times New Roman"/>
          <w:sz w:val="24"/>
          <w:szCs w:val="24"/>
          <w:lang w:eastAsia="ru-RU"/>
        </w:rPr>
        <w:t>б</w:t>
      </w:r>
      <w:r w:rsidRPr="002248EB">
        <w:rPr>
          <w:rFonts w:ascii="Times New Roman" w:eastAsia="Times New Roman" w:hAnsi="Times New Roman" w:cs="Times New Roman"/>
          <w:sz w:val="24"/>
          <w:szCs w:val="24"/>
          <w:lang w:eastAsia="ru-RU"/>
        </w:rPr>
        <w:t>удівництво доступного житла, придбання житла для вирішення житлових питань громадян, які перебувають на квартирному обліку, п</w:t>
      </w:r>
      <w:r w:rsidRPr="002248EB">
        <w:rPr>
          <w:rFonts w:ascii="Times New Roman" w:eastAsia="Times New Roman" w:hAnsi="Times New Roman" w:cs="Times New Roman"/>
          <w:color w:val="000000"/>
          <w:sz w:val="24"/>
          <w:szCs w:val="24"/>
          <w:lang w:eastAsia="en-US"/>
        </w:rPr>
        <w:t xml:space="preserve">ридбання та утримання соціального житла </w:t>
      </w:r>
    </w:p>
    <w:p w:rsidR="00FC5117" w:rsidRPr="00FC5117" w:rsidRDefault="002248EB" w:rsidP="00686EDD">
      <w:pPr>
        <w:pStyle w:val="ad"/>
        <w:widowControl w:val="0"/>
        <w:numPr>
          <w:ilvl w:val="0"/>
          <w:numId w:val="8"/>
        </w:numPr>
        <w:tabs>
          <w:tab w:val="left" w:pos="284"/>
          <w:tab w:val="left" w:pos="567"/>
          <w:tab w:val="num" w:pos="851"/>
        </w:tabs>
        <w:spacing w:after="0" w:line="293" w:lineRule="exact"/>
        <w:ind w:left="0" w:firstLine="142"/>
        <w:jc w:val="both"/>
        <w:rPr>
          <w:rFonts w:ascii="Times New Roman" w:eastAsia="Times New Roman" w:hAnsi="Times New Roman" w:cs="Times New Roman"/>
          <w:b/>
          <w:i/>
          <w:sz w:val="24"/>
          <w:szCs w:val="24"/>
          <w:lang w:eastAsia="ru-RU"/>
        </w:rPr>
      </w:pPr>
      <w:r w:rsidRPr="002248EB">
        <w:rPr>
          <w:rFonts w:ascii="Times New Roman" w:eastAsia="Calibri" w:hAnsi="Times New Roman" w:cs="Times New Roman"/>
          <w:sz w:val="24"/>
          <w:szCs w:val="24"/>
          <w:lang w:eastAsia="zh-CN"/>
        </w:rPr>
        <w:t>з</w:t>
      </w:r>
      <w:r w:rsidR="006214D8" w:rsidRPr="002248EB">
        <w:rPr>
          <w:rFonts w:ascii="Times New Roman" w:eastAsia="Calibri" w:hAnsi="Times New Roman" w:cs="Times New Roman"/>
          <w:sz w:val="24"/>
          <w:szCs w:val="24"/>
          <w:lang w:eastAsia="zh-CN"/>
        </w:rPr>
        <w:t xml:space="preserve">абезпечення виділення коштів для надання пільгових дострокових кредитів молодим сім’ям </w:t>
      </w:r>
      <w:r w:rsidRPr="002248EB">
        <w:rPr>
          <w:rFonts w:ascii="Times New Roman" w:eastAsia="Calibri" w:hAnsi="Times New Roman" w:cs="Times New Roman"/>
          <w:sz w:val="24"/>
          <w:szCs w:val="24"/>
          <w:lang w:eastAsia="zh-CN"/>
        </w:rPr>
        <w:t xml:space="preserve">та одиноким молодим громадянам </w:t>
      </w:r>
      <w:r w:rsidR="006214D8" w:rsidRPr="002248EB">
        <w:rPr>
          <w:rFonts w:ascii="Times New Roman" w:eastAsia="Calibri" w:hAnsi="Times New Roman" w:cs="Times New Roman"/>
          <w:sz w:val="24"/>
          <w:szCs w:val="24"/>
          <w:lang w:eastAsia="zh-CN"/>
        </w:rPr>
        <w:t>на будівництво, (реконструкцію) та придбання</w:t>
      </w:r>
      <w:r w:rsidR="00FC5117">
        <w:rPr>
          <w:rFonts w:ascii="Times New Roman" w:eastAsia="Calibri" w:hAnsi="Times New Roman" w:cs="Times New Roman"/>
          <w:sz w:val="24"/>
          <w:szCs w:val="24"/>
          <w:lang w:eastAsia="zh-CN"/>
        </w:rPr>
        <w:t xml:space="preserve"> житла;</w:t>
      </w:r>
    </w:p>
    <w:p w:rsidR="00FC5117" w:rsidRPr="00FC5117" w:rsidRDefault="006214D8" w:rsidP="00686EDD">
      <w:pPr>
        <w:pStyle w:val="ad"/>
        <w:widowControl w:val="0"/>
        <w:numPr>
          <w:ilvl w:val="0"/>
          <w:numId w:val="8"/>
        </w:numPr>
        <w:tabs>
          <w:tab w:val="left" w:pos="284"/>
          <w:tab w:val="left" w:pos="567"/>
          <w:tab w:val="num" w:pos="851"/>
        </w:tabs>
        <w:spacing w:after="0" w:line="293" w:lineRule="exact"/>
        <w:ind w:left="0" w:firstLine="142"/>
        <w:jc w:val="both"/>
        <w:rPr>
          <w:rFonts w:ascii="Times New Roman" w:eastAsia="Times New Roman" w:hAnsi="Times New Roman" w:cs="Times New Roman"/>
          <w:b/>
          <w:i/>
          <w:sz w:val="24"/>
          <w:szCs w:val="24"/>
          <w:lang w:eastAsia="ru-RU"/>
        </w:rPr>
      </w:pPr>
      <w:r w:rsidRPr="00FC5117">
        <w:rPr>
          <w:rFonts w:ascii="Times New Roman" w:eastAsia="Calibri" w:hAnsi="Times New Roman" w:cs="Times New Roman"/>
          <w:iCs/>
          <w:sz w:val="24"/>
          <w:szCs w:val="24"/>
          <w:lang w:eastAsia="x-none"/>
        </w:rPr>
        <w:t xml:space="preserve">зменшення споживання енергоносіїв – </w:t>
      </w:r>
      <w:r w:rsidR="00FC5117" w:rsidRPr="00FC5117">
        <w:rPr>
          <w:rFonts w:ascii="Times New Roman" w:eastAsia="Calibri" w:hAnsi="Times New Roman" w:cs="Times New Roman"/>
          <w:iCs/>
          <w:sz w:val="24"/>
          <w:szCs w:val="24"/>
          <w:lang w:eastAsia="x-none"/>
        </w:rPr>
        <w:t>реалізація</w:t>
      </w:r>
      <w:r w:rsidRPr="00FC5117">
        <w:rPr>
          <w:rFonts w:ascii="Times New Roman" w:eastAsia="Calibri" w:hAnsi="Times New Roman" w:cs="Times New Roman"/>
          <w:iCs/>
          <w:sz w:val="24"/>
          <w:szCs w:val="24"/>
          <w:lang w:eastAsia="x-none"/>
        </w:rPr>
        <w:t xml:space="preserve"> заходів з </w:t>
      </w:r>
      <w:proofErr w:type="spellStart"/>
      <w:r w:rsidRPr="00FC5117">
        <w:rPr>
          <w:rFonts w:ascii="Times New Roman" w:eastAsia="Calibri" w:hAnsi="Times New Roman" w:cs="Times New Roman"/>
          <w:iCs/>
          <w:sz w:val="24"/>
          <w:szCs w:val="24"/>
          <w:lang w:eastAsia="x-none"/>
        </w:rPr>
        <w:t>термомоденізації</w:t>
      </w:r>
      <w:proofErr w:type="spellEnd"/>
      <w:r w:rsidRPr="00FC5117">
        <w:rPr>
          <w:rFonts w:ascii="Times New Roman" w:eastAsia="Calibri" w:hAnsi="Times New Roman" w:cs="Times New Roman"/>
          <w:iCs/>
          <w:sz w:val="24"/>
          <w:szCs w:val="24"/>
          <w:lang w:eastAsia="x-none"/>
        </w:rPr>
        <w:t xml:space="preserve"> 30 на 70</w:t>
      </w:r>
      <w:r w:rsidR="00FC5117">
        <w:rPr>
          <w:rFonts w:ascii="Times New Roman" w:eastAsia="Calibri" w:hAnsi="Times New Roman" w:cs="Times New Roman"/>
          <w:iCs/>
          <w:sz w:val="24"/>
          <w:szCs w:val="24"/>
          <w:lang w:eastAsia="x-none"/>
        </w:rPr>
        <w:t>%;</w:t>
      </w:r>
    </w:p>
    <w:p w:rsidR="006214D8" w:rsidRPr="00FC5117" w:rsidRDefault="006214D8" w:rsidP="00686EDD">
      <w:pPr>
        <w:pStyle w:val="ad"/>
        <w:widowControl w:val="0"/>
        <w:numPr>
          <w:ilvl w:val="0"/>
          <w:numId w:val="8"/>
        </w:numPr>
        <w:tabs>
          <w:tab w:val="left" w:pos="284"/>
          <w:tab w:val="left" w:pos="567"/>
          <w:tab w:val="num" w:pos="851"/>
        </w:tabs>
        <w:spacing w:after="0" w:line="293" w:lineRule="exact"/>
        <w:ind w:left="0" w:firstLine="142"/>
        <w:jc w:val="both"/>
        <w:rPr>
          <w:rFonts w:ascii="Times New Roman" w:eastAsia="Times New Roman" w:hAnsi="Times New Roman" w:cs="Times New Roman"/>
          <w:b/>
          <w:i/>
          <w:sz w:val="24"/>
          <w:szCs w:val="24"/>
          <w:lang w:eastAsia="ru-RU"/>
        </w:rPr>
      </w:pPr>
      <w:r w:rsidRPr="00FC5117">
        <w:rPr>
          <w:rFonts w:ascii="Times New Roman" w:eastAsia="Calibri" w:hAnsi="Times New Roman" w:cs="Times New Roman"/>
          <w:iCs/>
          <w:sz w:val="24"/>
          <w:szCs w:val="24"/>
          <w:lang w:eastAsia="x-none"/>
        </w:rPr>
        <w:t>скорочення втрат тепла та води –</w:t>
      </w:r>
      <w:r w:rsidR="00FC5117" w:rsidRPr="00FC5117">
        <w:rPr>
          <w:rFonts w:ascii="Times New Roman" w:eastAsia="Calibri" w:hAnsi="Times New Roman" w:cs="Times New Roman"/>
          <w:iCs/>
          <w:sz w:val="24"/>
          <w:szCs w:val="24"/>
          <w:lang w:eastAsia="x-none"/>
        </w:rPr>
        <w:t xml:space="preserve"> </w:t>
      </w:r>
      <w:r w:rsidRPr="00FC5117">
        <w:rPr>
          <w:rFonts w:ascii="Times New Roman" w:eastAsia="Calibri" w:hAnsi="Times New Roman" w:cs="Times New Roman"/>
          <w:iCs/>
          <w:sz w:val="24"/>
          <w:szCs w:val="24"/>
          <w:lang w:eastAsia="x-none"/>
        </w:rPr>
        <w:t>об</w:t>
      </w:r>
      <w:r w:rsidR="00FC5117" w:rsidRPr="00FC5117">
        <w:rPr>
          <w:rFonts w:ascii="Times New Roman" w:eastAsia="Calibri" w:hAnsi="Times New Roman" w:cs="Times New Roman"/>
          <w:iCs/>
          <w:sz w:val="24"/>
          <w:szCs w:val="24"/>
          <w:lang w:eastAsia="x-none"/>
        </w:rPr>
        <w:t>л</w:t>
      </w:r>
      <w:r w:rsidRPr="00FC5117">
        <w:rPr>
          <w:rFonts w:ascii="Times New Roman" w:eastAsia="Calibri" w:hAnsi="Times New Roman" w:cs="Times New Roman"/>
          <w:iCs/>
          <w:sz w:val="24"/>
          <w:szCs w:val="24"/>
          <w:lang w:eastAsia="x-none"/>
        </w:rPr>
        <w:t>аштування засобами обліку</w:t>
      </w:r>
      <w:r w:rsidR="00FC5117" w:rsidRPr="00FC5117">
        <w:rPr>
          <w:rFonts w:ascii="Times New Roman" w:eastAsia="Calibri" w:hAnsi="Times New Roman" w:cs="Times New Roman"/>
          <w:iCs/>
          <w:sz w:val="24"/>
          <w:szCs w:val="24"/>
          <w:lang w:eastAsia="x-none"/>
        </w:rPr>
        <w:t>.</w:t>
      </w:r>
    </w:p>
    <w:p w:rsidR="00FC5117" w:rsidRDefault="006214D8" w:rsidP="00686EDD">
      <w:pPr>
        <w:widowControl w:val="0"/>
        <w:tabs>
          <w:tab w:val="left" w:pos="284"/>
        </w:tabs>
        <w:spacing w:after="0" w:line="240" w:lineRule="auto"/>
        <w:ind w:firstLine="142"/>
        <w:jc w:val="both"/>
        <w:rPr>
          <w:rFonts w:ascii="Times New Roman" w:eastAsia="Times New Roman" w:hAnsi="Times New Roman" w:cs="Times New Roman"/>
          <w:b/>
          <w:i/>
          <w:sz w:val="24"/>
          <w:szCs w:val="24"/>
          <w:lang w:eastAsia="ru-RU"/>
        </w:rPr>
      </w:pPr>
      <w:r w:rsidRPr="006214D8">
        <w:rPr>
          <w:rFonts w:ascii="Times New Roman" w:eastAsia="Times New Roman" w:hAnsi="Times New Roman" w:cs="Times New Roman"/>
          <w:b/>
          <w:i/>
          <w:sz w:val="24"/>
          <w:szCs w:val="24"/>
          <w:lang w:eastAsia="ru-RU"/>
        </w:rPr>
        <w:t>Очікувані результати:</w:t>
      </w:r>
    </w:p>
    <w:p w:rsidR="00FC5117" w:rsidRPr="00FC5117" w:rsidRDefault="006214D8" w:rsidP="00686EDD">
      <w:pPr>
        <w:pStyle w:val="ad"/>
        <w:widowControl w:val="0"/>
        <w:numPr>
          <w:ilvl w:val="0"/>
          <w:numId w:val="8"/>
        </w:numPr>
        <w:tabs>
          <w:tab w:val="left" w:pos="284"/>
          <w:tab w:val="num" w:pos="851"/>
        </w:tabs>
        <w:spacing w:after="0" w:line="240" w:lineRule="auto"/>
        <w:ind w:left="0" w:firstLine="142"/>
        <w:jc w:val="both"/>
        <w:rPr>
          <w:rFonts w:ascii="Times New Roman" w:eastAsia="Times New Roman" w:hAnsi="Times New Roman" w:cs="Times New Roman"/>
          <w:b/>
          <w:i/>
          <w:sz w:val="24"/>
          <w:szCs w:val="24"/>
          <w:lang w:eastAsia="ru-RU"/>
        </w:rPr>
      </w:pPr>
      <w:r w:rsidRPr="00FC5117">
        <w:rPr>
          <w:rFonts w:ascii="Times New Roman" w:eastAsia="Calibri" w:hAnsi="Times New Roman" w:cs="Times New Roman"/>
          <w:sz w:val="24"/>
          <w:szCs w:val="24"/>
          <w:lang w:eastAsia="en-US"/>
        </w:rPr>
        <w:t xml:space="preserve">заміна 820 світильників на енергозберігаючі та відновлення </w:t>
      </w:r>
      <w:smartTag w:uri="urn:schemas-microsoft-com:office:smarttags" w:element="metricconverter">
        <w:smartTagPr>
          <w:attr w:name="ProductID" w:val="20 км"/>
        </w:smartTagPr>
        <w:r w:rsidRPr="00FC5117">
          <w:rPr>
            <w:rFonts w:ascii="Times New Roman" w:eastAsia="Calibri" w:hAnsi="Times New Roman" w:cs="Times New Roman"/>
            <w:sz w:val="24"/>
            <w:szCs w:val="24"/>
            <w:lang w:eastAsia="en-US"/>
          </w:rPr>
          <w:t>20 км</w:t>
        </w:r>
      </w:smartTag>
      <w:r w:rsidRPr="00FC5117">
        <w:rPr>
          <w:rFonts w:ascii="Times New Roman" w:eastAsia="Calibri" w:hAnsi="Times New Roman" w:cs="Times New Roman"/>
          <w:sz w:val="24"/>
          <w:szCs w:val="24"/>
          <w:lang w:eastAsia="en-US"/>
        </w:rPr>
        <w:t xml:space="preserve"> ліній зовнішнього освітлення; </w:t>
      </w:r>
    </w:p>
    <w:p w:rsidR="00FC5117" w:rsidRPr="00FC5117" w:rsidRDefault="00FC5117" w:rsidP="00686EDD">
      <w:pPr>
        <w:pStyle w:val="ad"/>
        <w:widowControl w:val="0"/>
        <w:numPr>
          <w:ilvl w:val="0"/>
          <w:numId w:val="8"/>
        </w:numPr>
        <w:tabs>
          <w:tab w:val="left" w:pos="284"/>
          <w:tab w:val="num" w:pos="851"/>
        </w:tabs>
        <w:spacing w:after="0" w:line="240" w:lineRule="auto"/>
        <w:ind w:left="0" w:firstLine="142"/>
        <w:jc w:val="both"/>
        <w:rPr>
          <w:rFonts w:ascii="Times New Roman" w:eastAsia="Times New Roman" w:hAnsi="Times New Roman" w:cs="Times New Roman"/>
          <w:b/>
          <w:i/>
          <w:sz w:val="24"/>
          <w:szCs w:val="24"/>
          <w:lang w:eastAsia="ru-RU"/>
        </w:rPr>
      </w:pPr>
      <w:r w:rsidRPr="00FC5117">
        <w:rPr>
          <w:rFonts w:ascii="Times New Roman" w:eastAsia="Calibri" w:hAnsi="Times New Roman" w:cs="Times New Roman"/>
          <w:sz w:val="24"/>
          <w:szCs w:val="24"/>
          <w:lang w:eastAsia="en-US"/>
        </w:rPr>
        <w:lastRenderedPageBreak/>
        <w:t xml:space="preserve">ремонт </w:t>
      </w:r>
      <w:r w:rsidR="006214D8" w:rsidRPr="00FC5117">
        <w:rPr>
          <w:rFonts w:ascii="Times New Roman" w:eastAsia="Calibri" w:hAnsi="Times New Roman" w:cs="Times New Roman"/>
          <w:sz w:val="24"/>
          <w:szCs w:val="24"/>
          <w:lang w:eastAsia="en-US"/>
        </w:rPr>
        <w:t>інженерних м</w:t>
      </w:r>
      <w:r>
        <w:rPr>
          <w:rFonts w:ascii="Times New Roman" w:eastAsia="Calibri" w:hAnsi="Times New Roman" w:cs="Times New Roman"/>
          <w:sz w:val="24"/>
          <w:szCs w:val="24"/>
          <w:lang w:eastAsia="en-US"/>
        </w:rPr>
        <w:t xml:space="preserve">ереж в </w:t>
      </w:r>
      <w:r w:rsidR="006214D8" w:rsidRPr="00FC5117">
        <w:rPr>
          <w:rFonts w:ascii="Times New Roman" w:eastAsia="Calibri" w:hAnsi="Times New Roman" w:cs="Times New Roman"/>
          <w:sz w:val="24"/>
          <w:szCs w:val="24"/>
          <w:lang w:eastAsia="en-US"/>
        </w:rPr>
        <w:t xml:space="preserve">110 житлових будинках, </w:t>
      </w:r>
      <w:proofErr w:type="spellStart"/>
      <w:r w:rsidR="006214D8" w:rsidRPr="00FC5117">
        <w:rPr>
          <w:rFonts w:ascii="Times New Roman" w:eastAsia="Calibri" w:hAnsi="Times New Roman" w:cs="Times New Roman"/>
          <w:sz w:val="24"/>
          <w:szCs w:val="24"/>
          <w:lang w:eastAsia="en-US"/>
        </w:rPr>
        <w:t>міжпанельних</w:t>
      </w:r>
      <w:proofErr w:type="spellEnd"/>
      <w:r w:rsidR="006214D8" w:rsidRPr="00FC5117">
        <w:rPr>
          <w:rFonts w:ascii="Times New Roman" w:eastAsia="Calibri" w:hAnsi="Times New Roman" w:cs="Times New Roman"/>
          <w:sz w:val="24"/>
          <w:szCs w:val="24"/>
          <w:lang w:eastAsia="en-US"/>
        </w:rPr>
        <w:t xml:space="preserve"> швів в 23 будинках, покрівель </w:t>
      </w:r>
      <w:r w:rsidRPr="00FC5117">
        <w:rPr>
          <w:rFonts w:ascii="Times New Roman" w:eastAsia="Calibri" w:hAnsi="Times New Roman" w:cs="Times New Roman"/>
          <w:sz w:val="24"/>
          <w:szCs w:val="24"/>
          <w:lang w:val="ru-RU" w:eastAsia="en-US"/>
        </w:rPr>
        <w:t>–</w:t>
      </w:r>
      <w:r w:rsidR="006214D8" w:rsidRPr="00FC5117">
        <w:rPr>
          <w:rFonts w:ascii="Times New Roman" w:eastAsia="Calibri" w:hAnsi="Times New Roman" w:cs="Times New Roman"/>
          <w:sz w:val="24"/>
          <w:szCs w:val="24"/>
          <w:lang w:eastAsia="en-US"/>
        </w:rPr>
        <w:t xml:space="preserve"> 37, фасадів та виступаючих конструкцій в 15 будинках щорічно;</w:t>
      </w:r>
    </w:p>
    <w:p w:rsidR="00FC5117" w:rsidRPr="00FC5117" w:rsidRDefault="006214D8" w:rsidP="00686EDD">
      <w:pPr>
        <w:pStyle w:val="ad"/>
        <w:widowControl w:val="0"/>
        <w:numPr>
          <w:ilvl w:val="0"/>
          <w:numId w:val="8"/>
        </w:numPr>
        <w:tabs>
          <w:tab w:val="left" w:pos="284"/>
          <w:tab w:val="num" w:pos="851"/>
        </w:tabs>
        <w:spacing w:after="0" w:line="240" w:lineRule="auto"/>
        <w:ind w:left="0" w:firstLine="142"/>
        <w:jc w:val="both"/>
        <w:rPr>
          <w:rFonts w:ascii="Times New Roman" w:eastAsia="Times New Roman" w:hAnsi="Times New Roman" w:cs="Times New Roman"/>
          <w:b/>
          <w:i/>
          <w:sz w:val="24"/>
          <w:szCs w:val="24"/>
          <w:lang w:eastAsia="ru-RU"/>
        </w:rPr>
      </w:pPr>
      <w:r w:rsidRPr="00FC5117">
        <w:rPr>
          <w:rFonts w:ascii="Times New Roman" w:eastAsia="Calibri" w:hAnsi="Times New Roman" w:cs="Times New Roman"/>
          <w:sz w:val="24"/>
          <w:szCs w:val="24"/>
          <w:lang w:eastAsia="en-US"/>
        </w:rPr>
        <w:t>обс</w:t>
      </w:r>
      <w:r w:rsidR="00FC5117">
        <w:rPr>
          <w:rFonts w:ascii="Times New Roman" w:eastAsia="Calibri" w:hAnsi="Times New Roman" w:cs="Times New Roman"/>
          <w:sz w:val="24"/>
          <w:szCs w:val="24"/>
          <w:lang w:eastAsia="en-US"/>
        </w:rPr>
        <w:t xml:space="preserve">теження ліфтового господарства – </w:t>
      </w:r>
      <w:r w:rsidRPr="00FC5117">
        <w:rPr>
          <w:rFonts w:ascii="Times New Roman" w:eastAsia="Calibri" w:hAnsi="Times New Roman" w:cs="Times New Roman"/>
          <w:sz w:val="24"/>
          <w:szCs w:val="24"/>
          <w:lang w:eastAsia="en-US"/>
        </w:rPr>
        <w:t>35 ліфтів;</w:t>
      </w:r>
    </w:p>
    <w:p w:rsidR="00FC5117" w:rsidRPr="00FC5117" w:rsidRDefault="006214D8" w:rsidP="00686EDD">
      <w:pPr>
        <w:pStyle w:val="ad"/>
        <w:widowControl w:val="0"/>
        <w:numPr>
          <w:ilvl w:val="0"/>
          <w:numId w:val="8"/>
        </w:numPr>
        <w:tabs>
          <w:tab w:val="left" w:pos="284"/>
          <w:tab w:val="num" w:pos="851"/>
        </w:tabs>
        <w:spacing w:after="0" w:line="240" w:lineRule="auto"/>
        <w:ind w:left="0" w:firstLine="142"/>
        <w:jc w:val="both"/>
        <w:rPr>
          <w:rFonts w:ascii="Times New Roman" w:eastAsia="Times New Roman" w:hAnsi="Times New Roman" w:cs="Times New Roman"/>
          <w:b/>
          <w:i/>
          <w:sz w:val="24"/>
          <w:szCs w:val="24"/>
          <w:lang w:eastAsia="ru-RU"/>
        </w:rPr>
      </w:pPr>
      <w:r w:rsidRPr="00FC5117">
        <w:rPr>
          <w:rFonts w:ascii="Times New Roman" w:eastAsia="Calibri" w:hAnsi="Times New Roman" w:cs="Times New Roman"/>
          <w:sz w:val="24"/>
          <w:szCs w:val="24"/>
          <w:lang w:eastAsia="en-US"/>
        </w:rPr>
        <w:t>збільшення кількості баг</w:t>
      </w:r>
      <w:r w:rsidR="00FC5117">
        <w:rPr>
          <w:rFonts w:ascii="Times New Roman" w:eastAsia="Calibri" w:hAnsi="Times New Roman" w:cs="Times New Roman"/>
          <w:sz w:val="24"/>
          <w:szCs w:val="24"/>
          <w:lang w:eastAsia="en-US"/>
        </w:rPr>
        <w:t>ат</w:t>
      </w:r>
      <w:r w:rsidRPr="00FC5117">
        <w:rPr>
          <w:rFonts w:ascii="Times New Roman" w:eastAsia="Calibri" w:hAnsi="Times New Roman" w:cs="Times New Roman"/>
          <w:sz w:val="24"/>
          <w:szCs w:val="24"/>
          <w:lang w:eastAsia="en-US"/>
        </w:rPr>
        <w:t>оквартирних житлових будинків, які визначилис</w:t>
      </w:r>
      <w:r w:rsidR="00FC5117">
        <w:rPr>
          <w:rFonts w:ascii="Times New Roman" w:eastAsia="Calibri" w:hAnsi="Times New Roman" w:cs="Times New Roman"/>
          <w:sz w:val="24"/>
          <w:szCs w:val="24"/>
          <w:lang w:eastAsia="en-US"/>
        </w:rPr>
        <w:t xml:space="preserve">я із формою управління на 10% </w:t>
      </w:r>
      <w:r w:rsidRPr="00FC5117">
        <w:rPr>
          <w:rFonts w:ascii="Times New Roman" w:eastAsia="Calibri" w:hAnsi="Times New Roman" w:cs="Times New Roman"/>
          <w:sz w:val="24"/>
          <w:szCs w:val="24"/>
          <w:lang w:eastAsia="en-US"/>
        </w:rPr>
        <w:t>щороку;</w:t>
      </w:r>
    </w:p>
    <w:p w:rsidR="006214D8" w:rsidRPr="00FC5117" w:rsidRDefault="006214D8" w:rsidP="00686EDD">
      <w:pPr>
        <w:pStyle w:val="ad"/>
        <w:widowControl w:val="0"/>
        <w:numPr>
          <w:ilvl w:val="0"/>
          <w:numId w:val="8"/>
        </w:numPr>
        <w:tabs>
          <w:tab w:val="left" w:pos="284"/>
          <w:tab w:val="num" w:pos="851"/>
        </w:tabs>
        <w:spacing w:after="0" w:line="240" w:lineRule="auto"/>
        <w:ind w:left="0" w:firstLine="142"/>
        <w:jc w:val="both"/>
        <w:rPr>
          <w:rFonts w:ascii="Times New Roman" w:eastAsia="Times New Roman" w:hAnsi="Times New Roman" w:cs="Times New Roman"/>
          <w:b/>
          <w:i/>
          <w:sz w:val="24"/>
          <w:szCs w:val="24"/>
          <w:lang w:eastAsia="ru-RU"/>
        </w:rPr>
      </w:pPr>
      <w:r w:rsidRPr="00FC5117">
        <w:rPr>
          <w:rFonts w:ascii="Times New Roman" w:eastAsia="Calibri" w:hAnsi="Times New Roman" w:cs="Times New Roman"/>
          <w:sz w:val="24"/>
          <w:szCs w:val="24"/>
          <w:lang w:eastAsia="en-US"/>
        </w:rPr>
        <w:t>поліпшення житлових умов мешканців (будівництво доступного житла).</w:t>
      </w:r>
    </w:p>
    <w:p w:rsidR="006214D8" w:rsidRPr="007370C6" w:rsidRDefault="00AB0635" w:rsidP="00686EDD">
      <w:pPr>
        <w:widowControl w:val="0"/>
        <w:tabs>
          <w:tab w:val="left" w:pos="284"/>
          <w:tab w:val="left" w:pos="720"/>
        </w:tabs>
        <w:spacing w:after="0" w:line="240" w:lineRule="auto"/>
        <w:ind w:firstLine="142"/>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Транспорт </w:t>
      </w:r>
    </w:p>
    <w:p w:rsidR="00FC5117" w:rsidRPr="00FC5117" w:rsidRDefault="006214D8" w:rsidP="00686EDD">
      <w:pPr>
        <w:widowControl w:val="0"/>
        <w:tabs>
          <w:tab w:val="left" w:pos="284"/>
          <w:tab w:val="left" w:pos="426"/>
        </w:tabs>
        <w:spacing w:after="0" w:line="240" w:lineRule="auto"/>
        <w:ind w:firstLine="142"/>
        <w:jc w:val="both"/>
        <w:rPr>
          <w:rFonts w:ascii="Times New Roman" w:eastAsia="Times New Roman" w:hAnsi="Times New Roman" w:cs="Times New Roman"/>
          <w:b/>
          <w:i/>
          <w:sz w:val="24"/>
          <w:szCs w:val="24"/>
        </w:rPr>
      </w:pPr>
      <w:r w:rsidRPr="006214D8">
        <w:rPr>
          <w:rFonts w:ascii="Times New Roman" w:eastAsia="Times New Roman" w:hAnsi="Times New Roman" w:cs="Times New Roman"/>
          <w:b/>
          <w:i/>
          <w:sz w:val="24"/>
          <w:szCs w:val="24"/>
        </w:rPr>
        <w:t>Цілі і завдання галузі на 2020</w:t>
      </w:r>
      <w:r w:rsidRPr="00FC5117">
        <w:rPr>
          <w:rFonts w:ascii="Times New Roman" w:eastAsia="Times New Roman" w:hAnsi="Times New Roman" w:cs="Times New Roman"/>
          <w:b/>
          <w:i/>
          <w:sz w:val="24"/>
          <w:szCs w:val="24"/>
        </w:rPr>
        <w:t>-2021 роки:</w:t>
      </w:r>
    </w:p>
    <w:p w:rsidR="00FC5117" w:rsidRPr="00FC5117" w:rsidRDefault="006214D8" w:rsidP="00686EDD">
      <w:pPr>
        <w:pStyle w:val="ad"/>
        <w:widowControl w:val="0"/>
        <w:numPr>
          <w:ilvl w:val="0"/>
          <w:numId w:val="8"/>
        </w:numPr>
        <w:tabs>
          <w:tab w:val="left" w:pos="284"/>
          <w:tab w:val="num" w:pos="426"/>
          <w:tab w:val="left" w:pos="851"/>
        </w:tabs>
        <w:spacing w:after="0" w:line="240" w:lineRule="auto"/>
        <w:ind w:left="0" w:firstLine="142"/>
        <w:jc w:val="both"/>
        <w:rPr>
          <w:rFonts w:ascii="Times New Roman" w:eastAsia="Times New Roman" w:hAnsi="Times New Roman" w:cs="Times New Roman"/>
          <w:b/>
          <w:i/>
          <w:sz w:val="24"/>
          <w:szCs w:val="24"/>
        </w:rPr>
      </w:pPr>
      <w:r w:rsidRPr="00FC5117">
        <w:rPr>
          <w:rFonts w:ascii="Times New Roman" w:eastAsia="Times New Roman" w:hAnsi="Times New Roman" w:cs="Times New Roman"/>
          <w:sz w:val="24"/>
          <w:szCs w:val="24"/>
        </w:rPr>
        <w:t>оновлення парку комунального громадського транспор</w:t>
      </w:r>
      <w:r w:rsidR="00BB70F4" w:rsidRPr="00FC5117">
        <w:rPr>
          <w:rFonts w:ascii="Times New Roman" w:eastAsia="Times New Roman" w:hAnsi="Times New Roman" w:cs="Times New Roman"/>
          <w:sz w:val="24"/>
          <w:szCs w:val="24"/>
        </w:rPr>
        <w:t>ту, в т.</w:t>
      </w:r>
      <w:r w:rsidR="000C7C96">
        <w:rPr>
          <w:rFonts w:ascii="Times New Roman" w:eastAsia="Times New Roman" w:hAnsi="Times New Roman" w:cs="Times New Roman"/>
          <w:sz w:val="24"/>
          <w:szCs w:val="24"/>
        </w:rPr>
        <w:t xml:space="preserve"> </w:t>
      </w:r>
      <w:r w:rsidR="00BB70F4" w:rsidRPr="00FC5117">
        <w:rPr>
          <w:rFonts w:ascii="Times New Roman" w:eastAsia="Times New Roman" w:hAnsi="Times New Roman" w:cs="Times New Roman"/>
          <w:sz w:val="24"/>
          <w:szCs w:val="24"/>
        </w:rPr>
        <w:t xml:space="preserve">ч. з врахуванням потреб </w:t>
      </w:r>
      <w:proofErr w:type="spellStart"/>
      <w:r w:rsidRPr="00FC5117">
        <w:rPr>
          <w:rFonts w:ascii="Times New Roman" w:eastAsia="Times New Roman" w:hAnsi="Times New Roman" w:cs="Times New Roman"/>
          <w:sz w:val="24"/>
          <w:szCs w:val="24"/>
        </w:rPr>
        <w:t>маломобільних</w:t>
      </w:r>
      <w:proofErr w:type="spellEnd"/>
      <w:r w:rsidRPr="00FC5117">
        <w:rPr>
          <w:rFonts w:ascii="Times New Roman" w:eastAsia="Times New Roman" w:hAnsi="Times New Roman" w:cs="Times New Roman"/>
          <w:sz w:val="24"/>
          <w:szCs w:val="24"/>
        </w:rPr>
        <w:t xml:space="preserve"> груп населення;</w:t>
      </w:r>
    </w:p>
    <w:p w:rsidR="00FC5117" w:rsidRPr="00FC5117" w:rsidRDefault="006214D8" w:rsidP="00686EDD">
      <w:pPr>
        <w:pStyle w:val="ad"/>
        <w:widowControl w:val="0"/>
        <w:numPr>
          <w:ilvl w:val="0"/>
          <w:numId w:val="8"/>
        </w:numPr>
        <w:tabs>
          <w:tab w:val="left" w:pos="284"/>
          <w:tab w:val="num" w:pos="426"/>
          <w:tab w:val="left" w:pos="851"/>
        </w:tabs>
        <w:spacing w:after="0" w:line="240" w:lineRule="auto"/>
        <w:ind w:left="0" w:firstLine="142"/>
        <w:jc w:val="both"/>
        <w:rPr>
          <w:rFonts w:ascii="Times New Roman" w:eastAsia="Times New Roman" w:hAnsi="Times New Roman" w:cs="Times New Roman"/>
          <w:b/>
          <w:i/>
          <w:sz w:val="24"/>
          <w:szCs w:val="24"/>
        </w:rPr>
      </w:pPr>
      <w:r w:rsidRPr="00FC5117">
        <w:rPr>
          <w:rFonts w:ascii="Times New Roman" w:eastAsia="Times New Roman" w:hAnsi="Times New Roman" w:cs="Times New Roman"/>
          <w:sz w:val="24"/>
          <w:szCs w:val="24"/>
        </w:rPr>
        <w:t xml:space="preserve">придбання </w:t>
      </w:r>
      <w:r w:rsidR="00FC5117" w:rsidRPr="00FC5117">
        <w:rPr>
          <w:rFonts w:ascii="Times New Roman" w:eastAsia="Times New Roman" w:hAnsi="Times New Roman" w:cs="Times New Roman"/>
          <w:sz w:val="24"/>
          <w:szCs w:val="24"/>
        </w:rPr>
        <w:t>автобусів та тролейбусів до 50 оди</w:t>
      </w:r>
      <w:r w:rsidRPr="00FC5117">
        <w:rPr>
          <w:rFonts w:ascii="Times New Roman" w:eastAsia="Times New Roman" w:hAnsi="Times New Roman" w:cs="Times New Roman"/>
          <w:sz w:val="24"/>
          <w:szCs w:val="24"/>
        </w:rPr>
        <w:t>ниць</w:t>
      </w:r>
      <w:r w:rsidR="00FC5117" w:rsidRPr="00FC5117">
        <w:rPr>
          <w:rFonts w:ascii="Times New Roman" w:eastAsia="Times New Roman" w:hAnsi="Times New Roman" w:cs="Times New Roman"/>
          <w:sz w:val="24"/>
          <w:szCs w:val="24"/>
        </w:rPr>
        <w:t>;</w:t>
      </w:r>
    </w:p>
    <w:p w:rsidR="00FC5117" w:rsidRPr="00FC5117" w:rsidRDefault="00FC5117" w:rsidP="00686EDD">
      <w:pPr>
        <w:pStyle w:val="ad"/>
        <w:widowControl w:val="0"/>
        <w:numPr>
          <w:ilvl w:val="0"/>
          <w:numId w:val="8"/>
        </w:numPr>
        <w:tabs>
          <w:tab w:val="left" w:pos="284"/>
          <w:tab w:val="num" w:pos="426"/>
          <w:tab w:val="left" w:pos="851"/>
        </w:tabs>
        <w:spacing w:after="0" w:line="240" w:lineRule="auto"/>
        <w:ind w:left="0" w:firstLine="142"/>
        <w:jc w:val="both"/>
        <w:rPr>
          <w:rFonts w:ascii="Times New Roman" w:eastAsia="Times New Roman" w:hAnsi="Times New Roman" w:cs="Times New Roman"/>
          <w:b/>
          <w:i/>
          <w:sz w:val="24"/>
          <w:szCs w:val="24"/>
        </w:rPr>
      </w:pPr>
      <w:r w:rsidRPr="00FC5117">
        <w:rPr>
          <w:rFonts w:ascii="Times New Roman" w:eastAsia="Times New Roman" w:hAnsi="Times New Roman" w:cs="Times New Roman"/>
          <w:sz w:val="24"/>
          <w:szCs w:val="24"/>
        </w:rPr>
        <w:t>р</w:t>
      </w:r>
      <w:r w:rsidR="006214D8" w:rsidRPr="00FC5117">
        <w:rPr>
          <w:rFonts w:ascii="Times New Roman" w:eastAsia="Times New Roman" w:hAnsi="Times New Roman" w:cs="Times New Roman"/>
          <w:sz w:val="24"/>
          <w:szCs w:val="24"/>
        </w:rPr>
        <w:t xml:space="preserve">еалізація </w:t>
      </w:r>
      <w:proofErr w:type="spellStart"/>
      <w:r w:rsidR="006214D8" w:rsidRPr="00FC5117">
        <w:rPr>
          <w:rFonts w:ascii="Times New Roman" w:eastAsia="Times New Roman" w:hAnsi="Times New Roman" w:cs="Times New Roman"/>
          <w:sz w:val="24"/>
          <w:szCs w:val="24"/>
        </w:rPr>
        <w:t>проєкту</w:t>
      </w:r>
      <w:proofErr w:type="spellEnd"/>
      <w:r w:rsidR="006214D8" w:rsidRPr="00FC5117">
        <w:rPr>
          <w:rFonts w:ascii="Times New Roman" w:eastAsia="Times New Roman" w:hAnsi="Times New Roman" w:cs="Times New Roman"/>
          <w:sz w:val="24"/>
          <w:szCs w:val="24"/>
        </w:rPr>
        <w:t xml:space="preserve"> «Оновлення рухомого складу КП «</w:t>
      </w:r>
      <w:proofErr w:type="spellStart"/>
      <w:r w:rsidR="006214D8" w:rsidRPr="00FC5117">
        <w:rPr>
          <w:rFonts w:ascii="Times New Roman" w:eastAsia="Times New Roman" w:hAnsi="Times New Roman" w:cs="Times New Roman"/>
          <w:sz w:val="24"/>
          <w:szCs w:val="24"/>
        </w:rPr>
        <w:t>Тернопільелектротранс</w:t>
      </w:r>
      <w:proofErr w:type="spellEnd"/>
      <w:r w:rsidR="006214D8" w:rsidRPr="00FC5117">
        <w:rPr>
          <w:rFonts w:ascii="Times New Roman" w:eastAsia="Times New Roman" w:hAnsi="Times New Roman" w:cs="Times New Roman"/>
          <w:sz w:val="24"/>
          <w:szCs w:val="24"/>
        </w:rPr>
        <w:t xml:space="preserve">» у місті Тернопіль» в рамках </w:t>
      </w:r>
      <w:proofErr w:type="spellStart"/>
      <w:r w:rsidR="006214D8" w:rsidRPr="00FC5117">
        <w:rPr>
          <w:rFonts w:ascii="Times New Roman" w:eastAsia="Times New Roman" w:hAnsi="Times New Roman" w:cs="Times New Roman"/>
          <w:sz w:val="24"/>
          <w:szCs w:val="24"/>
        </w:rPr>
        <w:t>проєкту</w:t>
      </w:r>
      <w:proofErr w:type="spellEnd"/>
      <w:r w:rsidR="006214D8" w:rsidRPr="00FC5117">
        <w:rPr>
          <w:rFonts w:ascii="Times New Roman" w:eastAsia="Times New Roman" w:hAnsi="Times New Roman" w:cs="Times New Roman"/>
          <w:sz w:val="24"/>
          <w:szCs w:val="24"/>
        </w:rPr>
        <w:t xml:space="preserve"> «Міський громадський транспорт України ІІ»</w:t>
      </w:r>
      <w:r w:rsidR="006214D8" w:rsidRPr="00FC5117">
        <w:rPr>
          <w:rFonts w:ascii="Times New Roman" w:eastAsia="Calibri" w:hAnsi="Times New Roman" w:cs="Times New Roman"/>
          <w:sz w:val="24"/>
          <w:szCs w:val="24"/>
          <w:lang w:eastAsia="en-US"/>
        </w:rPr>
        <w:t xml:space="preserve"> </w:t>
      </w:r>
      <w:r w:rsidRPr="00FC5117">
        <w:rPr>
          <w:rFonts w:ascii="Times New Roman" w:eastAsia="Calibri" w:hAnsi="Times New Roman" w:cs="Times New Roman"/>
          <w:sz w:val="24"/>
          <w:szCs w:val="24"/>
          <w:lang w:eastAsia="en-US"/>
        </w:rPr>
        <w:t xml:space="preserve">та </w:t>
      </w:r>
      <w:proofErr w:type="spellStart"/>
      <w:r w:rsidR="006214D8" w:rsidRPr="00FC5117">
        <w:rPr>
          <w:rFonts w:ascii="Times New Roman" w:eastAsia="Times New Roman" w:hAnsi="Times New Roman" w:cs="Times New Roman"/>
          <w:sz w:val="24"/>
          <w:szCs w:val="24"/>
        </w:rPr>
        <w:t>проєкту</w:t>
      </w:r>
      <w:proofErr w:type="spellEnd"/>
      <w:r w:rsidR="006214D8" w:rsidRPr="00FC5117">
        <w:rPr>
          <w:rFonts w:ascii="Times New Roman" w:eastAsia="Times New Roman" w:hAnsi="Times New Roman" w:cs="Times New Roman"/>
          <w:sz w:val="24"/>
          <w:szCs w:val="24"/>
        </w:rPr>
        <w:t xml:space="preserve"> «Оновлення рухомого складу КП «</w:t>
      </w:r>
      <w:proofErr w:type="spellStart"/>
      <w:r w:rsidR="006214D8" w:rsidRPr="00FC5117">
        <w:rPr>
          <w:rFonts w:ascii="Times New Roman" w:eastAsia="Times New Roman" w:hAnsi="Times New Roman" w:cs="Times New Roman"/>
          <w:sz w:val="24"/>
          <w:szCs w:val="24"/>
        </w:rPr>
        <w:t>Міськавтотранс</w:t>
      </w:r>
      <w:proofErr w:type="spellEnd"/>
      <w:r w:rsidR="006214D8" w:rsidRPr="00FC5117">
        <w:rPr>
          <w:rFonts w:ascii="Times New Roman" w:eastAsia="Times New Roman" w:hAnsi="Times New Roman" w:cs="Times New Roman"/>
          <w:sz w:val="24"/>
          <w:szCs w:val="24"/>
        </w:rPr>
        <w:t xml:space="preserve">» в рамках </w:t>
      </w:r>
      <w:proofErr w:type="spellStart"/>
      <w:r w:rsidR="006214D8" w:rsidRPr="00FC5117">
        <w:rPr>
          <w:rFonts w:ascii="Times New Roman" w:eastAsia="Times New Roman" w:hAnsi="Times New Roman" w:cs="Times New Roman"/>
          <w:sz w:val="24"/>
          <w:szCs w:val="24"/>
        </w:rPr>
        <w:t>проєкту</w:t>
      </w:r>
      <w:proofErr w:type="spellEnd"/>
      <w:r w:rsidR="006214D8" w:rsidRPr="00FC5117">
        <w:rPr>
          <w:rFonts w:ascii="Times New Roman" w:eastAsia="Times New Roman" w:hAnsi="Times New Roman" w:cs="Times New Roman"/>
          <w:sz w:val="24"/>
          <w:szCs w:val="24"/>
        </w:rPr>
        <w:t xml:space="preserve"> «Міський громадський транспорт України»</w:t>
      </w:r>
      <w:r>
        <w:rPr>
          <w:rFonts w:ascii="Times New Roman" w:eastAsia="Times New Roman" w:hAnsi="Times New Roman" w:cs="Times New Roman"/>
          <w:sz w:val="24"/>
          <w:szCs w:val="24"/>
        </w:rPr>
        <w:t>;</w:t>
      </w:r>
    </w:p>
    <w:p w:rsidR="00FC5117" w:rsidRPr="00FC5117" w:rsidRDefault="006214D8" w:rsidP="00686EDD">
      <w:pPr>
        <w:pStyle w:val="ad"/>
        <w:widowControl w:val="0"/>
        <w:numPr>
          <w:ilvl w:val="0"/>
          <w:numId w:val="8"/>
        </w:numPr>
        <w:tabs>
          <w:tab w:val="left" w:pos="284"/>
          <w:tab w:val="num" w:pos="426"/>
          <w:tab w:val="left" w:pos="851"/>
        </w:tabs>
        <w:spacing w:after="0" w:line="240" w:lineRule="auto"/>
        <w:ind w:left="0" w:firstLine="142"/>
        <w:jc w:val="both"/>
        <w:rPr>
          <w:rFonts w:ascii="Times New Roman" w:eastAsia="Times New Roman" w:hAnsi="Times New Roman" w:cs="Times New Roman"/>
          <w:b/>
          <w:i/>
          <w:sz w:val="24"/>
          <w:szCs w:val="24"/>
        </w:rPr>
      </w:pPr>
      <w:r w:rsidRPr="00FC5117">
        <w:rPr>
          <w:rFonts w:ascii="Times New Roman" w:eastAsia="Calibri" w:hAnsi="Times New Roman" w:cs="Times New Roman"/>
          <w:sz w:val="24"/>
          <w:szCs w:val="24"/>
          <w:lang w:eastAsia="en-US"/>
        </w:rPr>
        <w:t>впровадженн</w:t>
      </w:r>
      <w:r w:rsidR="00FC5117">
        <w:rPr>
          <w:rFonts w:ascii="Times New Roman" w:eastAsia="Calibri" w:hAnsi="Times New Roman" w:cs="Times New Roman"/>
          <w:sz w:val="24"/>
          <w:szCs w:val="24"/>
          <w:lang w:eastAsia="en-US"/>
        </w:rPr>
        <w:t xml:space="preserve">я безготівкового розрахунку за </w:t>
      </w:r>
      <w:r w:rsidRPr="00FC5117">
        <w:rPr>
          <w:rFonts w:ascii="Times New Roman" w:eastAsia="Calibri" w:hAnsi="Times New Roman" w:cs="Times New Roman"/>
          <w:sz w:val="24"/>
          <w:szCs w:val="24"/>
          <w:lang w:eastAsia="en-US"/>
        </w:rPr>
        <w:t>паркування;</w:t>
      </w:r>
    </w:p>
    <w:p w:rsidR="00FC5117" w:rsidRPr="00FC5117" w:rsidRDefault="006214D8" w:rsidP="00686EDD">
      <w:pPr>
        <w:pStyle w:val="ad"/>
        <w:widowControl w:val="0"/>
        <w:numPr>
          <w:ilvl w:val="0"/>
          <w:numId w:val="8"/>
        </w:numPr>
        <w:tabs>
          <w:tab w:val="left" w:pos="284"/>
          <w:tab w:val="num" w:pos="426"/>
          <w:tab w:val="left" w:pos="851"/>
        </w:tabs>
        <w:spacing w:after="0" w:line="240" w:lineRule="auto"/>
        <w:ind w:left="0" w:firstLine="142"/>
        <w:jc w:val="both"/>
        <w:rPr>
          <w:rFonts w:ascii="Times New Roman" w:eastAsia="Times New Roman" w:hAnsi="Times New Roman" w:cs="Times New Roman"/>
          <w:b/>
          <w:i/>
          <w:sz w:val="24"/>
          <w:szCs w:val="24"/>
        </w:rPr>
      </w:pPr>
      <w:r w:rsidRPr="00FC5117">
        <w:rPr>
          <w:rFonts w:ascii="Times New Roman" w:eastAsia="Calibri" w:hAnsi="Times New Roman" w:cs="Times New Roman"/>
          <w:sz w:val="24"/>
          <w:szCs w:val="24"/>
          <w:lang w:eastAsia="en-US"/>
        </w:rPr>
        <w:t>впорядкування інфраструктури водного транспорту</w:t>
      </w:r>
      <w:r w:rsidR="00BB70F4" w:rsidRPr="00FC5117">
        <w:rPr>
          <w:rFonts w:ascii="Times New Roman" w:eastAsia="Calibri" w:hAnsi="Times New Roman" w:cs="Times New Roman"/>
          <w:sz w:val="24"/>
          <w:szCs w:val="24"/>
          <w:lang w:eastAsia="en-US"/>
        </w:rPr>
        <w:t>;</w:t>
      </w:r>
    </w:p>
    <w:p w:rsidR="00FC5117" w:rsidRPr="00FC5117" w:rsidRDefault="006214D8" w:rsidP="00686EDD">
      <w:pPr>
        <w:pStyle w:val="ad"/>
        <w:widowControl w:val="0"/>
        <w:numPr>
          <w:ilvl w:val="0"/>
          <w:numId w:val="8"/>
        </w:numPr>
        <w:tabs>
          <w:tab w:val="left" w:pos="284"/>
          <w:tab w:val="num" w:pos="426"/>
          <w:tab w:val="left" w:pos="851"/>
        </w:tabs>
        <w:spacing w:after="0" w:line="240" w:lineRule="auto"/>
        <w:ind w:left="0" w:firstLine="142"/>
        <w:jc w:val="both"/>
        <w:rPr>
          <w:rFonts w:ascii="Times New Roman" w:eastAsia="Times New Roman" w:hAnsi="Times New Roman" w:cs="Times New Roman"/>
          <w:b/>
          <w:i/>
          <w:sz w:val="24"/>
          <w:szCs w:val="24"/>
        </w:rPr>
      </w:pPr>
      <w:r w:rsidRPr="00FC5117">
        <w:rPr>
          <w:rFonts w:ascii="Times New Roman" w:eastAsia="Calibri" w:hAnsi="Times New Roman" w:cs="Times New Roman"/>
          <w:sz w:val="24"/>
          <w:szCs w:val="24"/>
          <w:lang w:eastAsia="en-US"/>
        </w:rPr>
        <w:t>ремонт причалів розробка нового водного рейсу;</w:t>
      </w:r>
    </w:p>
    <w:p w:rsidR="00FC5117" w:rsidRPr="00FC5117" w:rsidRDefault="006214D8" w:rsidP="00686EDD">
      <w:pPr>
        <w:pStyle w:val="ad"/>
        <w:widowControl w:val="0"/>
        <w:numPr>
          <w:ilvl w:val="0"/>
          <w:numId w:val="8"/>
        </w:numPr>
        <w:tabs>
          <w:tab w:val="left" w:pos="284"/>
          <w:tab w:val="num" w:pos="426"/>
          <w:tab w:val="left" w:pos="851"/>
        </w:tabs>
        <w:spacing w:after="0" w:line="240" w:lineRule="auto"/>
        <w:ind w:left="0" w:firstLine="142"/>
        <w:jc w:val="both"/>
        <w:rPr>
          <w:rFonts w:ascii="Times New Roman" w:eastAsia="Times New Roman" w:hAnsi="Times New Roman" w:cs="Times New Roman"/>
          <w:b/>
          <w:i/>
          <w:sz w:val="24"/>
          <w:szCs w:val="24"/>
        </w:rPr>
      </w:pPr>
      <w:r w:rsidRPr="00FC5117">
        <w:rPr>
          <w:rFonts w:ascii="Times New Roman" w:eastAsia="Calibri" w:hAnsi="Times New Roman" w:cs="Times New Roman"/>
          <w:sz w:val="24"/>
          <w:szCs w:val="24"/>
          <w:lang w:eastAsia="en-US"/>
        </w:rPr>
        <w:t>впровадження гн</w:t>
      </w:r>
      <w:r w:rsidR="00FC5117">
        <w:rPr>
          <w:rFonts w:ascii="Times New Roman" w:eastAsia="Calibri" w:hAnsi="Times New Roman" w:cs="Times New Roman"/>
          <w:sz w:val="24"/>
          <w:szCs w:val="24"/>
          <w:lang w:eastAsia="en-US"/>
        </w:rPr>
        <w:t xml:space="preserve">учкої системи оплати проїзду у </w:t>
      </w:r>
      <w:r w:rsidRPr="00FC5117">
        <w:rPr>
          <w:rFonts w:ascii="Times New Roman" w:eastAsia="Calibri" w:hAnsi="Times New Roman" w:cs="Times New Roman"/>
          <w:sz w:val="24"/>
          <w:szCs w:val="24"/>
          <w:lang w:eastAsia="en-US"/>
        </w:rPr>
        <w:t>громадському транспорті;</w:t>
      </w:r>
    </w:p>
    <w:p w:rsidR="00FC5117" w:rsidRPr="00FC5117" w:rsidRDefault="006214D8" w:rsidP="00686EDD">
      <w:pPr>
        <w:pStyle w:val="ad"/>
        <w:widowControl w:val="0"/>
        <w:numPr>
          <w:ilvl w:val="0"/>
          <w:numId w:val="8"/>
        </w:numPr>
        <w:tabs>
          <w:tab w:val="left" w:pos="284"/>
          <w:tab w:val="num" w:pos="426"/>
          <w:tab w:val="left" w:pos="851"/>
        </w:tabs>
        <w:spacing w:after="0" w:line="240" w:lineRule="auto"/>
        <w:ind w:left="0" w:firstLine="142"/>
        <w:jc w:val="both"/>
        <w:rPr>
          <w:rFonts w:ascii="Times New Roman" w:eastAsia="Times New Roman" w:hAnsi="Times New Roman" w:cs="Times New Roman"/>
          <w:b/>
          <w:i/>
          <w:sz w:val="24"/>
          <w:szCs w:val="24"/>
        </w:rPr>
      </w:pPr>
      <w:r w:rsidRPr="00FC5117">
        <w:rPr>
          <w:rFonts w:ascii="Times New Roman" w:eastAsia="Calibri" w:hAnsi="Times New Roman" w:cs="Times New Roman"/>
          <w:color w:val="000000"/>
          <w:sz w:val="24"/>
          <w:szCs w:val="24"/>
          <w:lang w:eastAsia="en-US"/>
        </w:rPr>
        <w:t>о</w:t>
      </w:r>
      <w:r w:rsidRPr="00FC5117">
        <w:rPr>
          <w:rFonts w:ascii="Times New Roman" w:eastAsia="Times New Roman" w:hAnsi="Times New Roman" w:cs="Times New Roman"/>
          <w:sz w:val="24"/>
          <w:szCs w:val="24"/>
        </w:rPr>
        <w:t>блаштування нових та реконструкція існуючих транспортних мереж та об</w:t>
      </w:r>
      <w:r w:rsidRPr="00FC5117">
        <w:rPr>
          <w:rFonts w:ascii="Times New Roman" w:eastAsia="Times New Roman" w:hAnsi="Times New Roman" w:cs="Times New Roman"/>
          <w:sz w:val="24"/>
          <w:szCs w:val="24"/>
          <w:lang w:val="ru-RU"/>
        </w:rPr>
        <w:t>’</w:t>
      </w:r>
      <w:proofErr w:type="spellStart"/>
      <w:r w:rsidR="00FC5117">
        <w:rPr>
          <w:rFonts w:ascii="Times New Roman" w:eastAsia="Times New Roman" w:hAnsi="Times New Roman" w:cs="Times New Roman"/>
          <w:sz w:val="24"/>
          <w:szCs w:val="24"/>
        </w:rPr>
        <w:t>єктів</w:t>
      </w:r>
      <w:proofErr w:type="spellEnd"/>
      <w:r w:rsidR="00FC5117">
        <w:rPr>
          <w:rFonts w:ascii="Times New Roman" w:eastAsia="Times New Roman" w:hAnsi="Times New Roman" w:cs="Times New Roman"/>
          <w:sz w:val="24"/>
          <w:szCs w:val="24"/>
        </w:rPr>
        <w:t xml:space="preserve"> транспортної </w:t>
      </w:r>
      <w:r w:rsidRPr="00FC5117">
        <w:rPr>
          <w:rFonts w:ascii="Times New Roman" w:eastAsia="Times New Roman" w:hAnsi="Times New Roman" w:cs="Times New Roman"/>
          <w:sz w:val="24"/>
          <w:szCs w:val="24"/>
        </w:rPr>
        <w:t>інфраструктури;</w:t>
      </w:r>
    </w:p>
    <w:p w:rsidR="00FC5117" w:rsidRPr="00FC5117" w:rsidRDefault="00FC5117" w:rsidP="00686EDD">
      <w:pPr>
        <w:pStyle w:val="ad"/>
        <w:widowControl w:val="0"/>
        <w:numPr>
          <w:ilvl w:val="0"/>
          <w:numId w:val="8"/>
        </w:numPr>
        <w:tabs>
          <w:tab w:val="left" w:pos="284"/>
          <w:tab w:val="num" w:pos="426"/>
          <w:tab w:val="left" w:pos="851"/>
        </w:tabs>
        <w:spacing w:after="0" w:line="240" w:lineRule="auto"/>
        <w:ind w:left="0" w:firstLine="142"/>
        <w:jc w:val="both"/>
        <w:rPr>
          <w:rFonts w:ascii="Times New Roman" w:eastAsia="Times New Roman" w:hAnsi="Times New Roman" w:cs="Times New Roman"/>
          <w:b/>
          <w:i/>
          <w:sz w:val="24"/>
          <w:szCs w:val="24"/>
        </w:rPr>
      </w:pPr>
      <w:proofErr w:type="spellStart"/>
      <w:r>
        <w:rPr>
          <w:rFonts w:ascii="Times New Roman" w:eastAsia="Calibri" w:hAnsi="Times New Roman" w:cs="Times New Roman"/>
          <w:sz w:val="24"/>
          <w:szCs w:val="24"/>
          <w:lang w:val="ru-RU" w:eastAsia="en-US"/>
        </w:rPr>
        <w:t>б</w:t>
      </w:r>
      <w:r w:rsidR="006214D8" w:rsidRPr="00FC5117">
        <w:rPr>
          <w:rFonts w:ascii="Times New Roman" w:eastAsia="Calibri" w:hAnsi="Times New Roman" w:cs="Times New Roman"/>
          <w:sz w:val="24"/>
          <w:szCs w:val="24"/>
          <w:lang w:val="ru-RU" w:eastAsia="en-US"/>
        </w:rPr>
        <w:t>удівництво</w:t>
      </w:r>
      <w:proofErr w:type="spellEnd"/>
      <w:r w:rsidR="006214D8" w:rsidRPr="00FC5117">
        <w:rPr>
          <w:rFonts w:ascii="Times New Roman" w:eastAsia="Calibri" w:hAnsi="Times New Roman" w:cs="Times New Roman"/>
          <w:sz w:val="24"/>
          <w:szCs w:val="24"/>
          <w:lang w:val="ru-RU" w:eastAsia="en-US"/>
        </w:rPr>
        <w:t xml:space="preserve"> </w:t>
      </w:r>
      <w:proofErr w:type="spellStart"/>
      <w:r w:rsidR="006214D8" w:rsidRPr="00FC5117">
        <w:rPr>
          <w:rFonts w:ascii="Times New Roman" w:eastAsia="Calibri" w:hAnsi="Times New Roman" w:cs="Times New Roman"/>
          <w:sz w:val="24"/>
          <w:szCs w:val="24"/>
          <w:lang w:val="ru-RU" w:eastAsia="en-US"/>
        </w:rPr>
        <w:t>нових</w:t>
      </w:r>
      <w:proofErr w:type="spellEnd"/>
      <w:r w:rsidR="006214D8" w:rsidRPr="00FC5117">
        <w:rPr>
          <w:rFonts w:ascii="Times New Roman" w:eastAsia="Calibri" w:hAnsi="Times New Roman" w:cs="Times New Roman"/>
          <w:sz w:val="24"/>
          <w:szCs w:val="24"/>
          <w:lang w:val="ru-RU" w:eastAsia="en-US"/>
        </w:rPr>
        <w:t xml:space="preserve"> </w:t>
      </w:r>
      <w:proofErr w:type="spellStart"/>
      <w:r w:rsidR="006214D8" w:rsidRPr="00FC5117">
        <w:rPr>
          <w:rFonts w:ascii="Times New Roman" w:eastAsia="Calibri" w:hAnsi="Times New Roman" w:cs="Times New Roman"/>
          <w:sz w:val="24"/>
          <w:szCs w:val="24"/>
          <w:lang w:val="ru-RU" w:eastAsia="en-US"/>
        </w:rPr>
        <w:t>тролейбусних</w:t>
      </w:r>
      <w:proofErr w:type="spellEnd"/>
      <w:r w:rsidR="006214D8" w:rsidRPr="00FC5117">
        <w:rPr>
          <w:rFonts w:ascii="Times New Roman" w:eastAsia="Calibri" w:hAnsi="Times New Roman" w:cs="Times New Roman"/>
          <w:sz w:val="24"/>
          <w:szCs w:val="24"/>
          <w:lang w:val="ru-RU" w:eastAsia="en-US"/>
        </w:rPr>
        <w:t xml:space="preserve"> </w:t>
      </w:r>
      <w:proofErr w:type="spellStart"/>
      <w:r w:rsidR="006214D8" w:rsidRPr="00FC5117">
        <w:rPr>
          <w:rFonts w:ascii="Times New Roman" w:eastAsia="Calibri" w:hAnsi="Times New Roman" w:cs="Times New Roman"/>
          <w:sz w:val="24"/>
          <w:szCs w:val="24"/>
          <w:lang w:val="ru-RU" w:eastAsia="en-US"/>
        </w:rPr>
        <w:t>ліній</w:t>
      </w:r>
      <w:proofErr w:type="spellEnd"/>
      <w:r w:rsidR="006214D8" w:rsidRPr="00FC5117">
        <w:rPr>
          <w:rFonts w:ascii="Times New Roman" w:eastAsia="Calibri" w:hAnsi="Times New Roman" w:cs="Times New Roman"/>
          <w:sz w:val="24"/>
          <w:szCs w:val="24"/>
          <w:lang w:val="ru-RU" w:eastAsia="en-US"/>
        </w:rPr>
        <w:t xml:space="preserve"> </w:t>
      </w:r>
      <w:proofErr w:type="spellStart"/>
      <w:r w:rsidR="006214D8" w:rsidRPr="00FC5117">
        <w:rPr>
          <w:rFonts w:ascii="Times New Roman" w:eastAsia="Calibri" w:hAnsi="Times New Roman" w:cs="Times New Roman"/>
          <w:sz w:val="24"/>
          <w:szCs w:val="24"/>
          <w:lang w:val="ru-RU" w:eastAsia="en-US"/>
        </w:rPr>
        <w:t>вул</w:t>
      </w:r>
      <w:proofErr w:type="spellEnd"/>
      <w:r w:rsidR="006214D8" w:rsidRPr="00FC5117">
        <w:rPr>
          <w:rFonts w:ascii="Times New Roman" w:eastAsia="Calibri" w:hAnsi="Times New Roman" w:cs="Times New Roman"/>
          <w:sz w:val="24"/>
          <w:szCs w:val="24"/>
          <w:lang w:val="ru-RU" w:eastAsia="en-US"/>
        </w:rPr>
        <w:t xml:space="preserve">. Морозенка – </w:t>
      </w:r>
      <w:proofErr w:type="spellStart"/>
      <w:r w:rsidR="006214D8" w:rsidRPr="00FC5117">
        <w:rPr>
          <w:rFonts w:ascii="Times New Roman" w:eastAsia="Calibri" w:hAnsi="Times New Roman" w:cs="Times New Roman"/>
          <w:sz w:val="24"/>
          <w:szCs w:val="24"/>
          <w:lang w:val="ru-RU" w:eastAsia="en-US"/>
        </w:rPr>
        <w:t>Текстильна</w:t>
      </w:r>
      <w:proofErr w:type="spellEnd"/>
      <w:r w:rsidR="006214D8" w:rsidRPr="00FC5117">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вул.15 К</w:t>
      </w:r>
      <w:r w:rsidR="006214D8" w:rsidRPr="00FC5117">
        <w:rPr>
          <w:rFonts w:ascii="Times New Roman" w:eastAsia="Calibri" w:hAnsi="Times New Roman" w:cs="Times New Roman"/>
          <w:sz w:val="24"/>
          <w:szCs w:val="24"/>
          <w:lang w:eastAsia="en-US"/>
        </w:rPr>
        <w:t>вітня</w:t>
      </w:r>
      <w:r>
        <w:rPr>
          <w:rFonts w:ascii="Times New Roman" w:eastAsia="Calibri" w:hAnsi="Times New Roman" w:cs="Times New Roman"/>
          <w:sz w:val="24"/>
          <w:szCs w:val="24"/>
          <w:lang w:eastAsia="en-US"/>
        </w:rPr>
        <w:t xml:space="preserve"> – </w:t>
      </w:r>
      <w:proofErr w:type="spellStart"/>
      <w:r>
        <w:rPr>
          <w:rFonts w:ascii="Times New Roman" w:eastAsia="Calibri" w:hAnsi="Times New Roman" w:cs="Times New Roman"/>
          <w:sz w:val="24"/>
          <w:szCs w:val="24"/>
          <w:lang w:eastAsia="en-US"/>
        </w:rPr>
        <w:t>Купчинського</w:t>
      </w:r>
      <w:proofErr w:type="spellEnd"/>
      <w:r>
        <w:rPr>
          <w:rFonts w:ascii="Times New Roman" w:eastAsia="Calibri" w:hAnsi="Times New Roman" w:cs="Times New Roman"/>
          <w:sz w:val="24"/>
          <w:szCs w:val="24"/>
          <w:lang w:eastAsia="en-US"/>
        </w:rPr>
        <w:t xml:space="preserve"> – Корольова – </w:t>
      </w:r>
      <w:proofErr w:type="spellStart"/>
      <w:r>
        <w:rPr>
          <w:rFonts w:ascii="Times New Roman" w:eastAsia="Calibri" w:hAnsi="Times New Roman" w:cs="Times New Roman"/>
          <w:sz w:val="24"/>
          <w:szCs w:val="24"/>
          <w:lang w:eastAsia="en-US"/>
        </w:rPr>
        <w:t>Підволочиське</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шоссе</w:t>
      </w:r>
      <w:proofErr w:type="spellEnd"/>
      <w:r>
        <w:rPr>
          <w:rFonts w:ascii="Times New Roman" w:eastAsia="Calibri" w:hAnsi="Times New Roman" w:cs="Times New Roman"/>
          <w:sz w:val="24"/>
          <w:szCs w:val="24"/>
          <w:lang w:eastAsia="en-US"/>
        </w:rPr>
        <w:t xml:space="preserve"> – </w:t>
      </w:r>
      <w:proofErr w:type="spellStart"/>
      <w:r>
        <w:rPr>
          <w:rFonts w:ascii="Times New Roman" w:eastAsia="Calibri" w:hAnsi="Times New Roman" w:cs="Times New Roman"/>
          <w:sz w:val="24"/>
          <w:szCs w:val="24"/>
          <w:lang w:eastAsia="en-US"/>
        </w:rPr>
        <w:t>Аєропорт</w:t>
      </w:r>
      <w:proofErr w:type="spellEnd"/>
      <w:r>
        <w:rPr>
          <w:rFonts w:ascii="Times New Roman" w:eastAsia="Calibri" w:hAnsi="Times New Roman" w:cs="Times New Roman"/>
          <w:sz w:val="24"/>
          <w:szCs w:val="24"/>
          <w:lang w:eastAsia="en-US"/>
        </w:rPr>
        <w:t xml:space="preserve"> – </w:t>
      </w:r>
      <w:r w:rsidR="006214D8" w:rsidRPr="00FC5117">
        <w:rPr>
          <w:rFonts w:ascii="Times New Roman" w:eastAsia="Calibri" w:hAnsi="Times New Roman" w:cs="Times New Roman"/>
          <w:sz w:val="24"/>
          <w:szCs w:val="24"/>
          <w:lang w:eastAsia="en-US"/>
        </w:rPr>
        <w:t>Збаразьке кільце</w:t>
      </w:r>
      <w:r>
        <w:rPr>
          <w:rFonts w:ascii="Times New Roman" w:eastAsia="Calibri" w:hAnsi="Times New Roman" w:cs="Times New Roman"/>
          <w:sz w:val="24"/>
          <w:szCs w:val="24"/>
          <w:lang w:eastAsia="en-US"/>
        </w:rPr>
        <w:t>;</w:t>
      </w:r>
    </w:p>
    <w:p w:rsidR="006214D8" w:rsidRPr="00FC5117" w:rsidRDefault="006214D8" w:rsidP="00686EDD">
      <w:pPr>
        <w:pStyle w:val="ad"/>
        <w:widowControl w:val="0"/>
        <w:numPr>
          <w:ilvl w:val="0"/>
          <w:numId w:val="8"/>
        </w:numPr>
        <w:tabs>
          <w:tab w:val="num" w:pos="142"/>
          <w:tab w:val="left" w:pos="426"/>
        </w:tabs>
        <w:spacing w:after="0" w:line="240" w:lineRule="auto"/>
        <w:ind w:left="0" w:firstLine="142"/>
        <w:jc w:val="both"/>
        <w:rPr>
          <w:rFonts w:ascii="Times New Roman" w:eastAsia="Times New Roman" w:hAnsi="Times New Roman" w:cs="Times New Roman"/>
          <w:b/>
          <w:i/>
          <w:sz w:val="24"/>
          <w:szCs w:val="24"/>
        </w:rPr>
      </w:pPr>
      <w:r w:rsidRPr="00FC5117">
        <w:rPr>
          <w:rFonts w:ascii="Times New Roman" w:eastAsia="Calibri" w:hAnsi="Times New Roman" w:cs="Times New Roman"/>
          <w:sz w:val="24"/>
          <w:szCs w:val="24"/>
          <w:lang w:eastAsia="en-US"/>
        </w:rPr>
        <w:t xml:space="preserve">популяризація </w:t>
      </w:r>
      <w:r w:rsidR="00FC5117" w:rsidRPr="00FC5117">
        <w:rPr>
          <w:rFonts w:ascii="Times New Roman" w:eastAsia="Calibri" w:hAnsi="Times New Roman" w:cs="Times New Roman"/>
          <w:sz w:val="24"/>
          <w:szCs w:val="24"/>
          <w:lang w:eastAsia="en-US"/>
        </w:rPr>
        <w:t>електричного</w:t>
      </w:r>
      <w:r w:rsidR="00FC5117">
        <w:rPr>
          <w:rFonts w:ascii="Times New Roman" w:eastAsia="Calibri" w:hAnsi="Times New Roman" w:cs="Times New Roman"/>
          <w:sz w:val="24"/>
          <w:szCs w:val="24"/>
          <w:lang w:eastAsia="en-US"/>
        </w:rPr>
        <w:t xml:space="preserve"> транспорту</w:t>
      </w:r>
      <w:r w:rsidRPr="00FC5117">
        <w:rPr>
          <w:rFonts w:ascii="Times New Roman" w:eastAsia="Calibri" w:hAnsi="Times New Roman" w:cs="Times New Roman"/>
          <w:sz w:val="24"/>
          <w:szCs w:val="24"/>
          <w:lang w:eastAsia="en-US"/>
        </w:rPr>
        <w:t xml:space="preserve"> через створення мережі електричних заправок</w:t>
      </w:r>
      <w:r w:rsidR="00FC5117">
        <w:rPr>
          <w:rFonts w:ascii="Times New Roman" w:eastAsia="Calibri" w:hAnsi="Times New Roman" w:cs="Times New Roman"/>
          <w:sz w:val="24"/>
          <w:szCs w:val="24"/>
          <w:lang w:eastAsia="en-US"/>
        </w:rPr>
        <w:t>.</w:t>
      </w:r>
    </w:p>
    <w:p w:rsidR="006214D8" w:rsidRPr="00FC5117" w:rsidRDefault="006214D8" w:rsidP="00686EDD">
      <w:pPr>
        <w:tabs>
          <w:tab w:val="num" w:pos="142"/>
          <w:tab w:val="left" w:pos="426"/>
          <w:tab w:val="left" w:pos="720"/>
          <w:tab w:val="left" w:pos="1701"/>
        </w:tabs>
        <w:spacing w:after="0" w:line="240" w:lineRule="auto"/>
        <w:ind w:firstLine="142"/>
        <w:jc w:val="both"/>
        <w:rPr>
          <w:rFonts w:ascii="Times New Roman" w:eastAsia="Calibri" w:hAnsi="Times New Roman" w:cs="Times New Roman"/>
          <w:b/>
          <w:i/>
          <w:sz w:val="24"/>
          <w:szCs w:val="24"/>
          <w:lang w:eastAsia="en-US"/>
        </w:rPr>
      </w:pPr>
      <w:r w:rsidRPr="00FC5117">
        <w:rPr>
          <w:rFonts w:ascii="Times New Roman" w:eastAsia="Calibri" w:hAnsi="Times New Roman" w:cs="Times New Roman"/>
          <w:b/>
          <w:i/>
          <w:sz w:val="24"/>
          <w:szCs w:val="24"/>
          <w:lang w:eastAsia="en-US"/>
        </w:rPr>
        <w:t>Очікувані результати:</w:t>
      </w:r>
    </w:p>
    <w:p w:rsidR="00FC5117" w:rsidRDefault="006214D8" w:rsidP="00686EDD">
      <w:pPr>
        <w:pStyle w:val="ad"/>
        <w:numPr>
          <w:ilvl w:val="0"/>
          <w:numId w:val="8"/>
        </w:numPr>
        <w:tabs>
          <w:tab w:val="num" w:pos="142"/>
          <w:tab w:val="left" w:pos="426"/>
        </w:tabs>
        <w:spacing w:after="0" w:line="240" w:lineRule="auto"/>
        <w:ind w:left="0" w:firstLine="142"/>
        <w:jc w:val="both"/>
        <w:rPr>
          <w:rFonts w:ascii="Times New Roman" w:eastAsia="Calibri" w:hAnsi="Times New Roman" w:cs="Times New Roman"/>
          <w:sz w:val="24"/>
          <w:szCs w:val="24"/>
          <w:lang w:eastAsia="en-US"/>
        </w:rPr>
      </w:pPr>
      <w:r w:rsidRPr="00FC5117">
        <w:rPr>
          <w:rFonts w:ascii="Times New Roman" w:eastAsia="Calibri" w:hAnsi="Times New Roman" w:cs="Times New Roman"/>
          <w:sz w:val="24"/>
          <w:szCs w:val="24"/>
          <w:lang w:eastAsia="en-US"/>
        </w:rPr>
        <w:t xml:space="preserve">збільшення кількості перевезених </w:t>
      </w:r>
      <w:r w:rsidR="00FC5117" w:rsidRPr="00FC5117">
        <w:rPr>
          <w:rFonts w:ascii="Times New Roman" w:eastAsia="Calibri" w:hAnsi="Times New Roman" w:cs="Times New Roman"/>
          <w:sz w:val="24"/>
          <w:szCs w:val="24"/>
          <w:lang w:eastAsia="en-US"/>
        </w:rPr>
        <w:t>пасажирів</w:t>
      </w:r>
      <w:r w:rsidRPr="00FC5117">
        <w:rPr>
          <w:rFonts w:ascii="Times New Roman" w:eastAsia="Calibri" w:hAnsi="Times New Roman" w:cs="Times New Roman"/>
          <w:sz w:val="24"/>
          <w:szCs w:val="24"/>
          <w:lang w:eastAsia="en-US"/>
        </w:rPr>
        <w:t xml:space="preserve"> до 43,0 млн осіб</w:t>
      </w:r>
      <w:r w:rsidR="00FC5117">
        <w:rPr>
          <w:rFonts w:ascii="Times New Roman" w:eastAsia="Calibri" w:hAnsi="Times New Roman" w:cs="Times New Roman"/>
          <w:sz w:val="24"/>
          <w:szCs w:val="24"/>
          <w:lang w:eastAsia="en-US"/>
        </w:rPr>
        <w:t>;</w:t>
      </w:r>
    </w:p>
    <w:p w:rsidR="00BB70F4" w:rsidRPr="00FC5117" w:rsidRDefault="006214D8" w:rsidP="00686EDD">
      <w:pPr>
        <w:pStyle w:val="ad"/>
        <w:numPr>
          <w:ilvl w:val="0"/>
          <w:numId w:val="8"/>
        </w:numPr>
        <w:tabs>
          <w:tab w:val="num" w:pos="142"/>
          <w:tab w:val="left" w:pos="426"/>
        </w:tabs>
        <w:spacing w:after="0" w:line="240" w:lineRule="auto"/>
        <w:ind w:left="0" w:firstLine="142"/>
        <w:jc w:val="both"/>
        <w:rPr>
          <w:rFonts w:ascii="Times New Roman" w:eastAsia="Calibri" w:hAnsi="Times New Roman" w:cs="Times New Roman"/>
          <w:sz w:val="24"/>
          <w:szCs w:val="24"/>
          <w:lang w:eastAsia="en-US"/>
        </w:rPr>
      </w:pPr>
      <w:r w:rsidRPr="00FC5117">
        <w:rPr>
          <w:rFonts w:ascii="Times New Roman" w:eastAsia="Calibri" w:hAnsi="Times New Roman" w:cs="Times New Roman"/>
          <w:sz w:val="24"/>
          <w:szCs w:val="24"/>
          <w:lang w:eastAsia="en-US"/>
        </w:rPr>
        <w:t>забезпечення безоплатного перевезення пільгових категорі</w:t>
      </w:r>
      <w:r w:rsidR="00FC5117">
        <w:rPr>
          <w:rFonts w:ascii="Times New Roman" w:eastAsia="Calibri" w:hAnsi="Times New Roman" w:cs="Times New Roman"/>
          <w:sz w:val="24"/>
          <w:szCs w:val="24"/>
          <w:lang w:eastAsia="en-US"/>
        </w:rPr>
        <w:t>й мешканців, студентів та учнів</w:t>
      </w:r>
      <w:r w:rsidR="00BB70F4" w:rsidRPr="00FC5117">
        <w:rPr>
          <w:rFonts w:ascii="Times New Roman" w:eastAsia="Calibri" w:hAnsi="Times New Roman" w:cs="Times New Roman"/>
          <w:sz w:val="24"/>
          <w:szCs w:val="24"/>
          <w:lang w:eastAsia="en-US"/>
        </w:rPr>
        <w:t>.</w:t>
      </w:r>
    </w:p>
    <w:p w:rsidR="006214D8" w:rsidRPr="00BB70F4" w:rsidRDefault="006214D8" w:rsidP="00686EDD">
      <w:pPr>
        <w:tabs>
          <w:tab w:val="num" w:pos="142"/>
          <w:tab w:val="left" w:pos="426"/>
          <w:tab w:val="left" w:pos="720"/>
          <w:tab w:val="left" w:pos="1701"/>
        </w:tabs>
        <w:spacing w:after="0" w:line="240" w:lineRule="auto"/>
        <w:ind w:firstLine="142"/>
        <w:jc w:val="both"/>
        <w:rPr>
          <w:rFonts w:ascii="Times New Roman" w:eastAsia="Calibri" w:hAnsi="Times New Roman" w:cs="Times New Roman"/>
          <w:sz w:val="24"/>
          <w:szCs w:val="24"/>
          <w:lang w:eastAsia="en-US"/>
        </w:rPr>
      </w:pPr>
      <w:r w:rsidRPr="006214D8">
        <w:rPr>
          <w:rFonts w:ascii="Times New Roman" w:eastAsia="Times New Roman" w:hAnsi="Times New Roman" w:cs="Times New Roman"/>
          <w:b/>
          <w:sz w:val="24"/>
          <w:szCs w:val="24"/>
          <w:lang w:eastAsia="ru-RU"/>
        </w:rPr>
        <w:t>Охорона навколишнього природного середовища</w:t>
      </w:r>
    </w:p>
    <w:p w:rsidR="006214D8" w:rsidRPr="006214D8" w:rsidRDefault="00FC5117" w:rsidP="00686EDD">
      <w:pPr>
        <w:widowControl w:val="0"/>
        <w:tabs>
          <w:tab w:val="num" w:pos="142"/>
          <w:tab w:val="num" w:pos="284"/>
          <w:tab w:val="left" w:pos="426"/>
          <w:tab w:val="num" w:pos="928"/>
        </w:tabs>
        <w:spacing w:after="0" w:line="240" w:lineRule="auto"/>
        <w:ind w:firstLine="142"/>
        <w:jc w:val="both"/>
        <w:rPr>
          <w:rFonts w:ascii="Times New Roman" w:eastAsia="Calibri" w:hAnsi="Times New Roman" w:cs="Times New Roman"/>
          <w:b/>
          <w:i/>
          <w:sz w:val="24"/>
          <w:szCs w:val="24"/>
          <w:lang w:val="ru-RU" w:eastAsia="en-US"/>
        </w:rPr>
      </w:pPr>
      <w:r>
        <w:rPr>
          <w:rFonts w:ascii="Times New Roman" w:eastAsia="Calibri" w:hAnsi="Times New Roman" w:cs="Times New Roman"/>
          <w:b/>
          <w:i/>
          <w:sz w:val="24"/>
          <w:szCs w:val="24"/>
          <w:lang w:eastAsia="en-US"/>
        </w:rPr>
        <w:t>Цілі</w:t>
      </w:r>
      <w:r w:rsidR="006214D8" w:rsidRPr="006214D8">
        <w:rPr>
          <w:rFonts w:ascii="Times New Roman" w:eastAsia="Calibri" w:hAnsi="Times New Roman" w:cs="Times New Roman"/>
          <w:b/>
          <w:i/>
          <w:sz w:val="24"/>
          <w:szCs w:val="24"/>
          <w:lang w:eastAsia="en-US"/>
        </w:rPr>
        <w:t xml:space="preserve"> і завдання галузі на 2020-2021 роки:</w:t>
      </w:r>
    </w:p>
    <w:p w:rsidR="00FC5117" w:rsidRPr="00FC5117" w:rsidRDefault="006214D8" w:rsidP="00686EDD">
      <w:pPr>
        <w:pStyle w:val="ad"/>
        <w:numPr>
          <w:ilvl w:val="0"/>
          <w:numId w:val="8"/>
        </w:numPr>
        <w:tabs>
          <w:tab w:val="num" w:pos="142"/>
          <w:tab w:val="left" w:pos="426"/>
        </w:tabs>
        <w:spacing w:after="0" w:line="240" w:lineRule="auto"/>
        <w:ind w:left="0" w:firstLine="142"/>
        <w:jc w:val="both"/>
        <w:rPr>
          <w:rFonts w:ascii="Times New Roman" w:eastAsia="Calibri" w:hAnsi="Times New Roman" w:cs="Times New Roman"/>
          <w:sz w:val="24"/>
          <w:szCs w:val="24"/>
          <w:lang w:eastAsia="en-US"/>
        </w:rPr>
      </w:pPr>
      <w:r w:rsidRPr="00FC5117">
        <w:rPr>
          <w:rFonts w:ascii="Times New Roman" w:eastAsia="Calibri" w:hAnsi="Times New Roman" w:cs="Times New Roman"/>
          <w:sz w:val="24"/>
          <w:szCs w:val="24"/>
          <w:lang w:eastAsia="en-US"/>
        </w:rPr>
        <w:t>ут</w:t>
      </w:r>
      <w:r w:rsidRPr="00FC5117">
        <w:rPr>
          <w:rFonts w:ascii="Times New Roman" w:eastAsia="Calibri" w:hAnsi="Times New Roman" w:cs="Times New Roman"/>
          <w:iCs/>
          <w:sz w:val="24"/>
          <w:szCs w:val="24"/>
          <w:lang w:eastAsia="en-US"/>
        </w:rPr>
        <w:t>илізація побутових відходів, впровадження роздільного збору побутових відходів;</w:t>
      </w:r>
    </w:p>
    <w:p w:rsidR="00FC5117" w:rsidRDefault="006214D8" w:rsidP="00686EDD">
      <w:pPr>
        <w:pStyle w:val="ad"/>
        <w:numPr>
          <w:ilvl w:val="0"/>
          <w:numId w:val="8"/>
        </w:numPr>
        <w:tabs>
          <w:tab w:val="num" w:pos="142"/>
          <w:tab w:val="left" w:pos="426"/>
        </w:tabs>
        <w:spacing w:after="0" w:line="240" w:lineRule="auto"/>
        <w:ind w:left="0" w:firstLine="142"/>
        <w:jc w:val="both"/>
        <w:rPr>
          <w:rFonts w:ascii="Times New Roman" w:eastAsia="Calibri" w:hAnsi="Times New Roman" w:cs="Times New Roman"/>
          <w:sz w:val="24"/>
          <w:szCs w:val="24"/>
          <w:lang w:eastAsia="en-US"/>
        </w:rPr>
      </w:pPr>
      <w:r w:rsidRPr="00FC5117">
        <w:rPr>
          <w:rFonts w:ascii="Times New Roman" w:eastAsia="Calibri" w:hAnsi="Times New Roman" w:cs="Times New Roman"/>
          <w:sz w:val="24"/>
          <w:szCs w:val="24"/>
          <w:lang w:eastAsia="en-US"/>
        </w:rPr>
        <w:t>будівництво, реконструкція та капітальний ремонт мереж водопостачання та водовідведення каналізаційних колекторів, в тому числі на неканалізованих вулицях;</w:t>
      </w:r>
    </w:p>
    <w:p w:rsidR="00FC5117" w:rsidRPr="00FC5117" w:rsidRDefault="006214D8" w:rsidP="00686EDD">
      <w:pPr>
        <w:pStyle w:val="ad"/>
        <w:numPr>
          <w:ilvl w:val="0"/>
          <w:numId w:val="8"/>
        </w:numPr>
        <w:tabs>
          <w:tab w:val="num" w:pos="142"/>
          <w:tab w:val="left" w:pos="426"/>
        </w:tabs>
        <w:spacing w:after="0" w:line="240" w:lineRule="auto"/>
        <w:ind w:left="0" w:firstLine="142"/>
        <w:jc w:val="both"/>
        <w:rPr>
          <w:rFonts w:ascii="Times New Roman" w:eastAsia="Calibri" w:hAnsi="Times New Roman" w:cs="Times New Roman"/>
          <w:sz w:val="24"/>
          <w:szCs w:val="24"/>
          <w:lang w:eastAsia="en-US"/>
        </w:rPr>
      </w:pPr>
      <w:r w:rsidRPr="00FC5117">
        <w:rPr>
          <w:rFonts w:ascii="Times New Roman" w:eastAsia="Calibri" w:hAnsi="Times New Roman" w:cs="Times New Roman"/>
          <w:sz w:val="24"/>
          <w:szCs w:val="24"/>
          <w:lang w:eastAsia="en-US"/>
        </w:rPr>
        <w:t>очищення до</w:t>
      </w:r>
      <w:r w:rsidRPr="00FC5117">
        <w:rPr>
          <w:rFonts w:ascii="Times New Roman" w:eastAsia="Calibri" w:hAnsi="Times New Roman" w:cs="Times New Roman"/>
          <w:iCs/>
          <w:sz w:val="24"/>
          <w:szCs w:val="24"/>
          <w:lang w:eastAsia="en-US"/>
        </w:rPr>
        <w:t>щових вод;</w:t>
      </w:r>
    </w:p>
    <w:p w:rsidR="00FC5117" w:rsidRPr="00FC5117" w:rsidRDefault="006214D8" w:rsidP="00686EDD">
      <w:pPr>
        <w:pStyle w:val="ad"/>
        <w:numPr>
          <w:ilvl w:val="0"/>
          <w:numId w:val="8"/>
        </w:numPr>
        <w:tabs>
          <w:tab w:val="num" w:pos="142"/>
          <w:tab w:val="left" w:pos="426"/>
        </w:tabs>
        <w:spacing w:after="0" w:line="240" w:lineRule="auto"/>
        <w:ind w:left="0" w:firstLine="142"/>
        <w:jc w:val="both"/>
        <w:rPr>
          <w:rFonts w:ascii="Times New Roman" w:eastAsia="Calibri" w:hAnsi="Times New Roman" w:cs="Times New Roman"/>
          <w:sz w:val="24"/>
          <w:szCs w:val="24"/>
          <w:lang w:eastAsia="en-US"/>
        </w:rPr>
      </w:pPr>
      <w:r w:rsidRPr="00FC5117">
        <w:rPr>
          <w:rFonts w:ascii="Times New Roman" w:eastAsia="Calibri" w:hAnsi="Times New Roman" w:cs="Times New Roman"/>
          <w:iCs/>
          <w:sz w:val="24"/>
          <w:szCs w:val="24"/>
          <w:lang w:eastAsia="en-US"/>
        </w:rPr>
        <w:t>капітальні ремонти,</w:t>
      </w:r>
      <w:r w:rsidR="00FC5117" w:rsidRPr="00FC5117">
        <w:rPr>
          <w:rFonts w:ascii="Times New Roman" w:eastAsia="Calibri" w:hAnsi="Times New Roman" w:cs="Times New Roman"/>
          <w:iCs/>
          <w:sz w:val="24"/>
          <w:szCs w:val="24"/>
          <w:lang w:eastAsia="en-US"/>
        </w:rPr>
        <w:t xml:space="preserve"> </w:t>
      </w:r>
      <w:r w:rsidRPr="00FC5117">
        <w:rPr>
          <w:rFonts w:ascii="Times New Roman" w:eastAsia="Calibri" w:hAnsi="Times New Roman" w:cs="Times New Roman"/>
          <w:iCs/>
          <w:sz w:val="24"/>
          <w:szCs w:val="24"/>
          <w:lang w:eastAsia="en-US"/>
        </w:rPr>
        <w:t>реконструкції дощових колекторів в парку Шевченка та на вул.</w:t>
      </w:r>
      <w:r w:rsidR="00FC5117" w:rsidRPr="00FC5117">
        <w:rPr>
          <w:rFonts w:ascii="Times New Roman" w:eastAsia="Calibri" w:hAnsi="Times New Roman" w:cs="Times New Roman"/>
          <w:iCs/>
          <w:sz w:val="24"/>
          <w:szCs w:val="24"/>
          <w:lang w:eastAsia="en-US"/>
        </w:rPr>
        <w:t> </w:t>
      </w:r>
      <w:r w:rsidRPr="00FC5117">
        <w:rPr>
          <w:rFonts w:ascii="Times New Roman" w:eastAsia="Calibri" w:hAnsi="Times New Roman" w:cs="Times New Roman"/>
          <w:iCs/>
          <w:sz w:val="24"/>
          <w:szCs w:val="24"/>
          <w:lang w:eastAsia="en-US"/>
        </w:rPr>
        <w:t>Галицькій;</w:t>
      </w:r>
    </w:p>
    <w:p w:rsidR="00FC5117" w:rsidRPr="00FC5117" w:rsidRDefault="006214D8" w:rsidP="00686EDD">
      <w:pPr>
        <w:pStyle w:val="ad"/>
        <w:numPr>
          <w:ilvl w:val="0"/>
          <w:numId w:val="8"/>
        </w:numPr>
        <w:tabs>
          <w:tab w:val="num" w:pos="142"/>
          <w:tab w:val="left" w:pos="426"/>
        </w:tabs>
        <w:spacing w:after="0" w:line="240" w:lineRule="auto"/>
        <w:ind w:left="0" w:firstLine="142"/>
        <w:jc w:val="both"/>
        <w:rPr>
          <w:rFonts w:ascii="Times New Roman" w:eastAsia="Calibri" w:hAnsi="Times New Roman" w:cs="Times New Roman"/>
          <w:sz w:val="24"/>
          <w:szCs w:val="24"/>
          <w:lang w:eastAsia="en-US"/>
        </w:rPr>
      </w:pPr>
      <w:r w:rsidRPr="00FC5117">
        <w:rPr>
          <w:rFonts w:ascii="Times New Roman" w:eastAsia="Calibri" w:hAnsi="Times New Roman" w:cs="Times New Roman"/>
          <w:iCs/>
          <w:sz w:val="24"/>
          <w:szCs w:val="24"/>
          <w:lang w:eastAsia="en-US"/>
        </w:rPr>
        <w:t>реко</w:t>
      </w:r>
      <w:r w:rsidR="00FC5117" w:rsidRPr="00FC5117">
        <w:rPr>
          <w:rFonts w:ascii="Times New Roman" w:eastAsia="Calibri" w:hAnsi="Times New Roman" w:cs="Times New Roman"/>
          <w:iCs/>
          <w:sz w:val="24"/>
          <w:szCs w:val="24"/>
          <w:lang w:eastAsia="en-US"/>
        </w:rPr>
        <w:t xml:space="preserve">нструкція водно-каналізаційного </w:t>
      </w:r>
      <w:r w:rsidRPr="00FC5117">
        <w:rPr>
          <w:rFonts w:ascii="Times New Roman" w:eastAsia="Calibri" w:hAnsi="Times New Roman" w:cs="Times New Roman"/>
          <w:iCs/>
          <w:sz w:val="24"/>
          <w:szCs w:val="24"/>
          <w:lang w:eastAsia="en-US"/>
        </w:rPr>
        <w:t>господарства;</w:t>
      </w:r>
    </w:p>
    <w:p w:rsidR="00FC5117" w:rsidRPr="00FC5117" w:rsidRDefault="006214D8" w:rsidP="00686EDD">
      <w:pPr>
        <w:pStyle w:val="ad"/>
        <w:numPr>
          <w:ilvl w:val="0"/>
          <w:numId w:val="8"/>
        </w:numPr>
        <w:tabs>
          <w:tab w:val="num" w:pos="142"/>
          <w:tab w:val="left" w:pos="426"/>
        </w:tabs>
        <w:spacing w:after="0" w:line="240" w:lineRule="auto"/>
        <w:ind w:left="0" w:firstLine="142"/>
        <w:jc w:val="both"/>
        <w:rPr>
          <w:rFonts w:ascii="Times New Roman" w:eastAsia="Calibri" w:hAnsi="Times New Roman" w:cs="Times New Roman"/>
          <w:sz w:val="24"/>
          <w:szCs w:val="24"/>
          <w:lang w:eastAsia="en-US"/>
        </w:rPr>
      </w:pPr>
      <w:r w:rsidRPr="00FC5117">
        <w:rPr>
          <w:rFonts w:ascii="Times New Roman" w:eastAsia="Calibri" w:hAnsi="Times New Roman" w:cs="Times New Roman"/>
          <w:iCs/>
          <w:sz w:val="24"/>
          <w:szCs w:val="24"/>
          <w:lang w:eastAsia="en-US"/>
        </w:rPr>
        <w:t>комплексне озелен</w:t>
      </w:r>
      <w:r w:rsidR="00FC5117">
        <w:rPr>
          <w:rFonts w:ascii="Times New Roman" w:eastAsia="Calibri" w:hAnsi="Times New Roman" w:cs="Times New Roman"/>
          <w:iCs/>
          <w:sz w:val="24"/>
          <w:szCs w:val="24"/>
          <w:lang w:eastAsia="en-US"/>
        </w:rPr>
        <w:t>ен</w:t>
      </w:r>
      <w:r w:rsidRPr="00FC5117">
        <w:rPr>
          <w:rFonts w:ascii="Times New Roman" w:eastAsia="Calibri" w:hAnsi="Times New Roman" w:cs="Times New Roman"/>
          <w:iCs/>
          <w:sz w:val="24"/>
          <w:szCs w:val="24"/>
          <w:lang w:eastAsia="en-US"/>
        </w:rPr>
        <w:t>ня;</w:t>
      </w:r>
    </w:p>
    <w:p w:rsidR="00FC5117" w:rsidRPr="00FC5117" w:rsidRDefault="00FC5117" w:rsidP="00686EDD">
      <w:pPr>
        <w:pStyle w:val="ad"/>
        <w:numPr>
          <w:ilvl w:val="0"/>
          <w:numId w:val="8"/>
        </w:numPr>
        <w:tabs>
          <w:tab w:val="num" w:pos="142"/>
          <w:tab w:val="left" w:pos="426"/>
        </w:tabs>
        <w:spacing w:after="0" w:line="240" w:lineRule="auto"/>
        <w:ind w:left="0" w:firstLine="142"/>
        <w:jc w:val="both"/>
        <w:rPr>
          <w:rFonts w:ascii="Times New Roman" w:eastAsia="Calibri" w:hAnsi="Times New Roman" w:cs="Times New Roman"/>
          <w:sz w:val="24"/>
          <w:szCs w:val="24"/>
          <w:lang w:eastAsia="en-US"/>
        </w:rPr>
      </w:pPr>
      <w:r w:rsidRPr="00FC5117">
        <w:rPr>
          <w:rFonts w:ascii="Times New Roman" w:eastAsia="Calibri" w:hAnsi="Times New Roman" w:cs="Times New Roman"/>
          <w:bCs/>
          <w:color w:val="000000"/>
          <w:sz w:val="24"/>
          <w:szCs w:val="24"/>
          <w:lang w:eastAsia="en-US"/>
        </w:rPr>
        <w:t>механічне пог</w:t>
      </w:r>
      <w:r w:rsidR="006214D8" w:rsidRPr="00FC5117">
        <w:rPr>
          <w:rFonts w:ascii="Times New Roman" w:eastAsia="Calibri" w:hAnsi="Times New Roman" w:cs="Times New Roman"/>
          <w:bCs/>
          <w:color w:val="000000"/>
          <w:sz w:val="24"/>
          <w:szCs w:val="24"/>
          <w:lang w:eastAsia="en-US"/>
        </w:rPr>
        <w:t>либлення окремих ділянок Тернопільського</w:t>
      </w:r>
      <w:r>
        <w:rPr>
          <w:rFonts w:ascii="Times New Roman" w:eastAsia="Calibri" w:hAnsi="Times New Roman" w:cs="Times New Roman"/>
          <w:bCs/>
          <w:color w:val="000000"/>
          <w:sz w:val="24"/>
          <w:szCs w:val="24"/>
          <w:lang w:eastAsia="en-US"/>
        </w:rPr>
        <w:t xml:space="preserve"> </w:t>
      </w:r>
      <w:proofErr w:type="spellStart"/>
      <w:r>
        <w:rPr>
          <w:rFonts w:ascii="Times New Roman" w:eastAsia="Calibri" w:hAnsi="Times New Roman" w:cs="Times New Roman"/>
          <w:bCs/>
          <w:color w:val="000000"/>
          <w:sz w:val="24"/>
          <w:szCs w:val="24"/>
          <w:lang w:eastAsia="en-US"/>
        </w:rPr>
        <w:t>ставу</w:t>
      </w:r>
      <w:proofErr w:type="spellEnd"/>
      <w:r>
        <w:rPr>
          <w:rFonts w:ascii="Times New Roman" w:eastAsia="Calibri" w:hAnsi="Times New Roman" w:cs="Times New Roman"/>
          <w:bCs/>
          <w:color w:val="000000"/>
          <w:sz w:val="24"/>
          <w:szCs w:val="24"/>
          <w:lang w:eastAsia="en-US"/>
        </w:rPr>
        <w:t>;</w:t>
      </w:r>
    </w:p>
    <w:p w:rsidR="00FC5117" w:rsidRPr="00FC5117" w:rsidRDefault="006214D8" w:rsidP="00686EDD">
      <w:pPr>
        <w:pStyle w:val="ad"/>
        <w:numPr>
          <w:ilvl w:val="0"/>
          <w:numId w:val="8"/>
        </w:numPr>
        <w:tabs>
          <w:tab w:val="num" w:pos="142"/>
          <w:tab w:val="left" w:pos="426"/>
        </w:tabs>
        <w:spacing w:after="0" w:line="240" w:lineRule="auto"/>
        <w:ind w:left="0" w:firstLine="142"/>
        <w:jc w:val="both"/>
        <w:rPr>
          <w:rFonts w:ascii="Times New Roman" w:eastAsia="Calibri" w:hAnsi="Times New Roman" w:cs="Times New Roman"/>
          <w:sz w:val="24"/>
          <w:szCs w:val="24"/>
          <w:lang w:eastAsia="en-US"/>
        </w:rPr>
      </w:pPr>
      <w:r w:rsidRPr="00FC5117">
        <w:rPr>
          <w:rFonts w:ascii="Times New Roman" w:eastAsia="Calibri" w:hAnsi="Times New Roman" w:cs="Times New Roman"/>
          <w:bCs/>
          <w:color w:val="000000"/>
          <w:sz w:val="24"/>
          <w:szCs w:val="24"/>
          <w:lang w:eastAsia="en-US"/>
        </w:rPr>
        <w:t xml:space="preserve">зариблення </w:t>
      </w:r>
      <w:r w:rsidR="00FC5117">
        <w:rPr>
          <w:rFonts w:ascii="Times New Roman" w:eastAsia="Calibri" w:hAnsi="Times New Roman" w:cs="Times New Roman"/>
          <w:bCs/>
          <w:color w:val="000000"/>
          <w:sz w:val="24"/>
          <w:szCs w:val="24"/>
          <w:lang w:eastAsia="en-US"/>
        </w:rPr>
        <w:t>водосховища;</w:t>
      </w:r>
    </w:p>
    <w:p w:rsidR="006214D8" w:rsidRPr="00FC5117" w:rsidRDefault="006214D8" w:rsidP="00686EDD">
      <w:pPr>
        <w:pStyle w:val="ad"/>
        <w:numPr>
          <w:ilvl w:val="0"/>
          <w:numId w:val="8"/>
        </w:numPr>
        <w:tabs>
          <w:tab w:val="num" w:pos="142"/>
          <w:tab w:val="left" w:pos="426"/>
        </w:tabs>
        <w:spacing w:after="0" w:line="240" w:lineRule="auto"/>
        <w:ind w:left="0" w:firstLine="142"/>
        <w:jc w:val="both"/>
        <w:rPr>
          <w:rFonts w:ascii="Times New Roman" w:eastAsia="Calibri" w:hAnsi="Times New Roman" w:cs="Times New Roman"/>
          <w:sz w:val="24"/>
          <w:szCs w:val="24"/>
          <w:lang w:eastAsia="en-US"/>
        </w:rPr>
      </w:pPr>
      <w:r w:rsidRPr="00FC5117">
        <w:rPr>
          <w:rFonts w:ascii="Times New Roman" w:eastAsia="Calibri" w:hAnsi="Times New Roman" w:cs="Times New Roman"/>
          <w:bCs/>
          <w:color w:val="000000"/>
          <w:sz w:val="24"/>
          <w:szCs w:val="24"/>
          <w:lang w:eastAsia="en-US"/>
        </w:rPr>
        <w:t>проведення дегазації поліго</w:t>
      </w:r>
      <w:r w:rsidR="00FC5117">
        <w:rPr>
          <w:rFonts w:ascii="Times New Roman" w:eastAsia="Calibri" w:hAnsi="Times New Roman" w:cs="Times New Roman"/>
          <w:bCs/>
          <w:color w:val="000000"/>
          <w:sz w:val="24"/>
          <w:szCs w:val="24"/>
          <w:lang w:eastAsia="en-US"/>
        </w:rPr>
        <w:t>н</w:t>
      </w:r>
      <w:r w:rsidRPr="00FC5117">
        <w:rPr>
          <w:rFonts w:ascii="Times New Roman" w:eastAsia="Calibri" w:hAnsi="Times New Roman" w:cs="Times New Roman"/>
          <w:bCs/>
          <w:color w:val="000000"/>
          <w:sz w:val="24"/>
          <w:szCs w:val="24"/>
          <w:lang w:eastAsia="en-US"/>
        </w:rPr>
        <w:t>у в с.</w:t>
      </w:r>
      <w:r w:rsidR="00FC5117">
        <w:rPr>
          <w:rFonts w:ascii="Times New Roman" w:eastAsia="Calibri" w:hAnsi="Times New Roman" w:cs="Times New Roman"/>
          <w:bCs/>
          <w:color w:val="000000"/>
          <w:sz w:val="24"/>
          <w:szCs w:val="24"/>
          <w:lang w:eastAsia="en-US"/>
        </w:rPr>
        <w:t> </w:t>
      </w:r>
      <w:proofErr w:type="spellStart"/>
      <w:r w:rsidRPr="00FC5117">
        <w:rPr>
          <w:rFonts w:ascii="Times New Roman" w:eastAsia="Calibri" w:hAnsi="Times New Roman" w:cs="Times New Roman"/>
          <w:bCs/>
          <w:color w:val="000000"/>
          <w:sz w:val="24"/>
          <w:szCs w:val="24"/>
          <w:lang w:eastAsia="en-US"/>
        </w:rPr>
        <w:t>Малашівці</w:t>
      </w:r>
      <w:proofErr w:type="spellEnd"/>
      <w:r w:rsidR="00FC5117">
        <w:rPr>
          <w:rFonts w:ascii="Times New Roman" w:eastAsia="Calibri" w:hAnsi="Times New Roman" w:cs="Times New Roman"/>
          <w:bCs/>
          <w:color w:val="000000"/>
          <w:sz w:val="24"/>
          <w:szCs w:val="24"/>
          <w:lang w:eastAsia="en-US"/>
        </w:rPr>
        <w:t>.</w:t>
      </w:r>
    </w:p>
    <w:p w:rsidR="00FC5117" w:rsidRDefault="006214D8" w:rsidP="00686EDD">
      <w:pPr>
        <w:widowControl w:val="0"/>
        <w:tabs>
          <w:tab w:val="num" w:pos="142"/>
          <w:tab w:val="left" w:pos="426"/>
        </w:tabs>
        <w:spacing w:after="0" w:line="240" w:lineRule="auto"/>
        <w:ind w:firstLine="142"/>
        <w:jc w:val="both"/>
        <w:rPr>
          <w:rFonts w:ascii="Times New Roman" w:eastAsia="Calibri" w:hAnsi="Times New Roman" w:cs="Times New Roman"/>
          <w:b/>
          <w:i/>
          <w:sz w:val="24"/>
          <w:szCs w:val="24"/>
          <w:lang w:eastAsia="en-US"/>
        </w:rPr>
      </w:pPr>
      <w:r w:rsidRPr="006214D8">
        <w:rPr>
          <w:rFonts w:ascii="Times New Roman" w:eastAsia="Calibri" w:hAnsi="Times New Roman" w:cs="Times New Roman"/>
          <w:b/>
          <w:i/>
          <w:sz w:val="24"/>
          <w:szCs w:val="24"/>
          <w:lang w:eastAsia="en-US"/>
        </w:rPr>
        <w:t xml:space="preserve">Очікувані результати: </w:t>
      </w:r>
    </w:p>
    <w:p w:rsidR="00FC5117" w:rsidRPr="00FC5117" w:rsidRDefault="006214D8" w:rsidP="003E31A6">
      <w:pPr>
        <w:pStyle w:val="ad"/>
        <w:widowControl w:val="0"/>
        <w:numPr>
          <w:ilvl w:val="0"/>
          <w:numId w:val="8"/>
        </w:numPr>
        <w:tabs>
          <w:tab w:val="num" w:pos="426"/>
          <w:tab w:val="left" w:pos="851"/>
        </w:tabs>
        <w:spacing w:after="0" w:line="240" w:lineRule="auto"/>
        <w:ind w:left="0" w:firstLine="142"/>
        <w:jc w:val="both"/>
        <w:rPr>
          <w:rFonts w:ascii="Times New Roman" w:eastAsia="Calibri" w:hAnsi="Times New Roman" w:cs="Times New Roman"/>
          <w:b/>
          <w:i/>
          <w:sz w:val="24"/>
          <w:szCs w:val="24"/>
          <w:lang w:eastAsia="en-US"/>
        </w:rPr>
      </w:pPr>
      <w:r w:rsidRPr="00FC5117">
        <w:rPr>
          <w:rFonts w:ascii="Times New Roman" w:eastAsia="Calibri" w:hAnsi="Times New Roman" w:cs="Times New Roman"/>
          <w:sz w:val="24"/>
          <w:szCs w:val="24"/>
          <w:lang w:eastAsia="en-US"/>
        </w:rPr>
        <w:t>зменшення скидів забруднених січних вод у водні об’єкти;</w:t>
      </w:r>
    </w:p>
    <w:p w:rsidR="00FC5117" w:rsidRPr="00FC5117" w:rsidRDefault="006214D8" w:rsidP="003E31A6">
      <w:pPr>
        <w:pStyle w:val="ad"/>
        <w:widowControl w:val="0"/>
        <w:numPr>
          <w:ilvl w:val="0"/>
          <w:numId w:val="8"/>
        </w:numPr>
        <w:tabs>
          <w:tab w:val="num" w:pos="426"/>
          <w:tab w:val="left" w:pos="851"/>
        </w:tabs>
        <w:spacing w:after="0" w:line="240" w:lineRule="auto"/>
        <w:ind w:left="0" w:firstLine="142"/>
        <w:jc w:val="both"/>
        <w:rPr>
          <w:rFonts w:ascii="Times New Roman" w:eastAsia="Calibri" w:hAnsi="Times New Roman" w:cs="Times New Roman"/>
          <w:b/>
          <w:i/>
          <w:sz w:val="24"/>
          <w:szCs w:val="24"/>
          <w:lang w:eastAsia="en-US"/>
        </w:rPr>
      </w:pPr>
      <w:r w:rsidRPr="00FC5117">
        <w:rPr>
          <w:rFonts w:ascii="Times New Roman" w:eastAsia="Calibri" w:hAnsi="Times New Roman" w:cs="Times New Roman"/>
          <w:sz w:val="24"/>
          <w:szCs w:val="24"/>
          <w:lang w:eastAsia="en-US"/>
        </w:rPr>
        <w:t>збільшення кількості населення, яке здійснює роздільне збирання побутових відходів;</w:t>
      </w:r>
    </w:p>
    <w:p w:rsidR="00FC5117" w:rsidRPr="00FC5117" w:rsidRDefault="006214D8" w:rsidP="003E31A6">
      <w:pPr>
        <w:pStyle w:val="ad"/>
        <w:widowControl w:val="0"/>
        <w:numPr>
          <w:ilvl w:val="0"/>
          <w:numId w:val="8"/>
        </w:numPr>
        <w:tabs>
          <w:tab w:val="num" w:pos="426"/>
          <w:tab w:val="left" w:pos="851"/>
        </w:tabs>
        <w:spacing w:after="0" w:line="240" w:lineRule="auto"/>
        <w:ind w:left="0" w:firstLine="142"/>
        <w:jc w:val="both"/>
        <w:rPr>
          <w:rFonts w:ascii="Times New Roman" w:eastAsia="Calibri" w:hAnsi="Times New Roman" w:cs="Times New Roman"/>
          <w:b/>
          <w:i/>
          <w:sz w:val="24"/>
          <w:szCs w:val="24"/>
          <w:lang w:eastAsia="en-US"/>
        </w:rPr>
      </w:pPr>
      <w:r w:rsidRPr="00FC5117">
        <w:rPr>
          <w:rFonts w:ascii="Times New Roman" w:eastAsia="Calibri" w:hAnsi="Times New Roman" w:cs="Times New Roman"/>
          <w:sz w:val="24"/>
          <w:szCs w:val="24"/>
          <w:lang w:eastAsia="en-US"/>
        </w:rPr>
        <w:t xml:space="preserve">зменшення загального обсягу відходів, що </w:t>
      </w:r>
      <w:proofErr w:type="spellStart"/>
      <w:r w:rsidRPr="00FC5117">
        <w:rPr>
          <w:rFonts w:ascii="Times New Roman" w:eastAsia="Calibri" w:hAnsi="Times New Roman" w:cs="Times New Roman"/>
          <w:sz w:val="24"/>
          <w:szCs w:val="24"/>
          <w:lang w:eastAsia="en-US"/>
        </w:rPr>
        <w:t>захоронюються</w:t>
      </w:r>
      <w:proofErr w:type="spellEnd"/>
      <w:r w:rsidRPr="00FC5117">
        <w:rPr>
          <w:rFonts w:ascii="Times New Roman" w:eastAsia="Calibri" w:hAnsi="Times New Roman" w:cs="Times New Roman"/>
          <w:sz w:val="24"/>
          <w:szCs w:val="24"/>
          <w:lang w:eastAsia="en-US"/>
        </w:rPr>
        <w:t xml:space="preserve"> на 30%, а побутових на 19%;</w:t>
      </w:r>
    </w:p>
    <w:p w:rsidR="00FC5117" w:rsidRPr="00FC5117" w:rsidRDefault="006214D8" w:rsidP="003E31A6">
      <w:pPr>
        <w:pStyle w:val="ad"/>
        <w:widowControl w:val="0"/>
        <w:numPr>
          <w:ilvl w:val="0"/>
          <w:numId w:val="8"/>
        </w:numPr>
        <w:tabs>
          <w:tab w:val="num" w:pos="426"/>
          <w:tab w:val="left" w:pos="851"/>
        </w:tabs>
        <w:spacing w:after="0" w:line="240" w:lineRule="auto"/>
        <w:ind w:left="0" w:firstLine="142"/>
        <w:jc w:val="both"/>
        <w:rPr>
          <w:rFonts w:ascii="Times New Roman" w:eastAsia="Calibri" w:hAnsi="Times New Roman" w:cs="Times New Roman"/>
          <w:b/>
          <w:i/>
          <w:sz w:val="24"/>
          <w:szCs w:val="24"/>
          <w:lang w:eastAsia="en-US"/>
        </w:rPr>
      </w:pPr>
      <w:r w:rsidRPr="00FC5117">
        <w:rPr>
          <w:rFonts w:ascii="Times New Roman" w:eastAsia="Calibri" w:hAnsi="Times New Roman" w:cs="Times New Roman"/>
          <w:sz w:val="24"/>
          <w:szCs w:val="24"/>
          <w:lang w:eastAsia="en-US"/>
        </w:rPr>
        <w:t>збільшення кількості зелених насаджень;</w:t>
      </w:r>
    </w:p>
    <w:p w:rsidR="006214D8" w:rsidRPr="00FC5117" w:rsidRDefault="006214D8" w:rsidP="003E31A6">
      <w:pPr>
        <w:pStyle w:val="ad"/>
        <w:widowControl w:val="0"/>
        <w:numPr>
          <w:ilvl w:val="0"/>
          <w:numId w:val="8"/>
        </w:numPr>
        <w:tabs>
          <w:tab w:val="num" w:pos="426"/>
          <w:tab w:val="left" w:pos="851"/>
        </w:tabs>
        <w:spacing w:after="0" w:line="240" w:lineRule="auto"/>
        <w:ind w:left="0" w:firstLine="142"/>
        <w:jc w:val="both"/>
        <w:rPr>
          <w:rFonts w:ascii="Times New Roman" w:eastAsia="Calibri" w:hAnsi="Times New Roman" w:cs="Times New Roman"/>
          <w:b/>
          <w:i/>
          <w:sz w:val="24"/>
          <w:szCs w:val="24"/>
          <w:lang w:eastAsia="en-US"/>
        </w:rPr>
      </w:pPr>
      <w:r w:rsidRPr="00FC5117">
        <w:rPr>
          <w:rFonts w:ascii="Times New Roman" w:eastAsia="Calibri" w:hAnsi="Times New Roman" w:cs="Times New Roman"/>
          <w:sz w:val="24"/>
          <w:szCs w:val="24"/>
          <w:lang w:eastAsia="en-US"/>
        </w:rPr>
        <w:t>зниження рівня фонової концентрації атмосферного забруднення, зменшення викидів пилу, зважених та забруднюючих речовин. Підтвердж</w:t>
      </w:r>
      <w:r w:rsidR="00FC5117">
        <w:rPr>
          <w:rFonts w:ascii="Times New Roman" w:eastAsia="Calibri" w:hAnsi="Times New Roman" w:cs="Times New Roman"/>
          <w:sz w:val="24"/>
          <w:szCs w:val="24"/>
          <w:lang w:eastAsia="en-US"/>
        </w:rPr>
        <w:t>ення статусу найчистішого міста.</w:t>
      </w:r>
    </w:p>
    <w:p w:rsidR="006214D8" w:rsidRPr="006214D8" w:rsidRDefault="006214D8" w:rsidP="00686EDD">
      <w:pPr>
        <w:widowControl w:val="0"/>
        <w:tabs>
          <w:tab w:val="left" w:pos="426"/>
        </w:tabs>
        <w:spacing w:after="0" w:line="240" w:lineRule="auto"/>
        <w:ind w:firstLine="142"/>
        <w:jc w:val="both"/>
        <w:rPr>
          <w:rFonts w:ascii="Times New Roman" w:eastAsia="Times New Roman" w:hAnsi="Times New Roman" w:cs="Times New Roman"/>
          <w:b/>
          <w:color w:val="000000"/>
          <w:sz w:val="24"/>
          <w:szCs w:val="24"/>
          <w:lang w:eastAsia="ru-RU"/>
        </w:rPr>
      </w:pPr>
      <w:r w:rsidRPr="006214D8">
        <w:rPr>
          <w:rFonts w:ascii="Times New Roman" w:eastAsia="Times New Roman" w:hAnsi="Times New Roman" w:cs="Times New Roman"/>
          <w:b/>
          <w:color w:val="000000"/>
          <w:sz w:val="24"/>
          <w:szCs w:val="24"/>
          <w:lang w:eastAsia="ru-RU"/>
        </w:rPr>
        <w:t>Публічний простір</w:t>
      </w:r>
    </w:p>
    <w:p w:rsidR="00711984" w:rsidRDefault="006214D8" w:rsidP="00686EDD">
      <w:pPr>
        <w:widowControl w:val="0"/>
        <w:tabs>
          <w:tab w:val="left" w:pos="426"/>
          <w:tab w:val="left" w:pos="709"/>
        </w:tabs>
        <w:spacing w:after="0" w:line="240" w:lineRule="auto"/>
        <w:ind w:firstLine="142"/>
        <w:jc w:val="both"/>
        <w:rPr>
          <w:rFonts w:ascii="Times New Roman" w:eastAsia="Calibri" w:hAnsi="Times New Roman" w:cs="Times New Roman"/>
          <w:b/>
          <w:bCs/>
          <w:i/>
          <w:sz w:val="24"/>
          <w:szCs w:val="24"/>
          <w:lang w:eastAsia="en-US"/>
        </w:rPr>
      </w:pPr>
      <w:r w:rsidRPr="006214D8">
        <w:rPr>
          <w:rFonts w:ascii="Times New Roman" w:eastAsia="Calibri" w:hAnsi="Times New Roman" w:cs="Times New Roman"/>
          <w:b/>
          <w:bCs/>
          <w:i/>
          <w:sz w:val="24"/>
          <w:szCs w:val="24"/>
          <w:lang w:eastAsia="en-US"/>
        </w:rPr>
        <w:t>Цілі і завдання галузі на 2020-2021 роки:</w:t>
      </w:r>
    </w:p>
    <w:p w:rsidR="00711984" w:rsidRPr="00711984" w:rsidRDefault="006214D8" w:rsidP="00686EDD">
      <w:pPr>
        <w:pStyle w:val="ad"/>
        <w:widowControl w:val="0"/>
        <w:numPr>
          <w:ilvl w:val="0"/>
          <w:numId w:val="8"/>
        </w:numPr>
        <w:tabs>
          <w:tab w:val="left" w:pos="426"/>
          <w:tab w:val="num" w:pos="851"/>
        </w:tabs>
        <w:spacing w:after="0" w:line="240" w:lineRule="auto"/>
        <w:ind w:left="0" w:firstLine="142"/>
        <w:jc w:val="both"/>
        <w:rPr>
          <w:rFonts w:ascii="Times New Roman" w:eastAsia="Calibri" w:hAnsi="Times New Roman" w:cs="Times New Roman"/>
          <w:b/>
          <w:bCs/>
          <w:i/>
          <w:sz w:val="24"/>
          <w:szCs w:val="24"/>
          <w:lang w:eastAsia="en-US"/>
        </w:rPr>
      </w:pPr>
      <w:r w:rsidRPr="00711984">
        <w:rPr>
          <w:rFonts w:ascii="Times New Roman" w:eastAsia="Times New Roman" w:hAnsi="Times New Roman" w:cs="Times New Roman"/>
          <w:sz w:val="24"/>
          <w:szCs w:val="24"/>
          <w:lang w:bidi="uk-UA"/>
        </w:rPr>
        <w:t>розвиток прибудинкових територій шляхом залучення та підтримки ініціатив мешканців;</w:t>
      </w:r>
    </w:p>
    <w:p w:rsidR="00711984" w:rsidRPr="00711984" w:rsidRDefault="006214D8" w:rsidP="00686EDD">
      <w:pPr>
        <w:pStyle w:val="ad"/>
        <w:widowControl w:val="0"/>
        <w:numPr>
          <w:ilvl w:val="0"/>
          <w:numId w:val="8"/>
        </w:numPr>
        <w:tabs>
          <w:tab w:val="left" w:pos="426"/>
          <w:tab w:val="num" w:pos="851"/>
        </w:tabs>
        <w:spacing w:after="0" w:line="240" w:lineRule="auto"/>
        <w:ind w:left="0" w:firstLine="142"/>
        <w:jc w:val="both"/>
        <w:rPr>
          <w:rFonts w:ascii="Times New Roman" w:eastAsia="Calibri" w:hAnsi="Times New Roman" w:cs="Times New Roman"/>
          <w:b/>
          <w:bCs/>
          <w:i/>
          <w:sz w:val="24"/>
          <w:szCs w:val="24"/>
          <w:lang w:eastAsia="en-US"/>
        </w:rPr>
      </w:pPr>
      <w:r w:rsidRPr="00711984">
        <w:rPr>
          <w:rFonts w:ascii="Times New Roman" w:eastAsia="Times New Roman" w:hAnsi="Times New Roman" w:cs="Times New Roman"/>
          <w:sz w:val="24"/>
          <w:szCs w:val="24"/>
          <w:lang w:bidi="uk-UA"/>
        </w:rPr>
        <w:t>модернізація і</w:t>
      </w:r>
      <w:r w:rsidR="00711984">
        <w:rPr>
          <w:rFonts w:ascii="Times New Roman" w:eastAsia="Times New Roman" w:hAnsi="Times New Roman" w:cs="Times New Roman"/>
          <w:sz w:val="24"/>
          <w:szCs w:val="24"/>
          <w:lang w:bidi="uk-UA"/>
        </w:rPr>
        <w:t>нфраструктури міського простору;</w:t>
      </w:r>
    </w:p>
    <w:p w:rsidR="00711984" w:rsidRPr="00711984" w:rsidRDefault="006214D8" w:rsidP="00686EDD">
      <w:pPr>
        <w:pStyle w:val="ad"/>
        <w:widowControl w:val="0"/>
        <w:numPr>
          <w:ilvl w:val="0"/>
          <w:numId w:val="8"/>
        </w:numPr>
        <w:tabs>
          <w:tab w:val="left" w:pos="426"/>
          <w:tab w:val="num" w:pos="851"/>
        </w:tabs>
        <w:spacing w:after="0" w:line="240" w:lineRule="auto"/>
        <w:ind w:left="0" w:firstLine="142"/>
        <w:jc w:val="both"/>
        <w:rPr>
          <w:rFonts w:ascii="Times New Roman" w:eastAsia="Calibri" w:hAnsi="Times New Roman" w:cs="Times New Roman"/>
          <w:b/>
          <w:bCs/>
          <w:i/>
          <w:sz w:val="24"/>
          <w:szCs w:val="24"/>
          <w:lang w:eastAsia="en-US"/>
        </w:rPr>
      </w:pPr>
      <w:r w:rsidRPr="00711984">
        <w:rPr>
          <w:rFonts w:ascii="Times New Roman" w:eastAsia="Times New Roman" w:hAnsi="Times New Roman" w:cs="Times New Roman"/>
          <w:sz w:val="24"/>
          <w:szCs w:val="24"/>
          <w:lang w:bidi="uk-UA"/>
        </w:rPr>
        <w:t xml:space="preserve">створення комфортних умов перебування в існуючих парках, а також облаштування </w:t>
      </w:r>
      <w:r w:rsidR="00711984" w:rsidRPr="00711984">
        <w:rPr>
          <w:rFonts w:ascii="Times New Roman" w:eastAsia="Times New Roman" w:hAnsi="Times New Roman" w:cs="Times New Roman"/>
          <w:sz w:val="24"/>
          <w:szCs w:val="24"/>
          <w:lang w:bidi="uk-UA"/>
        </w:rPr>
        <w:t>нових парків та зон відпочинку –</w:t>
      </w:r>
      <w:r w:rsidRPr="00711984">
        <w:rPr>
          <w:rFonts w:ascii="Times New Roman" w:eastAsia="Calibri" w:hAnsi="Times New Roman" w:cs="Times New Roman"/>
          <w:bCs/>
          <w:sz w:val="24"/>
          <w:szCs w:val="24"/>
          <w:lang w:eastAsia="en-US"/>
        </w:rPr>
        <w:t xml:space="preserve"> облаштування парку на перетині вулиць Тарнавського –Київська, реконструкція «Дальн</w:t>
      </w:r>
      <w:r w:rsidR="000C7C96">
        <w:rPr>
          <w:rFonts w:ascii="Times New Roman" w:eastAsia="Calibri" w:hAnsi="Times New Roman" w:cs="Times New Roman"/>
          <w:bCs/>
          <w:sz w:val="24"/>
          <w:szCs w:val="24"/>
          <w:lang w:eastAsia="en-US"/>
        </w:rPr>
        <w:t>ь</w:t>
      </w:r>
      <w:r w:rsidRPr="00711984">
        <w:rPr>
          <w:rFonts w:ascii="Times New Roman" w:eastAsia="Calibri" w:hAnsi="Times New Roman" w:cs="Times New Roman"/>
          <w:bCs/>
          <w:sz w:val="24"/>
          <w:szCs w:val="24"/>
          <w:lang w:eastAsia="en-US"/>
        </w:rPr>
        <w:t>ого пляжу»;</w:t>
      </w:r>
    </w:p>
    <w:p w:rsidR="00711984" w:rsidRPr="00711984" w:rsidRDefault="006214D8" w:rsidP="00686EDD">
      <w:pPr>
        <w:pStyle w:val="ad"/>
        <w:widowControl w:val="0"/>
        <w:numPr>
          <w:ilvl w:val="0"/>
          <w:numId w:val="8"/>
        </w:numPr>
        <w:tabs>
          <w:tab w:val="left" w:pos="426"/>
          <w:tab w:val="num" w:pos="851"/>
        </w:tabs>
        <w:spacing w:after="0" w:line="240" w:lineRule="auto"/>
        <w:ind w:left="0" w:firstLine="142"/>
        <w:jc w:val="both"/>
        <w:rPr>
          <w:rFonts w:ascii="Times New Roman" w:eastAsia="Calibri" w:hAnsi="Times New Roman" w:cs="Times New Roman"/>
          <w:b/>
          <w:bCs/>
          <w:i/>
          <w:sz w:val="24"/>
          <w:szCs w:val="24"/>
          <w:lang w:eastAsia="en-US"/>
        </w:rPr>
      </w:pPr>
      <w:r w:rsidRPr="00711984">
        <w:rPr>
          <w:rFonts w:ascii="Times New Roman" w:eastAsia="Times New Roman" w:hAnsi="Times New Roman" w:cs="Times New Roman"/>
          <w:sz w:val="24"/>
          <w:szCs w:val="24"/>
          <w:lang w:bidi="uk-UA"/>
        </w:rPr>
        <w:t>забезпечення комфор</w:t>
      </w:r>
      <w:r w:rsidR="000C7C96">
        <w:rPr>
          <w:rFonts w:ascii="Times New Roman" w:eastAsia="Times New Roman" w:hAnsi="Times New Roman" w:cs="Times New Roman"/>
          <w:sz w:val="24"/>
          <w:szCs w:val="24"/>
          <w:lang w:bidi="uk-UA"/>
        </w:rPr>
        <w:t>т</w:t>
      </w:r>
      <w:r w:rsidRPr="00711984">
        <w:rPr>
          <w:rFonts w:ascii="Times New Roman" w:eastAsia="Times New Roman" w:hAnsi="Times New Roman" w:cs="Times New Roman"/>
          <w:sz w:val="24"/>
          <w:szCs w:val="24"/>
          <w:lang w:bidi="uk-UA"/>
        </w:rPr>
        <w:t xml:space="preserve">ності проживання для </w:t>
      </w:r>
      <w:proofErr w:type="spellStart"/>
      <w:r w:rsidRPr="00711984">
        <w:rPr>
          <w:rFonts w:ascii="Times New Roman" w:eastAsia="Times New Roman" w:hAnsi="Times New Roman" w:cs="Times New Roman"/>
          <w:sz w:val="24"/>
          <w:szCs w:val="24"/>
          <w:lang w:bidi="uk-UA"/>
        </w:rPr>
        <w:t>маломобільних</w:t>
      </w:r>
      <w:proofErr w:type="spellEnd"/>
      <w:r w:rsidRPr="00711984">
        <w:rPr>
          <w:rFonts w:ascii="Times New Roman" w:eastAsia="Times New Roman" w:hAnsi="Times New Roman" w:cs="Times New Roman"/>
          <w:sz w:val="24"/>
          <w:szCs w:val="24"/>
          <w:lang w:bidi="uk-UA"/>
        </w:rPr>
        <w:t xml:space="preserve"> груп населення – облаштування </w:t>
      </w:r>
      <w:r w:rsidRPr="00711984">
        <w:rPr>
          <w:rFonts w:ascii="Times New Roman" w:eastAsia="Times New Roman" w:hAnsi="Times New Roman" w:cs="Times New Roman"/>
          <w:sz w:val="24"/>
          <w:szCs w:val="24"/>
          <w:lang w:bidi="uk-UA"/>
        </w:rPr>
        <w:lastRenderedPageBreak/>
        <w:t xml:space="preserve">пандусів – </w:t>
      </w:r>
      <w:r w:rsidR="00711984" w:rsidRPr="00711984">
        <w:rPr>
          <w:rFonts w:ascii="Times New Roman" w:eastAsia="Times New Roman" w:hAnsi="Times New Roman" w:cs="Times New Roman"/>
          <w:sz w:val="24"/>
          <w:szCs w:val="24"/>
          <w:lang w:bidi="uk-UA"/>
        </w:rPr>
        <w:t>з’їздів</w:t>
      </w:r>
      <w:r w:rsidR="000C7C96">
        <w:rPr>
          <w:rFonts w:ascii="Times New Roman" w:eastAsia="Times New Roman" w:hAnsi="Times New Roman" w:cs="Times New Roman"/>
          <w:sz w:val="24"/>
          <w:szCs w:val="24"/>
          <w:lang w:bidi="uk-UA"/>
        </w:rPr>
        <w:t xml:space="preserve"> на пішохі</w:t>
      </w:r>
      <w:r w:rsidRPr="00711984">
        <w:rPr>
          <w:rFonts w:ascii="Times New Roman" w:eastAsia="Times New Roman" w:hAnsi="Times New Roman" w:cs="Times New Roman"/>
          <w:sz w:val="24"/>
          <w:szCs w:val="24"/>
          <w:lang w:bidi="uk-UA"/>
        </w:rPr>
        <w:t>дних переходах, комунальних закладах та житлових будинках;</w:t>
      </w:r>
    </w:p>
    <w:p w:rsidR="00711984" w:rsidRPr="00711984" w:rsidRDefault="006214D8" w:rsidP="00686EDD">
      <w:pPr>
        <w:pStyle w:val="ad"/>
        <w:widowControl w:val="0"/>
        <w:numPr>
          <w:ilvl w:val="0"/>
          <w:numId w:val="8"/>
        </w:numPr>
        <w:tabs>
          <w:tab w:val="left" w:pos="426"/>
          <w:tab w:val="num" w:pos="851"/>
        </w:tabs>
        <w:spacing w:after="0" w:line="240" w:lineRule="auto"/>
        <w:ind w:left="0" w:firstLine="142"/>
        <w:jc w:val="both"/>
        <w:rPr>
          <w:rFonts w:ascii="Times New Roman" w:eastAsia="Calibri" w:hAnsi="Times New Roman" w:cs="Times New Roman"/>
          <w:b/>
          <w:bCs/>
          <w:i/>
          <w:sz w:val="24"/>
          <w:szCs w:val="24"/>
          <w:lang w:eastAsia="en-US"/>
        </w:rPr>
      </w:pPr>
      <w:r w:rsidRPr="00711984">
        <w:rPr>
          <w:rFonts w:ascii="Times New Roman" w:eastAsia="Times New Roman" w:hAnsi="Times New Roman" w:cs="Times New Roman"/>
          <w:sz w:val="24"/>
          <w:szCs w:val="24"/>
          <w:lang w:bidi="uk-UA"/>
        </w:rPr>
        <w:t>облаштування відповідних елементів благоустрою з врахуванням потр</w:t>
      </w:r>
      <w:r w:rsidR="00711984">
        <w:rPr>
          <w:rFonts w:ascii="Times New Roman" w:eastAsia="Times New Roman" w:hAnsi="Times New Roman" w:cs="Times New Roman"/>
          <w:sz w:val="24"/>
          <w:szCs w:val="24"/>
          <w:lang w:bidi="uk-UA"/>
        </w:rPr>
        <w:t xml:space="preserve">еб </w:t>
      </w:r>
      <w:proofErr w:type="spellStart"/>
      <w:r w:rsidR="00711984">
        <w:rPr>
          <w:rFonts w:ascii="Times New Roman" w:eastAsia="Times New Roman" w:hAnsi="Times New Roman" w:cs="Times New Roman"/>
          <w:sz w:val="24"/>
          <w:szCs w:val="24"/>
          <w:lang w:bidi="uk-UA"/>
        </w:rPr>
        <w:t>маломобільних</w:t>
      </w:r>
      <w:proofErr w:type="spellEnd"/>
      <w:r w:rsidR="00711984">
        <w:rPr>
          <w:rFonts w:ascii="Times New Roman" w:eastAsia="Times New Roman" w:hAnsi="Times New Roman" w:cs="Times New Roman"/>
          <w:sz w:val="24"/>
          <w:szCs w:val="24"/>
          <w:lang w:bidi="uk-UA"/>
        </w:rPr>
        <w:t xml:space="preserve"> груп населення</w:t>
      </w:r>
      <w:r w:rsidRPr="00711984">
        <w:rPr>
          <w:rFonts w:ascii="Times New Roman" w:eastAsia="Times New Roman" w:hAnsi="Times New Roman" w:cs="Times New Roman"/>
          <w:sz w:val="24"/>
          <w:szCs w:val="24"/>
          <w:lang w:bidi="uk-UA"/>
        </w:rPr>
        <w:t>;</w:t>
      </w:r>
    </w:p>
    <w:p w:rsidR="00711984" w:rsidRPr="00711984" w:rsidRDefault="006214D8" w:rsidP="00686EDD">
      <w:pPr>
        <w:pStyle w:val="ad"/>
        <w:widowControl w:val="0"/>
        <w:numPr>
          <w:ilvl w:val="0"/>
          <w:numId w:val="8"/>
        </w:numPr>
        <w:tabs>
          <w:tab w:val="left" w:pos="426"/>
          <w:tab w:val="num" w:pos="851"/>
        </w:tabs>
        <w:spacing w:after="0" w:line="240" w:lineRule="auto"/>
        <w:ind w:left="0" w:firstLine="142"/>
        <w:jc w:val="both"/>
        <w:rPr>
          <w:rFonts w:ascii="Times New Roman" w:eastAsia="Calibri" w:hAnsi="Times New Roman" w:cs="Times New Roman"/>
          <w:b/>
          <w:bCs/>
          <w:i/>
          <w:sz w:val="24"/>
          <w:szCs w:val="24"/>
          <w:lang w:eastAsia="en-US"/>
        </w:rPr>
      </w:pPr>
      <w:r w:rsidRPr="00711984">
        <w:rPr>
          <w:rFonts w:ascii="Times New Roman" w:eastAsia="Calibri" w:hAnsi="Times New Roman" w:cs="Times New Roman"/>
          <w:sz w:val="24"/>
          <w:szCs w:val="24"/>
          <w:lang w:eastAsia="en-US"/>
        </w:rPr>
        <w:t>впорядкування об’єктів зовнішньої реклами та інформаційних носіїв;</w:t>
      </w:r>
    </w:p>
    <w:p w:rsidR="00711984" w:rsidRPr="00711984" w:rsidRDefault="006214D8" w:rsidP="00686EDD">
      <w:pPr>
        <w:pStyle w:val="ad"/>
        <w:widowControl w:val="0"/>
        <w:numPr>
          <w:ilvl w:val="0"/>
          <w:numId w:val="8"/>
        </w:numPr>
        <w:tabs>
          <w:tab w:val="left" w:pos="426"/>
          <w:tab w:val="num" w:pos="851"/>
        </w:tabs>
        <w:spacing w:after="0" w:line="240" w:lineRule="auto"/>
        <w:ind w:left="0" w:firstLine="142"/>
        <w:jc w:val="both"/>
        <w:rPr>
          <w:rFonts w:ascii="Times New Roman" w:eastAsia="Calibri" w:hAnsi="Times New Roman" w:cs="Times New Roman"/>
          <w:b/>
          <w:bCs/>
          <w:i/>
          <w:sz w:val="24"/>
          <w:szCs w:val="24"/>
          <w:lang w:eastAsia="en-US"/>
        </w:rPr>
      </w:pPr>
      <w:r w:rsidRPr="00711984">
        <w:rPr>
          <w:rFonts w:ascii="Times New Roman" w:eastAsia="Calibri" w:hAnsi="Times New Roman" w:cs="Times New Roman"/>
          <w:sz w:val="24"/>
          <w:szCs w:val="24"/>
          <w:lang w:eastAsia="en-US"/>
        </w:rPr>
        <w:t>модернізація існуючого притулку для тварин;</w:t>
      </w:r>
    </w:p>
    <w:p w:rsidR="00711984" w:rsidRPr="00711984" w:rsidRDefault="006214D8" w:rsidP="00686EDD">
      <w:pPr>
        <w:pStyle w:val="ad"/>
        <w:widowControl w:val="0"/>
        <w:numPr>
          <w:ilvl w:val="0"/>
          <w:numId w:val="8"/>
        </w:numPr>
        <w:tabs>
          <w:tab w:val="left" w:pos="426"/>
          <w:tab w:val="num" w:pos="851"/>
        </w:tabs>
        <w:spacing w:after="0" w:line="240" w:lineRule="auto"/>
        <w:ind w:left="0" w:firstLine="142"/>
        <w:jc w:val="both"/>
        <w:rPr>
          <w:rFonts w:ascii="Times New Roman" w:eastAsia="Calibri" w:hAnsi="Times New Roman" w:cs="Times New Roman"/>
          <w:b/>
          <w:bCs/>
          <w:i/>
          <w:sz w:val="24"/>
          <w:szCs w:val="24"/>
          <w:lang w:eastAsia="en-US"/>
        </w:rPr>
      </w:pPr>
      <w:r w:rsidRPr="00711984">
        <w:rPr>
          <w:rFonts w:ascii="Times New Roman" w:eastAsia="Calibri" w:hAnsi="Times New Roman" w:cs="Times New Roman"/>
          <w:sz w:val="24"/>
          <w:szCs w:val="24"/>
          <w:lang w:eastAsia="en-US"/>
        </w:rPr>
        <w:t xml:space="preserve">розвиток </w:t>
      </w:r>
      <w:proofErr w:type="spellStart"/>
      <w:r w:rsidRPr="00711984">
        <w:rPr>
          <w:rFonts w:ascii="Times New Roman" w:eastAsia="Calibri" w:hAnsi="Times New Roman" w:cs="Times New Roman"/>
          <w:sz w:val="24"/>
          <w:szCs w:val="24"/>
          <w:lang w:eastAsia="en-US"/>
        </w:rPr>
        <w:t>велоінфраструктури</w:t>
      </w:r>
      <w:proofErr w:type="spellEnd"/>
      <w:r w:rsidRPr="00711984">
        <w:rPr>
          <w:rFonts w:ascii="Times New Roman" w:eastAsia="Calibri" w:hAnsi="Times New Roman" w:cs="Times New Roman"/>
          <w:sz w:val="24"/>
          <w:szCs w:val="24"/>
          <w:lang w:eastAsia="en-US"/>
        </w:rPr>
        <w:t xml:space="preserve"> – продовження облаштування </w:t>
      </w:r>
      <w:proofErr w:type="spellStart"/>
      <w:r w:rsidRPr="00711984">
        <w:rPr>
          <w:rFonts w:ascii="Times New Roman" w:eastAsia="Calibri" w:hAnsi="Times New Roman" w:cs="Times New Roman"/>
          <w:sz w:val="24"/>
          <w:szCs w:val="24"/>
          <w:lang w:eastAsia="en-US"/>
        </w:rPr>
        <w:t>велодоріжок</w:t>
      </w:r>
      <w:proofErr w:type="spellEnd"/>
      <w:r w:rsidRPr="00711984">
        <w:rPr>
          <w:rFonts w:ascii="Times New Roman" w:eastAsia="Calibri" w:hAnsi="Times New Roman" w:cs="Times New Roman"/>
          <w:sz w:val="24"/>
          <w:szCs w:val="24"/>
          <w:lang w:eastAsia="en-US"/>
        </w:rPr>
        <w:t xml:space="preserve"> в парк</w:t>
      </w:r>
      <w:r w:rsidR="00711984">
        <w:rPr>
          <w:rFonts w:ascii="Times New Roman" w:eastAsia="Calibri" w:hAnsi="Times New Roman" w:cs="Times New Roman"/>
          <w:sz w:val="24"/>
          <w:szCs w:val="24"/>
          <w:lang w:eastAsia="en-US"/>
        </w:rPr>
        <w:t>ах щорічне поновлення розмітки</w:t>
      </w:r>
      <w:r w:rsidRPr="00711984">
        <w:rPr>
          <w:rFonts w:ascii="Times New Roman" w:eastAsia="Calibri" w:hAnsi="Times New Roman" w:cs="Times New Roman"/>
          <w:sz w:val="24"/>
          <w:szCs w:val="24"/>
          <w:lang w:eastAsia="en-US"/>
        </w:rPr>
        <w:t>;</w:t>
      </w:r>
    </w:p>
    <w:p w:rsidR="00711984" w:rsidRPr="00711984" w:rsidRDefault="006214D8" w:rsidP="00686EDD">
      <w:pPr>
        <w:pStyle w:val="ad"/>
        <w:widowControl w:val="0"/>
        <w:numPr>
          <w:ilvl w:val="0"/>
          <w:numId w:val="8"/>
        </w:numPr>
        <w:tabs>
          <w:tab w:val="left" w:pos="426"/>
          <w:tab w:val="num" w:pos="851"/>
        </w:tabs>
        <w:spacing w:after="0" w:line="240" w:lineRule="auto"/>
        <w:ind w:left="0" w:firstLine="142"/>
        <w:jc w:val="both"/>
        <w:rPr>
          <w:rFonts w:ascii="Times New Roman" w:eastAsia="Calibri" w:hAnsi="Times New Roman" w:cs="Times New Roman"/>
          <w:b/>
          <w:bCs/>
          <w:i/>
          <w:sz w:val="24"/>
          <w:szCs w:val="24"/>
          <w:lang w:eastAsia="en-US"/>
        </w:rPr>
      </w:pPr>
      <w:r w:rsidRPr="00711984">
        <w:rPr>
          <w:rFonts w:ascii="Times New Roman" w:eastAsia="Calibri" w:hAnsi="Times New Roman" w:cs="Times New Roman"/>
          <w:bCs/>
          <w:sz w:val="24"/>
          <w:szCs w:val="24"/>
          <w:lang w:eastAsia="en-US"/>
        </w:rPr>
        <w:t xml:space="preserve">розширення мережі </w:t>
      </w:r>
      <w:proofErr w:type="spellStart"/>
      <w:r w:rsidRPr="00711984">
        <w:rPr>
          <w:rFonts w:ascii="Times New Roman" w:eastAsia="Calibri" w:hAnsi="Times New Roman" w:cs="Times New Roman"/>
          <w:bCs/>
          <w:sz w:val="24"/>
          <w:szCs w:val="24"/>
          <w:lang w:eastAsia="en-US"/>
        </w:rPr>
        <w:t>велопарковок</w:t>
      </w:r>
      <w:proofErr w:type="spellEnd"/>
      <w:r w:rsidRPr="00711984">
        <w:rPr>
          <w:rFonts w:ascii="Times New Roman" w:eastAsia="Calibri" w:hAnsi="Times New Roman" w:cs="Times New Roman"/>
          <w:bCs/>
          <w:sz w:val="24"/>
          <w:szCs w:val="24"/>
          <w:lang w:eastAsia="en-US"/>
        </w:rPr>
        <w:t xml:space="preserve"> та </w:t>
      </w:r>
      <w:proofErr w:type="spellStart"/>
      <w:r w:rsidRPr="00711984">
        <w:rPr>
          <w:rFonts w:ascii="Times New Roman" w:eastAsia="Calibri" w:hAnsi="Times New Roman" w:cs="Times New Roman"/>
          <w:bCs/>
          <w:sz w:val="24"/>
          <w:szCs w:val="24"/>
          <w:lang w:eastAsia="en-US"/>
        </w:rPr>
        <w:t>велопрокатів</w:t>
      </w:r>
      <w:proofErr w:type="spellEnd"/>
      <w:r w:rsidRPr="00711984">
        <w:rPr>
          <w:rFonts w:ascii="Times New Roman" w:eastAsia="Calibri" w:hAnsi="Times New Roman" w:cs="Times New Roman"/>
          <w:bCs/>
          <w:sz w:val="24"/>
          <w:szCs w:val="24"/>
          <w:lang w:eastAsia="en-US"/>
        </w:rPr>
        <w:t xml:space="preserve"> –</w:t>
      </w:r>
      <w:r w:rsidR="00711984">
        <w:rPr>
          <w:rFonts w:ascii="Times New Roman" w:eastAsia="Calibri" w:hAnsi="Times New Roman" w:cs="Times New Roman"/>
          <w:bCs/>
          <w:sz w:val="24"/>
          <w:szCs w:val="24"/>
          <w:lang w:eastAsia="en-US"/>
        </w:rPr>
        <w:t xml:space="preserve"> </w:t>
      </w:r>
      <w:r w:rsidRPr="00711984">
        <w:rPr>
          <w:rFonts w:ascii="Times New Roman" w:eastAsia="Calibri" w:hAnsi="Times New Roman" w:cs="Times New Roman"/>
          <w:bCs/>
          <w:sz w:val="24"/>
          <w:szCs w:val="24"/>
          <w:lang w:eastAsia="en-US"/>
        </w:rPr>
        <w:t xml:space="preserve">через реалізацію спільно з навколишніми громадами </w:t>
      </w:r>
      <w:proofErr w:type="spellStart"/>
      <w:r w:rsidRPr="00711984">
        <w:rPr>
          <w:rFonts w:ascii="Times New Roman" w:eastAsia="Calibri" w:hAnsi="Times New Roman" w:cs="Times New Roman"/>
          <w:bCs/>
          <w:sz w:val="24"/>
          <w:szCs w:val="24"/>
          <w:lang w:eastAsia="en-US"/>
        </w:rPr>
        <w:t>проєкту</w:t>
      </w:r>
      <w:proofErr w:type="spellEnd"/>
      <w:r w:rsidRPr="00711984">
        <w:rPr>
          <w:rFonts w:ascii="Times New Roman" w:eastAsia="Calibri" w:hAnsi="Times New Roman" w:cs="Times New Roman"/>
          <w:bCs/>
          <w:sz w:val="24"/>
          <w:szCs w:val="24"/>
          <w:lang w:eastAsia="en-US"/>
        </w:rPr>
        <w:t xml:space="preserve"> </w:t>
      </w:r>
      <w:r w:rsidR="000C7C96">
        <w:rPr>
          <w:rFonts w:ascii="Times New Roman" w:eastAsia="Calibri" w:hAnsi="Times New Roman" w:cs="Times New Roman"/>
          <w:bCs/>
          <w:sz w:val="24"/>
          <w:szCs w:val="24"/>
          <w:lang w:eastAsia="en-US"/>
        </w:rPr>
        <w:t>«</w:t>
      </w:r>
      <w:r w:rsidRPr="00711984">
        <w:rPr>
          <w:rFonts w:ascii="Times New Roman" w:eastAsia="Calibri" w:hAnsi="Times New Roman" w:cs="Times New Roman"/>
          <w:bCs/>
          <w:sz w:val="24"/>
          <w:szCs w:val="24"/>
          <w:lang w:eastAsia="en-US"/>
        </w:rPr>
        <w:t xml:space="preserve">файний </w:t>
      </w:r>
      <w:proofErr w:type="spellStart"/>
      <w:r w:rsidRPr="00711984">
        <w:rPr>
          <w:rFonts w:ascii="Times New Roman" w:eastAsia="Calibri" w:hAnsi="Times New Roman" w:cs="Times New Roman"/>
          <w:bCs/>
          <w:sz w:val="24"/>
          <w:szCs w:val="24"/>
          <w:lang w:eastAsia="en-US"/>
        </w:rPr>
        <w:t>ровер</w:t>
      </w:r>
      <w:proofErr w:type="spellEnd"/>
      <w:r w:rsidR="000C7C96">
        <w:rPr>
          <w:rFonts w:ascii="Times New Roman" w:eastAsia="Calibri" w:hAnsi="Times New Roman" w:cs="Times New Roman"/>
          <w:bCs/>
          <w:sz w:val="24"/>
          <w:szCs w:val="24"/>
          <w:lang w:eastAsia="en-US"/>
        </w:rPr>
        <w:t>»</w:t>
      </w:r>
      <w:r w:rsidRPr="00711984">
        <w:rPr>
          <w:rFonts w:ascii="Times New Roman" w:eastAsia="Calibri" w:hAnsi="Times New Roman" w:cs="Times New Roman"/>
          <w:bCs/>
          <w:sz w:val="24"/>
          <w:szCs w:val="24"/>
          <w:lang w:eastAsia="en-US"/>
        </w:rPr>
        <w:t>;</w:t>
      </w:r>
    </w:p>
    <w:p w:rsidR="00711984" w:rsidRPr="00711984" w:rsidRDefault="006214D8" w:rsidP="00686EDD">
      <w:pPr>
        <w:pStyle w:val="ad"/>
        <w:widowControl w:val="0"/>
        <w:numPr>
          <w:ilvl w:val="0"/>
          <w:numId w:val="8"/>
        </w:numPr>
        <w:tabs>
          <w:tab w:val="left" w:pos="426"/>
          <w:tab w:val="num" w:pos="851"/>
        </w:tabs>
        <w:spacing w:after="0" w:line="240" w:lineRule="auto"/>
        <w:ind w:left="0" w:firstLine="142"/>
        <w:jc w:val="both"/>
        <w:rPr>
          <w:rFonts w:ascii="Times New Roman" w:eastAsia="Calibri" w:hAnsi="Times New Roman" w:cs="Times New Roman"/>
          <w:b/>
          <w:bCs/>
          <w:i/>
          <w:sz w:val="24"/>
          <w:szCs w:val="24"/>
          <w:lang w:eastAsia="en-US"/>
        </w:rPr>
      </w:pPr>
      <w:r w:rsidRPr="00711984">
        <w:rPr>
          <w:rFonts w:ascii="Times New Roman" w:eastAsia="Times New Roman" w:hAnsi="Times New Roman" w:cs="Times New Roman"/>
          <w:sz w:val="24"/>
          <w:szCs w:val="24"/>
          <w:lang w:bidi="uk-UA"/>
        </w:rPr>
        <w:t>капітальний ремонт ф</w:t>
      </w:r>
      <w:r w:rsidR="00711984">
        <w:rPr>
          <w:rFonts w:ascii="Times New Roman" w:eastAsia="Times New Roman" w:hAnsi="Times New Roman" w:cs="Times New Roman"/>
          <w:sz w:val="24"/>
          <w:szCs w:val="24"/>
          <w:lang w:bidi="uk-UA"/>
        </w:rPr>
        <w:t>онтанів – у 2020 році 2 одиниці;</w:t>
      </w:r>
    </w:p>
    <w:p w:rsidR="00711984" w:rsidRPr="00711984" w:rsidRDefault="006214D8" w:rsidP="00686EDD">
      <w:pPr>
        <w:pStyle w:val="ad"/>
        <w:widowControl w:val="0"/>
        <w:numPr>
          <w:ilvl w:val="0"/>
          <w:numId w:val="8"/>
        </w:numPr>
        <w:tabs>
          <w:tab w:val="left" w:pos="426"/>
          <w:tab w:val="num" w:pos="851"/>
        </w:tabs>
        <w:spacing w:after="0" w:line="240" w:lineRule="auto"/>
        <w:ind w:left="0" w:firstLine="142"/>
        <w:jc w:val="both"/>
        <w:rPr>
          <w:rFonts w:ascii="Times New Roman" w:eastAsia="Calibri" w:hAnsi="Times New Roman" w:cs="Times New Roman"/>
          <w:b/>
          <w:bCs/>
          <w:i/>
          <w:sz w:val="24"/>
          <w:szCs w:val="24"/>
          <w:lang w:eastAsia="en-US"/>
        </w:rPr>
      </w:pPr>
      <w:r w:rsidRPr="00711984">
        <w:rPr>
          <w:rFonts w:ascii="Times New Roman" w:eastAsia="Times New Roman" w:hAnsi="Times New Roman" w:cs="Times New Roman"/>
          <w:sz w:val="24"/>
          <w:szCs w:val="24"/>
          <w:lang w:bidi="uk-UA"/>
        </w:rPr>
        <w:t xml:space="preserve">будівництво </w:t>
      </w:r>
      <w:proofErr w:type="spellStart"/>
      <w:r w:rsidRPr="00711984">
        <w:rPr>
          <w:rFonts w:ascii="Times New Roman" w:eastAsia="Times New Roman" w:hAnsi="Times New Roman" w:cs="Times New Roman"/>
          <w:sz w:val="24"/>
          <w:szCs w:val="24"/>
          <w:lang w:bidi="uk-UA"/>
        </w:rPr>
        <w:t>бювету</w:t>
      </w:r>
      <w:proofErr w:type="spellEnd"/>
      <w:r w:rsidRPr="00711984">
        <w:rPr>
          <w:rFonts w:ascii="Times New Roman" w:eastAsia="Times New Roman" w:hAnsi="Times New Roman" w:cs="Times New Roman"/>
          <w:sz w:val="24"/>
          <w:szCs w:val="24"/>
          <w:lang w:bidi="uk-UA"/>
        </w:rPr>
        <w:t xml:space="preserve"> на </w:t>
      </w:r>
      <w:proofErr w:type="spellStart"/>
      <w:r w:rsidRPr="00711984">
        <w:rPr>
          <w:rFonts w:ascii="Times New Roman" w:eastAsia="Times New Roman" w:hAnsi="Times New Roman" w:cs="Times New Roman"/>
          <w:sz w:val="24"/>
          <w:szCs w:val="24"/>
          <w:lang w:bidi="uk-UA"/>
        </w:rPr>
        <w:t>бул</w:t>
      </w:r>
      <w:proofErr w:type="spellEnd"/>
      <w:r w:rsidRPr="00711984">
        <w:rPr>
          <w:rFonts w:ascii="Times New Roman" w:eastAsia="Times New Roman" w:hAnsi="Times New Roman" w:cs="Times New Roman"/>
          <w:sz w:val="24"/>
          <w:szCs w:val="24"/>
          <w:lang w:bidi="uk-UA"/>
        </w:rPr>
        <w:t xml:space="preserve">. </w:t>
      </w:r>
      <w:proofErr w:type="spellStart"/>
      <w:r w:rsidRPr="00711984">
        <w:rPr>
          <w:rFonts w:ascii="Times New Roman" w:eastAsia="Times New Roman" w:hAnsi="Times New Roman" w:cs="Times New Roman"/>
          <w:sz w:val="24"/>
          <w:szCs w:val="24"/>
          <w:lang w:bidi="uk-UA"/>
        </w:rPr>
        <w:t>Д.Галицького</w:t>
      </w:r>
      <w:proofErr w:type="spellEnd"/>
      <w:r w:rsidR="00711984">
        <w:rPr>
          <w:rFonts w:ascii="Times New Roman" w:eastAsia="Times New Roman" w:hAnsi="Times New Roman" w:cs="Times New Roman"/>
          <w:sz w:val="24"/>
          <w:szCs w:val="24"/>
          <w:lang w:bidi="uk-UA"/>
        </w:rPr>
        <w:t>;</w:t>
      </w:r>
    </w:p>
    <w:p w:rsidR="00711984" w:rsidRPr="00711984" w:rsidRDefault="006214D8" w:rsidP="00686EDD">
      <w:pPr>
        <w:pStyle w:val="ad"/>
        <w:widowControl w:val="0"/>
        <w:numPr>
          <w:ilvl w:val="0"/>
          <w:numId w:val="8"/>
        </w:numPr>
        <w:tabs>
          <w:tab w:val="num" w:pos="284"/>
        </w:tabs>
        <w:spacing w:after="0" w:line="240" w:lineRule="auto"/>
        <w:ind w:left="0" w:firstLine="142"/>
        <w:jc w:val="both"/>
        <w:rPr>
          <w:rFonts w:ascii="Times New Roman" w:eastAsia="Calibri" w:hAnsi="Times New Roman" w:cs="Times New Roman"/>
          <w:b/>
          <w:bCs/>
          <w:i/>
          <w:sz w:val="24"/>
          <w:szCs w:val="24"/>
          <w:lang w:eastAsia="en-US"/>
        </w:rPr>
      </w:pPr>
      <w:r w:rsidRPr="00711984">
        <w:rPr>
          <w:rFonts w:ascii="Times New Roman" w:eastAsia="Calibri" w:hAnsi="Times New Roman" w:cs="Times New Roman"/>
          <w:bCs/>
          <w:sz w:val="24"/>
          <w:szCs w:val="24"/>
          <w:lang w:eastAsia="en-US"/>
        </w:rPr>
        <w:t xml:space="preserve">встановлення дитячих та спортивних майданчиків до 15 одиниць щорічно зокрема реконструкція </w:t>
      </w:r>
      <w:proofErr w:type="spellStart"/>
      <w:r w:rsidRPr="00711984">
        <w:rPr>
          <w:rFonts w:ascii="Times New Roman" w:eastAsia="Calibri" w:hAnsi="Times New Roman" w:cs="Times New Roman"/>
          <w:bCs/>
          <w:sz w:val="24"/>
          <w:szCs w:val="24"/>
          <w:lang w:eastAsia="en-US"/>
        </w:rPr>
        <w:t>мультиспортивного</w:t>
      </w:r>
      <w:proofErr w:type="spellEnd"/>
      <w:r w:rsidRPr="00711984">
        <w:rPr>
          <w:rFonts w:ascii="Times New Roman" w:eastAsia="Calibri" w:hAnsi="Times New Roman" w:cs="Times New Roman"/>
          <w:bCs/>
          <w:sz w:val="24"/>
          <w:szCs w:val="24"/>
          <w:lang w:eastAsia="en-US"/>
        </w:rPr>
        <w:t xml:space="preserve"> майданчика на вул.</w:t>
      </w:r>
      <w:r w:rsidR="00711984">
        <w:rPr>
          <w:rFonts w:ascii="Times New Roman" w:eastAsia="Calibri" w:hAnsi="Times New Roman" w:cs="Times New Roman"/>
          <w:bCs/>
          <w:sz w:val="24"/>
          <w:szCs w:val="24"/>
          <w:lang w:eastAsia="en-US"/>
        </w:rPr>
        <w:t> </w:t>
      </w:r>
      <w:r w:rsidRPr="00711984">
        <w:rPr>
          <w:rFonts w:ascii="Times New Roman" w:eastAsia="Calibri" w:hAnsi="Times New Roman" w:cs="Times New Roman"/>
          <w:bCs/>
          <w:sz w:val="24"/>
          <w:szCs w:val="24"/>
          <w:lang w:eastAsia="en-US"/>
        </w:rPr>
        <w:t xml:space="preserve">Тарновського, </w:t>
      </w:r>
      <w:proofErr w:type="spellStart"/>
      <w:r w:rsidRPr="00711984">
        <w:rPr>
          <w:rFonts w:ascii="Times New Roman" w:eastAsia="Calibri" w:hAnsi="Times New Roman" w:cs="Times New Roman"/>
          <w:bCs/>
          <w:sz w:val="24"/>
          <w:szCs w:val="24"/>
          <w:lang w:eastAsia="en-US"/>
        </w:rPr>
        <w:t>Лучаківського</w:t>
      </w:r>
      <w:proofErr w:type="spellEnd"/>
      <w:r w:rsidRPr="00711984">
        <w:rPr>
          <w:rFonts w:ascii="Times New Roman" w:eastAsia="Calibri" w:hAnsi="Times New Roman" w:cs="Times New Roman"/>
          <w:bCs/>
          <w:sz w:val="24"/>
          <w:szCs w:val="24"/>
          <w:lang w:eastAsia="en-US"/>
        </w:rPr>
        <w:t>, Бережанській, майданчиків на вул.</w:t>
      </w:r>
      <w:r w:rsidR="00711984">
        <w:rPr>
          <w:rFonts w:ascii="Times New Roman" w:eastAsia="Calibri" w:hAnsi="Times New Roman" w:cs="Times New Roman"/>
          <w:bCs/>
          <w:sz w:val="24"/>
          <w:szCs w:val="24"/>
          <w:lang w:eastAsia="en-US"/>
        </w:rPr>
        <w:t> </w:t>
      </w:r>
      <w:r w:rsidRPr="00711984">
        <w:rPr>
          <w:rFonts w:ascii="Times New Roman" w:eastAsia="Calibri" w:hAnsi="Times New Roman" w:cs="Times New Roman"/>
          <w:bCs/>
          <w:sz w:val="24"/>
          <w:szCs w:val="24"/>
          <w:lang w:eastAsia="en-US"/>
        </w:rPr>
        <w:t>Київській 7-11,</w:t>
      </w:r>
      <w:r w:rsidR="00711984">
        <w:rPr>
          <w:rFonts w:ascii="Times New Roman" w:eastAsia="Calibri" w:hAnsi="Times New Roman" w:cs="Times New Roman"/>
          <w:bCs/>
          <w:sz w:val="24"/>
          <w:szCs w:val="24"/>
          <w:lang w:eastAsia="en-US"/>
        </w:rPr>
        <w:t xml:space="preserve"> </w:t>
      </w:r>
      <w:r w:rsidRPr="00711984">
        <w:rPr>
          <w:rFonts w:ascii="Times New Roman" w:eastAsia="Calibri" w:hAnsi="Times New Roman" w:cs="Times New Roman"/>
          <w:bCs/>
          <w:sz w:val="24"/>
          <w:szCs w:val="24"/>
          <w:lang w:eastAsia="en-US"/>
        </w:rPr>
        <w:t>Симоненка,6</w:t>
      </w:r>
      <w:r w:rsidR="00711984">
        <w:rPr>
          <w:rFonts w:ascii="Times New Roman" w:eastAsia="Calibri" w:hAnsi="Times New Roman" w:cs="Times New Roman"/>
          <w:bCs/>
          <w:sz w:val="24"/>
          <w:szCs w:val="24"/>
          <w:lang w:eastAsia="en-US"/>
        </w:rPr>
        <w:t>;</w:t>
      </w:r>
    </w:p>
    <w:p w:rsidR="00711984" w:rsidRPr="00711984" w:rsidRDefault="006214D8" w:rsidP="00686EDD">
      <w:pPr>
        <w:pStyle w:val="ad"/>
        <w:widowControl w:val="0"/>
        <w:numPr>
          <w:ilvl w:val="0"/>
          <w:numId w:val="8"/>
        </w:numPr>
        <w:tabs>
          <w:tab w:val="num" w:pos="284"/>
        </w:tabs>
        <w:spacing w:after="0" w:line="240" w:lineRule="auto"/>
        <w:ind w:left="0" w:firstLine="142"/>
        <w:jc w:val="both"/>
        <w:rPr>
          <w:rFonts w:ascii="Times New Roman" w:eastAsia="Calibri" w:hAnsi="Times New Roman" w:cs="Times New Roman"/>
          <w:b/>
          <w:bCs/>
          <w:i/>
          <w:sz w:val="24"/>
          <w:szCs w:val="24"/>
          <w:lang w:eastAsia="en-US"/>
        </w:rPr>
      </w:pPr>
      <w:r w:rsidRPr="00711984">
        <w:rPr>
          <w:rFonts w:ascii="Times New Roman" w:eastAsia="Calibri" w:hAnsi="Times New Roman" w:cs="Times New Roman"/>
          <w:bCs/>
          <w:sz w:val="24"/>
          <w:szCs w:val="24"/>
          <w:lang w:eastAsia="en-US"/>
        </w:rPr>
        <w:t>облаштування 8 нових спортивних комплексів у закладах освіти та не менше 3 тренажерних майданчиків щорічно;</w:t>
      </w:r>
    </w:p>
    <w:p w:rsidR="00711984" w:rsidRPr="00711984" w:rsidRDefault="006214D8" w:rsidP="00686EDD">
      <w:pPr>
        <w:pStyle w:val="ad"/>
        <w:widowControl w:val="0"/>
        <w:numPr>
          <w:ilvl w:val="0"/>
          <w:numId w:val="8"/>
        </w:numPr>
        <w:tabs>
          <w:tab w:val="num" w:pos="284"/>
        </w:tabs>
        <w:spacing w:after="0" w:line="240" w:lineRule="auto"/>
        <w:ind w:left="0" w:firstLine="142"/>
        <w:jc w:val="both"/>
        <w:rPr>
          <w:rFonts w:ascii="Times New Roman" w:eastAsia="Calibri" w:hAnsi="Times New Roman" w:cs="Times New Roman"/>
          <w:b/>
          <w:bCs/>
          <w:i/>
          <w:sz w:val="24"/>
          <w:szCs w:val="24"/>
          <w:lang w:eastAsia="en-US"/>
        </w:rPr>
      </w:pPr>
      <w:r w:rsidRPr="00711984">
        <w:rPr>
          <w:rFonts w:ascii="Times New Roman" w:eastAsia="Calibri" w:hAnsi="Times New Roman" w:cs="Times New Roman"/>
          <w:bCs/>
          <w:sz w:val="24"/>
          <w:szCs w:val="24"/>
          <w:lang w:eastAsia="en-US"/>
        </w:rPr>
        <w:t>оновлення</w:t>
      </w:r>
      <w:r w:rsidR="00711984">
        <w:rPr>
          <w:rFonts w:ascii="Times New Roman" w:eastAsia="Calibri" w:hAnsi="Times New Roman" w:cs="Times New Roman"/>
          <w:bCs/>
          <w:sz w:val="24"/>
          <w:szCs w:val="24"/>
          <w:lang w:eastAsia="en-US"/>
        </w:rPr>
        <w:t xml:space="preserve"> засобів для розваг в парках че</w:t>
      </w:r>
      <w:r w:rsidRPr="00711984">
        <w:rPr>
          <w:rFonts w:ascii="Times New Roman" w:eastAsia="Calibri" w:hAnsi="Times New Roman" w:cs="Times New Roman"/>
          <w:bCs/>
          <w:sz w:val="24"/>
          <w:szCs w:val="24"/>
          <w:lang w:eastAsia="en-US"/>
        </w:rPr>
        <w:t>рез приданні катамаранів та 3 нових атракціонів;</w:t>
      </w:r>
    </w:p>
    <w:p w:rsidR="00711984" w:rsidRPr="00711984" w:rsidRDefault="006214D8" w:rsidP="00686EDD">
      <w:pPr>
        <w:pStyle w:val="ad"/>
        <w:widowControl w:val="0"/>
        <w:numPr>
          <w:ilvl w:val="0"/>
          <w:numId w:val="8"/>
        </w:numPr>
        <w:tabs>
          <w:tab w:val="num" w:pos="284"/>
        </w:tabs>
        <w:spacing w:after="0" w:line="240" w:lineRule="auto"/>
        <w:ind w:left="0" w:firstLine="142"/>
        <w:jc w:val="both"/>
        <w:rPr>
          <w:rFonts w:ascii="Times New Roman" w:eastAsia="Calibri" w:hAnsi="Times New Roman" w:cs="Times New Roman"/>
          <w:b/>
          <w:bCs/>
          <w:i/>
          <w:sz w:val="24"/>
          <w:szCs w:val="24"/>
          <w:lang w:eastAsia="en-US"/>
        </w:rPr>
      </w:pPr>
      <w:r w:rsidRPr="00711984">
        <w:rPr>
          <w:rFonts w:ascii="Times New Roman" w:eastAsia="Calibri" w:hAnsi="Times New Roman" w:cs="Times New Roman"/>
          <w:bCs/>
          <w:sz w:val="24"/>
          <w:szCs w:val="24"/>
          <w:lang w:eastAsia="en-US"/>
        </w:rPr>
        <w:t>облаштування кімнат «Матері і дитини»;</w:t>
      </w:r>
    </w:p>
    <w:p w:rsidR="00711984" w:rsidRPr="00711984" w:rsidRDefault="006214D8" w:rsidP="00686EDD">
      <w:pPr>
        <w:pStyle w:val="ad"/>
        <w:widowControl w:val="0"/>
        <w:numPr>
          <w:ilvl w:val="0"/>
          <w:numId w:val="8"/>
        </w:numPr>
        <w:tabs>
          <w:tab w:val="num" w:pos="284"/>
        </w:tabs>
        <w:spacing w:after="0" w:line="240" w:lineRule="auto"/>
        <w:ind w:left="0" w:firstLine="142"/>
        <w:jc w:val="both"/>
        <w:rPr>
          <w:rFonts w:ascii="Times New Roman" w:eastAsia="Calibri" w:hAnsi="Times New Roman" w:cs="Times New Roman"/>
          <w:b/>
          <w:bCs/>
          <w:i/>
          <w:sz w:val="24"/>
          <w:szCs w:val="24"/>
          <w:lang w:eastAsia="en-US"/>
        </w:rPr>
      </w:pPr>
      <w:r w:rsidRPr="00711984">
        <w:rPr>
          <w:rFonts w:ascii="Times New Roman" w:eastAsia="Times New Roman" w:hAnsi="Times New Roman" w:cs="Times New Roman"/>
          <w:sz w:val="24"/>
          <w:szCs w:val="24"/>
          <w:lang w:eastAsia="ru-RU"/>
        </w:rPr>
        <w:t>проведення капітального ремонту тротуарів фігурними елементами мощення на 30 вулицях;</w:t>
      </w:r>
    </w:p>
    <w:p w:rsidR="00711984" w:rsidRPr="00711984" w:rsidRDefault="006214D8" w:rsidP="00686EDD">
      <w:pPr>
        <w:pStyle w:val="ad"/>
        <w:widowControl w:val="0"/>
        <w:numPr>
          <w:ilvl w:val="0"/>
          <w:numId w:val="8"/>
        </w:numPr>
        <w:tabs>
          <w:tab w:val="num" w:pos="284"/>
        </w:tabs>
        <w:spacing w:after="0" w:line="240" w:lineRule="auto"/>
        <w:ind w:left="0" w:firstLine="142"/>
        <w:jc w:val="both"/>
        <w:rPr>
          <w:rFonts w:ascii="Times New Roman" w:eastAsia="Calibri" w:hAnsi="Times New Roman" w:cs="Times New Roman"/>
          <w:b/>
          <w:bCs/>
          <w:i/>
          <w:sz w:val="24"/>
          <w:szCs w:val="24"/>
          <w:lang w:eastAsia="en-US"/>
        </w:rPr>
      </w:pPr>
      <w:r w:rsidRPr="00711984">
        <w:rPr>
          <w:rFonts w:ascii="Times New Roman" w:eastAsia="Times New Roman" w:hAnsi="Times New Roman" w:cs="Times New Roman"/>
          <w:sz w:val="24"/>
          <w:szCs w:val="24"/>
          <w:lang w:eastAsia="ru-RU"/>
        </w:rPr>
        <w:t>покращення асфальтобетонного покриття на 36 вулицях;</w:t>
      </w:r>
    </w:p>
    <w:p w:rsidR="00711984" w:rsidRPr="00711984" w:rsidRDefault="006214D8" w:rsidP="00686EDD">
      <w:pPr>
        <w:pStyle w:val="ad"/>
        <w:widowControl w:val="0"/>
        <w:numPr>
          <w:ilvl w:val="0"/>
          <w:numId w:val="8"/>
        </w:numPr>
        <w:tabs>
          <w:tab w:val="num" w:pos="284"/>
        </w:tabs>
        <w:spacing w:after="0" w:line="240" w:lineRule="auto"/>
        <w:ind w:left="0" w:firstLine="142"/>
        <w:jc w:val="both"/>
        <w:rPr>
          <w:rFonts w:ascii="Times New Roman" w:eastAsia="Calibri" w:hAnsi="Times New Roman" w:cs="Times New Roman"/>
          <w:b/>
          <w:bCs/>
          <w:i/>
          <w:sz w:val="24"/>
          <w:szCs w:val="24"/>
          <w:lang w:eastAsia="en-US"/>
        </w:rPr>
      </w:pPr>
      <w:r w:rsidRPr="00711984">
        <w:rPr>
          <w:rFonts w:ascii="Times New Roman" w:eastAsia="Times New Roman" w:hAnsi="Times New Roman" w:cs="Times New Roman"/>
          <w:sz w:val="24"/>
          <w:szCs w:val="24"/>
          <w:lang w:eastAsia="ru-RU"/>
        </w:rPr>
        <w:t xml:space="preserve">проведення капітального ремонту </w:t>
      </w:r>
      <w:proofErr w:type="spellStart"/>
      <w:r w:rsidRPr="00711984">
        <w:rPr>
          <w:rFonts w:ascii="Times New Roman" w:eastAsia="Times New Roman" w:hAnsi="Times New Roman" w:cs="Times New Roman"/>
          <w:sz w:val="24"/>
          <w:szCs w:val="24"/>
          <w:lang w:eastAsia="ru-RU"/>
        </w:rPr>
        <w:t>міжквартальних</w:t>
      </w:r>
      <w:proofErr w:type="spellEnd"/>
      <w:r w:rsidRPr="00711984">
        <w:rPr>
          <w:rFonts w:ascii="Times New Roman" w:eastAsia="Times New Roman" w:hAnsi="Times New Roman" w:cs="Times New Roman"/>
          <w:sz w:val="24"/>
          <w:szCs w:val="24"/>
          <w:lang w:eastAsia="ru-RU"/>
        </w:rPr>
        <w:t xml:space="preserve"> проїздів 30 житлових будинків.</w:t>
      </w:r>
    </w:p>
    <w:p w:rsidR="00711984" w:rsidRPr="00711984" w:rsidRDefault="006214D8" w:rsidP="00686EDD">
      <w:pPr>
        <w:pStyle w:val="ad"/>
        <w:widowControl w:val="0"/>
        <w:numPr>
          <w:ilvl w:val="0"/>
          <w:numId w:val="8"/>
        </w:numPr>
        <w:tabs>
          <w:tab w:val="num" w:pos="284"/>
        </w:tabs>
        <w:spacing w:after="0" w:line="240" w:lineRule="auto"/>
        <w:ind w:left="0" w:firstLine="142"/>
        <w:jc w:val="both"/>
        <w:rPr>
          <w:rFonts w:ascii="Times New Roman" w:eastAsia="Calibri" w:hAnsi="Times New Roman" w:cs="Times New Roman"/>
          <w:b/>
          <w:bCs/>
          <w:i/>
          <w:sz w:val="24"/>
          <w:szCs w:val="24"/>
          <w:lang w:eastAsia="en-US"/>
        </w:rPr>
      </w:pPr>
      <w:r w:rsidRPr="00711984">
        <w:rPr>
          <w:rFonts w:ascii="Times New Roman" w:eastAsia="Times New Roman" w:hAnsi="Times New Roman" w:cs="Times New Roman"/>
          <w:sz w:val="24"/>
          <w:szCs w:val="24"/>
          <w:lang w:eastAsia="ru-RU"/>
        </w:rPr>
        <w:t xml:space="preserve">облаштування </w:t>
      </w:r>
      <w:r w:rsidR="00711984">
        <w:rPr>
          <w:rFonts w:ascii="Times New Roman" w:eastAsia="Times New Roman" w:hAnsi="Times New Roman" w:cs="Times New Roman"/>
          <w:sz w:val="24"/>
          <w:szCs w:val="24"/>
          <w:lang w:eastAsia="ru-RU"/>
        </w:rPr>
        <w:t>зупинок громадського транспорту;</w:t>
      </w:r>
    </w:p>
    <w:p w:rsidR="006214D8" w:rsidRPr="00711984" w:rsidRDefault="006214D8" w:rsidP="00686EDD">
      <w:pPr>
        <w:pStyle w:val="ad"/>
        <w:widowControl w:val="0"/>
        <w:numPr>
          <w:ilvl w:val="0"/>
          <w:numId w:val="8"/>
        </w:numPr>
        <w:tabs>
          <w:tab w:val="num" w:pos="284"/>
        </w:tabs>
        <w:spacing w:after="0" w:line="240" w:lineRule="auto"/>
        <w:ind w:left="0" w:firstLine="142"/>
        <w:jc w:val="both"/>
        <w:rPr>
          <w:rFonts w:ascii="Times New Roman" w:eastAsia="Calibri" w:hAnsi="Times New Roman" w:cs="Times New Roman"/>
          <w:b/>
          <w:bCs/>
          <w:i/>
          <w:sz w:val="24"/>
          <w:szCs w:val="24"/>
          <w:lang w:eastAsia="en-US"/>
        </w:rPr>
      </w:pPr>
      <w:r w:rsidRPr="00711984">
        <w:rPr>
          <w:rFonts w:ascii="Times New Roman" w:eastAsia="Times New Roman" w:hAnsi="Times New Roman" w:cs="Times New Roman"/>
          <w:sz w:val="24"/>
          <w:szCs w:val="24"/>
          <w:lang w:eastAsia="ru-RU"/>
        </w:rPr>
        <w:t>покращ</w:t>
      </w:r>
      <w:r w:rsidR="00711984">
        <w:rPr>
          <w:rFonts w:ascii="Times New Roman" w:eastAsia="Times New Roman" w:hAnsi="Times New Roman" w:cs="Times New Roman"/>
          <w:sz w:val="24"/>
          <w:szCs w:val="24"/>
          <w:lang w:eastAsia="ru-RU"/>
        </w:rPr>
        <w:t xml:space="preserve">ення </w:t>
      </w:r>
      <w:proofErr w:type="spellStart"/>
      <w:r w:rsidR="00711984">
        <w:rPr>
          <w:rFonts w:ascii="Times New Roman" w:eastAsia="Times New Roman" w:hAnsi="Times New Roman" w:cs="Times New Roman"/>
          <w:sz w:val="24"/>
          <w:szCs w:val="24"/>
          <w:lang w:eastAsia="ru-RU"/>
        </w:rPr>
        <w:t>асфальтобеттоного</w:t>
      </w:r>
      <w:proofErr w:type="spellEnd"/>
      <w:r w:rsidR="00711984">
        <w:rPr>
          <w:rFonts w:ascii="Times New Roman" w:eastAsia="Times New Roman" w:hAnsi="Times New Roman" w:cs="Times New Roman"/>
          <w:sz w:val="24"/>
          <w:szCs w:val="24"/>
          <w:lang w:eastAsia="ru-RU"/>
        </w:rPr>
        <w:t xml:space="preserve"> покриття</w:t>
      </w:r>
      <w:r w:rsidRPr="00711984">
        <w:rPr>
          <w:rFonts w:ascii="Times New Roman" w:eastAsia="Times New Roman" w:hAnsi="Times New Roman" w:cs="Times New Roman"/>
          <w:sz w:val="24"/>
          <w:szCs w:val="24"/>
          <w:lang w:eastAsia="ru-RU"/>
        </w:rPr>
        <w:t xml:space="preserve"> не </w:t>
      </w:r>
      <w:r w:rsidR="00711984">
        <w:rPr>
          <w:rFonts w:ascii="Times New Roman" w:eastAsia="Times New Roman" w:hAnsi="Times New Roman" w:cs="Times New Roman"/>
          <w:sz w:val="24"/>
          <w:szCs w:val="24"/>
          <w:lang w:eastAsia="ru-RU"/>
        </w:rPr>
        <w:t>тільки</w:t>
      </w:r>
      <w:r w:rsidRPr="00711984">
        <w:rPr>
          <w:rFonts w:ascii="Times New Roman" w:eastAsia="Times New Roman" w:hAnsi="Times New Roman" w:cs="Times New Roman"/>
          <w:sz w:val="24"/>
          <w:szCs w:val="24"/>
          <w:lang w:eastAsia="ru-RU"/>
        </w:rPr>
        <w:t xml:space="preserve"> в місті</w:t>
      </w:r>
      <w:r w:rsidR="00711984">
        <w:rPr>
          <w:rFonts w:ascii="Times New Roman" w:eastAsia="Times New Roman" w:hAnsi="Times New Roman" w:cs="Times New Roman"/>
          <w:sz w:val="24"/>
          <w:szCs w:val="24"/>
          <w:lang w:eastAsia="ru-RU"/>
        </w:rPr>
        <w:t>,</w:t>
      </w:r>
      <w:r w:rsidRPr="00711984">
        <w:rPr>
          <w:rFonts w:ascii="Times New Roman" w:eastAsia="Times New Roman" w:hAnsi="Times New Roman" w:cs="Times New Roman"/>
          <w:sz w:val="24"/>
          <w:szCs w:val="24"/>
          <w:lang w:eastAsia="ru-RU"/>
        </w:rPr>
        <w:t xml:space="preserve"> а й в селах, які приєдналися</w:t>
      </w:r>
      <w:r w:rsidR="00711984">
        <w:rPr>
          <w:rFonts w:ascii="Times New Roman" w:eastAsia="Times New Roman" w:hAnsi="Times New Roman" w:cs="Times New Roman"/>
          <w:sz w:val="24"/>
          <w:szCs w:val="24"/>
          <w:lang w:eastAsia="ru-RU"/>
        </w:rPr>
        <w:t xml:space="preserve"> передбачається ремонт доріг в </w:t>
      </w:r>
      <w:proofErr w:type="spellStart"/>
      <w:r w:rsidRPr="00711984">
        <w:rPr>
          <w:rFonts w:ascii="Times New Roman" w:eastAsia="Times New Roman" w:hAnsi="Times New Roman" w:cs="Times New Roman"/>
          <w:sz w:val="24"/>
          <w:szCs w:val="24"/>
          <w:lang w:eastAsia="ru-RU"/>
        </w:rPr>
        <w:t>Плесківцях</w:t>
      </w:r>
      <w:proofErr w:type="spellEnd"/>
      <w:r w:rsidRPr="00711984">
        <w:rPr>
          <w:rFonts w:ascii="Times New Roman" w:eastAsia="Times New Roman" w:hAnsi="Times New Roman" w:cs="Times New Roman"/>
          <w:sz w:val="24"/>
          <w:szCs w:val="24"/>
          <w:lang w:eastAsia="ru-RU"/>
        </w:rPr>
        <w:t>,</w:t>
      </w:r>
      <w:r w:rsidR="00711984">
        <w:rPr>
          <w:rFonts w:ascii="Times New Roman" w:eastAsia="Times New Roman" w:hAnsi="Times New Roman" w:cs="Times New Roman"/>
          <w:sz w:val="24"/>
          <w:szCs w:val="24"/>
          <w:lang w:eastAsia="ru-RU"/>
        </w:rPr>
        <w:t xml:space="preserve"> </w:t>
      </w:r>
      <w:proofErr w:type="spellStart"/>
      <w:r w:rsidRPr="00711984">
        <w:rPr>
          <w:rFonts w:ascii="Times New Roman" w:eastAsia="Times New Roman" w:hAnsi="Times New Roman" w:cs="Times New Roman"/>
          <w:sz w:val="24"/>
          <w:szCs w:val="24"/>
          <w:lang w:eastAsia="ru-RU"/>
        </w:rPr>
        <w:t>Курівцях</w:t>
      </w:r>
      <w:proofErr w:type="spellEnd"/>
      <w:r w:rsidRPr="00711984">
        <w:rPr>
          <w:rFonts w:ascii="Times New Roman" w:eastAsia="Times New Roman" w:hAnsi="Times New Roman" w:cs="Times New Roman"/>
          <w:sz w:val="24"/>
          <w:szCs w:val="24"/>
          <w:lang w:eastAsia="ru-RU"/>
        </w:rPr>
        <w:t xml:space="preserve">, </w:t>
      </w:r>
      <w:proofErr w:type="spellStart"/>
      <w:r w:rsidRPr="00711984">
        <w:rPr>
          <w:rFonts w:ascii="Times New Roman" w:eastAsia="Times New Roman" w:hAnsi="Times New Roman" w:cs="Times New Roman"/>
          <w:sz w:val="24"/>
          <w:szCs w:val="24"/>
          <w:lang w:eastAsia="ru-RU"/>
        </w:rPr>
        <w:t>Іванківцях</w:t>
      </w:r>
      <w:proofErr w:type="spellEnd"/>
      <w:r w:rsidRPr="00711984">
        <w:rPr>
          <w:rFonts w:ascii="Times New Roman" w:eastAsia="Times New Roman" w:hAnsi="Times New Roman" w:cs="Times New Roman"/>
          <w:sz w:val="24"/>
          <w:szCs w:val="24"/>
          <w:lang w:eastAsia="ru-RU"/>
        </w:rPr>
        <w:t xml:space="preserve"> та </w:t>
      </w:r>
      <w:proofErr w:type="spellStart"/>
      <w:r w:rsidRPr="00711984">
        <w:rPr>
          <w:rFonts w:ascii="Times New Roman" w:eastAsia="Times New Roman" w:hAnsi="Times New Roman" w:cs="Times New Roman"/>
          <w:sz w:val="24"/>
          <w:szCs w:val="24"/>
          <w:lang w:eastAsia="ru-RU"/>
        </w:rPr>
        <w:t>Малашівцях</w:t>
      </w:r>
      <w:proofErr w:type="spellEnd"/>
      <w:r w:rsidR="00711984">
        <w:rPr>
          <w:rFonts w:ascii="Times New Roman" w:eastAsia="Times New Roman" w:hAnsi="Times New Roman" w:cs="Times New Roman"/>
          <w:sz w:val="24"/>
          <w:szCs w:val="24"/>
          <w:lang w:eastAsia="ru-RU"/>
        </w:rPr>
        <w:t>.</w:t>
      </w:r>
    </w:p>
    <w:p w:rsidR="00711984" w:rsidRDefault="006214D8" w:rsidP="00686EDD">
      <w:pPr>
        <w:widowControl w:val="0"/>
        <w:tabs>
          <w:tab w:val="num" w:pos="284"/>
          <w:tab w:val="left" w:pos="709"/>
        </w:tabs>
        <w:spacing w:after="0" w:line="240" w:lineRule="auto"/>
        <w:ind w:firstLine="142"/>
        <w:jc w:val="both"/>
        <w:rPr>
          <w:rFonts w:ascii="Times New Roman" w:eastAsia="Calibri" w:hAnsi="Times New Roman" w:cs="Times New Roman"/>
          <w:b/>
          <w:bCs/>
          <w:sz w:val="24"/>
          <w:szCs w:val="24"/>
          <w:lang w:eastAsia="en-US"/>
        </w:rPr>
      </w:pPr>
      <w:r w:rsidRPr="006214D8">
        <w:rPr>
          <w:rFonts w:ascii="Times New Roman" w:eastAsia="Calibri" w:hAnsi="Times New Roman" w:cs="Times New Roman"/>
          <w:b/>
          <w:bCs/>
          <w:sz w:val="24"/>
          <w:szCs w:val="24"/>
          <w:lang w:eastAsia="en-US"/>
        </w:rPr>
        <w:t>Безпека та цивільний захист</w:t>
      </w:r>
    </w:p>
    <w:p w:rsidR="00711984" w:rsidRPr="00711984" w:rsidRDefault="006214D8" w:rsidP="00686EDD">
      <w:pPr>
        <w:pStyle w:val="ad"/>
        <w:widowControl w:val="0"/>
        <w:numPr>
          <w:ilvl w:val="0"/>
          <w:numId w:val="8"/>
        </w:numPr>
        <w:tabs>
          <w:tab w:val="num" w:pos="284"/>
          <w:tab w:val="num" w:pos="567"/>
        </w:tabs>
        <w:spacing w:after="0" w:line="240" w:lineRule="auto"/>
        <w:ind w:left="0" w:firstLine="142"/>
        <w:jc w:val="both"/>
        <w:rPr>
          <w:rFonts w:ascii="Times New Roman" w:eastAsia="Calibri" w:hAnsi="Times New Roman" w:cs="Times New Roman"/>
          <w:b/>
          <w:bCs/>
          <w:sz w:val="24"/>
          <w:szCs w:val="24"/>
          <w:lang w:eastAsia="en-US"/>
        </w:rPr>
      </w:pPr>
      <w:r w:rsidRPr="00711984">
        <w:rPr>
          <w:rFonts w:ascii="Times New Roman" w:eastAsia="Times New Roman" w:hAnsi="Times New Roman" w:cs="Times New Roman"/>
          <w:color w:val="000000"/>
          <w:sz w:val="24"/>
          <w:szCs w:val="24"/>
        </w:rPr>
        <w:t>забезпече</w:t>
      </w:r>
      <w:r w:rsidR="00711984">
        <w:rPr>
          <w:rFonts w:ascii="Times New Roman" w:eastAsia="Times New Roman" w:hAnsi="Times New Roman" w:cs="Times New Roman"/>
          <w:color w:val="000000"/>
          <w:sz w:val="24"/>
          <w:szCs w:val="24"/>
        </w:rPr>
        <w:t xml:space="preserve">ння особистої безпеки громадян </w:t>
      </w:r>
      <w:r w:rsidRPr="00711984">
        <w:rPr>
          <w:rFonts w:ascii="Times New Roman" w:eastAsia="Times New Roman" w:hAnsi="Times New Roman" w:cs="Times New Roman"/>
          <w:color w:val="000000"/>
          <w:sz w:val="24"/>
          <w:szCs w:val="24"/>
        </w:rPr>
        <w:t>від протиправних посягань;</w:t>
      </w:r>
    </w:p>
    <w:p w:rsidR="00711984" w:rsidRPr="00711984" w:rsidRDefault="006214D8" w:rsidP="00686EDD">
      <w:pPr>
        <w:pStyle w:val="ad"/>
        <w:widowControl w:val="0"/>
        <w:numPr>
          <w:ilvl w:val="0"/>
          <w:numId w:val="8"/>
        </w:numPr>
        <w:tabs>
          <w:tab w:val="num" w:pos="284"/>
          <w:tab w:val="num" w:pos="567"/>
        </w:tabs>
        <w:spacing w:after="0" w:line="240" w:lineRule="auto"/>
        <w:ind w:left="0" w:firstLine="142"/>
        <w:jc w:val="both"/>
        <w:rPr>
          <w:rFonts w:ascii="Times New Roman" w:eastAsia="Calibri" w:hAnsi="Times New Roman" w:cs="Times New Roman"/>
          <w:b/>
          <w:bCs/>
          <w:sz w:val="24"/>
          <w:szCs w:val="24"/>
          <w:lang w:eastAsia="en-US"/>
        </w:rPr>
      </w:pPr>
      <w:r w:rsidRPr="00711984">
        <w:rPr>
          <w:rFonts w:ascii="Times New Roman" w:eastAsia="Times New Roman" w:hAnsi="Times New Roman" w:cs="Times New Roman"/>
          <w:color w:val="000000"/>
          <w:sz w:val="24"/>
          <w:szCs w:val="24"/>
        </w:rPr>
        <w:t>зниження загального рівня злочинності, поступове поліпшення стану криміногенної обстановки в громаді, підвищення відсотка розкриття кримінальних правопорушень;</w:t>
      </w:r>
    </w:p>
    <w:p w:rsidR="006214D8" w:rsidRPr="00711984" w:rsidRDefault="006214D8" w:rsidP="00686EDD">
      <w:pPr>
        <w:pStyle w:val="ad"/>
        <w:widowControl w:val="0"/>
        <w:numPr>
          <w:ilvl w:val="0"/>
          <w:numId w:val="8"/>
        </w:numPr>
        <w:tabs>
          <w:tab w:val="num" w:pos="284"/>
          <w:tab w:val="num" w:pos="567"/>
        </w:tabs>
        <w:spacing w:after="0" w:line="240" w:lineRule="auto"/>
        <w:ind w:left="0" w:firstLine="142"/>
        <w:jc w:val="both"/>
        <w:rPr>
          <w:rFonts w:ascii="Times New Roman" w:eastAsia="Calibri" w:hAnsi="Times New Roman" w:cs="Times New Roman"/>
          <w:b/>
          <w:bCs/>
          <w:sz w:val="24"/>
          <w:szCs w:val="24"/>
          <w:lang w:eastAsia="en-US"/>
        </w:rPr>
      </w:pPr>
      <w:r w:rsidRPr="00711984">
        <w:rPr>
          <w:rFonts w:ascii="Times New Roman" w:eastAsia="Times New Roman" w:hAnsi="Times New Roman" w:cs="Times New Roman"/>
          <w:color w:val="000000"/>
          <w:sz w:val="24"/>
          <w:szCs w:val="24"/>
        </w:rPr>
        <w:t>реалізація заходів в сфері цивільного захисту.</w:t>
      </w:r>
    </w:p>
    <w:p w:rsidR="006214D8" w:rsidRPr="006214D8" w:rsidRDefault="006214D8" w:rsidP="00686EDD">
      <w:pPr>
        <w:tabs>
          <w:tab w:val="num" w:pos="284"/>
        </w:tabs>
        <w:spacing w:after="0" w:line="259" w:lineRule="auto"/>
        <w:ind w:right="-143" w:firstLine="142"/>
        <w:rPr>
          <w:rFonts w:ascii="Times New Roman" w:eastAsia="Calibri" w:hAnsi="Times New Roman" w:cs="Times New Roman"/>
          <w:b/>
          <w:i/>
          <w:lang w:eastAsia="en-US"/>
        </w:rPr>
      </w:pPr>
      <w:r w:rsidRPr="006214D8">
        <w:rPr>
          <w:rFonts w:ascii="Times New Roman" w:eastAsia="Times New Roman" w:hAnsi="Times New Roman" w:cs="Times New Roman"/>
          <w:b/>
          <w:bCs/>
          <w:i/>
          <w:iCs/>
          <w:sz w:val="24"/>
          <w:szCs w:val="24"/>
        </w:rPr>
        <w:t>Очікувані результати</w:t>
      </w:r>
      <w:r w:rsidRPr="006214D8">
        <w:rPr>
          <w:rFonts w:ascii="Times New Roman" w:eastAsia="Times New Roman" w:hAnsi="Times New Roman" w:cs="Times New Roman"/>
          <w:bCs/>
          <w:i/>
          <w:iCs/>
          <w:sz w:val="24"/>
          <w:szCs w:val="24"/>
        </w:rPr>
        <w:t>:</w:t>
      </w:r>
    </w:p>
    <w:p w:rsidR="006214D8" w:rsidRPr="00711984" w:rsidRDefault="00711984" w:rsidP="00686EDD">
      <w:pPr>
        <w:pStyle w:val="ad"/>
        <w:numPr>
          <w:ilvl w:val="0"/>
          <w:numId w:val="8"/>
        </w:numPr>
        <w:tabs>
          <w:tab w:val="num" w:pos="284"/>
          <w:tab w:val="num" w:pos="426"/>
        </w:tabs>
        <w:spacing w:after="0" w:line="240" w:lineRule="auto"/>
        <w:ind w:left="0" w:firstLine="142"/>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з</w:t>
      </w:r>
      <w:r w:rsidR="00F853BD" w:rsidRPr="00711984">
        <w:rPr>
          <w:rFonts w:ascii="Times New Roman" w:eastAsia="MS Mincho" w:hAnsi="Times New Roman" w:cs="Times New Roman"/>
          <w:sz w:val="24"/>
          <w:szCs w:val="24"/>
          <w:lang w:eastAsia="ru-RU"/>
        </w:rPr>
        <w:t xml:space="preserve">ниження рівня злочинності </w:t>
      </w:r>
      <w:r w:rsidRPr="00711984">
        <w:rPr>
          <w:rFonts w:ascii="Times New Roman" w:eastAsia="MS Mincho" w:hAnsi="Times New Roman" w:cs="Times New Roman"/>
          <w:sz w:val="24"/>
          <w:szCs w:val="24"/>
          <w:lang w:eastAsia="ru-RU"/>
        </w:rPr>
        <w:t>серед неповнолітніх на 8 %</w:t>
      </w:r>
      <w:r>
        <w:rPr>
          <w:rFonts w:ascii="Times New Roman" w:eastAsia="MS Mincho" w:hAnsi="Times New Roman" w:cs="Times New Roman"/>
          <w:sz w:val="24"/>
          <w:szCs w:val="24"/>
          <w:lang w:eastAsia="ru-RU"/>
        </w:rPr>
        <w:t>.</w:t>
      </w:r>
    </w:p>
    <w:p w:rsidR="006214D8" w:rsidRPr="00711984" w:rsidRDefault="00AB0635" w:rsidP="00686EDD">
      <w:pPr>
        <w:widowControl w:val="0"/>
        <w:tabs>
          <w:tab w:val="left" w:pos="142"/>
        </w:tabs>
        <w:spacing w:after="0" w:line="240" w:lineRule="auto"/>
        <w:ind w:firstLine="142"/>
        <w:jc w:val="center"/>
        <w:rPr>
          <w:rFonts w:ascii="Times New Roman" w:eastAsia="Calibri" w:hAnsi="Times New Roman" w:cs="Times New Roman"/>
          <w:b/>
          <w:i/>
          <w:sz w:val="24"/>
          <w:szCs w:val="24"/>
          <w:lang w:eastAsia="en-US"/>
        </w:rPr>
      </w:pPr>
      <w:r w:rsidRPr="00711984">
        <w:rPr>
          <w:rFonts w:ascii="Times New Roman" w:eastAsia="Calibri" w:hAnsi="Times New Roman" w:cs="Times New Roman"/>
          <w:b/>
          <w:i/>
          <w:sz w:val="24"/>
          <w:szCs w:val="24"/>
          <w:lang w:eastAsia="en-US"/>
        </w:rPr>
        <w:t>Пріоритет 3. Створення</w:t>
      </w:r>
      <w:r w:rsidR="006214D8" w:rsidRPr="00711984">
        <w:rPr>
          <w:rFonts w:ascii="Times New Roman" w:eastAsia="Calibri" w:hAnsi="Times New Roman" w:cs="Times New Roman"/>
          <w:b/>
          <w:i/>
          <w:sz w:val="24"/>
          <w:szCs w:val="24"/>
          <w:lang w:eastAsia="en-US"/>
        </w:rPr>
        <w:t xml:space="preserve"> умов для високої якості життя</w:t>
      </w:r>
    </w:p>
    <w:p w:rsidR="006214D8" w:rsidRPr="006214D8" w:rsidRDefault="006214D8" w:rsidP="00686EDD">
      <w:pPr>
        <w:widowControl w:val="0"/>
        <w:tabs>
          <w:tab w:val="left" w:pos="142"/>
        </w:tabs>
        <w:spacing w:after="0" w:line="240" w:lineRule="auto"/>
        <w:ind w:firstLine="142"/>
        <w:jc w:val="both"/>
        <w:rPr>
          <w:rFonts w:ascii="Times New Roman" w:eastAsia="Calibri" w:hAnsi="Times New Roman" w:cs="Times New Roman"/>
          <w:b/>
          <w:spacing w:val="-6"/>
          <w:sz w:val="24"/>
          <w:szCs w:val="24"/>
          <w:lang w:eastAsia="en-US"/>
        </w:rPr>
      </w:pPr>
      <w:r w:rsidRPr="006214D8">
        <w:rPr>
          <w:rFonts w:ascii="Times New Roman" w:eastAsia="Calibri" w:hAnsi="Times New Roman" w:cs="Times New Roman"/>
          <w:b/>
          <w:spacing w:val="-6"/>
          <w:sz w:val="24"/>
          <w:szCs w:val="24"/>
          <w:lang w:eastAsia="en-US"/>
        </w:rPr>
        <w:t>Соціальний захист населення</w:t>
      </w:r>
    </w:p>
    <w:p w:rsidR="00711984" w:rsidRPr="00711984" w:rsidRDefault="00AB0635" w:rsidP="00686EDD">
      <w:pPr>
        <w:tabs>
          <w:tab w:val="left" w:pos="142"/>
        </w:tabs>
        <w:spacing w:after="0" w:line="240" w:lineRule="auto"/>
        <w:ind w:firstLine="142"/>
        <w:contextualSpacing/>
        <w:jc w:val="both"/>
        <w:rPr>
          <w:rFonts w:ascii="Times New Roman" w:eastAsia="Arial Unicode MS" w:hAnsi="Times New Roman" w:cs="Times New Roman"/>
          <w:b/>
          <w:i/>
          <w:kern w:val="2"/>
          <w:sz w:val="24"/>
          <w:szCs w:val="24"/>
          <w:lang w:eastAsia="ru-RU"/>
        </w:rPr>
      </w:pPr>
      <w:proofErr w:type="spellStart"/>
      <w:r>
        <w:rPr>
          <w:rFonts w:ascii="Times New Roman" w:eastAsia="Arial Unicode MS" w:hAnsi="Times New Roman" w:cs="Times New Roman"/>
          <w:b/>
          <w:i/>
          <w:kern w:val="2"/>
          <w:sz w:val="24"/>
          <w:szCs w:val="24"/>
          <w:lang w:val="ru-RU" w:eastAsia="ru-RU"/>
        </w:rPr>
        <w:t>Цілі</w:t>
      </w:r>
      <w:proofErr w:type="spellEnd"/>
      <w:r>
        <w:rPr>
          <w:rFonts w:ascii="Times New Roman" w:eastAsia="Arial Unicode MS" w:hAnsi="Times New Roman" w:cs="Times New Roman"/>
          <w:b/>
          <w:i/>
          <w:kern w:val="2"/>
          <w:sz w:val="24"/>
          <w:szCs w:val="24"/>
          <w:lang w:val="ru-RU" w:eastAsia="ru-RU"/>
        </w:rPr>
        <w:t xml:space="preserve"> і </w:t>
      </w:r>
      <w:r w:rsidRPr="00711984">
        <w:rPr>
          <w:rFonts w:ascii="Times New Roman" w:eastAsia="Arial Unicode MS" w:hAnsi="Times New Roman" w:cs="Times New Roman"/>
          <w:b/>
          <w:i/>
          <w:kern w:val="2"/>
          <w:sz w:val="24"/>
          <w:szCs w:val="24"/>
          <w:lang w:eastAsia="ru-RU"/>
        </w:rPr>
        <w:t>завдання галузі</w:t>
      </w:r>
      <w:r w:rsidR="006214D8" w:rsidRPr="00711984">
        <w:rPr>
          <w:rFonts w:ascii="Times New Roman" w:eastAsia="Arial Unicode MS" w:hAnsi="Times New Roman" w:cs="Times New Roman"/>
          <w:b/>
          <w:i/>
          <w:kern w:val="2"/>
          <w:sz w:val="24"/>
          <w:szCs w:val="24"/>
          <w:lang w:eastAsia="ru-RU"/>
        </w:rPr>
        <w:t xml:space="preserve"> на 2020-2021 роки</w:t>
      </w:r>
      <w:r w:rsidR="006214D8" w:rsidRPr="00711984">
        <w:rPr>
          <w:rFonts w:ascii="Calibri" w:eastAsia="Arial Unicode MS" w:hAnsi="Calibri" w:cs="Times New Roman"/>
          <w:kern w:val="2"/>
          <w:lang w:eastAsia="ru-RU"/>
        </w:rPr>
        <w:t>:</w:t>
      </w:r>
    </w:p>
    <w:p w:rsidR="00711984" w:rsidRPr="00711984" w:rsidRDefault="00711984" w:rsidP="00686EDD">
      <w:pPr>
        <w:pStyle w:val="ad"/>
        <w:numPr>
          <w:ilvl w:val="0"/>
          <w:numId w:val="8"/>
        </w:numPr>
        <w:tabs>
          <w:tab w:val="left" w:pos="142"/>
          <w:tab w:val="num" w:pos="567"/>
          <w:tab w:val="left" w:pos="851"/>
        </w:tabs>
        <w:spacing w:after="0" w:line="240" w:lineRule="auto"/>
        <w:ind w:left="0" w:firstLine="142"/>
        <w:jc w:val="both"/>
        <w:rPr>
          <w:rFonts w:ascii="Times New Roman" w:eastAsia="Arial Unicode MS" w:hAnsi="Times New Roman" w:cs="Times New Roman"/>
          <w:b/>
          <w:i/>
          <w:kern w:val="2"/>
          <w:sz w:val="24"/>
          <w:szCs w:val="24"/>
          <w:lang w:eastAsia="ru-RU"/>
        </w:rPr>
      </w:pPr>
      <w:r w:rsidRPr="00711984">
        <w:rPr>
          <w:rFonts w:ascii="Times New Roman" w:eastAsia="Calibri" w:hAnsi="Times New Roman" w:cs="Times New Roman"/>
          <w:bCs/>
          <w:sz w:val="24"/>
          <w:szCs w:val="24"/>
          <w:lang w:eastAsia="ru-RU"/>
        </w:rPr>
        <w:t>підтримка</w:t>
      </w:r>
      <w:r w:rsidR="00AB0635" w:rsidRPr="00711984">
        <w:rPr>
          <w:rFonts w:ascii="Times New Roman" w:eastAsia="Calibri" w:hAnsi="Times New Roman" w:cs="Times New Roman"/>
          <w:bCs/>
          <w:sz w:val="24"/>
          <w:szCs w:val="24"/>
          <w:lang w:eastAsia="ru-RU"/>
        </w:rPr>
        <w:t xml:space="preserve"> </w:t>
      </w:r>
      <w:r w:rsidR="006214D8" w:rsidRPr="00711984">
        <w:rPr>
          <w:rFonts w:ascii="Times New Roman" w:eastAsia="Calibri" w:hAnsi="Times New Roman" w:cs="Times New Roman"/>
          <w:bCs/>
          <w:sz w:val="24"/>
          <w:szCs w:val="24"/>
          <w:lang w:eastAsia="ru-RU"/>
        </w:rPr>
        <w:t>соціал</w:t>
      </w:r>
      <w:r w:rsidR="00AB0635" w:rsidRPr="00711984">
        <w:rPr>
          <w:rFonts w:ascii="Times New Roman" w:eastAsia="Calibri" w:hAnsi="Times New Roman" w:cs="Times New Roman"/>
          <w:bCs/>
          <w:sz w:val="24"/>
          <w:szCs w:val="24"/>
          <w:lang w:eastAsia="ru-RU"/>
        </w:rPr>
        <w:t>ьно вразливих верств населення</w:t>
      </w:r>
      <w:r w:rsidRPr="00711984">
        <w:rPr>
          <w:rFonts w:ascii="Times New Roman" w:eastAsia="Calibri" w:hAnsi="Times New Roman" w:cs="Times New Roman"/>
          <w:bCs/>
          <w:sz w:val="24"/>
          <w:szCs w:val="24"/>
          <w:lang w:eastAsia="ru-RU"/>
        </w:rPr>
        <w:t>;</w:t>
      </w:r>
    </w:p>
    <w:p w:rsidR="00711984" w:rsidRPr="00711984" w:rsidRDefault="006214D8" w:rsidP="00686EDD">
      <w:pPr>
        <w:pStyle w:val="ad"/>
        <w:numPr>
          <w:ilvl w:val="0"/>
          <w:numId w:val="8"/>
        </w:numPr>
        <w:tabs>
          <w:tab w:val="left" w:pos="142"/>
          <w:tab w:val="num" w:pos="567"/>
          <w:tab w:val="left" w:pos="851"/>
        </w:tabs>
        <w:spacing w:after="0" w:line="240" w:lineRule="auto"/>
        <w:ind w:left="0" w:firstLine="142"/>
        <w:jc w:val="both"/>
        <w:rPr>
          <w:rFonts w:ascii="Times New Roman" w:eastAsia="Arial Unicode MS" w:hAnsi="Times New Roman" w:cs="Times New Roman"/>
          <w:b/>
          <w:i/>
          <w:kern w:val="2"/>
          <w:sz w:val="24"/>
          <w:szCs w:val="24"/>
          <w:lang w:eastAsia="ru-RU"/>
        </w:rPr>
      </w:pPr>
      <w:r w:rsidRPr="00711984">
        <w:rPr>
          <w:rFonts w:ascii="Times New Roman" w:eastAsia="Calibri" w:hAnsi="Times New Roman" w:cs="Times New Roman"/>
          <w:bCs/>
          <w:sz w:val="24"/>
          <w:szCs w:val="24"/>
          <w:lang w:eastAsia="ru-RU"/>
        </w:rPr>
        <w:t>забезпечення виплати матеріаль</w:t>
      </w:r>
      <w:r w:rsidR="00711984" w:rsidRPr="00711984">
        <w:rPr>
          <w:rFonts w:ascii="Times New Roman" w:eastAsia="Calibri" w:hAnsi="Times New Roman" w:cs="Times New Roman"/>
          <w:bCs/>
          <w:sz w:val="24"/>
          <w:szCs w:val="24"/>
          <w:lang w:eastAsia="ru-RU"/>
        </w:rPr>
        <w:t>них та безготівкових допомог мал</w:t>
      </w:r>
      <w:r w:rsidRPr="00711984">
        <w:rPr>
          <w:rFonts w:ascii="Times New Roman" w:eastAsia="Calibri" w:hAnsi="Times New Roman" w:cs="Times New Roman"/>
          <w:bCs/>
          <w:sz w:val="24"/>
          <w:szCs w:val="24"/>
          <w:lang w:eastAsia="ru-RU"/>
        </w:rPr>
        <w:t xml:space="preserve">озабезпеченим </w:t>
      </w:r>
      <w:r w:rsidR="00711984" w:rsidRPr="00711984">
        <w:rPr>
          <w:rFonts w:ascii="Times New Roman" w:eastAsia="Calibri" w:hAnsi="Times New Roman" w:cs="Times New Roman"/>
          <w:bCs/>
          <w:sz w:val="24"/>
          <w:szCs w:val="24"/>
          <w:lang w:eastAsia="ru-RU"/>
        </w:rPr>
        <w:t>мешканцям</w:t>
      </w:r>
      <w:r w:rsidRPr="00711984">
        <w:rPr>
          <w:rFonts w:ascii="Times New Roman" w:eastAsia="Calibri" w:hAnsi="Times New Roman" w:cs="Times New Roman"/>
          <w:bCs/>
          <w:sz w:val="24"/>
          <w:szCs w:val="24"/>
          <w:lang w:eastAsia="ru-RU"/>
        </w:rPr>
        <w:t xml:space="preserve"> громади</w:t>
      </w:r>
      <w:r w:rsidR="00711984">
        <w:rPr>
          <w:rFonts w:ascii="Times New Roman" w:eastAsia="Calibri" w:hAnsi="Times New Roman" w:cs="Times New Roman"/>
          <w:bCs/>
          <w:sz w:val="24"/>
          <w:szCs w:val="24"/>
          <w:lang w:eastAsia="ru-RU"/>
        </w:rPr>
        <w:t>;</w:t>
      </w:r>
    </w:p>
    <w:p w:rsidR="00711984" w:rsidRPr="00711984" w:rsidRDefault="006214D8" w:rsidP="00686EDD">
      <w:pPr>
        <w:pStyle w:val="ad"/>
        <w:numPr>
          <w:ilvl w:val="0"/>
          <w:numId w:val="8"/>
        </w:numPr>
        <w:tabs>
          <w:tab w:val="left" w:pos="142"/>
          <w:tab w:val="left" w:pos="426"/>
        </w:tabs>
        <w:spacing w:after="0" w:line="240" w:lineRule="auto"/>
        <w:ind w:left="0" w:firstLine="142"/>
        <w:jc w:val="both"/>
        <w:rPr>
          <w:rFonts w:ascii="Times New Roman" w:eastAsia="Arial Unicode MS" w:hAnsi="Times New Roman" w:cs="Times New Roman"/>
          <w:b/>
          <w:i/>
          <w:kern w:val="2"/>
          <w:sz w:val="24"/>
          <w:szCs w:val="24"/>
          <w:lang w:eastAsia="ru-RU"/>
        </w:rPr>
      </w:pPr>
      <w:r w:rsidRPr="00711984">
        <w:rPr>
          <w:rFonts w:ascii="Times New Roman" w:eastAsia="Times New Roman" w:hAnsi="Times New Roman" w:cs="Times New Roman"/>
          <w:color w:val="000000"/>
          <w:spacing w:val="-1"/>
          <w:sz w:val="24"/>
          <w:szCs w:val="24"/>
        </w:rPr>
        <w:t xml:space="preserve">координація дій щодо соціального партнерства, яка спрямована на поліпшення становища соціально-вразливих груп населення – реалізація </w:t>
      </w:r>
      <w:r w:rsidR="00AB0635" w:rsidRPr="00711984">
        <w:rPr>
          <w:rFonts w:ascii="Times New Roman" w:eastAsia="Times New Roman" w:hAnsi="Times New Roman" w:cs="Times New Roman"/>
          <w:color w:val="000000"/>
          <w:spacing w:val="-1"/>
          <w:sz w:val="24"/>
          <w:szCs w:val="24"/>
        </w:rPr>
        <w:t>соціального замовлення</w:t>
      </w:r>
      <w:r w:rsidR="00F265B6" w:rsidRPr="00711984">
        <w:rPr>
          <w:rFonts w:ascii="Times New Roman" w:eastAsia="Times New Roman" w:hAnsi="Times New Roman" w:cs="Times New Roman"/>
          <w:color w:val="000000"/>
          <w:spacing w:val="-1"/>
          <w:sz w:val="24"/>
          <w:szCs w:val="24"/>
        </w:rPr>
        <w:t>;</w:t>
      </w:r>
      <w:r w:rsidRPr="00711984">
        <w:rPr>
          <w:rFonts w:ascii="Times New Roman" w:eastAsia="Times New Roman" w:hAnsi="Times New Roman" w:cs="Times New Roman"/>
          <w:color w:val="000000"/>
          <w:spacing w:val="-1"/>
          <w:sz w:val="24"/>
          <w:szCs w:val="24"/>
        </w:rPr>
        <w:t xml:space="preserve"> </w:t>
      </w:r>
    </w:p>
    <w:p w:rsidR="00711984" w:rsidRPr="00711984" w:rsidRDefault="006214D8" w:rsidP="00686EDD">
      <w:pPr>
        <w:pStyle w:val="ad"/>
        <w:numPr>
          <w:ilvl w:val="0"/>
          <w:numId w:val="8"/>
        </w:numPr>
        <w:tabs>
          <w:tab w:val="left" w:pos="142"/>
          <w:tab w:val="left" w:pos="426"/>
        </w:tabs>
        <w:spacing w:after="0" w:line="240" w:lineRule="auto"/>
        <w:ind w:left="0" w:firstLine="142"/>
        <w:jc w:val="both"/>
        <w:rPr>
          <w:rFonts w:ascii="Times New Roman" w:eastAsia="Arial Unicode MS" w:hAnsi="Times New Roman" w:cs="Times New Roman"/>
          <w:b/>
          <w:i/>
          <w:kern w:val="2"/>
          <w:sz w:val="24"/>
          <w:szCs w:val="24"/>
          <w:lang w:eastAsia="ru-RU"/>
        </w:rPr>
      </w:pPr>
      <w:r w:rsidRPr="00711984">
        <w:rPr>
          <w:rFonts w:ascii="Times New Roman" w:eastAsia="Times New Roman" w:hAnsi="Times New Roman" w:cs="Times New Roman"/>
          <w:sz w:val="24"/>
          <w:szCs w:val="24"/>
          <w:lang w:bidi="uk-UA"/>
        </w:rPr>
        <w:t>розширення переліку соціальних послуг, що надаються територіальним центром соціального обслуговування населення (надання соціальних п</w:t>
      </w:r>
      <w:r w:rsidR="00711984" w:rsidRPr="00711984">
        <w:rPr>
          <w:rFonts w:ascii="Times New Roman" w:eastAsia="Times New Roman" w:hAnsi="Times New Roman" w:cs="Times New Roman"/>
          <w:sz w:val="24"/>
          <w:szCs w:val="24"/>
          <w:lang w:bidi="uk-UA"/>
        </w:rPr>
        <w:t>ослуг)</w:t>
      </w:r>
      <w:r w:rsidR="00711984">
        <w:rPr>
          <w:rFonts w:ascii="Times New Roman" w:eastAsia="Times New Roman" w:hAnsi="Times New Roman" w:cs="Times New Roman"/>
          <w:sz w:val="24"/>
          <w:szCs w:val="24"/>
          <w:lang w:bidi="uk-UA"/>
        </w:rPr>
        <w:t>;</w:t>
      </w:r>
    </w:p>
    <w:p w:rsidR="00711984" w:rsidRPr="00711984" w:rsidRDefault="00711984" w:rsidP="00686EDD">
      <w:pPr>
        <w:pStyle w:val="ad"/>
        <w:numPr>
          <w:ilvl w:val="0"/>
          <w:numId w:val="8"/>
        </w:numPr>
        <w:tabs>
          <w:tab w:val="left" w:pos="142"/>
          <w:tab w:val="left" w:pos="426"/>
        </w:tabs>
        <w:spacing w:after="0" w:line="240" w:lineRule="auto"/>
        <w:ind w:left="0" w:firstLine="142"/>
        <w:jc w:val="both"/>
        <w:rPr>
          <w:rFonts w:ascii="Times New Roman" w:eastAsia="Arial Unicode MS" w:hAnsi="Times New Roman" w:cs="Times New Roman"/>
          <w:b/>
          <w:i/>
          <w:kern w:val="2"/>
          <w:sz w:val="24"/>
          <w:szCs w:val="24"/>
          <w:lang w:eastAsia="ru-RU"/>
        </w:rPr>
      </w:pPr>
      <w:r w:rsidRPr="00711984">
        <w:rPr>
          <w:rFonts w:ascii="Times New Roman" w:eastAsia="Times New Roman" w:hAnsi="Times New Roman" w:cs="Times New Roman"/>
          <w:sz w:val="24"/>
          <w:szCs w:val="24"/>
          <w:lang w:bidi="uk-UA"/>
        </w:rPr>
        <w:t>безкоштовне харчування</w:t>
      </w:r>
      <w:r>
        <w:rPr>
          <w:rFonts w:ascii="Times New Roman" w:eastAsia="Times New Roman" w:hAnsi="Times New Roman" w:cs="Times New Roman"/>
          <w:sz w:val="24"/>
          <w:szCs w:val="24"/>
          <w:lang w:bidi="uk-UA"/>
        </w:rPr>
        <w:t xml:space="preserve"> </w:t>
      </w:r>
      <w:r w:rsidR="006214D8" w:rsidRPr="00711984">
        <w:rPr>
          <w:rFonts w:ascii="Times New Roman" w:eastAsia="Times New Roman" w:hAnsi="Times New Roman" w:cs="Times New Roman"/>
          <w:sz w:val="24"/>
          <w:szCs w:val="24"/>
          <w:lang w:bidi="uk-UA"/>
        </w:rPr>
        <w:t xml:space="preserve">придбання </w:t>
      </w:r>
      <w:r w:rsidRPr="00711984">
        <w:rPr>
          <w:rFonts w:ascii="Times New Roman" w:eastAsia="Times New Roman" w:hAnsi="Times New Roman" w:cs="Times New Roman"/>
          <w:sz w:val="24"/>
          <w:szCs w:val="24"/>
          <w:lang w:bidi="uk-UA"/>
        </w:rPr>
        <w:t>продукції</w:t>
      </w:r>
      <w:r w:rsidR="006214D8" w:rsidRPr="00711984">
        <w:rPr>
          <w:rFonts w:ascii="Times New Roman" w:eastAsia="Times New Roman" w:hAnsi="Times New Roman" w:cs="Times New Roman"/>
          <w:sz w:val="24"/>
          <w:szCs w:val="24"/>
          <w:lang w:bidi="uk-UA"/>
        </w:rPr>
        <w:t xml:space="preserve"> з нагоди свят;</w:t>
      </w:r>
    </w:p>
    <w:p w:rsidR="00711984" w:rsidRPr="00711984" w:rsidRDefault="006214D8" w:rsidP="00686EDD">
      <w:pPr>
        <w:pStyle w:val="ad"/>
        <w:numPr>
          <w:ilvl w:val="0"/>
          <w:numId w:val="8"/>
        </w:numPr>
        <w:tabs>
          <w:tab w:val="left" w:pos="142"/>
          <w:tab w:val="left" w:pos="426"/>
        </w:tabs>
        <w:spacing w:after="0" w:line="240" w:lineRule="auto"/>
        <w:ind w:left="0" w:firstLine="142"/>
        <w:jc w:val="both"/>
        <w:rPr>
          <w:rFonts w:ascii="Times New Roman" w:eastAsia="Arial Unicode MS" w:hAnsi="Times New Roman" w:cs="Times New Roman"/>
          <w:b/>
          <w:i/>
          <w:kern w:val="2"/>
          <w:sz w:val="24"/>
          <w:szCs w:val="24"/>
          <w:lang w:eastAsia="ru-RU"/>
        </w:rPr>
      </w:pPr>
      <w:r w:rsidRPr="00711984">
        <w:rPr>
          <w:rFonts w:ascii="Times New Roman" w:eastAsia="Calibri" w:hAnsi="Times New Roman" w:cs="Times New Roman"/>
          <w:color w:val="000000"/>
          <w:sz w:val="24"/>
          <w:szCs w:val="24"/>
          <w:lang w:eastAsia="ru-RU"/>
        </w:rPr>
        <w:t>виконання державних та міської програм в частині надання усіх видів соціальної допомоги, соціальних послуг, житлових субсидій та пільг, охоплення соціальним захистом;</w:t>
      </w:r>
    </w:p>
    <w:p w:rsidR="00711984" w:rsidRPr="00711984" w:rsidRDefault="006214D8" w:rsidP="00686EDD">
      <w:pPr>
        <w:pStyle w:val="ad"/>
        <w:numPr>
          <w:ilvl w:val="0"/>
          <w:numId w:val="8"/>
        </w:numPr>
        <w:tabs>
          <w:tab w:val="left" w:pos="142"/>
          <w:tab w:val="left" w:pos="426"/>
        </w:tabs>
        <w:spacing w:after="0" w:line="240" w:lineRule="auto"/>
        <w:ind w:left="0" w:firstLine="142"/>
        <w:jc w:val="both"/>
        <w:rPr>
          <w:rFonts w:ascii="Times New Roman" w:eastAsia="Arial Unicode MS" w:hAnsi="Times New Roman" w:cs="Times New Roman"/>
          <w:b/>
          <w:i/>
          <w:kern w:val="2"/>
          <w:sz w:val="24"/>
          <w:szCs w:val="24"/>
          <w:lang w:eastAsia="ru-RU"/>
        </w:rPr>
      </w:pPr>
      <w:r w:rsidRPr="00711984">
        <w:rPr>
          <w:rFonts w:ascii="Times New Roman" w:eastAsia="Calibri" w:hAnsi="Times New Roman" w:cs="Times New Roman"/>
          <w:color w:val="000000"/>
          <w:sz w:val="24"/>
          <w:szCs w:val="24"/>
          <w:lang w:eastAsia="ru-RU"/>
        </w:rPr>
        <w:t>компенсація учасни</w:t>
      </w:r>
      <w:r w:rsidR="00711984" w:rsidRPr="00711984">
        <w:rPr>
          <w:rFonts w:ascii="Times New Roman" w:eastAsia="Calibri" w:hAnsi="Times New Roman" w:cs="Times New Roman"/>
          <w:color w:val="000000"/>
          <w:sz w:val="24"/>
          <w:szCs w:val="24"/>
          <w:lang w:eastAsia="ru-RU"/>
        </w:rPr>
        <w:t>кам АТО/ООС за земельні ділянки;</w:t>
      </w:r>
    </w:p>
    <w:p w:rsidR="006214D8" w:rsidRPr="00711984" w:rsidRDefault="006214D8" w:rsidP="00686EDD">
      <w:pPr>
        <w:pStyle w:val="ad"/>
        <w:numPr>
          <w:ilvl w:val="0"/>
          <w:numId w:val="8"/>
        </w:numPr>
        <w:tabs>
          <w:tab w:val="left" w:pos="142"/>
          <w:tab w:val="left" w:pos="426"/>
        </w:tabs>
        <w:spacing w:after="0" w:line="240" w:lineRule="auto"/>
        <w:ind w:left="0" w:firstLine="142"/>
        <w:jc w:val="both"/>
        <w:rPr>
          <w:rFonts w:ascii="Times New Roman" w:eastAsia="Arial Unicode MS" w:hAnsi="Times New Roman" w:cs="Times New Roman"/>
          <w:b/>
          <w:i/>
          <w:kern w:val="2"/>
          <w:sz w:val="24"/>
          <w:szCs w:val="24"/>
          <w:lang w:eastAsia="ru-RU"/>
        </w:rPr>
      </w:pPr>
      <w:r w:rsidRPr="00711984">
        <w:rPr>
          <w:rFonts w:ascii="Times New Roman" w:eastAsia="Times New Roman" w:hAnsi="Times New Roman" w:cs="Times New Roman"/>
          <w:color w:val="000000"/>
          <w:spacing w:val="8"/>
          <w:sz w:val="24"/>
          <w:szCs w:val="24"/>
        </w:rPr>
        <w:t>покращення становища інвалідів, ветеранів війни, громадян похилого віку, підвищення їх соціальної захищеності та надання додаткових соціальних га</w:t>
      </w:r>
      <w:r w:rsidR="00711984">
        <w:rPr>
          <w:rFonts w:ascii="Times New Roman" w:eastAsia="Times New Roman" w:hAnsi="Times New Roman" w:cs="Times New Roman"/>
          <w:color w:val="000000"/>
          <w:spacing w:val="8"/>
          <w:sz w:val="24"/>
          <w:szCs w:val="24"/>
        </w:rPr>
        <w:t>рантій за кошти бюджету громади.</w:t>
      </w:r>
    </w:p>
    <w:p w:rsidR="00122E11" w:rsidRDefault="006214D8" w:rsidP="00FF33D9">
      <w:pPr>
        <w:widowControl w:val="0"/>
        <w:tabs>
          <w:tab w:val="num" w:pos="142"/>
          <w:tab w:val="left" w:pos="851"/>
          <w:tab w:val="left" w:pos="1080"/>
          <w:tab w:val="num" w:pos="1188"/>
        </w:tabs>
        <w:spacing w:after="0" w:line="240" w:lineRule="auto"/>
        <w:ind w:firstLine="567"/>
        <w:contextualSpacing/>
        <w:jc w:val="both"/>
        <w:rPr>
          <w:rFonts w:ascii="Times New Roman" w:eastAsia="Calibri" w:hAnsi="Times New Roman" w:cs="Times New Roman"/>
          <w:b/>
          <w:i/>
          <w:sz w:val="24"/>
          <w:szCs w:val="24"/>
          <w:lang w:eastAsia="en-US"/>
        </w:rPr>
      </w:pPr>
      <w:r w:rsidRPr="006214D8">
        <w:rPr>
          <w:rFonts w:ascii="Times New Roman" w:eastAsia="Calibri" w:hAnsi="Times New Roman" w:cs="Times New Roman"/>
          <w:b/>
          <w:i/>
          <w:sz w:val="24"/>
          <w:szCs w:val="24"/>
          <w:lang w:eastAsia="en-US"/>
        </w:rPr>
        <w:t>Очікувані результати:</w:t>
      </w:r>
    </w:p>
    <w:p w:rsidR="006214D8" w:rsidRPr="00122E11" w:rsidRDefault="006214D8" w:rsidP="00686EDD">
      <w:pPr>
        <w:pStyle w:val="ad"/>
        <w:widowControl w:val="0"/>
        <w:numPr>
          <w:ilvl w:val="0"/>
          <w:numId w:val="8"/>
        </w:numPr>
        <w:tabs>
          <w:tab w:val="num" w:pos="142"/>
          <w:tab w:val="left" w:pos="284"/>
        </w:tabs>
        <w:spacing w:after="0" w:line="240" w:lineRule="auto"/>
        <w:ind w:left="0" w:firstLine="142"/>
        <w:jc w:val="both"/>
        <w:rPr>
          <w:rFonts w:ascii="Times New Roman" w:eastAsia="Calibri" w:hAnsi="Times New Roman" w:cs="Times New Roman"/>
          <w:b/>
          <w:i/>
          <w:sz w:val="24"/>
          <w:szCs w:val="24"/>
          <w:lang w:eastAsia="en-US"/>
        </w:rPr>
      </w:pPr>
      <w:r w:rsidRPr="00122E11">
        <w:rPr>
          <w:rFonts w:ascii="Times New Roman" w:eastAsia="Calibri" w:hAnsi="Times New Roman" w:cs="Times New Roman"/>
          <w:color w:val="000000"/>
          <w:sz w:val="24"/>
          <w:szCs w:val="24"/>
        </w:rPr>
        <w:t>збільшення кількості осіб похилого віку, залучених д</w:t>
      </w:r>
      <w:r w:rsidR="00711984" w:rsidRPr="00122E11">
        <w:rPr>
          <w:rFonts w:ascii="Times New Roman" w:eastAsia="Calibri" w:hAnsi="Times New Roman" w:cs="Times New Roman"/>
          <w:color w:val="000000"/>
          <w:sz w:val="24"/>
          <w:szCs w:val="24"/>
        </w:rPr>
        <w:t xml:space="preserve">о різних сфер суспільного життя на </w:t>
      </w:r>
      <w:r w:rsidRPr="00122E11">
        <w:rPr>
          <w:rFonts w:ascii="Times New Roman" w:eastAsia="Calibri" w:hAnsi="Times New Roman" w:cs="Times New Roman"/>
          <w:color w:val="000000"/>
          <w:sz w:val="24"/>
          <w:szCs w:val="24"/>
        </w:rPr>
        <w:t>1,4%.</w:t>
      </w:r>
    </w:p>
    <w:p w:rsidR="006214D8" w:rsidRPr="006214D8" w:rsidRDefault="006214D8" w:rsidP="00686EDD">
      <w:pPr>
        <w:widowControl w:val="0"/>
        <w:tabs>
          <w:tab w:val="left" w:pos="0"/>
          <w:tab w:val="num" w:pos="142"/>
          <w:tab w:val="left" w:pos="284"/>
          <w:tab w:val="left" w:pos="3431"/>
          <w:tab w:val="center" w:pos="5386"/>
        </w:tabs>
        <w:spacing w:after="0" w:line="240" w:lineRule="auto"/>
        <w:ind w:firstLine="142"/>
        <w:rPr>
          <w:rFonts w:ascii="Times New Roman" w:eastAsia="Calibri" w:hAnsi="Times New Roman" w:cs="Times New Roman"/>
          <w:b/>
          <w:spacing w:val="-6"/>
          <w:sz w:val="24"/>
          <w:szCs w:val="24"/>
          <w:lang w:eastAsia="en-US"/>
        </w:rPr>
      </w:pPr>
      <w:r w:rsidRPr="006214D8">
        <w:rPr>
          <w:rFonts w:ascii="Times New Roman" w:eastAsia="Calibri" w:hAnsi="Times New Roman" w:cs="Times New Roman"/>
          <w:b/>
          <w:spacing w:val="-6"/>
          <w:sz w:val="24"/>
          <w:szCs w:val="24"/>
          <w:lang w:eastAsia="en-US"/>
        </w:rPr>
        <w:t>П</w:t>
      </w:r>
      <w:r w:rsidR="00122E11">
        <w:rPr>
          <w:rFonts w:ascii="Times New Roman" w:eastAsia="Calibri" w:hAnsi="Times New Roman" w:cs="Times New Roman"/>
          <w:b/>
          <w:spacing w:val="-6"/>
          <w:sz w:val="24"/>
          <w:szCs w:val="24"/>
          <w:lang w:eastAsia="en-US"/>
        </w:rPr>
        <w:t xml:space="preserve">ідтримка сім’ї, </w:t>
      </w:r>
      <w:r w:rsidRPr="006214D8">
        <w:rPr>
          <w:rFonts w:ascii="Times New Roman" w:eastAsia="Calibri" w:hAnsi="Times New Roman" w:cs="Times New Roman"/>
          <w:b/>
          <w:spacing w:val="-6"/>
          <w:sz w:val="24"/>
          <w:szCs w:val="24"/>
          <w:lang w:eastAsia="en-US"/>
        </w:rPr>
        <w:t>дітей та молоді</w:t>
      </w:r>
    </w:p>
    <w:p w:rsidR="00122E11" w:rsidRPr="00122E11" w:rsidRDefault="00AB0635" w:rsidP="00686EDD">
      <w:pPr>
        <w:tabs>
          <w:tab w:val="left" w:pos="0"/>
          <w:tab w:val="num" w:pos="142"/>
          <w:tab w:val="left" w:pos="284"/>
        </w:tabs>
        <w:spacing w:after="0" w:line="240" w:lineRule="auto"/>
        <w:ind w:firstLine="142"/>
        <w:contextualSpacing/>
        <w:jc w:val="both"/>
        <w:rPr>
          <w:rFonts w:ascii="Times New Roman" w:eastAsia="Arial Unicode MS" w:hAnsi="Times New Roman" w:cs="Times New Roman"/>
          <w:i/>
          <w:kern w:val="2"/>
          <w:sz w:val="24"/>
          <w:szCs w:val="24"/>
          <w:lang w:eastAsia="ar-SA"/>
        </w:rPr>
      </w:pPr>
      <w:r w:rsidRPr="00122E11">
        <w:rPr>
          <w:rFonts w:ascii="Times New Roman" w:eastAsia="Arial Unicode MS" w:hAnsi="Times New Roman" w:cs="Times New Roman"/>
          <w:b/>
          <w:i/>
          <w:kern w:val="2"/>
          <w:sz w:val="24"/>
          <w:szCs w:val="24"/>
          <w:lang w:eastAsia="ar-SA"/>
        </w:rPr>
        <w:t>Цілі</w:t>
      </w:r>
      <w:r w:rsidR="006214D8" w:rsidRPr="00122E11">
        <w:rPr>
          <w:rFonts w:ascii="Times New Roman" w:eastAsia="Arial Unicode MS" w:hAnsi="Times New Roman" w:cs="Times New Roman"/>
          <w:b/>
          <w:i/>
          <w:kern w:val="2"/>
          <w:sz w:val="24"/>
          <w:szCs w:val="24"/>
          <w:lang w:eastAsia="ar-SA"/>
        </w:rPr>
        <w:t xml:space="preserve"> і завдання галузі на 2020-2021 роки</w:t>
      </w:r>
      <w:r w:rsidR="006214D8" w:rsidRPr="00122E11">
        <w:rPr>
          <w:rFonts w:ascii="Times New Roman" w:eastAsia="Times New Roman" w:hAnsi="Times New Roman" w:cs="Times New Roman"/>
          <w:b/>
          <w:i/>
          <w:kern w:val="2"/>
          <w:sz w:val="28"/>
          <w:szCs w:val="28"/>
          <w:lang w:eastAsia="ru-RU"/>
        </w:rPr>
        <w:t>:</w:t>
      </w:r>
    </w:p>
    <w:p w:rsidR="00122E11" w:rsidRPr="00122E11" w:rsidRDefault="006214D8" w:rsidP="00686EDD">
      <w:pPr>
        <w:pStyle w:val="ad"/>
        <w:numPr>
          <w:ilvl w:val="0"/>
          <w:numId w:val="8"/>
        </w:numPr>
        <w:tabs>
          <w:tab w:val="left" w:pos="0"/>
          <w:tab w:val="num" w:pos="142"/>
          <w:tab w:val="left" w:pos="284"/>
          <w:tab w:val="num" w:pos="426"/>
        </w:tabs>
        <w:spacing w:after="0" w:line="240" w:lineRule="auto"/>
        <w:ind w:left="0" w:firstLine="142"/>
        <w:jc w:val="both"/>
        <w:rPr>
          <w:rFonts w:ascii="Times New Roman" w:eastAsia="Arial Unicode MS" w:hAnsi="Times New Roman" w:cs="Times New Roman"/>
          <w:i/>
          <w:kern w:val="2"/>
          <w:sz w:val="24"/>
          <w:szCs w:val="24"/>
          <w:lang w:eastAsia="ar-SA"/>
        </w:rPr>
      </w:pPr>
      <w:r w:rsidRPr="00122E11">
        <w:rPr>
          <w:rFonts w:ascii="Times New Roman" w:eastAsia="Arial Unicode MS" w:hAnsi="Times New Roman" w:cs="Times New Roman"/>
          <w:color w:val="000000"/>
          <w:kern w:val="2"/>
          <w:sz w:val="24"/>
          <w:szCs w:val="24"/>
          <w:lang w:eastAsia="ar-SA"/>
        </w:rPr>
        <w:t>створення системи всебічної підтримки молоді, сприяння розвитку сімейної політики в громаді;</w:t>
      </w:r>
    </w:p>
    <w:p w:rsidR="00122E11" w:rsidRPr="00122E11" w:rsidRDefault="006214D8" w:rsidP="00686EDD">
      <w:pPr>
        <w:pStyle w:val="ad"/>
        <w:numPr>
          <w:ilvl w:val="0"/>
          <w:numId w:val="8"/>
        </w:numPr>
        <w:tabs>
          <w:tab w:val="left" w:pos="0"/>
          <w:tab w:val="num" w:pos="142"/>
          <w:tab w:val="left" w:pos="284"/>
          <w:tab w:val="num" w:pos="426"/>
        </w:tabs>
        <w:spacing w:after="0" w:line="240" w:lineRule="auto"/>
        <w:ind w:left="0" w:firstLine="142"/>
        <w:jc w:val="both"/>
        <w:rPr>
          <w:rFonts w:ascii="Times New Roman" w:eastAsia="Arial Unicode MS" w:hAnsi="Times New Roman" w:cs="Times New Roman"/>
          <w:i/>
          <w:kern w:val="2"/>
          <w:sz w:val="24"/>
          <w:szCs w:val="24"/>
          <w:lang w:eastAsia="ar-SA"/>
        </w:rPr>
      </w:pPr>
      <w:r w:rsidRPr="00122E11">
        <w:rPr>
          <w:rFonts w:ascii="Times New Roman" w:eastAsia="Times New Roman" w:hAnsi="Times New Roman" w:cs="Times New Roman"/>
          <w:sz w:val="24"/>
          <w:szCs w:val="24"/>
          <w:lang w:eastAsia="ru-RU"/>
        </w:rPr>
        <w:lastRenderedPageBreak/>
        <w:t>запобігання дитячій безпритульності та бездоглядності, соціального сирітства, профілактика правопорушень та злочинності у дитячому середовищі;</w:t>
      </w:r>
    </w:p>
    <w:p w:rsidR="00122E11" w:rsidRPr="00122E11" w:rsidRDefault="006214D8" w:rsidP="00686EDD">
      <w:pPr>
        <w:pStyle w:val="ad"/>
        <w:numPr>
          <w:ilvl w:val="0"/>
          <w:numId w:val="8"/>
        </w:numPr>
        <w:tabs>
          <w:tab w:val="left" w:pos="0"/>
          <w:tab w:val="num" w:pos="142"/>
          <w:tab w:val="left" w:pos="284"/>
          <w:tab w:val="num" w:pos="426"/>
        </w:tabs>
        <w:spacing w:after="0" w:line="240" w:lineRule="auto"/>
        <w:ind w:left="0" w:firstLine="142"/>
        <w:jc w:val="both"/>
        <w:rPr>
          <w:rFonts w:ascii="Times New Roman" w:eastAsia="Arial Unicode MS" w:hAnsi="Times New Roman" w:cs="Times New Roman"/>
          <w:i/>
          <w:kern w:val="2"/>
          <w:sz w:val="24"/>
          <w:szCs w:val="24"/>
          <w:lang w:eastAsia="ar-SA"/>
        </w:rPr>
      </w:pPr>
      <w:r w:rsidRPr="00122E11">
        <w:rPr>
          <w:rFonts w:ascii="Times New Roman" w:eastAsia="Times New Roman" w:hAnsi="Times New Roman" w:cs="Times New Roman"/>
          <w:sz w:val="24"/>
          <w:szCs w:val="24"/>
          <w:lang w:eastAsia="ru-RU"/>
        </w:rPr>
        <w:t>взаємодія із закладами та установами під час забезпечення соціального захисту дітей, які перебувають у складних життєвих обставинах, у тому числі таких, що можуть загрожувати їх життю та здоров’ю;</w:t>
      </w:r>
    </w:p>
    <w:p w:rsidR="00122E11" w:rsidRPr="00122E11" w:rsidRDefault="006214D8" w:rsidP="00686EDD">
      <w:pPr>
        <w:pStyle w:val="ad"/>
        <w:numPr>
          <w:ilvl w:val="0"/>
          <w:numId w:val="8"/>
        </w:numPr>
        <w:tabs>
          <w:tab w:val="left" w:pos="0"/>
          <w:tab w:val="num" w:pos="142"/>
          <w:tab w:val="left" w:pos="284"/>
          <w:tab w:val="num" w:pos="426"/>
        </w:tabs>
        <w:spacing w:after="0" w:line="240" w:lineRule="auto"/>
        <w:ind w:left="0" w:firstLine="142"/>
        <w:jc w:val="both"/>
        <w:rPr>
          <w:rFonts w:ascii="Times New Roman" w:eastAsia="Arial Unicode MS" w:hAnsi="Times New Roman" w:cs="Times New Roman"/>
          <w:i/>
          <w:kern w:val="2"/>
          <w:sz w:val="24"/>
          <w:szCs w:val="24"/>
          <w:lang w:eastAsia="ar-SA"/>
        </w:rPr>
      </w:pPr>
      <w:r w:rsidRPr="00122E11">
        <w:rPr>
          <w:rFonts w:ascii="Times New Roman" w:eastAsia="Times New Roman" w:hAnsi="Times New Roman" w:cs="Times New Roman"/>
          <w:sz w:val="24"/>
          <w:szCs w:val="24"/>
          <w:lang w:eastAsia="ru-RU"/>
        </w:rPr>
        <w:t>реалізація заходів ініціативи ЮНІСЕФ «Громада дружня д</w:t>
      </w:r>
      <w:r w:rsidR="00AB0635" w:rsidRPr="00122E11">
        <w:rPr>
          <w:rFonts w:ascii="Times New Roman" w:eastAsia="Times New Roman" w:hAnsi="Times New Roman" w:cs="Times New Roman"/>
          <w:sz w:val="24"/>
          <w:szCs w:val="24"/>
          <w:lang w:eastAsia="ru-RU"/>
        </w:rPr>
        <w:t xml:space="preserve">о дітей та молоді» та </w:t>
      </w:r>
      <w:proofErr w:type="spellStart"/>
      <w:r w:rsidR="00AB0635" w:rsidRPr="00122E11">
        <w:rPr>
          <w:rFonts w:ascii="Times New Roman" w:eastAsia="Times New Roman" w:hAnsi="Times New Roman" w:cs="Times New Roman"/>
          <w:sz w:val="24"/>
          <w:szCs w:val="24"/>
          <w:lang w:eastAsia="ru-RU"/>
        </w:rPr>
        <w:t>проєкту</w:t>
      </w:r>
      <w:proofErr w:type="spellEnd"/>
      <w:r w:rsidR="00AB0635" w:rsidRPr="00122E11">
        <w:rPr>
          <w:rFonts w:ascii="Times New Roman" w:eastAsia="Times New Roman" w:hAnsi="Times New Roman" w:cs="Times New Roman"/>
          <w:sz w:val="24"/>
          <w:szCs w:val="24"/>
          <w:lang w:eastAsia="ru-RU"/>
        </w:rPr>
        <w:t xml:space="preserve"> </w:t>
      </w:r>
      <w:r w:rsidR="00122E11">
        <w:rPr>
          <w:rFonts w:ascii="Times New Roman" w:eastAsia="Times New Roman" w:hAnsi="Times New Roman" w:cs="Times New Roman"/>
          <w:sz w:val="24"/>
          <w:szCs w:val="24"/>
          <w:lang w:eastAsia="ru-RU"/>
        </w:rPr>
        <w:t>«</w:t>
      </w:r>
      <w:r w:rsidRPr="00122E11">
        <w:rPr>
          <w:rFonts w:ascii="Times New Roman" w:eastAsia="Times New Roman" w:hAnsi="Times New Roman" w:cs="Times New Roman"/>
          <w:sz w:val="24"/>
          <w:szCs w:val="24"/>
          <w:lang w:eastAsia="ru-RU"/>
        </w:rPr>
        <w:t>Молодіжна столиця України -2020»;</w:t>
      </w:r>
    </w:p>
    <w:p w:rsidR="00122E11" w:rsidRPr="00122E11" w:rsidRDefault="006214D8" w:rsidP="00686EDD">
      <w:pPr>
        <w:pStyle w:val="ad"/>
        <w:numPr>
          <w:ilvl w:val="0"/>
          <w:numId w:val="8"/>
        </w:numPr>
        <w:tabs>
          <w:tab w:val="left" w:pos="0"/>
          <w:tab w:val="num" w:pos="142"/>
          <w:tab w:val="left" w:pos="284"/>
          <w:tab w:val="num" w:pos="426"/>
        </w:tabs>
        <w:spacing w:after="0" w:line="240" w:lineRule="auto"/>
        <w:ind w:left="0" w:firstLine="142"/>
        <w:jc w:val="both"/>
        <w:rPr>
          <w:rFonts w:ascii="Times New Roman" w:eastAsia="Arial Unicode MS" w:hAnsi="Times New Roman" w:cs="Times New Roman"/>
          <w:i/>
          <w:kern w:val="2"/>
          <w:sz w:val="24"/>
          <w:szCs w:val="24"/>
          <w:lang w:eastAsia="ar-SA"/>
        </w:rPr>
      </w:pPr>
      <w:r w:rsidRPr="00122E11">
        <w:rPr>
          <w:rFonts w:ascii="Times New Roman" w:eastAsia="Calibri" w:hAnsi="Times New Roman" w:cs="Times New Roman"/>
          <w:sz w:val="24"/>
          <w:szCs w:val="24"/>
          <w:lang w:eastAsia="en-US"/>
        </w:rPr>
        <w:t>забезпечення оздоровленням та відпочинком дітей та молоді з різних категорій населення;</w:t>
      </w:r>
    </w:p>
    <w:p w:rsidR="00122E11" w:rsidRPr="00122E11" w:rsidRDefault="006214D8" w:rsidP="00686EDD">
      <w:pPr>
        <w:pStyle w:val="ad"/>
        <w:numPr>
          <w:ilvl w:val="0"/>
          <w:numId w:val="8"/>
        </w:numPr>
        <w:tabs>
          <w:tab w:val="left" w:pos="0"/>
          <w:tab w:val="num" w:pos="142"/>
          <w:tab w:val="left" w:pos="284"/>
          <w:tab w:val="num" w:pos="426"/>
        </w:tabs>
        <w:spacing w:after="0" w:line="240" w:lineRule="auto"/>
        <w:ind w:left="0" w:firstLine="142"/>
        <w:jc w:val="both"/>
        <w:rPr>
          <w:rFonts w:ascii="Times New Roman" w:eastAsia="Arial Unicode MS" w:hAnsi="Times New Roman" w:cs="Times New Roman"/>
          <w:i/>
          <w:kern w:val="2"/>
          <w:sz w:val="24"/>
          <w:szCs w:val="24"/>
          <w:lang w:eastAsia="ar-SA"/>
        </w:rPr>
      </w:pPr>
      <w:r w:rsidRPr="00122E11">
        <w:rPr>
          <w:rFonts w:ascii="Times New Roman" w:eastAsia="Calibri" w:hAnsi="Times New Roman" w:cs="Times New Roman"/>
          <w:sz w:val="24"/>
          <w:szCs w:val="24"/>
          <w:lang w:eastAsia="en-US"/>
        </w:rPr>
        <w:t>вдосконалення соціальної роботи: з сім’ями, які перебувають в складних життєвих обставинах, з прийомними сім’ями, патронатними вихователями, з дітьми-сиротами, дітьми, позбавленими батьківського піклування, та особами з їх числа, зокрема надання послуги наставництва;</w:t>
      </w:r>
      <w:r w:rsidRPr="00122E11">
        <w:rPr>
          <w:rFonts w:ascii="Times New Roman" w:eastAsia="Times New Roman" w:hAnsi="Times New Roman" w:cs="Times New Roman"/>
          <w:sz w:val="24"/>
          <w:szCs w:val="24"/>
          <w:lang w:eastAsia="ru-RU"/>
        </w:rPr>
        <w:t xml:space="preserve"> </w:t>
      </w:r>
    </w:p>
    <w:p w:rsidR="00122E11" w:rsidRPr="00122E11" w:rsidRDefault="006214D8" w:rsidP="00686EDD">
      <w:pPr>
        <w:pStyle w:val="ad"/>
        <w:numPr>
          <w:ilvl w:val="0"/>
          <w:numId w:val="8"/>
        </w:numPr>
        <w:tabs>
          <w:tab w:val="num" w:pos="142"/>
          <w:tab w:val="left" w:pos="284"/>
        </w:tabs>
        <w:spacing w:after="0" w:line="240" w:lineRule="auto"/>
        <w:ind w:left="0" w:firstLine="142"/>
        <w:jc w:val="both"/>
        <w:rPr>
          <w:rFonts w:ascii="Times New Roman" w:eastAsia="Arial Unicode MS" w:hAnsi="Times New Roman" w:cs="Times New Roman"/>
          <w:i/>
          <w:kern w:val="2"/>
          <w:sz w:val="24"/>
          <w:szCs w:val="24"/>
          <w:lang w:eastAsia="ar-SA"/>
        </w:rPr>
      </w:pPr>
      <w:r w:rsidRPr="00122E11">
        <w:rPr>
          <w:rFonts w:ascii="Times New Roman" w:eastAsia="Times New Roman" w:hAnsi="Times New Roman" w:cs="Times New Roman"/>
          <w:sz w:val="24"/>
          <w:szCs w:val="24"/>
          <w:lang w:eastAsia="ru-RU"/>
        </w:rPr>
        <w:t>популяризація сімейних форм виховання, влаштування дітей-сиріт та дітей, позбавлених батьківського піклування під опіку (піклування), прийомні сім’ї, усиновлення.</w:t>
      </w:r>
    </w:p>
    <w:p w:rsidR="006214D8" w:rsidRPr="00122E11" w:rsidRDefault="006214D8" w:rsidP="00686EDD">
      <w:pPr>
        <w:pStyle w:val="ad"/>
        <w:numPr>
          <w:ilvl w:val="0"/>
          <w:numId w:val="8"/>
        </w:numPr>
        <w:tabs>
          <w:tab w:val="num" w:pos="142"/>
          <w:tab w:val="left" w:pos="284"/>
        </w:tabs>
        <w:spacing w:after="0" w:line="240" w:lineRule="auto"/>
        <w:ind w:left="0" w:firstLine="142"/>
        <w:jc w:val="both"/>
        <w:rPr>
          <w:rFonts w:ascii="Times New Roman" w:eastAsia="Arial Unicode MS" w:hAnsi="Times New Roman" w:cs="Times New Roman"/>
          <w:i/>
          <w:kern w:val="2"/>
          <w:sz w:val="24"/>
          <w:szCs w:val="24"/>
          <w:lang w:eastAsia="ar-SA"/>
        </w:rPr>
      </w:pPr>
      <w:r w:rsidRPr="00122E11">
        <w:rPr>
          <w:rFonts w:ascii="Times New Roman" w:eastAsia="Times New Roman" w:hAnsi="Times New Roman" w:cs="Times New Roman"/>
          <w:sz w:val="24"/>
          <w:szCs w:val="24"/>
          <w:lang w:eastAsia="x-none"/>
        </w:rPr>
        <w:t>забезпечення національно-патріотичного виховання дітей та молоді</w:t>
      </w:r>
      <w:r w:rsidR="00122E11">
        <w:rPr>
          <w:rFonts w:ascii="Times New Roman" w:eastAsia="Times New Roman" w:hAnsi="Times New Roman" w:cs="Times New Roman"/>
          <w:sz w:val="24"/>
          <w:szCs w:val="24"/>
          <w:lang w:eastAsia="x-none"/>
        </w:rPr>
        <w:t>.</w:t>
      </w:r>
    </w:p>
    <w:p w:rsidR="006214D8" w:rsidRPr="006214D8" w:rsidRDefault="006214D8" w:rsidP="00686EDD">
      <w:pPr>
        <w:widowControl w:val="0"/>
        <w:tabs>
          <w:tab w:val="num" w:pos="142"/>
          <w:tab w:val="left" w:pos="284"/>
        </w:tabs>
        <w:spacing w:after="0" w:line="240" w:lineRule="auto"/>
        <w:ind w:firstLine="142"/>
        <w:jc w:val="both"/>
        <w:rPr>
          <w:rFonts w:ascii="Times New Roman" w:eastAsia="Calibri" w:hAnsi="Times New Roman" w:cs="Times New Roman"/>
          <w:b/>
          <w:i/>
          <w:color w:val="000000"/>
          <w:sz w:val="24"/>
          <w:szCs w:val="24"/>
          <w:lang w:eastAsia="x-none"/>
        </w:rPr>
      </w:pPr>
      <w:r w:rsidRPr="006214D8">
        <w:rPr>
          <w:rFonts w:ascii="Times New Roman" w:eastAsia="Calibri" w:hAnsi="Times New Roman" w:cs="Times New Roman"/>
          <w:b/>
          <w:i/>
          <w:color w:val="000000"/>
          <w:sz w:val="24"/>
          <w:szCs w:val="24"/>
          <w:lang w:eastAsia="x-none"/>
        </w:rPr>
        <w:t>Очікувані результати:</w:t>
      </w:r>
    </w:p>
    <w:p w:rsidR="006214D8" w:rsidRPr="006214D8" w:rsidRDefault="006214D8" w:rsidP="00686EDD">
      <w:pPr>
        <w:widowControl w:val="0"/>
        <w:tabs>
          <w:tab w:val="num" w:pos="142"/>
          <w:tab w:val="left" w:pos="284"/>
        </w:tabs>
        <w:spacing w:after="0" w:line="240" w:lineRule="auto"/>
        <w:ind w:firstLine="142"/>
        <w:jc w:val="both"/>
        <w:rPr>
          <w:rFonts w:ascii="Times New Roman" w:eastAsia="Calibri" w:hAnsi="Times New Roman" w:cs="Times New Roman"/>
          <w:i/>
          <w:color w:val="000000"/>
          <w:sz w:val="24"/>
          <w:szCs w:val="24"/>
          <w:lang w:eastAsia="x-none"/>
        </w:rPr>
      </w:pPr>
      <w:r w:rsidRPr="006214D8">
        <w:rPr>
          <w:rFonts w:ascii="Times New Roman" w:eastAsia="Calibri" w:hAnsi="Times New Roman" w:cs="Times New Roman"/>
          <w:i/>
          <w:color w:val="000000"/>
          <w:sz w:val="24"/>
          <w:szCs w:val="24"/>
          <w:lang w:eastAsia="x-none"/>
        </w:rPr>
        <w:t>Зменшення</w:t>
      </w:r>
    </w:p>
    <w:p w:rsidR="00122E11" w:rsidRDefault="006214D8" w:rsidP="00686EDD">
      <w:pPr>
        <w:widowControl w:val="0"/>
        <w:numPr>
          <w:ilvl w:val="1"/>
          <w:numId w:val="17"/>
        </w:numPr>
        <w:tabs>
          <w:tab w:val="num" w:pos="142"/>
          <w:tab w:val="left" w:pos="284"/>
        </w:tabs>
        <w:spacing w:after="0" w:line="240" w:lineRule="auto"/>
        <w:ind w:firstLine="142"/>
        <w:jc w:val="both"/>
        <w:rPr>
          <w:rFonts w:ascii="Times New Roman" w:eastAsia="Calibri" w:hAnsi="Times New Roman" w:cs="Times New Roman"/>
          <w:color w:val="000000"/>
          <w:sz w:val="24"/>
          <w:szCs w:val="24"/>
          <w:lang w:eastAsia="x-none"/>
        </w:rPr>
      </w:pPr>
      <w:r w:rsidRPr="006214D8">
        <w:rPr>
          <w:rFonts w:ascii="Times New Roman" w:eastAsia="Calibri" w:hAnsi="Times New Roman" w:cs="Times New Roman"/>
          <w:color w:val="000000"/>
          <w:sz w:val="24"/>
          <w:szCs w:val="24"/>
          <w:lang w:eastAsia="x-none"/>
        </w:rPr>
        <w:t>кількості випадків домашнього насильства;</w:t>
      </w:r>
    </w:p>
    <w:p w:rsidR="00122E11" w:rsidRDefault="006214D8" w:rsidP="00686EDD">
      <w:pPr>
        <w:widowControl w:val="0"/>
        <w:numPr>
          <w:ilvl w:val="1"/>
          <w:numId w:val="17"/>
        </w:numPr>
        <w:tabs>
          <w:tab w:val="num" w:pos="142"/>
          <w:tab w:val="left" w:pos="284"/>
        </w:tabs>
        <w:spacing w:after="0" w:line="240" w:lineRule="auto"/>
        <w:ind w:firstLine="142"/>
        <w:jc w:val="both"/>
        <w:rPr>
          <w:rFonts w:ascii="Times New Roman" w:eastAsia="Calibri" w:hAnsi="Times New Roman" w:cs="Times New Roman"/>
          <w:color w:val="000000"/>
          <w:sz w:val="24"/>
          <w:szCs w:val="24"/>
          <w:lang w:eastAsia="x-none"/>
        </w:rPr>
      </w:pPr>
      <w:r w:rsidRPr="00122E11">
        <w:rPr>
          <w:rFonts w:ascii="Times New Roman" w:eastAsia="Calibri" w:hAnsi="Times New Roman" w:cs="Times New Roman"/>
          <w:color w:val="000000"/>
          <w:sz w:val="24"/>
          <w:szCs w:val="24"/>
          <w:lang w:eastAsia="x-none"/>
        </w:rPr>
        <w:t xml:space="preserve">кількості сімей, що перебувають у </w:t>
      </w:r>
      <w:r w:rsidRPr="00122E11">
        <w:rPr>
          <w:rFonts w:ascii="Times New Roman" w:eastAsia="Times New Roman" w:hAnsi="Times New Roman" w:cs="Times New Roman"/>
          <w:color w:val="000000"/>
          <w:sz w:val="24"/>
          <w:szCs w:val="24"/>
          <w:lang w:eastAsia="ru-RU"/>
        </w:rPr>
        <w:t>складних життєвих обставинах</w:t>
      </w:r>
      <w:r w:rsidRPr="00122E11">
        <w:rPr>
          <w:rFonts w:ascii="Times New Roman" w:eastAsia="Calibri" w:hAnsi="Times New Roman" w:cs="Times New Roman"/>
          <w:color w:val="000000"/>
          <w:sz w:val="24"/>
          <w:szCs w:val="24"/>
          <w:lang w:eastAsia="x-none"/>
        </w:rPr>
        <w:t>;</w:t>
      </w:r>
    </w:p>
    <w:p w:rsidR="00122E11" w:rsidRDefault="006214D8" w:rsidP="00686EDD">
      <w:pPr>
        <w:widowControl w:val="0"/>
        <w:numPr>
          <w:ilvl w:val="1"/>
          <w:numId w:val="17"/>
        </w:numPr>
        <w:tabs>
          <w:tab w:val="num" w:pos="142"/>
          <w:tab w:val="left" w:pos="284"/>
        </w:tabs>
        <w:spacing w:after="0" w:line="240" w:lineRule="auto"/>
        <w:ind w:firstLine="142"/>
        <w:jc w:val="both"/>
        <w:rPr>
          <w:rFonts w:ascii="Times New Roman" w:eastAsia="Calibri" w:hAnsi="Times New Roman" w:cs="Times New Roman"/>
          <w:color w:val="000000"/>
          <w:sz w:val="24"/>
          <w:szCs w:val="24"/>
          <w:lang w:eastAsia="x-none"/>
        </w:rPr>
      </w:pPr>
      <w:r w:rsidRPr="00122E11">
        <w:rPr>
          <w:rFonts w:ascii="Times New Roman" w:eastAsia="Calibri" w:hAnsi="Times New Roman" w:cs="Times New Roman"/>
          <w:color w:val="000000"/>
          <w:sz w:val="24"/>
          <w:szCs w:val="24"/>
          <w:lang w:eastAsia="x-none"/>
        </w:rPr>
        <w:t>скорочення терміну перебування сімей в складних життєвих обставинах;</w:t>
      </w:r>
    </w:p>
    <w:p w:rsidR="006214D8" w:rsidRPr="00122E11" w:rsidRDefault="006214D8" w:rsidP="00686EDD">
      <w:pPr>
        <w:widowControl w:val="0"/>
        <w:numPr>
          <w:ilvl w:val="1"/>
          <w:numId w:val="17"/>
        </w:numPr>
        <w:tabs>
          <w:tab w:val="num" w:pos="142"/>
          <w:tab w:val="left" w:pos="284"/>
        </w:tabs>
        <w:spacing w:after="0" w:line="240" w:lineRule="auto"/>
        <w:ind w:firstLine="142"/>
        <w:jc w:val="both"/>
        <w:rPr>
          <w:rFonts w:ascii="Times New Roman" w:eastAsia="Calibri" w:hAnsi="Times New Roman" w:cs="Times New Roman"/>
          <w:color w:val="000000"/>
          <w:sz w:val="24"/>
          <w:szCs w:val="24"/>
          <w:lang w:eastAsia="x-none"/>
        </w:rPr>
      </w:pPr>
      <w:r w:rsidRPr="00122E11">
        <w:rPr>
          <w:rFonts w:ascii="Times New Roman" w:eastAsia="Calibri" w:hAnsi="Times New Roman" w:cs="Times New Roman"/>
          <w:color w:val="000000"/>
          <w:sz w:val="24"/>
          <w:szCs w:val="24"/>
          <w:lang w:eastAsia="x-none"/>
        </w:rPr>
        <w:t>зменшення кількості дітей, що перебувають в закладах інтернатного типу.</w:t>
      </w:r>
    </w:p>
    <w:p w:rsidR="006214D8" w:rsidRPr="006214D8" w:rsidRDefault="006214D8" w:rsidP="00686EDD">
      <w:pPr>
        <w:widowControl w:val="0"/>
        <w:tabs>
          <w:tab w:val="num" w:pos="142"/>
          <w:tab w:val="left" w:pos="284"/>
        </w:tabs>
        <w:spacing w:after="0" w:line="240" w:lineRule="auto"/>
        <w:ind w:firstLine="142"/>
        <w:jc w:val="both"/>
        <w:rPr>
          <w:rFonts w:ascii="Times New Roman" w:eastAsia="Calibri" w:hAnsi="Times New Roman" w:cs="Times New Roman"/>
          <w:i/>
          <w:color w:val="000000"/>
          <w:sz w:val="24"/>
          <w:szCs w:val="24"/>
          <w:lang w:eastAsia="x-none"/>
        </w:rPr>
      </w:pPr>
      <w:r w:rsidRPr="006214D8">
        <w:rPr>
          <w:rFonts w:ascii="Times New Roman" w:eastAsia="Calibri" w:hAnsi="Times New Roman" w:cs="Times New Roman"/>
          <w:i/>
          <w:color w:val="000000"/>
          <w:sz w:val="24"/>
          <w:szCs w:val="24"/>
          <w:lang w:eastAsia="x-none"/>
        </w:rPr>
        <w:t xml:space="preserve">Збільшення </w:t>
      </w:r>
    </w:p>
    <w:p w:rsidR="00122E11" w:rsidRDefault="006214D8" w:rsidP="00686EDD">
      <w:pPr>
        <w:pStyle w:val="ad"/>
        <w:widowControl w:val="0"/>
        <w:numPr>
          <w:ilvl w:val="0"/>
          <w:numId w:val="17"/>
        </w:numPr>
        <w:tabs>
          <w:tab w:val="num" w:pos="142"/>
          <w:tab w:val="left" w:pos="284"/>
        </w:tabs>
        <w:spacing w:after="0" w:line="240" w:lineRule="auto"/>
        <w:ind w:left="0" w:firstLine="142"/>
        <w:jc w:val="both"/>
        <w:rPr>
          <w:rFonts w:ascii="Times New Roman" w:eastAsia="Calibri" w:hAnsi="Times New Roman" w:cs="Times New Roman"/>
          <w:color w:val="000000"/>
          <w:sz w:val="24"/>
          <w:szCs w:val="24"/>
          <w:lang w:eastAsia="en-US"/>
        </w:rPr>
      </w:pPr>
      <w:r w:rsidRPr="00122E11">
        <w:rPr>
          <w:rFonts w:ascii="Times New Roman" w:eastAsia="Calibri" w:hAnsi="Times New Roman" w:cs="Times New Roman"/>
          <w:color w:val="000000"/>
          <w:sz w:val="24"/>
          <w:szCs w:val="24"/>
          <w:lang w:eastAsia="en-US"/>
        </w:rPr>
        <w:t xml:space="preserve">кількості молоді охопленої заходами святкових, розважальних, молодіжних </w:t>
      </w:r>
      <w:r w:rsidR="00122E11">
        <w:rPr>
          <w:rFonts w:ascii="Times New Roman" w:eastAsia="Calibri" w:hAnsi="Times New Roman" w:cs="Times New Roman"/>
          <w:color w:val="000000"/>
          <w:sz w:val="24"/>
          <w:szCs w:val="24"/>
          <w:lang w:eastAsia="en-US"/>
        </w:rPr>
        <w:t>програм, конкурсів, фестивалів;</w:t>
      </w:r>
    </w:p>
    <w:p w:rsidR="00122E11" w:rsidRPr="00122E11" w:rsidRDefault="006214D8" w:rsidP="00686EDD">
      <w:pPr>
        <w:pStyle w:val="ad"/>
        <w:widowControl w:val="0"/>
        <w:numPr>
          <w:ilvl w:val="0"/>
          <w:numId w:val="17"/>
        </w:numPr>
        <w:tabs>
          <w:tab w:val="num" w:pos="142"/>
          <w:tab w:val="left" w:pos="284"/>
        </w:tabs>
        <w:spacing w:after="0" w:line="240" w:lineRule="auto"/>
        <w:ind w:left="0" w:firstLine="142"/>
        <w:jc w:val="both"/>
        <w:rPr>
          <w:rFonts w:ascii="Times New Roman" w:eastAsia="Calibri" w:hAnsi="Times New Roman" w:cs="Times New Roman"/>
          <w:color w:val="000000"/>
          <w:sz w:val="24"/>
          <w:szCs w:val="24"/>
          <w:lang w:eastAsia="en-US"/>
        </w:rPr>
      </w:pPr>
      <w:r w:rsidRPr="00122E11">
        <w:rPr>
          <w:rFonts w:ascii="Times New Roman" w:eastAsia="Calibri" w:hAnsi="Times New Roman" w:cs="Times New Roman"/>
          <w:bCs/>
          <w:sz w:val="24"/>
          <w:szCs w:val="24"/>
          <w:lang w:eastAsia="en-US"/>
        </w:rPr>
        <w:t>кількості святкових, розважальних молодіжних програм, конкурсів, фестивалів;</w:t>
      </w:r>
    </w:p>
    <w:p w:rsidR="006214D8" w:rsidRPr="00122E11" w:rsidRDefault="00122E11" w:rsidP="00686EDD">
      <w:pPr>
        <w:pStyle w:val="ad"/>
        <w:widowControl w:val="0"/>
        <w:numPr>
          <w:ilvl w:val="0"/>
          <w:numId w:val="17"/>
        </w:numPr>
        <w:tabs>
          <w:tab w:val="num" w:pos="142"/>
          <w:tab w:val="left" w:pos="284"/>
        </w:tabs>
        <w:spacing w:after="0" w:line="240" w:lineRule="auto"/>
        <w:ind w:left="0" w:firstLine="142"/>
        <w:jc w:val="both"/>
        <w:rPr>
          <w:rFonts w:ascii="Times New Roman" w:eastAsia="Calibri" w:hAnsi="Times New Roman" w:cs="Times New Roman"/>
          <w:color w:val="000000"/>
          <w:sz w:val="24"/>
          <w:szCs w:val="24"/>
          <w:lang w:eastAsia="en-US"/>
        </w:rPr>
      </w:pPr>
      <w:r>
        <w:rPr>
          <w:rFonts w:ascii="Times New Roman" w:eastAsia="Calibri" w:hAnsi="Times New Roman" w:cs="Times New Roman"/>
          <w:bCs/>
          <w:sz w:val="24"/>
          <w:szCs w:val="24"/>
          <w:lang w:eastAsia="en-US"/>
        </w:rPr>
        <w:t xml:space="preserve">кількості оздоровлених вихованців ДЮСШ </w:t>
      </w:r>
      <w:r w:rsidR="006214D8" w:rsidRPr="00122E11">
        <w:rPr>
          <w:rFonts w:ascii="Times New Roman" w:eastAsia="Calibri" w:hAnsi="Times New Roman" w:cs="Times New Roman"/>
          <w:bCs/>
          <w:sz w:val="24"/>
          <w:szCs w:val="24"/>
          <w:lang w:eastAsia="en-US"/>
        </w:rPr>
        <w:t xml:space="preserve">та дітей </w:t>
      </w:r>
      <w:r>
        <w:rPr>
          <w:rFonts w:ascii="Times New Roman" w:eastAsia="Calibri" w:hAnsi="Times New Roman" w:cs="Times New Roman"/>
          <w:sz w:val="24"/>
          <w:szCs w:val="24"/>
          <w:lang w:eastAsia="en-US"/>
        </w:rPr>
        <w:t>соціально-</w:t>
      </w:r>
      <w:r w:rsidR="006214D8" w:rsidRPr="00122E11">
        <w:rPr>
          <w:rFonts w:ascii="Times New Roman" w:eastAsia="Calibri" w:hAnsi="Times New Roman" w:cs="Times New Roman"/>
          <w:sz w:val="24"/>
          <w:szCs w:val="24"/>
          <w:lang w:eastAsia="en-US"/>
        </w:rPr>
        <w:t>незахищених категорій</w:t>
      </w:r>
      <w:r>
        <w:rPr>
          <w:rFonts w:ascii="Calibri" w:eastAsia="Calibri" w:hAnsi="Calibri" w:cs="Times New Roman"/>
          <w:sz w:val="24"/>
          <w:szCs w:val="24"/>
          <w:lang w:eastAsia="en-US"/>
        </w:rPr>
        <w:t>.</w:t>
      </w:r>
    </w:p>
    <w:p w:rsidR="006214D8" w:rsidRPr="006214D8" w:rsidRDefault="006214D8" w:rsidP="00686EDD">
      <w:pPr>
        <w:widowControl w:val="0"/>
        <w:tabs>
          <w:tab w:val="left" w:pos="284"/>
        </w:tabs>
        <w:spacing w:after="0" w:line="240" w:lineRule="auto"/>
        <w:ind w:firstLine="142"/>
        <w:jc w:val="both"/>
        <w:rPr>
          <w:rFonts w:ascii="Times New Roman" w:eastAsia="Calibri" w:hAnsi="Times New Roman" w:cs="Times New Roman"/>
          <w:b/>
          <w:spacing w:val="-6"/>
          <w:sz w:val="24"/>
          <w:szCs w:val="24"/>
          <w:lang w:eastAsia="en-US"/>
        </w:rPr>
      </w:pPr>
      <w:r w:rsidRPr="006214D8">
        <w:rPr>
          <w:rFonts w:ascii="Times New Roman" w:eastAsia="Calibri" w:hAnsi="Times New Roman" w:cs="Times New Roman"/>
          <w:b/>
          <w:spacing w:val="-6"/>
          <w:sz w:val="24"/>
          <w:szCs w:val="24"/>
          <w:lang w:eastAsia="en-US"/>
        </w:rPr>
        <w:t>Охорона здоров’я та здоровий спосіб життя</w:t>
      </w:r>
    </w:p>
    <w:p w:rsidR="00122E11" w:rsidRDefault="006214D8" w:rsidP="00686EDD">
      <w:pPr>
        <w:widowControl w:val="0"/>
        <w:tabs>
          <w:tab w:val="left" w:pos="142"/>
          <w:tab w:val="left" w:pos="284"/>
          <w:tab w:val="left" w:pos="426"/>
          <w:tab w:val="left" w:pos="540"/>
        </w:tabs>
        <w:spacing w:after="0" w:line="240" w:lineRule="auto"/>
        <w:ind w:firstLine="142"/>
        <w:jc w:val="both"/>
        <w:rPr>
          <w:rFonts w:ascii="Times New Roman" w:eastAsia="Calibri" w:hAnsi="Times New Roman" w:cs="Times New Roman"/>
          <w:b/>
          <w:i/>
          <w:sz w:val="24"/>
          <w:szCs w:val="24"/>
          <w:lang w:eastAsia="ru-RU"/>
        </w:rPr>
      </w:pPr>
      <w:r w:rsidRPr="006214D8">
        <w:rPr>
          <w:rFonts w:ascii="Times New Roman" w:eastAsia="Calibri" w:hAnsi="Times New Roman" w:cs="Times New Roman"/>
          <w:b/>
          <w:i/>
          <w:sz w:val="24"/>
          <w:szCs w:val="24"/>
          <w:lang w:eastAsia="ru-RU"/>
        </w:rPr>
        <w:t>Цілі і завдання галузі на 2020-2021 роки:</w:t>
      </w:r>
    </w:p>
    <w:p w:rsidR="00666640" w:rsidRDefault="00666640" w:rsidP="00686EDD">
      <w:pPr>
        <w:pStyle w:val="ae"/>
        <w:widowControl w:val="0"/>
        <w:tabs>
          <w:tab w:val="left" w:pos="284"/>
          <w:tab w:val="left" w:pos="426"/>
          <w:tab w:val="left" w:pos="540"/>
        </w:tabs>
        <w:spacing w:after="0"/>
        <w:ind w:firstLine="142"/>
        <w:jc w:val="both"/>
      </w:pPr>
      <w:r w:rsidRPr="00345E57">
        <w:t>- забезпечення своєчасної діагностики захворювань,</w:t>
      </w:r>
      <w:r w:rsidR="00654E9C">
        <w:t xml:space="preserve"> </w:t>
      </w:r>
      <w:r w:rsidRPr="00345E57">
        <w:t>своєчасного їх лікування,</w:t>
      </w:r>
      <w:r>
        <w:t xml:space="preserve"> </w:t>
      </w:r>
      <w:r w:rsidRPr="00345E57">
        <w:t>пропаганда здорового способу життя</w:t>
      </w:r>
    </w:p>
    <w:p w:rsidR="00666640" w:rsidRDefault="00666640" w:rsidP="00686EDD">
      <w:pPr>
        <w:pStyle w:val="ae"/>
        <w:widowControl w:val="0"/>
        <w:tabs>
          <w:tab w:val="left" w:pos="284"/>
          <w:tab w:val="left" w:pos="426"/>
          <w:tab w:val="left" w:pos="540"/>
        </w:tabs>
        <w:spacing w:after="0"/>
        <w:ind w:firstLine="142"/>
        <w:jc w:val="both"/>
      </w:pPr>
      <w:r>
        <w:t xml:space="preserve">-оновлення матеріально-технічної бази закладів охорони </w:t>
      </w:r>
      <w:r w:rsidR="00654E9C">
        <w:t>здоров’я</w:t>
      </w:r>
      <w:r>
        <w:t xml:space="preserve">; </w:t>
      </w:r>
    </w:p>
    <w:p w:rsidR="00666640" w:rsidRDefault="00666640" w:rsidP="00686EDD">
      <w:pPr>
        <w:pStyle w:val="ae"/>
        <w:widowControl w:val="0"/>
        <w:tabs>
          <w:tab w:val="left" w:pos="284"/>
          <w:tab w:val="left" w:pos="426"/>
          <w:tab w:val="left" w:pos="540"/>
        </w:tabs>
        <w:spacing w:after="0"/>
        <w:ind w:firstLine="142"/>
        <w:jc w:val="both"/>
      </w:pPr>
      <w:r>
        <w:t>-с</w:t>
      </w:r>
      <w:r w:rsidRPr="008D048A">
        <w:t>творення та розвиток системи паліативної допомоги та догляду для забезпечення максимально можливої якості життя людини з невиліковною хворобою</w:t>
      </w:r>
      <w:r w:rsidR="00FF33D9">
        <w:t xml:space="preserve"> і обмеженим прогнозом життя</w:t>
      </w:r>
      <w:r>
        <w:t>;</w:t>
      </w:r>
    </w:p>
    <w:p w:rsidR="00666640" w:rsidRPr="00345E57" w:rsidRDefault="00666640" w:rsidP="00686EDD">
      <w:pPr>
        <w:pStyle w:val="ae"/>
        <w:widowControl w:val="0"/>
        <w:tabs>
          <w:tab w:val="left" w:pos="284"/>
          <w:tab w:val="left" w:pos="426"/>
          <w:tab w:val="left" w:pos="540"/>
        </w:tabs>
        <w:spacing w:after="0"/>
        <w:ind w:firstLine="142"/>
        <w:jc w:val="both"/>
      </w:pPr>
      <w:r>
        <w:t>-продовження роботи з впровадження медичних інформаційних систем та технологій ;</w:t>
      </w:r>
    </w:p>
    <w:p w:rsidR="00666640" w:rsidRPr="00B0420E" w:rsidRDefault="00666640" w:rsidP="00686EDD">
      <w:pPr>
        <w:pStyle w:val="ab"/>
        <w:tabs>
          <w:tab w:val="left" w:pos="284"/>
        </w:tabs>
        <w:ind w:firstLine="142"/>
        <w:jc w:val="both"/>
        <w:rPr>
          <w:rFonts w:ascii="Times New Roman" w:hAnsi="Times New Roman"/>
          <w:i/>
          <w:sz w:val="24"/>
          <w:szCs w:val="24"/>
          <w:lang w:val="uk-UA"/>
        </w:rPr>
      </w:pPr>
      <w:r w:rsidRPr="00557AA6">
        <w:rPr>
          <w:rFonts w:ascii="Times New Roman" w:hAnsi="Times New Roman"/>
          <w:i/>
          <w:sz w:val="24"/>
          <w:szCs w:val="24"/>
          <w:lang w:val="uk-UA"/>
        </w:rPr>
        <w:t>-</w:t>
      </w:r>
      <w:r w:rsidRPr="00557AA6">
        <w:rPr>
          <w:rStyle w:val="aa"/>
          <w:rFonts w:ascii="Times New Roman" w:hAnsi="Times New Roman"/>
          <w:i w:val="0"/>
          <w:sz w:val="24"/>
          <w:szCs w:val="24"/>
          <w:lang w:val="uk-UA"/>
        </w:rPr>
        <w:t>створення оптимальних умов</w:t>
      </w:r>
      <w:r w:rsidRPr="00557AA6">
        <w:rPr>
          <w:rStyle w:val="aa"/>
          <w:rFonts w:ascii="Times New Roman" w:hAnsi="Times New Roman"/>
          <w:i w:val="0"/>
          <w:sz w:val="24"/>
          <w:szCs w:val="24"/>
        </w:rPr>
        <w:t> </w:t>
      </w:r>
      <w:r w:rsidRPr="00557AA6">
        <w:rPr>
          <w:rStyle w:val="aa"/>
          <w:rFonts w:ascii="Times New Roman" w:hAnsi="Times New Roman"/>
          <w:i w:val="0"/>
          <w:sz w:val="24"/>
          <w:szCs w:val="24"/>
          <w:lang w:val="uk-UA"/>
        </w:rPr>
        <w:t xml:space="preserve"> для розвитку фізичної культури і спорту,</w:t>
      </w:r>
      <w:r w:rsidRPr="00557AA6">
        <w:rPr>
          <w:rStyle w:val="aa"/>
          <w:rFonts w:ascii="Times New Roman" w:hAnsi="Times New Roman"/>
          <w:i w:val="0"/>
          <w:sz w:val="24"/>
          <w:szCs w:val="24"/>
        </w:rPr>
        <w:t> </w:t>
      </w:r>
      <w:r w:rsidRPr="00557AA6">
        <w:rPr>
          <w:rStyle w:val="aa"/>
          <w:rFonts w:ascii="Times New Roman" w:hAnsi="Times New Roman"/>
          <w:i w:val="0"/>
          <w:sz w:val="24"/>
          <w:szCs w:val="24"/>
          <w:lang w:val="uk-UA"/>
        </w:rPr>
        <w:t xml:space="preserve"> підготовки спортсменів високого класу, гідного їх виступу на міжнародних, всеукраїнських, обласних та міських змаганнях, підтримка дитячо-юнацького, резервного спорту, спорту вищих досягнень, спорту інвалідів</w:t>
      </w:r>
      <w:r w:rsidR="00FF33D9" w:rsidRPr="00FF33D9">
        <w:rPr>
          <w:rStyle w:val="aa"/>
          <w:rFonts w:ascii="Times New Roman" w:hAnsi="Times New Roman"/>
          <w:i w:val="0"/>
          <w:sz w:val="24"/>
          <w:szCs w:val="24"/>
          <w:lang w:val="uk-UA"/>
        </w:rPr>
        <w:t xml:space="preserve"> </w:t>
      </w:r>
      <w:r w:rsidRPr="00557AA6">
        <w:rPr>
          <w:rStyle w:val="aa"/>
          <w:rFonts w:ascii="Times New Roman" w:hAnsi="Times New Roman"/>
          <w:i w:val="0"/>
          <w:sz w:val="24"/>
          <w:szCs w:val="24"/>
          <w:lang w:val="uk-UA"/>
        </w:rPr>
        <w:t>і спорту ветеранів, гармонійного розвитку фізичних, морально-вольових та інтелектуальних здібностей членів громади, зміцнення матеріально</w:t>
      </w:r>
      <w:r>
        <w:rPr>
          <w:rStyle w:val="aa"/>
          <w:rFonts w:ascii="Times New Roman" w:hAnsi="Times New Roman"/>
          <w:i w:val="0"/>
          <w:sz w:val="24"/>
          <w:szCs w:val="24"/>
          <w:lang w:val="uk-UA"/>
        </w:rPr>
        <w:t>-технічної спортивної бази;</w:t>
      </w:r>
    </w:p>
    <w:p w:rsidR="00666640" w:rsidRPr="00557AA6" w:rsidRDefault="00666640" w:rsidP="00686EDD">
      <w:pPr>
        <w:pStyle w:val="ab"/>
        <w:tabs>
          <w:tab w:val="left" w:pos="426"/>
        </w:tabs>
        <w:ind w:firstLine="142"/>
        <w:jc w:val="both"/>
        <w:rPr>
          <w:rFonts w:ascii="Times New Roman" w:hAnsi="Times New Roman"/>
          <w:i/>
          <w:sz w:val="24"/>
          <w:szCs w:val="24"/>
        </w:rPr>
      </w:pPr>
      <w:r w:rsidRPr="00557AA6">
        <w:rPr>
          <w:rFonts w:ascii="Times New Roman" w:hAnsi="Times New Roman"/>
          <w:i/>
          <w:sz w:val="24"/>
          <w:szCs w:val="24"/>
          <w:lang w:val="uk-UA"/>
        </w:rPr>
        <w:t>-</w:t>
      </w:r>
      <w:proofErr w:type="spellStart"/>
      <w:r w:rsidRPr="00557AA6">
        <w:rPr>
          <w:rStyle w:val="aa"/>
          <w:rFonts w:ascii="Times New Roman" w:hAnsi="Times New Roman"/>
          <w:i w:val="0"/>
          <w:sz w:val="24"/>
          <w:szCs w:val="24"/>
        </w:rPr>
        <w:t>формування</w:t>
      </w:r>
      <w:proofErr w:type="spellEnd"/>
      <w:r w:rsidRPr="00557AA6">
        <w:rPr>
          <w:rStyle w:val="aa"/>
          <w:rFonts w:ascii="Times New Roman" w:hAnsi="Times New Roman"/>
          <w:i w:val="0"/>
          <w:sz w:val="24"/>
          <w:szCs w:val="24"/>
        </w:rPr>
        <w:t xml:space="preserve"> та </w:t>
      </w:r>
      <w:proofErr w:type="spellStart"/>
      <w:r w:rsidRPr="00557AA6">
        <w:rPr>
          <w:rStyle w:val="aa"/>
          <w:rFonts w:ascii="Times New Roman" w:hAnsi="Times New Roman"/>
          <w:i w:val="0"/>
          <w:sz w:val="24"/>
          <w:szCs w:val="24"/>
        </w:rPr>
        <w:t>розвиток</w:t>
      </w:r>
      <w:proofErr w:type="spellEnd"/>
      <w:r w:rsidRPr="00557AA6">
        <w:rPr>
          <w:rStyle w:val="aa"/>
          <w:rFonts w:ascii="Times New Roman" w:hAnsi="Times New Roman"/>
          <w:i w:val="0"/>
          <w:sz w:val="24"/>
          <w:szCs w:val="24"/>
        </w:rPr>
        <w:t xml:space="preserve"> </w:t>
      </w:r>
      <w:proofErr w:type="spellStart"/>
      <w:r w:rsidRPr="00557AA6">
        <w:rPr>
          <w:rStyle w:val="aa"/>
          <w:rFonts w:ascii="Times New Roman" w:hAnsi="Times New Roman"/>
          <w:i w:val="0"/>
          <w:sz w:val="24"/>
          <w:szCs w:val="24"/>
        </w:rPr>
        <w:t>інфраструктури</w:t>
      </w:r>
      <w:proofErr w:type="spellEnd"/>
      <w:r w:rsidRPr="00557AA6">
        <w:rPr>
          <w:rStyle w:val="aa"/>
          <w:rFonts w:ascii="Times New Roman" w:hAnsi="Times New Roman"/>
          <w:i w:val="0"/>
          <w:sz w:val="24"/>
          <w:szCs w:val="24"/>
        </w:rPr>
        <w:t xml:space="preserve"> </w:t>
      </w:r>
      <w:proofErr w:type="spellStart"/>
      <w:r w:rsidRPr="00557AA6">
        <w:rPr>
          <w:rStyle w:val="aa"/>
          <w:rFonts w:ascii="Times New Roman" w:hAnsi="Times New Roman"/>
          <w:i w:val="0"/>
          <w:sz w:val="24"/>
          <w:szCs w:val="24"/>
        </w:rPr>
        <w:t>спортивних</w:t>
      </w:r>
      <w:proofErr w:type="spellEnd"/>
      <w:r w:rsidRPr="00557AA6">
        <w:rPr>
          <w:rStyle w:val="aa"/>
          <w:rFonts w:ascii="Times New Roman" w:hAnsi="Times New Roman"/>
          <w:i w:val="0"/>
          <w:sz w:val="24"/>
          <w:szCs w:val="24"/>
        </w:rPr>
        <w:t xml:space="preserve"> </w:t>
      </w:r>
      <w:proofErr w:type="spellStart"/>
      <w:r w:rsidRPr="00557AA6">
        <w:rPr>
          <w:rStyle w:val="aa"/>
          <w:rFonts w:ascii="Times New Roman" w:hAnsi="Times New Roman"/>
          <w:i w:val="0"/>
          <w:sz w:val="24"/>
          <w:szCs w:val="24"/>
        </w:rPr>
        <w:t>споруд</w:t>
      </w:r>
      <w:proofErr w:type="spellEnd"/>
      <w:r w:rsidRPr="00557AA6">
        <w:rPr>
          <w:rStyle w:val="aa"/>
          <w:rFonts w:ascii="Times New Roman" w:hAnsi="Times New Roman"/>
          <w:i w:val="0"/>
          <w:sz w:val="24"/>
          <w:szCs w:val="24"/>
        </w:rPr>
        <w:t xml:space="preserve">, </w:t>
      </w:r>
      <w:proofErr w:type="spellStart"/>
      <w:r w:rsidRPr="00557AA6">
        <w:rPr>
          <w:rStyle w:val="aa"/>
          <w:rFonts w:ascii="Times New Roman" w:hAnsi="Times New Roman"/>
          <w:i w:val="0"/>
          <w:sz w:val="24"/>
          <w:szCs w:val="24"/>
        </w:rPr>
        <w:t>збереження</w:t>
      </w:r>
      <w:proofErr w:type="spellEnd"/>
      <w:r w:rsidRPr="00557AA6">
        <w:rPr>
          <w:rStyle w:val="aa"/>
          <w:rFonts w:ascii="Times New Roman" w:hAnsi="Times New Roman"/>
          <w:i w:val="0"/>
          <w:sz w:val="24"/>
          <w:szCs w:val="24"/>
        </w:rPr>
        <w:t xml:space="preserve"> і подальше </w:t>
      </w:r>
      <w:proofErr w:type="spellStart"/>
      <w:r w:rsidRPr="00557AA6">
        <w:rPr>
          <w:rStyle w:val="aa"/>
          <w:rFonts w:ascii="Times New Roman" w:hAnsi="Times New Roman"/>
          <w:i w:val="0"/>
          <w:sz w:val="24"/>
          <w:szCs w:val="24"/>
        </w:rPr>
        <w:t>удосконалення</w:t>
      </w:r>
      <w:proofErr w:type="spellEnd"/>
      <w:r w:rsidRPr="00557AA6">
        <w:rPr>
          <w:rStyle w:val="aa"/>
          <w:rFonts w:ascii="Times New Roman" w:hAnsi="Times New Roman"/>
          <w:i w:val="0"/>
          <w:sz w:val="24"/>
          <w:szCs w:val="24"/>
        </w:rPr>
        <w:t xml:space="preserve"> </w:t>
      </w:r>
      <w:proofErr w:type="spellStart"/>
      <w:r w:rsidRPr="00557AA6">
        <w:rPr>
          <w:rStyle w:val="aa"/>
          <w:rFonts w:ascii="Times New Roman" w:hAnsi="Times New Roman"/>
          <w:i w:val="0"/>
          <w:sz w:val="24"/>
          <w:szCs w:val="24"/>
        </w:rPr>
        <w:t>спортивних</w:t>
      </w:r>
      <w:proofErr w:type="spellEnd"/>
      <w:r w:rsidRPr="00557AA6">
        <w:rPr>
          <w:rStyle w:val="aa"/>
          <w:rFonts w:ascii="Times New Roman" w:hAnsi="Times New Roman"/>
          <w:i w:val="0"/>
          <w:sz w:val="24"/>
          <w:szCs w:val="24"/>
        </w:rPr>
        <w:t xml:space="preserve"> </w:t>
      </w:r>
      <w:r w:rsidRPr="00557AA6">
        <w:rPr>
          <w:rStyle w:val="aa"/>
          <w:rFonts w:ascii="Times New Roman" w:hAnsi="Times New Roman"/>
          <w:i w:val="0"/>
          <w:sz w:val="24"/>
          <w:szCs w:val="24"/>
          <w:lang w:val="uk-UA"/>
        </w:rPr>
        <w:t xml:space="preserve"> закладів</w:t>
      </w:r>
      <w:r w:rsidRPr="00557AA6">
        <w:rPr>
          <w:rStyle w:val="aa"/>
          <w:rFonts w:ascii="Times New Roman" w:hAnsi="Times New Roman"/>
          <w:i w:val="0"/>
          <w:sz w:val="24"/>
          <w:szCs w:val="24"/>
        </w:rPr>
        <w:t>;</w:t>
      </w:r>
    </w:p>
    <w:p w:rsidR="00666640" w:rsidRPr="00BC6CCD" w:rsidRDefault="00666640" w:rsidP="00686EDD">
      <w:pPr>
        <w:pStyle w:val="ab"/>
        <w:tabs>
          <w:tab w:val="left" w:pos="426"/>
        </w:tabs>
        <w:ind w:firstLine="142"/>
        <w:jc w:val="both"/>
        <w:rPr>
          <w:rFonts w:ascii="Times New Roman" w:eastAsia="Times New Roman" w:hAnsi="Times New Roman"/>
          <w:spacing w:val="-2"/>
          <w:sz w:val="24"/>
          <w:szCs w:val="24"/>
          <w:lang w:val="uk-UA"/>
        </w:rPr>
      </w:pPr>
      <w:r w:rsidRPr="00557AA6">
        <w:rPr>
          <w:rFonts w:ascii="Times New Roman" w:eastAsia="Times New Roman" w:hAnsi="Times New Roman"/>
          <w:spacing w:val="-2"/>
          <w:sz w:val="24"/>
          <w:szCs w:val="24"/>
          <w:lang w:val="uk-UA"/>
        </w:rPr>
        <w:t>-</w:t>
      </w:r>
      <w:proofErr w:type="spellStart"/>
      <w:r w:rsidRPr="00557AA6">
        <w:rPr>
          <w:rFonts w:ascii="Times New Roman" w:eastAsia="Times New Roman" w:hAnsi="Times New Roman"/>
          <w:spacing w:val="-2"/>
          <w:sz w:val="24"/>
          <w:szCs w:val="24"/>
        </w:rPr>
        <w:t>забезпечення</w:t>
      </w:r>
      <w:proofErr w:type="spellEnd"/>
      <w:r w:rsidRPr="00557AA6">
        <w:rPr>
          <w:rFonts w:ascii="Times New Roman" w:eastAsia="Times New Roman" w:hAnsi="Times New Roman"/>
          <w:spacing w:val="-2"/>
          <w:sz w:val="24"/>
          <w:szCs w:val="24"/>
        </w:rPr>
        <w:t xml:space="preserve"> умов для занять </w:t>
      </w:r>
      <w:proofErr w:type="spellStart"/>
      <w:r w:rsidRPr="00557AA6">
        <w:rPr>
          <w:rFonts w:ascii="Times New Roman" w:eastAsia="Times New Roman" w:hAnsi="Times New Roman"/>
          <w:spacing w:val="-2"/>
          <w:sz w:val="24"/>
          <w:szCs w:val="24"/>
        </w:rPr>
        <w:t>фізичною</w:t>
      </w:r>
      <w:proofErr w:type="spellEnd"/>
      <w:r w:rsidRPr="00557AA6">
        <w:rPr>
          <w:rFonts w:ascii="Times New Roman" w:eastAsia="Times New Roman" w:hAnsi="Times New Roman"/>
          <w:spacing w:val="-2"/>
          <w:sz w:val="24"/>
          <w:szCs w:val="24"/>
        </w:rPr>
        <w:t xml:space="preserve"> культурою і спортом за </w:t>
      </w:r>
      <w:proofErr w:type="spellStart"/>
      <w:r w:rsidRPr="00557AA6">
        <w:rPr>
          <w:rFonts w:ascii="Times New Roman" w:eastAsia="Times New Roman" w:hAnsi="Times New Roman"/>
          <w:spacing w:val="-2"/>
          <w:sz w:val="24"/>
          <w:szCs w:val="24"/>
        </w:rPr>
        <w:t>місцем</w:t>
      </w:r>
      <w:proofErr w:type="spellEnd"/>
      <w:r w:rsidRPr="00557AA6">
        <w:rPr>
          <w:rFonts w:ascii="Times New Roman" w:eastAsia="Times New Roman" w:hAnsi="Times New Roman"/>
          <w:spacing w:val="-2"/>
          <w:sz w:val="24"/>
          <w:szCs w:val="24"/>
        </w:rPr>
        <w:t xml:space="preserve"> </w:t>
      </w:r>
      <w:proofErr w:type="spellStart"/>
      <w:r w:rsidRPr="00557AA6">
        <w:rPr>
          <w:rFonts w:ascii="Times New Roman" w:eastAsia="Times New Roman" w:hAnsi="Times New Roman"/>
          <w:spacing w:val="-2"/>
          <w:sz w:val="24"/>
          <w:szCs w:val="24"/>
        </w:rPr>
        <w:t>проживання</w:t>
      </w:r>
      <w:proofErr w:type="spellEnd"/>
      <w:r w:rsidRPr="00557AA6">
        <w:rPr>
          <w:rFonts w:ascii="Times New Roman" w:eastAsia="Times New Roman" w:hAnsi="Times New Roman"/>
          <w:spacing w:val="-2"/>
          <w:sz w:val="24"/>
          <w:szCs w:val="24"/>
        </w:rPr>
        <w:t xml:space="preserve"> та в </w:t>
      </w:r>
      <w:proofErr w:type="spellStart"/>
      <w:r w:rsidRPr="00557AA6">
        <w:rPr>
          <w:rFonts w:ascii="Times New Roman" w:eastAsia="Times New Roman" w:hAnsi="Times New Roman"/>
          <w:spacing w:val="-2"/>
          <w:sz w:val="24"/>
          <w:szCs w:val="24"/>
        </w:rPr>
        <w:t>місцях</w:t>
      </w:r>
      <w:proofErr w:type="spellEnd"/>
      <w:r w:rsidRPr="00557AA6">
        <w:rPr>
          <w:rFonts w:ascii="Times New Roman" w:eastAsia="Times New Roman" w:hAnsi="Times New Roman"/>
          <w:spacing w:val="-2"/>
          <w:sz w:val="24"/>
          <w:szCs w:val="24"/>
        </w:rPr>
        <w:t xml:space="preserve"> </w:t>
      </w:r>
      <w:proofErr w:type="spellStart"/>
      <w:r w:rsidRPr="00557AA6">
        <w:rPr>
          <w:rFonts w:ascii="Times New Roman" w:eastAsia="Times New Roman" w:hAnsi="Times New Roman"/>
          <w:spacing w:val="-2"/>
          <w:sz w:val="24"/>
          <w:szCs w:val="24"/>
        </w:rPr>
        <w:t>масового</w:t>
      </w:r>
      <w:proofErr w:type="spellEnd"/>
      <w:r w:rsidRPr="00557AA6">
        <w:rPr>
          <w:rFonts w:ascii="Times New Roman" w:eastAsia="Times New Roman" w:hAnsi="Times New Roman"/>
          <w:spacing w:val="-2"/>
          <w:sz w:val="24"/>
          <w:szCs w:val="24"/>
        </w:rPr>
        <w:t xml:space="preserve"> </w:t>
      </w:r>
      <w:proofErr w:type="spellStart"/>
      <w:r w:rsidRPr="00557AA6">
        <w:rPr>
          <w:rFonts w:ascii="Times New Roman" w:eastAsia="Times New Roman" w:hAnsi="Times New Roman"/>
          <w:spacing w:val="-2"/>
          <w:sz w:val="24"/>
          <w:szCs w:val="24"/>
        </w:rPr>
        <w:t>відпочинку</w:t>
      </w:r>
      <w:proofErr w:type="spellEnd"/>
      <w:r w:rsidRPr="00557AA6">
        <w:rPr>
          <w:rFonts w:ascii="Times New Roman" w:eastAsia="Times New Roman" w:hAnsi="Times New Roman"/>
          <w:spacing w:val="-2"/>
          <w:sz w:val="24"/>
          <w:szCs w:val="24"/>
        </w:rPr>
        <w:t xml:space="preserve"> </w:t>
      </w:r>
      <w:proofErr w:type="spellStart"/>
      <w:r w:rsidRPr="00557AA6">
        <w:rPr>
          <w:rFonts w:ascii="Times New Roman" w:eastAsia="Times New Roman" w:hAnsi="Times New Roman"/>
          <w:spacing w:val="-2"/>
          <w:sz w:val="24"/>
          <w:szCs w:val="24"/>
        </w:rPr>
        <w:t>населення</w:t>
      </w:r>
      <w:proofErr w:type="spellEnd"/>
      <w:r>
        <w:rPr>
          <w:rFonts w:ascii="Times New Roman" w:eastAsia="Times New Roman" w:hAnsi="Times New Roman"/>
          <w:spacing w:val="-2"/>
          <w:sz w:val="24"/>
          <w:szCs w:val="24"/>
          <w:lang w:val="uk-UA"/>
        </w:rPr>
        <w:t>;</w:t>
      </w:r>
    </w:p>
    <w:p w:rsidR="00666640" w:rsidRDefault="00666640" w:rsidP="00686EDD">
      <w:pPr>
        <w:pStyle w:val="ae"/>
        <w:widowControl w:val="0"/>
        <w:tabs>
          <w:tab w:val="left" w:pos="284"/>
          <w:tab w:val="left" w:pos="426"/>
          <w:tab w:val="left" w:pos="540"/>
          <w:tab w:val="left" w:pos="851"/>
        </w:tabs>
        <w:spacing w:after="0"/>
        <w:ind w:firstLine="142"/>
        <w:jc w:val="both"/>
        <w:rPr>
          <w:b/>
          <w:i/>
        </w:rPr>
      </w:pPr>
      <w:r w:rsidRPr="00557AA6">
        <w:rPr>
          <w:rFonts w:eastAsia="Times New Roman"/>
          <w:lang w:eastAsia="ar-SA"/>
        </w:rPr>
        <w:t>- забезпечення проведення спортивно-масових заходів на території громади  серед різних верств населення, турнірів з різних вид</w:t>
      </w:r>
      <w:r>
        <w:rPr>
          <w:rFonts w:eastAsia="Times New Roman"/>
          <w:lang w:eastAsia="ar-SA"/>
        </w:rPr>
        <w:t xml:space="preserve">ів спорту та участь команд </w:t>
      </w:r>
      <w:r w:rsidRPr="00557AA6">
        <w:rPr>
          <w:rFonts w:eastAsia="Times New Roman"/>
          <w:lang w:eastAsia="ar-SA"/>
        </w:rPr>
        <w:t xml:space="preserve">  у змаганнях різного рівня</w:t>
      </w:r>
    </w:p>
    <w:p w:rsidR="00666640" w:rsidRPr="00654E9C" w:rsidRDefault="00666640" w:rsidP="00686EDD">
      <w:pPr>
        <w:pStyle w:val="Bodytext20"/>
        <w:numPr>
          <w:ilvl w:val="0"/>
          <w:numId w:val="26"/>
        </w:numPr>
        <w:shd w:val="clear" w:color="auto" w:fill="auto"/>
        <w:tabs>
          <w:tab w:val="left" w:pos="426"/>
          <w:tab w:val="left" w:pos="851"/>
          <w:tab w:val="left" w:pos="1113"/>
        </w:tabs>
        <w:spacing w:before="0" w:after="0" w:line="240" w:lineRule="auto"/>
        <w:ind w:left="0" w:firstLine="142"/>
        <w:jc w:val="both"/>
        <w:rPr>
          <w:rFonts w:ascii="Times New Roman" w:hAnsi="Times New Roman" w:cs="Times New Roman"/>
          <w:sz w:val="24"/>
          <w:szCs w:val="24"/>
          <w:lang w:bidi="uk-UA"/>
        </w:rPr>
      </w:pPr>
      <w:r w:rsidRPr="00654E9C">
        <w:rPr>
          <w:rFonts w:ascii="Times New Roman" w:hAnsi="Times New Roman" w:cs="Times New Roman"/>
          <w:sz w:val="24"/>
          <w:szCs w:val="24"/>
          <w:lang w:bidi="uk-UA"/>
        </w:rPr>
        <w:t xml:space="preserve">реалізація заходів комплексної програми «Здоров’я громади» та  Програми розвитку фізичної культури і спорту Тернопільської територіальної громади на відповідні </w:t>
      </w:r>
      <w:r w:rsidR="00A40AC7" w:rsidRPr="00654E9C">
        <w:rPr>
          <w:rFonts w:ascii="Times New Roman" w:hAnsi="Times New Roman" w:cs="Times New Roman"/>
          <w:sz w:val="24"/>
          <w:szCs w:val="24"/>
          <w:lang w:bidi="uk-UA"/>
        </w:rPr>
        <w:t>роки</w:t>
      </w:r>
    </w:p>
    <w:p w:rsidR="00A40AC7" w:rsidRPr="00654E9C" w:rsidRDefault="00A40AC7" w:rsidP="00686EDD">
      <w:pPr>
        <w:widowControl w:val="0"/>
        <w:shd w:val="clear" w:color="auto" w:fill="FFFFFF"/>
        <w:tabs>
          <w:tab w:val="left" w:pos="426"/>
          <w:tab w:val="left" w:pos="851"/>
        </w:tabs>
        <w:spacing w:after="0" w:line="240" w:lineRule="auto"/>
        <w:ind w:firstLine="142"/>
        <w:jc w:val="both"/>
        <w:rPr>
          <w:rFonts w:ascii="Times New Roman" w:hAnsi="Times New Roman" w:cs="Times New Roman"/>
          <w:b/>
          <w:i/>
          <w:sz w:val="24"/>
          <w:szCs w:val="24"/>
        </w:rPr>
      </w:pPr>
      <w:r w:rsidRPr="00654E9C">
        <w:rPr>
          <w:rFonts w:ascii="Times New Roman" w:hAnsi="Times New Roman" w:cs="Times New Roman"/>
          <w:b/>
          <w:i/>
          <w:sz w:val="24"/>
          <w:szCs w:val="24"/>
        </w:rPr>
        <w:t>Очікувані результати:</w:t>
      </w:r>
    </w:p>
    <w:p w:rsidR="00A40AC7" w:rsidRPr="00E96B4E" w:rsidRDefault="00A40AC7" w:rsidP="00686EDD">
      <w:pPr>
        <w:widowControl w:val="0"/>
        <w:shd w:val="clear" w:color="auto" w:fill="FFFFFF"/>
        <w:tabs>
          <w:tab w:val="left" w:pos="426"/>
          <w:tab w:val="left" w:pos="851"/>
        </w:tabs>
        <w:spacing w:after="0" w:line="240" w:lineRule="auto"/>
        <w:ind w:firstLine="142"/>
        <w:jc w:val="both"/>
        <w:rPr>
          <w:rFonts w:ascii="Times New Roman" w:hAnsi="Times New Roman"/>
          <w:sz w:val="24"/>
          <w:szCs w:val="24"/>
        </w:rPr>
      </w:pPr>
      <w:r w:rsidRPr="00E96B4E">
        <w:rPr>
          <w:rFonts w:ascii="Times New Roman" w:hAnsi="Times New Roman"/>
          <w:sz w:val="24"/>
          <w:szCs w:val="24"/>
        </w:rPr>
        <w:t>-</w:t>
      </w:r>
      <w:r w:rsidR="00475DB7">
        <w:rPr>
          <w:rFonts w:ascii="Times New Roman" w:hAnsi="Times New Roman"/>
          <w:sz w:val="24"/>
          <w:szCs w:val="24"/>
        </w:rPr>
        <w:t xml:space="preserve"> </w:t>
      </w:r>
      <w:r w:rsidRPr="00E96B4E">
        <w:rPr>
          <w:rFonts w:ascii="Times New Roman" w:hAnsi="Times New Roman"/>
          <w:sz w:val="24"/>
          <w:szCs w:val="24"/>
        </w:rPr>
        <w:t>зменшення кількості інфекційних захворювань на 20%</w:t>
      </w:r>
      <w:r>
        <w:rPr>
          <w:rFonts w:ascii="Times New Roman" w:hAnsi="Times New Roman"/>
          <w:sz w:val="24"/>
          <w:szCs w:val="24"/>
        </w:rPr>
        <w:t>;</w:t>
      </w:r>
    </w:p>
    <w:p w:rsidR="00A40AC7" w:rsidRPr="00E96B4E" w:rsidRDefault="00A40AC7" w:rsidP="00686EDD">
      <w:pPr>
        <w:widowControl w:val="0"/>
        <w:shd w:val="clear" w:color="auto" w:fill="FFFFFF"/>
        <w:tabs>
          <w:tab w:val="left" w:pos="426"/>
          <w:tab w:val="left" w:pos="851"/>
        </w:tabs>
        <w:spacing w:after="0" w:line="240" w:lineRule="auto"/>
        <w:ind w:firstLine="142"/>
        <w:jc w:val="both"/>
        <w:rPr>
          <w:rFonts w:ascii="Times New Roman" w:hAnsi="Times New Roman"/>
          <w:sz w:val="24"/>
          <w:szCs w:val="24"/>
        </w:rPr>
      </w:pPr>
      <w:r w:rsidRPr="00E96B4E">
        <w:rPr>
          <w:rFonts w:ascii="Times New Roman" w:hAnsi="Times New Roman"/>
          <w:sz w:val="24"/>
          <w:szCs w:val="24"/>
        </w:rPr>
        <w:t>-</w:t>
      </w:r>
      <w:r w:rsidR="00475DB7">
        <w:rPr>
          <w:rFonts w:ascii="Times New Roman" w:hAnsi="Times New Roman"/>
          <w:sz w:val="24"/>
          <w:szCs w:val="24"/>
        </w:rPr>
        <w:t xml:space="preserve"> </w:t>
      </w:r>
      <w:r w:rsidRPr="00E96B4E">
        <w:rPr>
          <w:rFonts w:ascii="Times New Roman" w:hAnsi="Times New Roman"/>
          <w:sz w:val="24"/>
          <w:szCs w:val="24"/>
        </w:rPr>
        <w:t>зменшення кількості випадків серцево-судинних захворювань на 10%</w:t>
      </w:r>
      <w:r>
        <w:rPr>
          <w:rFonts w:ascii="Times New Roman" w:hAnsi="Times New Roman"/>
          <w:sz w:val="24"/>
          <w:szCs w:val="24"/>
        </w:rPr>
        <w:t>;</w:t>
      </w:r>
    </w:p>
    <w:p w:rsidR="00A40AC7" w:rsidRPr="00E96B4E" w:rsidRDefault="00A40AC7" w:rsidP="00686EDD">
      <w:pPr>
        <w:widowControl w:val="0"/>
        <w:shd w:val="clear" w:color="auto" w:fill="FFFFFF"/>
        <w:tabs>
          <w:tab w:val="left" w:pos="426"/>
          <w:tab w:val="left" w:pos="851"/>
        </w:tabs>
        <w:spacing w:after="0" w:line="240" w:lineRule="auto"/>
        <w:ind w:firstLine="142"/>
        <w:jc w:val="both"/>
        <w:rPr>
          <w:rFonts w:ascii="Times New Roman" w:hAnsi="Times New Roman"/>
          <w:sz w:val="24"/>
          <w:szCs w:val="24"/>
        </w:rPr>
      </w:pPr>
      <w:r w:rsidRPr="00E96B4E">
        <w:rPr>
          <w:rFonts w:ascii="Times New Roman" w:hAnsi="Times New Roman"/>
          <w:sz w:val="24"/>
          <w:szCs w:val="24"/>
        </w:rPr>
        <w:t>-</w:t>
      </w:r>
      <w:r w:rsidR="00475DB7">
        <w:rPr>
          <w:rFonts w:ascii="Times New Roman" w:hAnsi="Times New Roman"/>
          <w:sz w:val="24"/>
          <w:szCs w:val="24"/>
        </w:rPr>
        <w:t xml:space="preserve"> </w:t>
      </w:r>
      <w:r w:rsidRPr="00E96B4E">
        <w:rPr>
          <w:rFonts w:ascii="Times New Roman" w:hAnsi="Times New Roman"/>
          <w:sz w:val="24"/>
          <w:szCs w:val="24"/>
        </w:rPr>
        <w:t>зменшення рівня смертності на 5%</w:t>
      </w:r>
      <w:r>
        <w:rPr>
          <w:rFonts w:ascii="Times New Roman" w:hAnsi="Times New Roman"/>
          <w:sz w:val="24"/>
          <w:szCs w:val="24"/>
        </w:rPr>
        <w:t>;</w:t>
      </w:r>
    </w:p>
    <w:p w:rsidR="00A40AC7" w:rsidRPr="00E96B4E" w:rsidRDefault="00A40AC7" w:rsidP="00686EDD">
      <w:pPr>
        <w:widowControl w:val="0"/>
        <w:shd w:val="clear" w:color="auto" w:fill="FFFFFF"/>
        <w:tabs>
          <w:tab w:val="left" w:pos="426"/>
          <w:tab w:val="left" w:pos="851"/>
        </w:tabs>
        <w:spacing w:after="0" w:line="240" w:lineRule="auto"/>
        <w:ind w:firstLine="142"/>
        <w:jc w:val="both"/>
        <w:rPr>
          <w:rFonts w:ascii="Times New Roman" w:hAnsi="Times New Roman"/>
          <w:sz w:val="24"/>
          <w:szCs w:val="24"/>
        </w:rPr>
      </w:pPr>
      <w:r w:rsidRPr="00E96B4E">
        <w:rPr>
          <w:rFonts w:ascii="Times New Roman" w:hAnsi="Times New Roman"/>
          <w:sz w:val="24"/>
          <w:szCs w:val="24"/>
        </w:rPr>
        <w:t>-збільшення очікуваної тривалості життя на 5% (жінок до 79,58 років, чоловіків до 73 років)</w:t>
      </w:r>
    </w:p>
    <w:p w:rsidR="00A40AC7" w:rsidRDefault="00A40AC7" w:rsidP="00686EDD">
      <w:pPr>
        <w:widowControl w:val="0"/>
        <w:numPr>
          <w:ilvl w:val="0"/>
          <w:numId w:val="15"/>
        </w:numPr>
        <w:tabs>
          <w:tab w:val="left" w:pos="284"/>
          <w:tab w:val="left" w:pos="426"/>
          <w:tab w:val="left" w:pos="709"/>
          <w:tab w:val="left" w:pos="851"/>
        </w:tabs>
        <w:spacing w:after="0" w:line="240" w:lineRule="auto"/>
        <w:ind w:left="0" w:firstLine="142"/>
        <w:jc w:val="both"/>
        <w:rPr>
          <w:rFonts w:ascii="Times New Roman" w:hAnsi="Times New Roman"/>
          <w:sz w:val="24"/>
          <w:szCs w:val="24"/>
        </w:rPr>
      </w:pPr>
      <w:r w:rsidRPr="00E96B4E">
        <w:rPr>
          <w:rFonts w:ascii="Times New Roman" w:hAnsi="Times New Roman"/>
          <w:sz w:val="24"/>
          <w:szCs w:val="24"/>
        </w:rPr>
        <w:t xml:space="preserve">створення відділення паліативної та </w:t>
      </w:r>
      <w:proofErr w:type="spellStart"/>
      <w:r w:rsidRPr="00E96B4E">
        <w:rPr>
          <w:rFonts w:ascii="Times New Roman" w:hAnsi="Times New Roman"/>
          <w:sz w:val="24"/>
          <w:szCs w:val="24"/>
        </w:rPr>
        <w:t>хоспісної</w:t>
      </w:r>
      <w:proofErr w:type="spellEnd"/>
      <w:r w:rsidRPr="00E96B4E">
        <w:rPr>
          <w:rFonts w:ascii="Times New Roman" w:hAnsi="Times New Roman"/>
          <w:sz w:val="24"/>
          <w:szCs w:val="24"/>
        </w:rPr>
        <w:t xml:space="preserve"> терапії;</w:t>
      </w:r>
    </w:p>
    <w:p w:rsidR="00A40AC7" w:rsidRPr="00E96B4E" w:rsidRDefault="00A40AC7" w:rsidP="00686EDD">
      <w:pPr>
        <w:widowControl w:val="0"/>
        <w:tabs>
          <w:tab w:val="left" w:pos="284"/>
          <w:tab w:val="left" w:pos="426"/>
          <w:tab w:val="left" w:pos="709"/>
          <w:tab w:val="left" w:pos="851"/>
        </w:tabs>
        <w:spacing w:after="0" w:line="240" w:lineRule="auto"/>
        <w:ind w:left="567" w:firstLine="142"/>
        <w:jc w:val="both"/>
        <w:rPr>
          <w:rFonts w:ascii="Times New Roman" w:hAnsi="Times New Roman"/>
          <w:sz w:val="24"/>
          <w:szCs w:val="24"/>
        </w:rPr>
      </w:pPr>
      <w:r>
        <w:rPr>
          <w:rFonts w:ascii="Times New Roman" w:hAnsi="Times New Roman"/>
          <w:sz w:val="24"/>
          <w:szCs w:val="24"/>
        </w:rPr>
        <w:t>Збільшення:</w:t>
      </w:r>
    </w:p>
    <w:p w:rsidR="00A40AC7" w:rsidRPr="00E96B4E" w:rsidRDefault="00A40AC7" w:rsidP="00686EDD">
      <w:pPr>
        <w:pStyle w:val="a8"/>
        <w:widowControl w:val="0"/>
        <w:numPr>
          <w:ilvl w:val="0"/>
          <w:numId w:val="27"/>
        </w:numPr>
        <w:tabs>
          <w:tab w:val="clear" w:pos="644"/>
          <w:tab w:val="num" w:pos="142"/>
          <w:tab w:val="left" w:pos="426"/>
        </w:tabs>
        <w:spacing w:before="0" w:beforeAutospacing="0" w:after="0" w:afterAutospacing="0"/>
        <w:ind w:left="0" w:firstLine="142"/>
        <w:jc w:val="both"/>
        <w:rPr>
          <w:shd w:val="clear" w:color="auto" w:fill="FFFFFF"/>
        </w:rPr>
      </w:pPr>
      <w:proofErr w:type="spellStart"/>
      <w:r w:rsidRPr="00E96B4E">
        <w:rPr>
          <w:shd w:val="clear" w:color="auto" w:fill="FFFFFF"/>
        </w:rPr>
        <w:lastRenderedPageBreak/>
        <w:t>кількості</w:t>
      </w:r>
      <w:proofErr w:type="spellEnd"/>
      <w:r w:rsidRPr="00E96B4E">
        <w:rPr>
          <w:shd w:val="clear" w:color="auto" w:fill="FFFFFF"/>
        </w:rPr>
        <w:t xml:space="preserve"> </w:t>
      </w:r>
      <w:proofErr w:type="spellStart"/>
      <w:r w:rsidRPr="00E96B4E">
        <w:rPr>
          <w:shd w:val="clear" w:color="auto" w:fill="FFFFFF"/>
        </w:rPr>
        <w:t>учасників</w:t>
      </w:r>
      <w:proofErr w:type="spellEnd"/>
      <w:r w:rsidRPr="00E96B4E">
        <w:rPr>
          <w:shd w:val="clear" w:color="auto" w:fill="FFFFFF"/>
        </w:rPr>
        <w:t xml:space="preserve"> </w:t>
      </w:r>
      <w:proofErr w:type="spellStart"/>
      <w:r w:rsidRPr="00E96B4E">
        <w:rPr>
          <w:shd w:val="clear" w:color="auto" w:fill="FFFFFF"/>
        </w:rPr>
        <w:t>змагань</w:t>
      </w:r>
      <w:proofErr w:type="spellEnd"/>
      <w:r w:rsidRPr="00E96B4E">
        <w:rPr>
          <w:shd w:val="clear" w:color="auto" w:fill="FFFFFF"/>
        </w:rPr>
        <w:t xml:space="preserve">, </w:t>
      </w:r>
      <w:proofErr w:type="spellStart"/>
      <w:r w:rsidRPr="00E96B4E">
        <w:rPr>
          <w:shd w:val="clear" w:color="auto" w:fill="FFFFFF"/>
        </w:rPr>
        <w:t>які</w:t>
      </w:r>
      <w:proofErr w:type="spellEnd"/>
      <w:r w:rsidRPr="00E96B4E">
        <w:rPr>
          <w:shd w:val="clear" w:color="auto" w:fill="FFFFFF"/>
        </w:rPr>
        <w:t xml:space="preserve"> </w:t>
      </w:r>
      <w:proofErr w:type="spellStart"/>
      <w:r w:rsidRPr="00E96B4E">
        <w:rPr>
          <w:shd w:val="clear" w:color="auto" w:fill="FFFFFF"/>
        </w:rPr>
        <w:t>займаються</w:t>
      </w:r>
      <w:proofErr w:type="spellEnd"/>
      <w:r w:rsidRPr="00E96B4E">
        <w:rPr>
          <w:shd w:val="clear" w:color="auto" w:fill="FFFFFF"/>
        </w:rPr>
        <w:t xml:space="preserve"> </w:t>
      </w:r>
      <w:proofErr w:type="spellStart"/>
      <w:r w:rsidRPr="00E96B4E">
        <w:rPr>
          <w:shd w:val="clear" w:color="auto" w:fill="FFFFFF"/>
        </w:rPr>
        <w:t>всіма</w:t>
      </w:r>
      <w:proofErr w:type="spellEnd"/>
      <w:r w:rsidRPr="00E96B4E">
        <w:rPr>
          <w:shd w:val="clear" w:color="auto" w:fill="FFFFFF"/>
        </w:rPr>
        <w:t xml:space="preserve"> видами спорту до 19000 </w:t>
      </w:r>
      <w:proofErr w:type="spellStart"/>
      <w:r w:rsidRPr="00E96B4E">
        <w:rPr>
          <w:shd w:val="clear" w:color="auto" w:fill="FFFFFF"/>
        </w:rPr>
        <w:t>осіб</w:t>
      </w:r>
      <w:proofErr w:type="spellEnd"/>
      <w:r w:rsidRPr="00E96B4E">
        <w:rPr>
          <w:shd w:val="clear" w:color="auto" w:fill="FFFFFF"/>
        </w:rPr>
        <w:t>;</w:t>
      </w:r>
    </w:p>
    <w:p w:rsidR="00A40AC7" w:rsidRPr="00E96B4E" w:rsidRDefault="00A40AC7" w:rsidP="00686EDD">
      <w:pPr>
        <w:pStyle w:val="a8"/>
        <w:widowControl w:val="0"/>
        <w:numPr>
          <w:ilvl w:val="0"/>
          <w:numId w:val="27"/>
        </w:numPr>
        <w:tabs>
          <w:tab w:val="clear" w:pos="644"/>
          <w:tab w:val="num" w:pos="142"/>
          <w:tab w:val="left" w:pos="426"/>
        </w:tabs>
        <w:spacing w:before="0" w:beforeAutospacing="0" w:after="0" w:afterAutospacing="0"/>
        <w:ind w:left="0" w:firstLine="142"/>
        <w:jc w:val="both"/>
        <w:rPr>
          <w:shd w:val="clear" w:color="auto" w:fill="FFFFFF"/>
        </w:rPr>
      </w:pPr>
      <w:proofErr w:type="spellStart"/>
      <w:r w:rsidRPr="00E96B4E">
        <w:rPr>
          <w:shd w:val="clear" w:color="auto" w:fill="FFFFFF"/>
        </w:rPr>
        <w:t>кількості</w:t>
      </w:r>
      <w:proofErr w:type="spellEnd"/>
      <w:r w:rsidRPr="00E96B4E">
        <w:rPr>
          <w:shd w:val="clear" w:color="auto" w:fill="FFFFFF"/>
        </w:rPr>
        <w:t xml:space="preserve"> </w:t>
      </w:r>
      <w:proofErr w:type="spellStart"/>
      <w:r w:rsidRPr="00E96B4E">
        <w:rPr>
          <w:shd w:val="clear" w:color="auto" w:fill="FFFFFF"/>
        </w:rPr>
        <w:t>проведення</w:t>
      </w:r>
      <w:proofErr w:type="spellEnd"/>
      <w:r w:rsidRPr="00E96B4E">
        <w:rPr>
          <w:shd w:val="clear" w:color="auto" w:fill="FFFFFF"/>
        </w:rPr>
        <w:t xml:space="preserve"> спортивно </w:t>
      </w:r>
      <w:proofErr w:type="spellStart"/>
      <w:r w:rsidRPr="00E96B4E">
        <w:rPr>
          <w:shd w:val="clear" w:color="auto" w:fill="FFFFFF"/>
        </w:rPr>
        <w:t>масових</w:t>
      </w:r>
      <w:proofErr w:type="spellEnd"/>
      <w:r w:rsidRPr="00E96B4E">
        <w:rPr>
          <w:shd w:val="clear" w:color="auto" w:fill="FFFFFF"/>
        </w:rPr>
        <w:t xml:space="preserve"> </w:t>
      </w:r>
      <w:proofErr w:type="spellStart"/>
      <w:r w:rsidRPr="00E96B4E">
        <w:rPr>
          <w:shd w:val="clear" w:color="auto" w:fill="FFFFFF"/>
        </w:rPr>
        <w:t>заходів</w:t>
      </w:r>
      <w:proofErr w:type="spellEnd"/>
      <w:r w:rsidRPr="00E96B4E">
        <w:rPr>
          <w:shd w:val="clear" w:color="auto" w:fill="FFFFFF"/>
        </w:rPr>
        <w:t xml:space="preserve"> до 260 </w:t>
      </w:r>
      <w:proofErr w:type="spellStart"/>
      <w:r w:rsidRPr="00E96B4E">
        <w:rPr>
          <w:shd w:val="clear" w:color="auto" w:fill="FFFFFF"/>
        </w:rPr>
        <w:t>одиниць</w:t>
      </w:r>
      <w:proofErr w:type="spellEnd"/>
      <w:r w:rsidRPr="00E96B4E">
        <w:rPr>
          <w:shd w:val="clear" w:color="auto" w:fill="FFFFFF"/>
        </w:rPr>
        <w:t>;</w:t>
      </w:r>
    </w:p>
    <w:p w:rsidR="00475DB7" w:rsidRDefault="00A40AC7" w:rsidP="00686EDD">
      <w:pPr>
        <w:pStyle w:val="a8"/>
        <w:widowControl w:val="0"/>
        <w:numPr>
          <w:ilvl w:val="0"/>
          <w:numId w:val="27"/>
        </w:numPr>
        <w:tabs>
          <w:tab w:val="clear" w:pos="644"/>
          <w:tab w:val="num" w:pos="142"/>
          <w:tab w:val="left" w:pos="426"/>
        </w:tabs>
        <w:spacing w:before="0" w:beforeAutospacing="0" w:after="0" w:afterAutospacing="0"/>
        <w:ind w:left="0" w:firstLine="142"/>
        <w:jc w:val="both"/>
        <w:rPr>
          <w:shd w:val="clear" w:color="auto" w:fill="FFFFFF"/>
        </w:rPr>
      </w:pPr>
      <w:proofErr w:type="spellStart"/>
      <w:r w:rsidRPr="00E96B4E">
        <w:rPr>
          <w:shd w:val="clear" w:color="auto" w:fill="FFFFFF"/>
        </w:rPr>
        <w:t>кількості</w:t>
      </w:r>
      <w:proofErr w:type="spellEnd"/>
      <w:r w:rsidRPr="00E96B4E">
        <w:rPr>
          <w:shd w:val="clear" w:color="auto" w:fill="FFFFFF"/>
        </w:rPr>
        <w:t xml:space="preserve"> </w:t>
      </w:r>
      <w:proofErr w:type="spellStart"/>
      <w:r w:rsidRPr="00E96B4E">
        <w:rPr>
          <w:shd w:val="clear" w:color="auto" w:fill="FFFFFF"/>
        </w:rPr>
        <w:t>вихованців</w:t>
      </w:r>
      <w:proofErr w:type="spellEnd"/>
      <w:r w:rsidRPr="00E96B4E">
        <w:rPr>
          <w:shd w:val="clear" w:color="auto" w:fill="FFFFFF"/>
        </w:rPr>
        <w:t xml:space="preserve"> ДЮСШ до 5600 </w:t>
      </w:r>
      <w:proofErr w:type="spellStart"/>
      <w:r w:rsidRPr="00E96B4E">
        <w:rPr>
          <w:shd w:val="clear" w:color="auto" w:fill="FFFFFF"/>
        </w:rPr>
        <w:t>осіб</w:t>
      </w:r>
      <w:proofErr w:type="spellEnd"/>
      <w:r w:rsidRPr="00E96B4E">
        <w:rPr>
          <w:shd w:val="clear" w:color="auto" w:fill="FFFFFF"/>
        </w:rPr>
        <w:t>;</w:t>
      </w:r>
    </w:p>
    <w:p w:rsidR="00475DB7" w:rsidRPr="00475DB7" w:rsidRDefault="00A40AC7" w:rsidP="00686EDD">
      <w:pPr>
        <w:pStyle w:val="a8"/>
        <w:widowControl w:val="0"/>
        <w:numPr>
          <w:ilvl w:val="0"/>
          <w:numId w:val="27"/>
        </w:numPr>
        <w:tabs>
          <w:tab w:val="clear" w:pos="644"/>
          <w:tab w:val="num" w:pos="142"/>
          <w:tab w:val="left" w:pos="426"/>
        </w:tabs>
        <w:spacing w:before="0" w:beforeAutospacing="0" w:after="0" w:afterAutospacing="0"/>
        <w:ind w:left="0" w:firstLine="142"/>
        <w:jc w:val="both"/>
        <w:rPr>
          <w:shd w:val="clear" w:color="auto" w:fill="FFFFFF"/>
        </w:rPr>
      </w:pPr>
      <w:proofErr w:type="spellStart"/>
      <w:r w:rsidRPr="00475DB7">
        <w:t>частки</w:t>
      </w:r>
      <w:proofErr w:type="spellEnd"/>
      <w:r w:rsidRPr="00475DB7">
        <w:t xml:space="preserve"> </w:t>
      </w:r>
      <w:proofErr w:type="spellStart"/>
      <w:r w:rsidRPr="00475DB7">
        <w:t>мешканців</w:t>
      </w:r>
      <w:proofErr w:type="spellEnd"/>
      <w:r w:rsidRPr="00475DB7">
        <w:t xml:space="preserve"> </w:t>
      </w:r>
      <w:proofErr w:type="spellStart"/>
      <w:r w:rsidRPr="00475DB7">
        <w:t>громади</w:t>
      </w:r>
      <w:proofErr w:type="spellEnd"/>
      <w:r w:rsidRPr="00475DB7">
        <w:t xml:space="preserve">, </w:t>
      </w:r>
      <w:proofErr w:type="spellStart"/>
      <w:r w:rsidRPr="00475DB7">
        <w:t>зайнятих</w:t>
      </w:r>
      <w:proofErr w:type="spellEnd"/>
      <w:r w:rsidRPr="00475DB7">
        <w:t xml:space="preserve"> у спортивно-</w:t>
      </w:r>
      <w:proofErr w:type="spellStart"/>
      <w:r w:rsidRPr="00475DB7">
        <w:t>масовій</w:t>
      </w:r>
      <w:proofErr w:type="spellEnd"/>
      <w:r w:rsidRPr="00475DB7">
        <w:t xml:space="preserve"> </w:t>
      </w:r>
      <w:proofErr w:type="spellStart"/>
      <w:r w:rsidRPr="00475DB7">
        <w:t>роботі</w:t>
      </w:r>
      <w:proofErr w:type="spellEnd"/>
      <w:r w:rsidRPr="00475DB7">
        <w:t xml:space="preserve"> на 7,5%;</w:t>
      </w:r>
    </w:p>
    <w:p w:rsidR="00A40AC7" w:rsidRPr="00475DB7" w:rsidRDefault="00A40AC7" w:rsidP="00686EDD">
      <w:pPr>
        <w:pStyle w:val="a8"/>
        <w:widowControl w:val="0"/>
        <w:numPr>
          <w:ilvl w:val="0"/>
          <w:numId w:val="27"/>
        </w:numPr>
        <w:tabs>
          <w:tab w:val="clear" w:pos="644"/>
          <w:tab w:val="num" w:pos="142"/>
          <w:tab w:val="left" w:pos="426"/>
        </w:tabs>
        <w:spacing w:before="0" w:beforeAutospacing="0" w:after="0" w:afterAutospacing="0"/>
        <w:ind w:left="0" w:firstLine="142"/>
        <w:jc w:val="both"/>
        <w:rPr>
          <w:shd w:val="clear" w:color="auto" w:fill="FFFFFF"/>
        </w:rPr>
      </w:pPr>
      <w:proofErr w:type="spellStart"/>
      <w:r w:rsidRPr="00475DB7">
        <w:rPr>
          <w:shd w:val="clear" w:color="auto" w:fill="FFFFFF"/>
        </w:rPr>
        <w:t>розширення</w:t>
      </w:r>
      <w:proofErr w:type="spellEnd"/>
      <w:r w:rsidRPr="00475DB7">
        <w:rPr>
          <w:shd w:val="clear" w:color="auto" w:fill="FFFFFF"/>
        </w:rPr>
        <w:t xml:space="preserve"> </w:t>
      </w:r>
      <w:proofErr w:type="spellStart"/>
      <w:r w:rsidRPr="00475DB7">
        <w:rPr>
          <w:shd w:val="clear" w:color="auto" w:fill="FFFFFF"/>
        </w:rPr>
        <w:t>мережі</w:t>
      </w:r>
      <w:proofErr w:type="spellEnd"/>
      <w:r w:rsidRPr="00475DB7">
        <w:rPr>
          <w:shd w:val="clear" w:color="auto" w:fill="FFFFFF"/>
        </w:rPr>
        <w:t xml:space="preserve"> </w:t>
      </w:r>
      <w:proofErr w:type="spellStart"/>
      <w:r w:rsidRPr="00475DB7">
        <w:rPr>
          <w:shd w:val="clear" w:color="auto" w:fill="FFFFFF"/>
        </w:rPr>
        <w:t>спортивних</w:t>
      </w:r>
      <w:proofErr w:type="spellEnd"/>
      <w:r w:rsidRPr="00475DB7">
        <w:rPr>
          <w:shd w:val="clear" w:color="auto" w:fill="FFFFFF"/>
        </w:rPr>
        <w:t xml:space="preserve"> </w:t>
      </w:r>
      <w:proofErr w:type="spellStart"/>
      <w:r w:rsidRPr="00475DB7">
        <w:rPr>
          <w:shd w:val="clear" w:color="auto" w:fill="FFFFFF"/>
        </w:rPr>
        <w:t>закладів</w:t>
      </w:r>
      <w:proofErr w:type="spellEnd"/>
      <w:r w:rsidRPr="00475DB7">
        <w:rPr>
          <w:shd w:val="clear" w:color="auto" w:fill="FFFFFF"/>
        </w:rPr>
        <w:t>.</w:t>
      </w:r>
      <w:r w:rsidRPr="00475DB7">
        <w:t xml:space="preserve"> </w:t>
      </w:r>
    </w:p>
    <w:p w:rsidR="003E31A6" w:rsidRPr="00AF2CFD" w:rsidRDefault="003E31A6" w:rsidP="00686EDD">
      <w:pPr>
        <w:widowControl w:val="0"/>
        <w:tabs>
          <w:tab w:val="left" w:pos="-142"/>
          <w:tab w:val="num" w:pos="142"/>
          <w:tab w:val="left" w:pos="284"/>
          <w:tab w:val="left" w:pos="426"/>
        </w:tabs>
        <w:spacing w:after="0" w:line="240" w:lineRule="auto"/>
        <w:ind w:firstLine="142"/>
        <w:jc w:val="both"/>
        <w:rPr>
          <w:rFonts w:ascii="Times New Roman" w:eastAsia="Calibri" w:hAnsi="Times New Roman" w:cs="Times New Roman"/>
          <w:b/>
          <w:spacing w:val="-6"/>
          <w:sz w:val="24"/>
          <w:szCs w:val="24"/>
          <w:lang w:eastAsia="en-US"/>
        </w:rPr>
      </w:pPr>
      <w:r w:rsidRPr="006214D8">
        <w:rPr>
          <w:rFonts w:ascii="Times New Roman" w:eastAsia="Calibri" w:hAnsi="Times New Roman" w:cs="Times New Roman"/>
          <w:b/>
          <w:spacing w:val="-6"/>
          <w:sz w:val="24"/>
          <w:szCs w:val="24"/>
          <w:lang w:eastAsia="en-US"/>
        </w:rPr>
        <w:t>Освіта</w:t>
      </w:r>
    </w:p>
    <w:p w:rsidR="003E31A6" w:rsidRDefault="003E31A6" w:rsidP="00686EDD">
      <w:pPr>
        <w:tabs>
          <w:tab w:val="left" w:pos="-142"/>
          <w:tab w:val="num" w:pos="142"/>
          <w:tab w:val="left" w:pos="284"/>
          <w:tab w:val="left" w:pos="426"/>
        </w:tabs>
        <w:spacing w:after="0" w:line="240" w:lineRule="auto"/>
        <w:ind w:firstLine="142"/>
        <w:contextualSpacing/>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Цілі та</w:t>
      </w:r>
      <w:r w:rsidRPr="006214D8">
        <w:rPr>
          <w:rFonts w:ascii="Times New Roman" w:eastAsia="Calibri" w:hAnsi="Times New Roman" w:cs="Times New Roman"/>
          <w:b/>
          <w:i/>
          <w:sz w:val="24"/>
          <w:szCs w:val="24"/>
          <w:lang w:eastAsia="en-US"/>
        </w:rPr>
        <w:t xml:space="preserve"> завдання галузі на 2020-2021 роки:</w:t>
      </w:r>
    </w:p>
    <w:p w:rsidR="00475DB7" w:rsidRDefault="00D11EA2" w:rsidP="00686EDD">
      <w:pPr>
        <w:pStyle w:val="ad"/>
        <w:numPr>
          <w:ilvl w:val="0"/>
          <w:numId w:val="22"/>
        </w:numPr>
        <w:tabs>
          <w:tab w:val="clear" w:pos="540"/>
          <w:tab w:val="num" w:pos="142"/>
          <w:tab w:val="num" w:pos="180"/>
          <w:tab w:val="left" w:pos="426"/>
        </w:tabs>
        <w:spacing w:after="0" w:line="240" w:lineRule="auto"/>
        <w:ind w:left="0" w:firstLine="142"/>
        <w:jc w:val="both"/>
        <w:rPr>
          <w:rFonts w:ascii="Times New Roman" w:hAnsi="Times New Roman"/>
          <w:color w:val="000000"/>
          <w:sz w:val="24"/>
          <w:szCs w:val="24"/>
          <w:lang w:eastAsia="ru-RU"/>
        </w:rPr>
      </w:pPr>
      <w:r w:rsidRPr="00475DB7">
        <w:rPr>
          <w:rFonts w:ascii="Times New Roman" w:hAnsi="Times New Roman"/>
          <w:color w:val="000000"/>
          <w:sz w:val="24"/>
          <w:szCs w:val="24"/>
          <w:lang w:eastAsia="ru-RU"/>
        </w:rPr>
        <w:t>розбудова мережі закладів освіти;</w:t>
      </w:r>
    </w:p>
    <w:p w:rsidR="00475DB7" w:rsidRDefault="00D11EA2" w:rsidP="00686EDD">
      <w:pPr>
        <w:pStyle w:val="ad"/>
        <w:numPr>
          <w:ilvl w:val="0"/>
          <w:numId w:val="22"/>
        </w:numPr>
        <w:tabs>
          <w:tab w:val="clear" w:pos="540"/>
          <w:tab w:val="num" w:pos="142"/>
          <w:tab w:val="num" w:pos="180"/>
          <w:tab w:val="left" w:pos="426"/>
        </w:tabs>
        <w:spacing w:after="0" w:line="240" w:lineRule="auto"/>
        <w:ind w:left="0" w:firstLine="142"/>
        <w:jc w:val="both"/>
        <w:rPr>
          <w:rFonts w:ascii="Times New Roman" w:hAnsi="Times New Roman"/>
          <w:color w:val="000000"/>
          <w:sz w:val="24"/>
          <w:szCs w:val="24"/>
          <w:lang w:eastAsia="ru-RU"/>
        </w:rPr>
      </w:pPr>
      <w:r w:rsidRPr="00475DB7">
        <w:rPr>
          <w:rFonts w:ascii="Times New Roman" w:hAnsi="Times New Roman"/>
          <w:color w:val="000000"/>
          <w:sz w:val="24"/>
          <w:szCs w:val="24"/>
          <w:lang w:eastAsia="ru-RU"/>
        </w:rPr>
        <w:t>розвиток та функціонування позашкільної освіти;</w:t>
      </w:r>
    </w:p>
    <w:p w:rsidR="00475DB7" w:rsidRDefault="00D11EA2" w:rsidP="00686EDD">
      <w:pPr>
        <w:pStyle w:val="ad"/>
        <w:numPr>
          <w:ilvl w:val="0"/>
          <w:numId w:val="22"/>
        </w:numPr>
        <w:tabs>
          <w:tab w:val="clear" w:pos="540"/>
          <w:tab w:val="num" w:pos="142"/>
          <w:tab w:val="num" w:pos="180"/>
          <w:tab w:val="left" w:pos="426"/>
        </w:tabs>
        <w:spacing w:after="0" w:line="240" w:lineRule="auto"/>
        <w:ind w:left="0" w:firstLine="142"/>
        <w:jc w:val="both"/>
        <w:rPr>
          <w:rFonts w:ascii="Times New Roman" w:hAnsi="Times New Roman"/>
          <w:color w:val="000000"/>
          <w:sz w:val="24"/>
          <w:szCs w:val="24"/>
          <w:lang w:eastAsia="ru-RU"/>
        </w:rPr>
      </w:pPr>
      <w:r w:rsidRPr="00475DB7">
        <w:rPr>
          <w:rFonts w:ascii="Times New Roman" w:hAnsi="Times New Roman"/>
          <w:color w:val="000000"/>
          <w:sz w:val="24"/>
          <w:szCs w:val="24"/>
          <w:lang w:eastAsia="ru-RU"/>
        </w:rPr>
        <w:t>створення умов для здобуття освіти дітей з особливими освітніми потребами;</w:t>
      </w:r>
    </w:p>
    <w:p w:rsidR="00475DB7" w:rsidRDefault="00D11EA2" w:rsidP="00686EDD">
      <w:pPr>
        <w:pStyle w:val="ad"/>
        <w:numPr>
          <w:ilvl w:val="0"/>
          <w:numId w:val="22"/>
        </w:numPr>
        <w:tabs>
          <w:tab w:val="clear" w:pos="540"/>
          <w:tab w:val="num" w:pos="142"/>
          <w:tab w:val="num" w:pos="180"/>
          <w:tab w:val="left" w:pos="426"/>
        </w:tabs>
        <w:spacing w:after="0" w:line="240" w:lineRule="auto"/>
        <w:ind w:left="0" w:firstLine="142"/>
        <w:jc w:val="both"/>
        <w:rPr>
          <w:rFonts w:ascii="Times New Roman" w:hAnsi="Times New Roman"/>
          <w:color w:val="000000"/>
          <w:sz w:val="24"/>
          <w:szCs w:val="24"/>
          <w:lang w:eastAsia="ru-RU"/>
        </w:rPr>
      </w:pPr>
      <w:r w:rsidRPr="00475DB7">
        <w:rPr>
          <w:rFonts w:ascii="Times New Roman" w:hAnsi="Times New Roman"/>
          <w:color w:val="000000"/>
          <w:sz w:val="24"/>
          <w:szCs w:val="24"/>
          <w:lang w:eastAsia="ru-RU"/>
        </w:rPr>
        <w:t>створення та удосконалення мережі профільної старшої школи;</w:t>
      </w:r>
    </w:p>
    <w:p w:rsidR="00475DB7" w:rsidRDefault="00D11EA2" w:rsidP="00686EDD">
      <w:pPr>
        <w:pStyle w:val="ad"/>
        <w:numPr>
          <w:ilvl w:val="0"/>
          <w:numId w:val="22"/>
        </w:numPr>
        <w:tabs>
          <w:tab w:val="clear" w:pos="540"/>
          <w:tab w:val="num" w:pos="142"/>
          <w:tab w:val="num" w:pos="180"/>
          <w:tab w:val="left" w:pos="426"/>
        </w:tabs>
        <w:spacing w:after="0" w:line="240" w:lineRule="auto"/>
        <w:ind w:left="0" w:firstLine="142"/>
        <w:jc w:val="both"/>
        <w:rPr>
          <w:rFonts w:ascii="Times New Roman" w:hAnsi="Times New Roman"/>
          <w:color w:val="000000"/>
          <w:sz w:val="24"/>
          <w:szCs w:val="24"/>
          <w:lang w:eastAsia="ru-RU"/>
        </w:rPr>
      </w:pPr>
      <w:r w:rsidRPr="00475DB7">
        <w:rPr>
          <w:rFonts w:ascii="Times New Roman" w:hAnsi="Times New Roman"/>
          <w:color w:val="000000"/>
          <w:sz w:val="24"/>
          <w:szCs w:val="24"/>
          <w:lang w:eastAsia="ru-RU"/>
        </w:rPr>
        <w:t xml:space="preserve">забезпечення збалансованого та якісного харчування дітей; </w:t>
      </w:r>
    </w:p>
    <w:p w:rsidR="00475DB7" w:rsidRDefault="00D11EA2" w:rsidP="00686EDD">
      <w:pPr>
        <w:pStyle w:val="ad"/>
        <w:numPr>
          <w:ilvl w:val="0"/>
          <w:numId w:val="22"/>
        </w:numPr>
        <w:tabs>
          <w:tab w:val="clear" w:pos="540"/>
          <w:tab w:val="num" w:pos="142"/>
          <w:tab w:val="num" w:pos="180"/>
          <w:tab w:val="left" w:pos="426"/>
        </w:tabs>
        <w:spacing w:after="0" w:line="240" w:lineRule="auto"/>
        <w:ind w:left="0" w:firstLine="142"/>
        <w:jc w:val="both"/>
        <w:rPr>
          <w:rFonts w:ascii="Times New Roman" w:hAnsi="Times New Roman"/>
          <w:color w:val="000000"/>
          <w:sz w:val="24"/>
          <w:szCs w:val="24"/>
          <w:lang w:eastAsia="ru-RU"/>
        </w:rPr>
      </w:pPr>
      <w:r w:rsidRPr="00475DB7">
        <w:rPr>
          <w:rFonts w:ascii="Times New Roman" w:hAnsi="Times New Roman"/>
          <w:color w:val="000000"/>
          <w:sz w:val="24"/>
          <w:szCs w:val="24"/>
          <w:lang w:eastAsia="ru-RU"/>
        </w:rPr>
        <w:t>забезпечення учасників навчального процесу якісною питною водою;</w:t>
      </w:r>
    </w:p>
    <w:p w:rsidR="00475DB7" w:rsidRDefault="00D11EA2" w:rsidP="00686EDD">
      <w:pPr>
        <w:pStyle w:val="ad"/>
        <w:numPr>
          <w:ilvl w:val="0"/>
          <w:numId w:val="22"/>
        </w:numPr>
        <w:tabs>
          <w:tab w:val="clear" w:pos="540"/>
          <w:tab w:val="num" w:pos="142"/>
          <w:tab w:val="num" w:pos="180"/>
          <w:tab w:val="left" w:pos="426"/>
        </w:tabs>
        <w:spacing w:after="0" w:line="240" w:lineRule="auto"/>
        <w:ind w:left="0" w:firstLine="142"/>
        <w:jc w:val="both"/>
        <w:rPr>
          <w:rFonts w:ascii="Times New Roman" w:hAnsi="Times New Roman"/>
          <w:color w:val="000000"/>
          <w:sz w:val="24"/>
          <w:szCs w:val="24"/>
          <w:lang w:eastAsia="ru-RU"/>
        </w:rPr>
      </w:pPr>
      <w:r w:rsidRPr="00475DB7">
        <w:rPr>
          <w:rFonts w:ascii="Times New Roman" w:hAnsi="Times New Roman"/>
          <w:color w:val="000000"/>
          <w:sz w:val="24"/>
          <w:szCs w:val="24"/>
          <w:lang w:eastAsia="ru-RU"/>
        </w:rPr>
        <w:t>сприяння стимулюванню талановитої учнівської молоді;</w:t>
      </w:r>
    </w:p>
    <w:p w:rsidR="00475DB7" w:rsidRPr="00475DB7" w:rsidRDefault="00D11EA2" w:rsidP="00686EDD">
      <w:pPr>
        <w:pStyle w:val="ad"/>
        <w:numPr>
          <w:ilvl w:val="0"/>
          <w:numId w:val="22"/>
        </w:numPr>
        <w:tabs>
          <w:tab w:val="clear" w:pos="540"/>
          <w:tab w:val="num" w:pos="142"/>
          <w:tab w:val="num" w:pos="180"/>
          <w:tab w:val="left" w:pos="426"/>
        </w:tabs>
        <w:spacing w:after="0" w:line="240" w:lineRule="auto"/>
        <w:ind w:left="0" w:firstLine="142"/>
        <w:jc w:val="both"/>
        <w:rPr>
          <w:rFonts w:ascii="Times New Roman" w:hAnsi="Times New Roman"/>
          <w:color w:val="000000"/>
          <w:sz w:val="24"/>
          <w:szCs w:val="24"/>
          <w:lang w:eastAsia="ru-RU"/>
        </w:rPr>
      </w:pPr>
      <w:r w:rsidRPr="00475DB7">
        <w:rPr>
          <w:rFonts w:ascii="Times New Roman" w:eastAsia="Times New Roman" w:hAnsi="Times New Roman"/>
          <w:sz w:val="24"/>
          <w:szCs w:val="24"/>
        </w:rPr>
        <w:t>інформатизація навчально-виховного процесу;</w:t>
      </w:r>
    </w:p>
    <w:p w:rsidR="00475DB7" w:rsidRPr="00475DB7" w:rsidRDefault="00D11EA2" w:rsidP="00686EDD">
      <w:pPr>
        <w:pStyle w:val="ad"/>
        <w:numPr>
          <w:ilvl w:val="0"/>
          <w:numId w:val="22"/>
        </w:numPr>
        <w:tabs>
          <w:tab w:val="clear" w:pos="540"/>
          <w:tab w:val="num" w:pos="142"/>
          <w:tab w:val="num" w:pos="180"/>
          <w:tab w:val="left" w:pos="426"/>
        </w:tabs>
        <w:spacing w:after="0" w:line="240" w:lineRule="auto"/>
        <w:ind w:left="0" w:firstLine="142"/>
        <w:jc w:val="both"/>
        <w:rPr>
          <w:rFonts w:ascii="Times New Roman" w:hAnsi="Times New Roman"/>
          <w:color w:val="000000"/>
          <w:sz w:val="24"/>
          <w:szCs w:val="24"/>
          <w:lang w:eastAsia="ru-RU"/>
        </w:rPr>
      </w:pPr>
      <w:r w:rsidRPr="00475DB7">
        <w:rPr>
          <w:rFonts w:ascii="Times New Roman" w:hAnsi="Times New Roman"/>
          <w:color w:val="000000"/>
          <w:sz w:val="24"/>
          <w:szCs w:val="24"/>
          <w:lang w:eastAsia="ru-RU"/>
        </w:rPr>
        <w:t xml:space="preserve">удосконалення умов навчальних закладів шляхом проведення капітальних ремонтів, у першу чергу, аварійних та </w:t>
      </w:r>
      <w:proofErr w:type="spellStart"/>
      <w:r w:rsidRPr="00475DB7">
        <w:rPr>
          <w:rFonts w:ascii="Times New Roman" w:hAnsi="Times New Roman"/>
          <w:color w:val="000000"/>
          <w:sz w:val="24"/>
          <w:szCs w:val="24"/>
          <w:lang w:eastAsia="ru-RU"/>
        </w:rPr>
        <w:t>передаварійних</w:t>
      </w:r>
      <w:proofErr w:type="spellEnd"/>
      <w:r w:rsidRPr="00475DB7">
        <w:rPr>
          <w:rFonts w:ascii="Times New Roman" w:hAnsi="Times New Roman"/>
          <w:color w:val="000000"/>
          <w:sz w:val="24"/>
          <w:szCs w:val="24"/>
          <w:lang w:eastAsia="ru-RU"/>
        </w:rPr>
        <w:t xml:space="preserve"> приміщень, дахів будівель, ремонт огорожі, асфальтування територій, встановлення спортивних комплексів, впровадження енергозберігаючих технологій, оновлення меблів, технологічного обладнання, забезпечення належного санітарно-гігієнічного режиму</w:t>
      </w:r>
      <w:r w:rsidRPr="00475DB7">
        <w:rPr>
          <w:rFonts w:ascii="Times New Roman" w:hAnsi="Times New Roman"/>
          <w:sz w:val="24"/>
          <w:szCs w:val="24"/>
        </w:rPr>
        <w:t>;</w:t>
      </w:r>
    </w:p>
    <w:p w:rsidR="00475DB7" w:rsidRPr="00475DB7" w:rsidRDefault="00D11EA2" w:rsidP="00686EDD">
      <w:pPr>
        <w:pStyle w:val="ad"/>
        <w:numPr>
          <w:ilvl w:val="0"/>
          <w:numId w:val="22"/>
        </w:numPr>
        <w:tabs>
          <w:tab w:val="clear" w:pos="540"/>
          <w:tab w:val="num" w:pos="180"/>
          <w:tab w:val="left" w:pos="284"/>
          <w:tab w:val="left" w:pos="851"/>
        </w:tabs>
        <w:spacing w:after="0" w:line="240" w:lineRule="auto"/>
        <w:ind w:left="0" w:firstLine="142"/>
        <w:jc w:val="both"/>
        <w:rPr>
          <w:rFonts w:ascii="Times New Roman" w:hAnsi="Times New Roman"/>
          <w:color w:val="000000"/>
          <w:sz w:val="24"/>
          <w:szCs w:val="24"/>
          <w:lang w:eastAsia="ru-RU"/>
        </w:rPr>
      </w:pPr>
      <w:r w:rsidRPr="00475DB7">
        <w:rPr>
          <w:rFonts w:ascii="Times New Roman" w:eastAsia="Times New Roman" w:hAnsi="Times New Roman"/>
          <w:sz w:val="24"/>
          <w:szCs w:val="24"/>
          <w:lang w:bidi="uk-UA"/>
        </w:rPr>
        <w:t>підвищення орієнтації галузі освіти на потреби ринку праці;</w:t>
      </w:r>
      <w:r w:rsidRPr="00475DB7">
        <w:rPr>
          <w:rFonts w:ascii="Times New Roman" w:hAnsi="Times New Roman"/>
          <w:sz w:val="24"/>
          <w:szCs w:val="24"/>
        </w:rPr>
        <w:t xml:space="preserve"> </w:t>
      </w:r>
    </w:p>
    <w:p w:rsidR="00D11EA2" w:rsidRPr="00475DB7" w:rsidRDefault="00D11EA2" w:rsidP="00686EDD">
      <w:pPr>
        <w:pStyle w:val="ad"/>
        <w:numPr>
          <w:ilvl w:val="0"/>
          <w:numId w:val="22"/>
        </w:numPr>
        <w:tabs>
          <w:tab w:val="clear" w:pos="540"/>
          <w:tab w:val="num" w:pos="180"/>
          <w:tab w:val="left" w:pos="284"/>
          <w:tab w:val="left" w:pos="851"/>
        </w:tabs>
        <w:spacing w:after="0" w:line="240" w:lineRule="auto"/>
        <w:ind w:left="0" w:firstLine="142"/>
        <w:jc w:val="both"/>
        <w:rPr>
          <w:rFonts w:ascii="Times New Roman" w:hAnsi="Times New Roman"/>
          <w:color w:val="000000"/>
          <w:sz w:val="24"/>
          <w:szCs w:val="24"/>
          <w:lang w:eastAsia="ru-RU"/>
        </w:rPr>
      </w:pPr>
      <w:r w:rsidRPr="00475DB7">
        <w:rPr>
          <w:rFonts w:ascii="Times New Roman" w:eastAsia="Times New Roman" w:hAnsi="Times New Roman"/>
          <w:sz w:val="24"/>
          <w:szCs w:val="24"/>
          <w:lang w:bidi="uk-UA"/>
        </w:rPr>
        <w:t>реалізація заходів</w:t>
      </w:r>
      <w:r w:rsidR="00475DB7">
        <w:rPr>
          <w:rFonts w:ascii="Times New Roman" w:hAnsi="Times New Roman"/>
          <w:sz w:val="24"/>
          <w:szCs w:val="24"/>
        </w:rPr>
        <w:t xml:space="preserve"> Програми розвитку освіти </w:t>
      </w:r>
      <w:r w:rsidRPr="00475DB7">
        <w:rPr>
          <w:rFonts w:ascii="Times New Roman" w:hAnsi="Times New Roman"/>
          <w:sz w:val="24"/>
          <w:szCs w:val="24"/>
        </w:rPr>
        <w:t xml:space="preserve">на відповідні роки. </w:t>
      </w:r>
    </w:p>
    <w:p w:rsidR="004E1A3C" w:rsidRPr="00FB017B" w:rsidRDefault="004E1A3C" w:rsidP="00686EDD">
      <w:pPr>
        <w:widowControl w:val="0"/>
        <w:tabs>
          <w:tab w:val="num" w:pos="180"/>
          <w:tab w:val="left" w:pos="284"/>
          <w:tab w:val="left" w:pos="709"/>
        </w:tabs>
        <w:spacing w:after="0" w:line="240" w:lineRule="auto"/>
        <w:ind w:firstLine="142"/>
        <w:jc w:val="both"/>
        <w:rPr>
          <w:rFonts w:ascii="Times New Roman" w:hAnsi="Times New Roman"/>
          <w:b/>
          <w:i/>
          <w:sz w:val="24"/>
          <w:szCs w:val="24"/>
        </w:rPr>
      </w:pPr>
      <w:r w:rsidRPr="00FB017B">
        <w:rPr>
          <w:rFonts w:ascii="Times New Roman" w:hAnsi="Times New Roman"/>
          <w:b/>
          <w:i/>
          <w:sz w:val="24"/>
          <w:szCs w:val="24"/>
        </w:rPr>
        <w:t xml:space="preserve">Очікувані результати: </w:t>
      </w:r>
    </w:p>
    <w:p w:rsidR="004E1A3C" w:rsidRPr="00B02E74" w:rsidRDefault="004E1A3C" w:rsidP="00686EDD">
      <w:pPr>
        <w:widowControl w:val="0"/>
        <w:numPr>
          <w:ilvl w:val="0"/>
          <w:numId w:val="15"/>
        </w:numPr>
        <w:tabs>
          <w:tab w:val="num" w:pos="180"/>
          <w:tab w:val="left" w:pos="284"/>
          <w:tab w:val="left" w:pos="851"/>
        </w:tabs>
        <w:spacing w:after="0" w:line="240" w:lineRule="auto"/>
        <w:ind w:left="0" w:firstLine="142"/>
        <w:jc w:val="both"/>
        <w:rPr>
          <w:rFonts w:ascii="Times New Roman" w:hAnsi="Times New Roman"/>
          <w:spacing w:val="-12"/>
          <w:sz w:val="24"/>
          <w:szCs w:val="24"/>
        </w:rPr>
      </w:pPr>
      <w:r>
        <w:rPr>
          <w:rFonts w:ascii="Times New Roman" w:hAnsi="Times New Roman"/>
          <w:spacing w:val="-12"/>
          <w:sz w:val="24"/>
          <w:szCs w:val="24"/>
        </w:rPr>
        <w:t xml:space="preserve">збільшення кількості місць в дошкільних закладах -930, </w:t>
      </w:r>
      <w:r w:rsidRPr="00B02E74">
        <w:rPr>
          <w:rFonts w:ascii="Times New Roman" w:hAnsi="Times New Roman"/>
          <w:spacing w:val="-12"/>
          <w:sz w:val="24"/>
          <w:szCs w:val="24"/>
        </w:rPr>
        <w:t>скорочення че</w:t>
      </w:r>
      <w:r w:rsidR="00FF33D9">
        <w:rPr>
          <w:rFonts w:ascii="Times New Roman" w:hAnsi="Times New Roman"/>
          <w:spacing w:val="-12"/>
          <w:sz w:val="24"/>
          <w:szCs w:val="24"/>
        </w:rPr>
        <w:t>рги у заклади дошкільної освіти</w:t>
      </w:r>
      <w:r w:rsidRPr="00B02E74">
        <w:rPr>
          <w:rFonts w:ascii="Times New Roman" w:hAnsi="Times New Roman"/>
          <w:spacing w:val="-12"/>
          <w:sz w:val="24"/>
          <w:szCs w:val="24"/>
        </w:rPr>
        <w:t xml:space="preserve">; </w:t>
      </w:r>
    </w:p>
    <w:p w:rsidR="004E1A3C" w:rsidRPr="00B02E74" w:rsidRDefault="004E1A3C" w:rsidP="00686EDD">
      <w:pPr>
        <w:widowControl w:val="0"/>
        <w:numPr>
          <w:ilvl w:val="0"/>
          <w:numId w:val="15"/>
        </w:numPr>
        <w:tabs>
          <w:tab w:val="num" w:pos="180"/>
          <w:tab w:val="left" w:pos="284"/>
          <w:tab w:val="left" w:pos="851"/>
        </w:tabs>
        <w:spacing w:after="0" w:line="240" w:lineRule="auto"/>
        <w:ind w:left="0" w:firstLine="142"/>
        <w:jc w:val="both"/>
        <w:rPr>
          <w:rFonts w:ascii="Times New Roman" w:hAnsi="Times New Roman"/>
          <w:spacing w:val="-12"/>
          <w:sz w:val="24"/>
          <w:szCs w:val="24"/>
        </w:rPr>
      </w:pPr>
      <w:r w:rsidRPr="00B02E74">
        <w:rPr>
          <w:rFonts w:ascii="Times New Roman" w:hAnsi="Times New Roman"/>
          <w:spacing w:val="-12"/>
          <w:sz w:val="24"/>
          <w:szCs w:val="24"/>
        </w:rPr>
        <w:t>збільшення відсотку учнів, які навчаються на достатньому та високому рівні;</w:t>
      </w:r>
    </w:p>
    <w:p w:rsidR="004E1A3C" w:rsidRDefault="004E1A3C" w:rsidP="00686EDD">
      <w:pPr>
        <w:widowControl w:val="0"/>
        <w:numPr>
          <w:ilvl w:val="0"/>
          <w:numId w:val="15"/>
        </w:numPr>
        <w:tabs>
          <w:tab w:val="num" w:pos="180"/>
          <w:tab w:val="left" w:pos="284"/>
          <w:tab w:val="left" w:pos="851"/>
        </w:tabs>
        <w:spacing w:after="0" w:line="240" w:lineRule="auto"/>
        <w:ind w:left="0" w:firstLine="142"/>
        <w:jc w:val="both"/>
        <w:rPr>
          <w:rFonts w:ascii="Times New Roman" w:hAnsi="Times New Roman"/>
          <w:sz w:val="24"/>
          <w:szCs w:val="24"/>
        </w:rPr>
      </w:pPr>
      <w:r w:rsidRPr="00B02E74">
        <w:rPr>
          <w:rFonts w:ascii="Times New Roman" w:hAnsi="Times New Roman"/>
          <w:sz w:val="24"/>
          <w:szCs w:val="24"/>
        </w:rPr>
        <w:t>забезпечення інклюзивною формою навчання дітей;</w:t>
      </w:r>
    </w:p>
    <w:p w:rsidR="004E1A3C" w:rsidRPr="00B02E74" w:rsidRDefault="004E1A3C" w:rsidP="00686EDD">
      <w:pPr>
        <w:widowControl w:val="0"/>
        <w:numPr>
          <w:ilvl w:val="0"/>
          <w:numId w:val="15"/>
        </w:numPr>
        <w:tabs>
          <w:tab w:val="num" w:pos="180"/>
          <w:tab w:val="left" w:pos="284"/>
          <w:tab w:val="left" w:pos="851"/>
        </w:tabs>
        <w:spacing w:after="0" w:line="240" w:lineRule="auto"/>
        <w:ind w:left="0" w:firstLine="142"/>
        <w:jc w:val="both"/>
        <w:rPr>
          <w:rFonts w:ascii="Times New Roman" w:hAnsi="Times New Roman"/>
          <w:sz w:val="24"/>
          <w:szCs w:val="24"/>
        </w:rPr>
      </w:pPr>
      <w:r>
        <w:rPr>
          <w:rFonts w:ascii="Times New Roman" w:hAnsi="Times New Roman"/>
          <w:sz w:val="24"/>
          <w:szCs w:val="24"/>
        </w:rPr>
        <w:t>розвиток мистецького компоненту в закладах освіти;</w:t>
      </w:r>
    </w:p>
    <w:p w:rsidR="004E1A3C" w:rsidRPr="00B02E74" w:rsidRDefault="004E1A3C" w:rsidP="00686EDD">
      <w:pPr>
        <w:widowControl w:val="0"/>
        <w:numPr>
          <w:ilvl w:val="0"/>
          <w:numId w:val="15"/>
        </w:numPr>
        <w:tabs>
          <w:tab w:val="num" w:pos="180"/>
          <w:tab w:val="left" w:pos="284"/>
          <w:tab w:val="left" w:pos="851"/>
        </w:tabs>
        <w:spacing w:after="0" w:line="240" w:lineRule="auto"/>
        <w:ind w:left="0" w:firstLine="142"/>
        <w:jc w:val="both"/>
        <w:rPr>
          <w:rFonts w:ascii="Times New Roman" w:hAnsi="Times New Roman"/>
          <w:sz w:val="24"/>
          <w:szCs w:val="24"/>
        </w:rPr>
      </w:pPr>
      <w:r w:rsidRPr="00B02E74">
        <w:rPr>
          <w:rFonts w:ascii="Times New Roman" w:hAnsi="Times New Roman"/>
          <w:sz w:val="24"/>
          <w:szCs w:val="24"/>
        </w:rPr>
        <w:t xml:space="preserve">зростання відсотків випускників шкіл, що обирають професійну (професійно-технічну та фахову </w:t>
      </w:r>
      <w:proofErr w:type="spellStart"/>
      <w:r w:rsidRPr="00B02E74">
        <w:rPr>
          <w:rFonts w:ascii="Times New Roman" w:hAnsi="Times New Roman"/>
          <w:sz w:val="24"/>
          <w:szCs w:val="24"/>
        </w:rPr>
        <w:t>передвищу</w:t>
      </w:r>
      <w:proofErr w:type="spellEnd"/>
      <w:r w:rsidRPr="00B02E74">
        <w:rPr>
          <w:rFonts w:ascii="Times New Roman" w:hAnsi="Times New Roman"/>
          <w:sz w:val="24"/>
          <w:szCs w:val="24"/>
        </w:rPr>
        <w:t>) після школи ,що найменше до 8%;</w:t>
      </w:r>
    </w:p>
    <w:p w:rsidR="004E1A3C" w:rsidRPr="00B02E74" w:rsidRDefault="004E1A3C" w:rsidP="00686EDD">
      <w:pPr>
        <w:widowControl w:val="0"/>
        <w:numPr>
          <w:ilvl w:val="0"/>
          <w:numId w:val="15"/>
        </w:numPr>
        <w:tabs>
          <w:tab w:val="num" w:pos="180"/>
          <w:tab w:val="left" w:pos="284"/>
          <w:tab w:val="left" w:pos="851"/>
        </w:tabs>
        <w:spacing w:after="0" w:line="240" w:lineRule="auto"/>
        <w:ind w:left="0" w:firstLine="142"/>
        <w:jc w:val="both"/>
        <w:rPr>
          <w:rFonts w:ascii="Times New Roman" w:hAnsi="Times New Roman"/>
          <w:sz w:val="24"/>
          <w:szCs w:val="24"/>
        </w:rPr>
      </w:pPr>
      <w:r w:rsidRPr="00B02E74">
        <w:rPr>
          <w:rFonts w:ascii="Times New Roman" w:hAnsi="Times New Roman"/>
          <w:sz w:val="24"/>
          <w:szCs w:val="24"/>
        </w:rPr>
        <w:t>зменшення різниці у начальних,</w:t>
      </w:r>
      <w:r>
        <w:rPr>
          <w:rFonts w:ascii="Times New Roman" w:hAnsi="Times New Roman"/>
          <w:sz w:val="24"/>
          <w:szCs w:val="24"/>
        </w:rPr>
        <w:t xml:space="preserve"> </w:t>
      </w:r>
      <w:r w:rsidRPr="00B02E74">
        <w:rPr>
          <w:rFonts w:ascii="Times New Roman" w:hAnsi="Times New Roman"/>
          <w:sz w:val="24"/>
          <w:szCs w:val="24"/>
        </w:rPr>
        <w:t>досягненнях випускників шкіл у сільській та міській місцевос</w:t>
      </w:r>
      <w:r>
        <w:rPr>
          <w:rFonts w:ascii="Times New Roman" w:hAnsi="Times New Roman"/>
          <w:sz w:val="24"/>
          <w:szCs w:val="24"/>
        </w:rPr>
        <w:t>т</w:t>
      </w:r>
      <w:r w:rsidRPr="00B02E74">
        <w:rPr>
          <w:rFonts w:ascii="Times New Roman" w:hAnsi="Times New Roman"/>
          <w:sz w:val="24"/>
          <w:szCs w:val="24"/>
        </w:rPr>
        <w:t>ях;</w:t>
      </w:r>
    </w:p>
    <w:p w:rsidR="004E1A3C" w:rsidRPr="00B02E74" w:rsidRDefault="004E1A3C" w:rsidP="00686EDD">
      <w:pPr>
        <w:widowControl w:val="0"/>
        <w:numPr>
          <w:ilvl w:val="0"/>
          <w:numId w:val="15"/>
        </w:numPr>
        <w:tabs>
          <w:tab w:val="num" w:pos="180"/>
          <w:tab w:val="left" w:pos="284"/>
          <w:tab w:val="left" w:pos="851"/>
        </w:tabs>
        <w:spacing w:after="0" w:line="240" w:lineRule="auto"/>
        <w:ind w:left="0" w:firstLine="142"/>
        <w:jc w:val="both"/>
        <w:rPr>
          <w:rFonts w:ascii="Times New Roman" w:hAnsi="Times New Roman"/>
          <w:sz w:val="24"/>
          <w:szCs w:val="24"/>
        </w:rPr>
      </w:pPr>
      <w:r w:rsidRPr="00B02E74">
        <w:rPr>
          <w:rFonts w:ascii="Times New Roman" w:hAnsi="Times New Roman"/>
          <w:sz w:val="24"/>
          <w:szCs w:val="24"/>
        </w:rPr>
        <w:t>здійснення капітального ремонту будівель закладів освіти;</w:t>
      </w:r>
    </w:p>
    <w:p w:rsidR="004E1A3C" w:rsidRPr="00B02E74" w:rsidRDefault="004E1A3C" w:rsidP="00686EDD">
      <w:pPr>
        <w:widowControl w:val="0"/>
        <w:numPr>
          <w:ilvl w:val="0"/>
          <w:numId w:val="15"/>
        </w:numPr>
        <w:tabs>
          <w:tab w:val="num" w:pos="180"/>
          <w:tab w:val="left" w:pos="284"/>
          <w:tab w:val="left" w:pos="851"/>
        </w:tabs>
        <w:spacing w:after="0" w:line="240" w:lineRule="auto"/>
        <w:ind w:left="0" w:firstLine="142"/>
        <w:jc w:val="both"/>
        <w:rPr>
          <w:rFonts w:ascii="Times New Roman" w:hAnsi="Times New Roman"/>
          <w:spacing w:val="-12"/>
          <w:sz w:val="24"/>
          <w:szCs w:val="24"/>
        </w:rPr>
      </w:pPr>
      <w:r w:rsidRPr="00B02E74">
        <w:rPr>
          <w:rFonts w:ascii="Times New Roman" w:hAnsi="Times New Roman"/>
          <w:spacing w:val="-12"/>
          <w:sz w:val="24"/>
          <w:szCs w:val="24"/>
        </w:rPr>
        <w:t>покращення матеріально-технічної бази закладів, умов перебування дітей у закладах освіти.</w:t>
      </w:r>
    </w:p>
    <w:p w:rsidR="003E31A6" w:rsidRPr="00AF2CFD" w:rsidRDefault="003E31A6" w:rsidP="00686EDD">
      <w:pPr>
        <w:widowControl w:val="0"/>
        <w:tabs>
          <w:tab w:val="left" w:pos="-142"/>
          <w:tab w:val="num" w:pos="180"/>
          <w:tab w:val="left" w:pos="284"/>
        </w:tabs>
        <w:spacing w:after="0" w:line="240" w:lineRule="auto"/>
        <w:ind w:firstLine="142"/>
        <w:jc w:val="both"/>
        <w:rPr>
          <w:rFonts w:ascii="Times New Roman" w:eastAsia="Calibri" w:hAnsi="Times New Roman" w:cs="Times New Roman"/>
          <w:b/>
          <w:sz w:val="24"/>
          <w:szCs w:val="24"/>
          <w:lang w:eastAsia="en-US"/>
        </w:rPr>
      </w:pPr>
      <w:r w:rsidRPr="006214D8">
        <w:rPr>
          <w:rFonts w:ascii="Times New Roman" w:eastAsia="Calibri" w:hAnsi="Times New Roman" w:cs="Times New Roman"/>
          <w:b/>
          <w:sz w:val="24"/>
          <w:szCs w:val="24"/>
          <w:lang w:eastAsia="en-US"/>
        </w:rPr>
        <w:t>Культура</w:t>
      </w:r>
    </w:p>
    <w:p w:rsidR="00460DB3" w:rsidRDefault="00460DB3" w:rsidP="00686EDD">
      <w:pPr>
        <w:widowControl w:val="0"/>
        <w:tabs>
          <w:tab w:val="left" w:pos="142"/>
          <w:tab w:val="left" w:pos="426"/>
        </w:tabs>
        <w:spacing w:after="0" w:line="240" w:lineRule="auto"/>
        <w:ind w:firstLine="142"/>
        <w:jc w:val="both"/>
        <w:rPr>
          <w:rFonts w:ascii="Times New Roman" w:eastAsia="Times New Roman" w:hAnsi="Times New Roman"/>
          <w:color w:val="000000"/>
          <w:sz w:val="24"/>
          <w:szCs w:val="24"/>
          <w:lang w:bidi="uk-UA"/>
        </w:rPr>
      </w:pPr>
      <w:r w:rsidRPr="00362FE6">
        <w:rPr>
          <w:rFonts w:ascii="Times New Roman" w:eastAsia="Times New Roman" w:hAnsi="Times New Roman"/>
          <w:b/>
          <w:i/>
          <w:sz w:val="24"/>
          <w:szCs w:val="24"/>
          <w:lang w:bidi="uk-UA"/>
        </w:rPr>
        <w:t>Цілі і за</w:t>
      </w:r>
      <w:r>
        <w:rPr>
          <w:rFonts w:ascii="Times New Roman" w:eastAsia="Times New Roman" w:hAnsi="Times New Roman"/>
          <w:b/>
          <w:i/>
          <w:sz w:val="24"/>
          <w:szCs w:val="24"/>
          <w:lang w:bidi="uk-UA"/>
        </w:rPr>
        <w:t>вдання галузі на 2020-2021 роки:</w:t>
      </w:r>
      <w:r w:rsidRPr="00976941">
        <w:rPr>
          <w:rFonts w:ascii="Times New Roman" w:eastAsia="Times New Roman" w:hAnsi="Times New Roman"/>
          <w:color w:val="000000"/>
          <w:sz w:val="24"/>
          <w:szCs w:val="24"/>
          <w:lang w:bidi="uk-UA"/>
        </w:rPr>
        <w:t xml:space="preserve"> </w:t>
      </w:r>
    </w:p>
    <w:p w:rsidR="00460DB3" w:rsidRDefault="00460DB3" w:rsidP="00686EDD">
      <w:pPr>
        <w:pStyle w:val="a8"/>
        <w:numPr>
          <w:ilvl w:val="0"/>
          <w:numId w:val="23"/>
        </w:numPr>
        <w:shd w:val="clear" w:color="auto" w:fill="FFFFFF"/>
        <w:tabs>
          <w:tab w:val="left" w:pos="142"/>
          <w:tab w:val="left" w:pos="426"/>
        </w:tabs>
        <w:spacing w:before="0" w:beforeAutospacing="0" w:after="0" w:afterAutospacing="0"/>
        <w:ind w:left="0" w:firstLine="142"/>
        <w:jc w:val="both"/>
      </w:pPr>
      <w:proofErr w:type="spellStart"/>
      <w:r w:rsidRPr="00976941">
        <w:rPr>
          <w:lang w:eastAsia="uk-UA"/>
        </w:rPr>
        <w:t>інформаційно</w:t>
      </w:r>
      <w:proofErr w:type="spellEnd"/>
      <w:r w:rsidR="00810B7B">
        <w:rPr>
          <w:lang w:val="uk-UA" w:eastAsia="uk-UA"/>
        </w:rPr>
        <w:t xml:space="preserve"> </w:t>
      </w:r>
      <w:r w:rsidRPr="00976941">
        <w:rPr>
          <w:lang w:eastAsia="uk-UA"/>
        </w:rPr>
        <w:t>-</w:t>
      </w:r>
      <w:r w:rsidR="00810B7B">
        <w:rPr>
          <w:lang w:val="uk-UA" w:eastAsia="uk-UA"/>
        </w:rPr>
        <w:t xml:space="preserve"> </w:t>
      </w:r>
      <w:proofErr w:type="spellStart"/>
      <w:r w:rsidRPr="00976941">
        <w:rPr>
          <w:lang w:eastAsia="uk-UA"/>
        </w:rPr>
        <w:t>технічне</w:t>
      </w:r>
      <w:proofErr w:type="spellEnd"/>
      <w:r w:rsidRPr="00976941">
        <w:rPr>
          <w:lang w:eastAsia="uk-UA"/>
        </w:rPr>
        <w:t xml:space="preserve"> </w:t>
      </w:r>
      <w:proofErr w:type="spellStart"/>
      <w:r w:rsidRPr="00976941">
        <w:rPr>
          <w:lang w:eastAsia="uk-UA"/>
        </w:rPr>
        <w:t>вдосконалення</w:t>
      </w:r>
      <w:proofErr w:type="spellEnd"/>
      <w:r w:rsidRPr="00976941">
        <w:rPr>
          <w:lang w:eastAsia="uk-UA"/>
        </w:rPr>
        <w:t xml:space="preserve"> </w:t>
      </w:r>
      <w:proofErr w:type="spellStart"/>
      <w:r w:rsidRPr="00976941">
        <w:rPr>
          <w:lang w:eastAsia="uk-UA"/>
        </w:rPr>
        <w:t>бібліотечної</w:t>
      </w:r>
      <w:proofErr w:type="spellEnd"/>
      <w:r w:rsidRPr="00976941">
        <w:rPr>
          <w:lang w:eastAsia="uk-UA"/>
        </w:rPr>
        <w:t xml:space="preserve"> </w:t>
      </w:r>
      <w:proofErr w:type="spellStart"/>
      <w:r w:rsidRPr="00976941">
        <w:rPr>
          <w:lang w:eastAsia="uk-UA"/>
        </w:rPr>
        <w:t>системи</w:t>
      </w:r>
      <w:proofErr w:type="spellEnd"/>
      <w:r>
        <w:rPr>
          <w:lang w:eastAsia="uk-UA"/>
        </w:rPr>
        <w:t>;</w:t>
      </w:r>
    </w:p>
    <w:p w:rsidR="00460DB3" w:rsidRPr="00976941" w:rsidRDefault="00460DB3" w:rsidP="00686EDD">
      <w:pPr>
        <w:numPr>
          <w:ilvl w:val="0"/>
          <w:numId w:val="23"/>
        </w:numPr>
        <w:shd w:val="clear" w:color="auto" w:fill="FFFFFF"/>
        <w:tabs>
          <w:tab w:val="left" w:pos="142"/>
          <w:tab w:val="left" w:pos="426"/>
        </w:tabs>
        <w:spacing w:after="0" w:line="240" w:lineRule="auto"/>
        <w:ind w:left="0" w:firstLine="142"/>
        <w:jc w:val="both"/>
        <w:rPr>
          <w:rFonts w:ascii="Times New Roman" w:eastAsia="Times New Roman" w:hAnsi="Times New Roman"/>
          <w:sz w:val="24"/>
          <w:szCs w:val="24"/>
          <w:lang w:eastAsia="ru-RU"/>
        </w:rPr>
      </w:pPr>
      <w:r w:rsidRPr="00976941">
        <w:rPr>
          <w:rFonts w:ascii="Times New Roman" w:eastAsia="Times New Roman" w:hAnsi="Times New Roman"/>
          <w:sz w:val="24"/>
          <w:szCs w:val="24"/>
          <w:lang w:eastAsia="ru-RU"/>
        </w:rPr>
        <w:t>оновлення технічного оснащення установ культури сучасною світлозвуковою апаратурою, музичними інструментами</w:t>
      </w:r>
      <w:r>
        <w:rPr>
          <w:rFonts w:ascii="Times New Roman" w:eastAsia="Times New Roman" w:hAnsi="Times New Roman"/>
          <w:sz w:val="24"/>
          <w:szCs w:val="24"/>
          <w:lang w:eastAsia="ru-RU"/>
        </w:rPr>
        <w:t>;</w:t>
      </w:r>
    </w:p>
    <w:p w:rsidR="00460DB3" w:rsidRPr="00976941" w:rsidRDefault="00460DB3" w:rsidP="00686EDD">
      <w:pPr>
        <w:numPr>
          <w:ilvl w:val="0"/>
          <w:numId w:val="23"/>
        </w:numPr>
        <w:shd w:val="clear" w:color="auto" w:fill="FFFFFF"/>
        <w:tabs>
          <w:tab w:val="left" w:pos="142"/>
          <w:tab w:val="left" w:pos="426"/>
        </w:tabs>
        <w:spacing w:after="0" w:line="240" w:lineRule="auto"/>
        <w:ind w:left="0" w:firstLine="142"/>
        <w:jc w:val="both"/>
        <w:rPr>
          <w:rFonts w:ascii="Times New Roman" w:eastAsia="Times New Roman" w:hAnsi="Times New Roman"/>
          <w:sz w:val="24"/>
          <w:szCs w:val="24"/>
          <w:lang w:eastAsia="ru-RU"/>
        </w:rPr>
      </w:pPr>
      <w:r w:rsidRPr="00976941">
        <w:rPr>
          <w:rFonts w:ascii="Times New Roman" w:eastAsia="Times New Roman" w:hAnsi="Times New Roman"/>
          <w:sz w:val="24"/>
          <w:szCs w:val="24"/>
          <w:lang w:eastAsia="ru-RU"/>
        </w:rPr>
        <w:t>популяризація та розвиток кінематографії</w:t>
      </w:r>
      <w:r>
        <w:rPr>
          <w:rFonts w:ascii="Times New Roman" w:eastAsia="Times New Roman" w:hAnsi="Times New Roman"/>
          <w:sz w:val="24"/>
          <w:szCs w:val="24"/>
          <w:lang w:eastAsia="ru-RU"/>
        </w:rPr>
        <w:t xml:space="preserve"> та української книги;</w:t>
      </w:r>
    </w:p>
    <w:p w:rsidR="00460DB3" w:rsidRPr="00976941" w:rsidRDefault="00475DB7" w:rsidP="00686EDD">
      <w:pPr>
        <w:numPr>
          <w:ilvl w:val="0"/>
          <w:numId w:val="23"/>
        </w:numPr>
        <w:shd w:val="clear" w:color="auto" w:fill="FFFFFF"/>
        <w:tabs>
          <w:tab w:val="left" w:pos="142"/>
          <w:tab w:val="left" w:pos="426"/>
        </w:tabs>
        <w:spacing w:after="0" w:line="240" w:lineRule="auto"/>
        <w:ind w:left="0"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отримання доступу до </w:t>
      </w:r>
      <w:r w:rsidR="00460DB3" w:rsidRPr="00976941">
        <w:rPr>
          <w:rFonts w:ascii="Times New Roman" w:eastAsia="Times New Roman" w:hAnsi="Times New Roman"/>
          <w:sz w:val="24"/>
          <w:szCs w:val="24"/>
          <w:lang w:eastAsia="ru-RU"/>
        </w:rPr>
        <w:t>закладів культури мало мобільним групам населення громади</w:t>
      </w:r>
      <w:r>
        <w:rPr>
          <w:rFonts w:ascii="Times New Roman" w:eastAsia="Times New Roman" w:hAnsi="Times New Roman"/>
          <w:sz w:val="24"/>
          <w:szCs w:val="24"/>
          <w:lang w:eastAsia="ru-RU"/>
        </w:rPr>
        <w:t>;</w:t>
      </w:r>
    </w:p>
    <w:p w:rsidR="00475DB7" w:rsidRDefault="00460DB3" w:rsidP="00686EDD">
      <w:pPr>
        <w:numPr>
          <w:ilvl w:val="0"/>
          <w:numId w:val="23"/>
        </w:numPr>
        <w:shd w:val="clear" w:color="auto" w:fill="FFFFFF"/>
        <w:tabs>
          <w:tab w:val="left" w:pos="142"/>
          <w:tab w:val="left" w:pos="426"/>
        </w:tabs>
        <w:spacing w:after="0" w:line="240" w:lineRule="auto"/>
        <w:ind w:left="0" w:firstLine="142"/>
        <w:jc w:val="both"/>
        <w:rPr>
          <w:rFonts w:ascii="Times New Roman" w:eastAsia="Times New Roman" w:hAnsi="Times New Roman"/>
          <w:sz w:val="24"/>
          <w:szCs w:val="24"/>
          <w:lang w:eastAsia="ru-RU"/>
        </w:rPr>
      </w:pPr>
      <w:r w:rsidRPr="00976941">
        <w:rPr>
          <w:rFonts w:ascii="Times New Roman" w:eastAsia="Times New Roman" w:hAnsi="Times New Roman"/>
          <w:sz w:val="24"/>
          <w:szCs w:val="24"/>
          <w:lang w:eastAsia="ru-RU"/>
        </w:rPr>
        <w:t>зміцнення матеріально-технічної бази закладів культури громади та проведення капітальних ремонтів будівель</w:t>
      </w:r>
      <w:r>
        <w:rPr>
          <w:rFonts w:ascii="Times New Roman" w:eastAsia="Times New Roman" w:hAnsi="Times New Roman"/>
          <w:sz w:val="24"/>
          <w:szCs w:val="24"/>
          <w:lang w:eastAsia="ru-RU"/>
        </w:rPr>
        <w:t>;</w:t>
      </w:r>
    </w:p>
    <w:p w:rsidR="00475DB7" w:rsidRDefault="00460DB3" w:rsidP="00686EDD">
      <w:pPr>
        <w:numPr>
          <w:ilvl w:val="0"/>
          <w:numId w:val="23"/>
        </w:numPr>
        <w:shd w:val="clear" w:color="auto" w:fill="FFFFFF"/>
        <w:tabs>
          <w:tab w:val="left" w:pos="142"/>
          <w:tab w:val="left" w:pos="426"/>
        </w:tabs>
        <w:spacing w:after="0" w:line="240" w:lineRule="auto"/>
        <w:ind w:left="0" w:firstLine="142"/>
        <w:jc w:val="both"/>
        <w:rPr>
          <w:rFonts w:ascii="Times New Roman" w:eastAsia="Times New Roman" w:hAnsi="Times New Roman"/>
          <w:sz w:val="24"/>
          <w:szCs w:val="24"/>
          <w:lang w:eastAsia="ru-RU"/>
        </w:rPr>
      </w:pPr>
      <w:r w:rsidRPr="00475DB7">
        <w:rPr>
          <w:rFonts w:ascii="Times New Roman" w:hAnsi="Times New Roman"/>
          <w:color w:val="000000"/>
          <w:sz w:val="24"/>
          <w:szCs w:val="24"/>
        </w:rPr>
        <w:t>збереження та розвиток об’єктів культурної спадщини, реставрація культурних споруд</w:t>
      </w:r>
      <w:r w:rsidRPr="00475DB7">
        <w:rPr>
          <w:color w:val="000000"/>
          <w:sz w:val="24"/>
          <w:szCs w:val="24"/>
        </w:rPr>
        <w:t>;</w:t>
      </w:r>
    </w:p>
    <w:p w:rsidR="00475DB7" w:rsidRDefault="00460DB3" w:rsidP="00686EDD">
      <w:pPr>
        <w:numPr>
          <w:ilvl w:val="0"/>
          <w:numId w:val="23"/>
        </w:numPr>
        <w:shd w:val="clear" w:color="auto" w:fill="FFFFFF"/>
        <w:tabs>
          <w:tab w:val="left" w:pos="142"/>
          <w:tab w:val="left" w:pos="426"/>
        </w:tabs>
        <w:spacing w:after="0" w:line="240" w:lineRule="auto"/>
        <w:ind w:left="0" w:firstLine="142"/>
        <w:jc w:val="both"/>
        <w:rPr>
          <w:rFonts w:ascii="Times New Roman" w:eastAsia="Times New Roman" w:hAnsi="Times New Roman"/>
          <w:sz w:val="24"/>
          <w:szCs w:val="24"/>
          <w:lang w:eastAsia="ru-RU"/>
        </w:rPr>
      </w:pPr>
      <w:r w:rsidRPr="00475DB7">
        <w:rPr>
          <w:rFonts w:ascii="Times New Roman" w:hAnsi="Times New Roman"/>
          <w:sz w:val="24"/>
          <w:szCs w:val="24"/>
        </w:rPr>
        <w:t>розвиток</w:t>
      </w:r>
      <w:r w:rsidRPr="00475DB7">
        <w:rPr>
          <w:rStyle w:val="aa"/>
          <w:rFonts w:ascii="Times New Roman" w:hAnsi="Times New Roman"/>
          <w:i w:val="0"/>
          <w:sz w:val="24"/>
          <w:szCs w:val="24"/>
        </w:rPr>
        <w:t xml:space="preserve"> культурного обміну між містами та країнами, створення каналів промоції мистецьких продуктів, створених у Тернопільській громаді, участь у міжнародних конкурсах</w:t>
      </w:r>
      <w:r w:rsidR="00475DB7">
        <w:rPr>
          <w:rStyle w:val="aa"/>
          <w:rFonts w:ascii="Times New Roman" w:hAnsi="Times New Roman"/>
          <w:i w:val="0"/>
          <w:sz w:val="24"/>
          <w:szCs w:val="24"/>
        </w:rPr>
        <w:t>;</w:t>
      </w:r>
    </w:p>
    <w:p w:rsidR="00475DB7" w:rsidRDefault="00460DB3" w:rsidP="00686EDD">
      <w:pPr>
        <w:numPr>
          <w:ilvl w:val="0"/>
          <w:numId w:val="23"/>
        </w:numPr>
        <w:shd w:val="clear" w:color="auto" w:fill="FFFFFF"/>
        <w:tabs>
          <w:tab w:val="left" w:pos="142"/>
          <w:tab w:val="left" w:pos="426"/>
        </w:tabs>
        <w:spacing w:after="0" w:line="240" w:lineRule="auto"/>
        <w:ind w:left="0" w:firstLine="142"/>
        <w:jc w:val="both"/>
        <w:rPr>
          <w:rFonts w:ascii="Times New Roman" w:eastAsia="Times New Roman" w:hAnsi="Times New Roman"/>
          <w:sz w:val="24"/>
          <w:szCs w:val="24"/>
          <w:lang w:eastAsia="ru-RU"/>
        </w:rPr>
      </w:pPr>
      <w:r w:rsidRPr="00475DB7">
        <w:rPr>
          <w:rFonts w:ascii="Times New Roman" w:hAnsi="Times New Roman"/>
          <w:sz w:val="24"/>
          <w:szCs w:val="24"/>
        </w:rPr>
        <w:t>організація великих культурних подій (конкурсів , музично, -кіно фестивалів);</w:t>
      </w:r>
    </w:p>
    <w:p w:rsidR="00475DB7" w:rsidRDefault="00460DB3" w:rsidP="00686EDD">
      <w:pPr>
        <w:numPr>
          <w:ilvl w:val="0"/>
          <w:numId w:val="23"/>
        </w:numPr>
        <w:shd w:val="clear" w:color="auto" w:fill="FFFFFF"/>
        <w:tabs>
          <w:tab w:val="left" w:pos="142"/>
          <w:tab w:val="left" w:pos="426"/>
        </w:tabs>
        <w:spacing w:after="0" w:line="240" w:lineRule="auto"/>
        <w:ind w:left="0" w:firstLine="142"/>
        <w:jc w:val="both"/>
        <w:rPr>
          <w:rFonts w:ascii="Times New Roman" w:eastAsia="Times New Roman" w:hAnsi="Times New Roman"/>
          <w:sz w:val="24"/>
          <w:szCs w:val="24"/>
          <w:lang w:eastAsia="ru-RU"/>
        </w:rPr>
      </w:pPr>
      <w:r w:rsidRPr="00475DB7">
        <w:rPr>
          <w:rFonts w:ascii="Times New Roman" w:hAnsi="Times New Roman"/>
          <w:sz w:val="24"/>
          <w:szCs w:val="24"/>
        </w:rPr>
        <w:t>розроблення програм із залучення грантів, благодійних коштів та інвестицій;</w:t>
      </w:r>
    </w:p>
    <w:p w:rsidR="00460DB3" w:rsidRPr="00475DB7" w:rsidRDefault="00460DB3" w:rsidP="00686EDD">
      <w:pPr>
        <w:numPr>
          <w:ilvl w:val="0"/>
          <w:numId w:val="23"/>
        </w:numPr>
        <w:shd w:val="clear" w:color="auto" w:fill="FFFFFF"/>
        <w:tabs>
          <w:tab w:val="left" w:pos="142"/>
          <w:tab w:val="left" w:pos="426"/>
        </w:tabs>
        <w:spacing w:after="0" w:line="240" w:lineRule="auto"/>
        <w:ind w:left="0" w:firstLine="142"/>
        <w:jc w:val="both"/>
        <w:rPr>
          <w:rFonts w:ascii="Times New Roman" w:eastAsia="Times New Roman" w:hAnsi="Times New Roman"/>
          <w:sz w:val="24"/>
          <w:szCs w:val="24"/>
          <w:lang w:eastAsia="ru-RU"/>
        </w:rPr>
      </w:pPr>
      <w:r w:rsidRPr="00475DB7">
        <w:rPr>
          <w:rFonts w:ascii="Times New Roman" w:hAnsi="Times New Roman"/>
          <w:sz w:val="24"/>
          <w:szCs w:val="24"/>
        </w:rPr>
        <w:t>реалізація заходів</w:t>
      </w:r>
      <w:r w:rsidRPr="00475DB7">
        <w:rPr>
          <w:sz w:val="28"/>
          <w:szCs w:val="28"/>
        </w:rPr>
        <w:t xml:space="preserve"> </w:t>
      </w:r>
      <w:r w:rsidRPr="00475DB7">
        <w:rPr>
          <w:rFonts w:ascii="Times New Roman" w:hAnsi="Times New Roman"/>
          <w:sz w:val="24"/>
          <w:szCs w:val="24"/>
        </w:rPr>
        <w:t>Програми розвитку культури і мистецтв Тернопільської територіальної громади</w:t>
      </w:r>
      <w:r w:rsidR="00475DB7">
        <w:rPr>
          <w:rFonts w:ascii="Times New Roman" w:hAnsi="Times New Roman"/>
          <w:sz w:val="24"/>
          <w:szCs w:val="24"/>
        </w:rPr>
        <w:t xml:space="preserve">, </w:t>
      </w:r>
      <w:r w:rsidRPr="00475DB7">
        <w:rPr>
          <w:rFonts w:ascii="Times New Roman" w:hAnsi="Times New Roman"/>
          <w:sz w:val="24"/>
          <w:szCs w:val="24"/>
        </w:rPr>
        <w:t>Програма збереження культурної спадщини міста Тернополя на відповідні роки.</w:t>
      </w:r>
    </w:p>
    <w:p w:rsidR="00A36CD1" w:rsidRPr="00247430" w:rsidRDefault="00A36CD1" w:rsidP="00686EDD">
      <w:pPr>
        <w:widowControl w:val="0"/>
        <w:tabs>
          <w:tab w:val="left" w:pos="142"/>
          <w:tab w:val="left" w:pos="426"/>
        </w:tabs>
        <w:spacing w:after="0" w:line="240" w:lineRule="auto"/>
        <w:ind w:firstLine="142"/>
        <w:rPr>
          <w:rFonts w:ascii="Times New Roman" w:hAnsi="Times New Roman"/>
          <w:b/>
          <w:i/>
          <w:sz w:val="24"/>
          <w:szCs w:val="24"/>
        </w:rPr>
      </w:pPr>
      <w:r w:rsidRPr="00247430">
        <w:rPr>
          <w:rFonts w:ascii="Times New Roman" w:hAnsi="Times New Roman"/>
          <w:b/>
          <w:i/>
          <w:sz w:val="24"/>
          <w:szCs w:val="24"/>
        </w:rPr>
        <w:t>Очікувані результати</w:t>
      </w:r>
      <w:r>
        <w:rPr>
          <w:rFonts w:ascii="Times New Roman" w:hAnsi="Times New Roman"/>
          <w:b/>
          <w:i/>
          <w:sz w:val="24"/>
          <w:szCs w:val="24"/>
        </w:rPr>
        <w:t>:</w:t>
      </w:r>
    </w:p>
    <w:p w:rsidR="00A36CD1" w:rsidRPr="00667ABB" w:rsidRDefault="00A36CD1" w:rsidP="00EF21F1">
      <w:pPr>
        <w:widowControl w:val="0"/>
        <w:tabs>
          <w:tab w:val="left" w:pos="142"/>
        </w:tabs>
        <w:autoSpaceDE w:val="0"/>
        <w:autoSpaceDN w:val="0"/>
        <w:spacing w:after="0" w:line="240" w:lineRule="auto"/>
        <w:ind w:left="567" w:hanging="283"/>
        <w:jc w:val="both"/>
        <w:rPr>
          <w:rFonts w:ascii="Times New Roman" w:hAnsi="Times New Roman"/>
          <w:sz w:val="24"/>
          <w:szCs w:val="24"/>
        </w:rPr>
      </w:pPr>
      <w:r>
        <w:rPr>
          <w:rFonts w:ascii="Times New Roman" w:hAnsi="Times New Roman"/>
          <w:sz w:val="24"/>
          <w:szCs w:val="24"/>
        </w:rPr>
        <w:t>-</w:t>
      </w:r>
      <w:r w:rsidRPr="00667ABB">
        <w:rPr>
          <w:rFonts w:ascii="Times New Roman" w:hAnsi="Times New Roman"/>
          <w:sz w:val="24"/>
          <w:szCs w:val="24"/>
        </w:rPr>
        <w:t>збереження діючої мережі закладів культури ;</w:t>
      </w:r>
    </w:p>
    <w:p w:rsidR="00A36CD1" w:rsidRPr="00667ABB" w:rsidRDefault="00A36CD1" w:rsidP="00EF21F1">
      <w:pPr>
        <w:widowControl w:val="0"/>
        <w:tabs>
          <w:tab w:val="left" w:pos="142"/>
        </w:tabs>
        <w:spacing w:after="0" w:line="240" w:lineRule="auto"/>
        <w:ind w:left="567" w:hanging="283"/>
        <w:jc w:val="both"/>
        <w:rPr>
          <w:rFonts w:ascii="Times New Roman" w:hAnsi="Times New Roman"/>
          <w:sz w:val="24"/>
          <w:szCs w:val="24"/>
        </w:rPr>
      </w:pPr>
      <w:r>
        <w:rPr>
          <w:rFonts w:ascii="Times New Roman" w:hAnsi="Times New Roman"/>
          <w:sz w:val="24"/>
          <w:szCs w:val="24"/>
        </w:rPr>
        <w:t>-</w:t>
      </w:r>
      <w:r w:rsidRPr="00667ABB">
        <w:rPr>
          <w:rFonts w:ascii="Times New Roman" w:hAnsi="Times New Roman"/>
          <w:sz w:val="24"/>
          <w:szCs w:val="24"/>
        </w:rPr>
        <w:t>охоплення бібл</w:t>
      </w:r>
      <w:r>
        <w:rPr>
          <w:rFonts w:ascii="Times New Roman" w:hAnsi="Times New Roman"/>
          <w:sz w:val="24"/>
          <w:szCs w:val="24"/>
        </w:rPr>
        <w:t>іотечними послугами не менш 32,5</w:t>
      </w:r>
      <w:r w:rsidRPr="00667ABB">
        <w:rPr>
          <w:rFonts w:ascii="Times New Roman" w:hAnsi="Times New Roman"/>
          <w:sz w:val="24"/>
          <w:szCs w:val="24"/>
        </w:rPr>
        <w:t xml:space="preserve"> тис. мешканців;</w:t>
      </w:r>
    </w:p>
    <w:p w:rsidR="00A36CD1" w:rsidRDefault="00A36CD1" w:rsidP="00EF21F1">
      <w:pPr>
        <w:widowControl w:val="0"/>
        <w:tabs>
          <w:tab w:val="left" w:pos="142"/>
        </w:tabs>
        <w:spacing w:after="0" w:line="240" w:lineRule="auto"/>
        <w:ind w:left="567" w:hanging="283"/>
        <w:jc w:val="both"/>
        <w:rPr>
          <w:rFonts w:ascii="Times New Roman" w:hAnsi="Times New Roman"/>
          <w:sz w:val="24"/>
          <w:szCs w:val="24"/>
        </w:rPr>
      </w:pPr>
      <w:r>
        <w:rPr>
          <w:rFonts w:ascii="Times New Roman" w:hAnsi="Times New Roman"/>
          <w:sz w:val="24"/>
          <w:szCs w:val="24"/>
        </w:rPr>
        <w:t>-</w:t>
      </w:r>
      <w:r w:rsidRPr="00667ABB">
        <w:rPr>
          <w:rFonts w:ascii="Times New Roman" w:hAnsi="Times New Roman"/>
          <w:sz w:val="24"/>
          <w:szCs w:val="24"/>
        </w:rPr>
        <w:t>покращення стану культурних споруд;</w:t>
      </w:r>
    </w:p>
    <w:p w:rsidR="00A36CD1" w:rsidRDefault="00A36CD1" w:rsidP="00EF21F1">
      <w:pPr>
        <w:widowControl w:val="0"/>
        <w:tabs>
          <w:tab w:val="left" w:pos="142"/>
        </w:tabs>
        <w:spacing w:after="0" w:line="240" w:lineRule="auto"/>
        <w:ind w:left="567" w:hanging="283"/>
        <w:jc w:val="both"/>
        <w:rPr>
          <w:rFonts w:ascii="Times New Roman" w:hAnsi="Times New Roman"/>
          <w:sz w:val="24"/>
          <w:szCs w:val="24"/>
        </w:rPr>
      </w:pPr>
      <w:r>
        <w:rPr>
          <w:rFonts w:ascii="Times New Roman" w:hAnsi="Times New Roman"/>
          <w:sz w:val="24"/>
          <w:szCs w:val="24"/>
        </w:rPr>
        <w:t>-проведення археологічних досліджень;</w:t>
      </w:r>
    </w:p>
    <w:p w:rsidR="00A36CD1" w:rsidRPr="00475DB7" w:rsidRDefault="00475DB7" w:rsidP="00EF21F1">
      <w:pPr>
        <w:widowControl w:val="0"/>
        <w:tabs>
          <w:tab w:val="left" w:pos="142"/>
          <w:tab w:val="left" w:pos="851"/>
        </w:tabs>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 xml:space="preserve">-організація </w:t>
      </w:r>
      <w:r w:rsidR="00A36CD1" w:rsidRPr="00475DB7">
        <w:rPr>
          <w:rFonts w:ascii="Times New Roman" w:hAnsi="Times New Roman"/>
          <w:sz w:val="24"/>
          <w:szCs w:val="24"/>
        </w:rPr>
        <w:t xml:space="preserve">заходів святкування ювілейних дат; </w:t>
      </w:r>
    </w:p>
    <w:p w:rsidR="00A36CD1" w:rsidRPr="00475DB7" w:rsidRDefault="00475DB7" w:rsidP="00EF21F1">
      <w:pPr>
        <w:widowControl w:val="0"/>
        <w:tabs>
          <w:tab w:val="left" w:pos="142"/>
          <w:tab w:val="left" w:pos="851"/>
        </w:tabs>
        <w:spacing w:after="0" w:line="240" w:lineRule="auto"/>
        <w:ind w:left="567" w:hanging="567"/>
        <w:jc w:val="both"/>
        <w:rPr>
          <w:rFonts w:ascii="Times New Roman" w:hAnsi="Times New Roman"/>
          <w:sz w:val="24"/>
          <w:szCs w:val="24"/>
        </w:rPr>
      </w:pPr>
      <w:r>
        <w:rPr>
          <w:rFonts w:ascii="Times New Roman" w:hAnsi="Times New Roman"/>
          <w:sz w:val="24"/>
          <w:szCs w:val="24"/>
        </w:rPr>
        <w:t>-</w:t>
      </w:r>
      <w:r w:rsidR="00A36CD1" w:rsidRPr="00475DB7">
        <w:rPr>
          <w:rFonts w:ascii="Times New Roman" w:hAnsi="Times New Roman"/>
          <w:sz w:val="24"/>
          <w:szCs w:val="24"/>
        </w:rPr>
        <w:t xml:space="preserve">створення Центрів культурних послуг; </w:t>
      </w:r>
    </w:p>
    <w:p w:rsidR="00A36CD1" w:rsidRPr="00667ABB" w:rsidRDefault="00A36CD1" w:rsidP="00EF21F1">
      <w:pPr>
        <w:widowControl w:val="0"/>
        <w:tabs>
          <w:tab w:val="left" w:pos="142"/>
          <w:tab w:val="left" w:pos="851"/>
        </w:tabs>
        <w:spacing w:after="0" w:line="240" w:lineRule="auto"/>
        <w:ind w:left="142" w:hanging="142"/>
        <w:jc w:val="both"/>
        <w:rPr>
          <w:rFonts w:ascii="Times New Roman" w:hAnsi="Times New Roman"/>
          <w:sz w:val="24"/>
          <w:szCs w:val="24"/>
        </w:rPr>
      </w:pPr>
      <w:r>
        <w:rPr>
          <w:rFonts w:ascii="Times New Roman" w:hAnsi="Times New Roman"/>
          <w:sz w:val="24"/>
          <w:szCs w:val="24"/>
        </w:rPr>
        <w:t>-</w:t>
      </w:r>
      <w:r w:rsidRPr="00667ABB">
        <w:rPr>
          <w:rFonts w:ascii="Times New Roman" w:hAnsi="Times New Roman"/>
          <w:sz w:val="24"/>
          <w:szCs w:val="24"/>
        </w:rPr>
        <w:t>збільшення кількості населення, охопленого запланованими загальноміськими культ</w:t>
      </w:r>
      <w:r>
        <w:rPr>
          <w:rFonts w:ascii="Times New Roman" w:hAnsi="Times New Roman"/>
          <w:sz w:val="24"/>
          <w:szCs w:val="24"/>
        </w:rPr>
        <w:t>урно-мистецькими заходами на 23,3</w:t>
      </w:r>
      <w:r w:rsidRPr="00667ABB">
        <w:rPr>
          <w:rFonts w:ascii="Times New Roman" w:hAnsi="Times New Roman"/>
          <w:sz w:val="24"/>
          <w:szCs w:val="24"/>
        </w:rPr>
        <w:t>% (за умови проведення усіх заходів);</w:t>
      </w:r>
    </w:p>
    <w:p w:rsidR="00A36CD1" w:rsidRPr="00667ABB" w:rsidRDefault="00A36CD1" w:rsidP="00EF21F1">
      <w:pPr>
        <w:widowControl w:val="0"/>
        <w:tabs>
          <w:tab w:val="left" w:pos="142"/>
          <w:tab w:val="left" w:pos="851"/>
        </w:tabs>
        <w:autoSpaceDE w:val="0"/>
        <w:autoSpaceDN w:val="0"/>
        <w:spacing w:after="0" w:line="240" w:lineRule="auto"/>
        <w:ind w:left="567" w:hanging="567"/>
        <w:jc w:val="both"/>
        <w:rPr>
          <w:rFonts w:ascii="Times New Roman" w:hAnsi="Times New Roman"/>
          <w:sz w:val="24"/>
          <w:szCs w:val="24"/>
        </w:rPr>
      </w:pPr>
      <w:r>
        <w:rPr>
          <w:rFonts w:ascii="Times New Roman" w:hAnsi="Times New Roman"/>
          <w:sz w:val="24"/>
          <w:szCs w:val="24"/>
        </w:rPr>
        <w:t>-</w:t>
      </w:r>
      <w:r w:rsidRPr="00667ABB">
        <w:rPr>
          <w:rFonts w:ascii="Times New Roman" w:hAnsi="Times New Roman"/>
          <w:sz w:val="24"/>
          <w:szCs w:val="24"/>
        </w:rPr>
        <w:t>збільшення кількості фестивалів міжнародного значення.</w:t>
      </w:r>
    </w:p>
    <w:p w:rsidR="006214D8" w:rsidRPr="003F3200" w:rsidRDefault="00803D07" w:rsidP="00EF21F1">
      <w:pPr>
        <w:widowControl w:val="0"/>
        <w:tabs>
          <w:tab w:val="left" w:pos="426"/>
          <w:tab w:val="left" w:pos="3271"/>
          <w:tab w:val="center" w:pos="4819"/>
        </w:tabs>
        <w:spacing w:after="0" w:line="240" w:lineRule="auto"/>
        <w:ind w:hanging="141"/>
        <w:rPr>
          <w:rFonts w:ascii="Times New Roman" w:eastAsia="Calibri" w:hAnsi="Times New Roman" w:cs="Times New Roman"/>
          <w:b/>
          <w:spacing w:val="-6"/>
          <w:sz w:val="24"/>
          <w:szCs w:val="24"/>
          <w:lang w:eastAsia="en-US"/>
        </w:rPr>
      </w:pPr>
      <w:r>
        <w:rPr>
          <w:rFonts w:ascii="Times New Roman" w:eastAsia="Calibri" w:hAnsi="Times New Roman" w:cs="Times New Roman"/>
          <w:b/>
          <w:spacing w:val="-6"/>
          <w:sz w:val="24"/>
          <w:szCs w:val="24"/>
          <w:lang w:eastAsia="en-US"/>
        </w:rPr>
        <w:t>Ринок праці та доходи</w:t>
      </w:r>
    </w:p>
    <w:p w:rsidR="00305E2D" w:rsidRPr="00305E2D" w:rsidRDefault="00803D07" w:rsidP="00EF21F1">
      <w:pPr>
        <w:widowControl w:val="0"/>
        <w:tabs>
          <w:tab w:val="left" w:pos="426"/>
          <w:tab w:val="left" w:pos="709"/>
        </w:tabs>
        <w:suppressAutoHyphens/>
        <w:spacing w:after="0" w:line="240" w:lineRule="auto"/>
        <w:ind w:hanging="141"/>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Цілі і завдання галузі:</w:t>
      </w:r>
    </w:p>
    <w:p w:rsidR="00305E2D" w:rsidRPr="00490F84" w:rsidRDefault="00305E2D" w:rsidP="00EF21F1">
      <w:pPr>
        <w:widowControl w:val="0"/>
        <w:tabs>
          <w:tab w:val="left" w:pos="426"/>
          <w:tab w:val="left" w:pos="709"/>
        </w:tabs>
        <w:suppressAutoHyphens/>
        <w:spacing w:after="0" w:line="240" w:lineRule="auto"/>
        <w:ind w:hanging="141"/>
        <w:jc w:val="both"/>
        <w:rPr>
          <w:rFonts w:ascii="Times New Roman" w:hAnsi="Times New Roman"/>
          <w:color w:val="000000"/>
          <w:sz w:val="24"/>
          <w:szCs w:val="24"/>
        </w:rPr>
      </w:pPr>
      <w:r w:rsidRPr="00490F84">
        <w:rPr>
          <w:rFonts w:ascii="Times New Roman" w:hAnsi="Times New Roman"/>
          <w:color w:val="000000"/>
          <w:sz w:val="24"/>
          <w:szCs w:val="24"/>
        </w:rPr>
        <w:t>-сприяння працевлаштуванню безробітних, у т. ч. шляхом підтримки започаткування підприємницької діяльності;</w:t>
      </w:r>
    </w:p>
    <w:p w:rsidR="00305E2D" w:rsidRPr="00490F84" w:rsidRDefault="00305E2D" w:rsidP="00EF21F1">
      <w:pPr>
        <w:tabs>
          <w:tab w:val="left" w:pos="426"/>
        </w:tabs>
        <w:spacing w:after="0" w:line="240" w:lineRule="auto"/>
        <w:ind w:hanging="141"/>
        <w:jc w:val="both"/>
        <w:rPr>
          <w:rFonts w:ascii="Times New Roman" w:hAnsi="Times New Roman"/>
          <w:color w:val="000000"/>
          <w:sz w:val="24"/>
          <w:szCs w:val="24"/>
        </w:rPr>
      </w:pPr>
      <w:r w:rsidRPr="00490F84">
        <w:rPr>
          <w:rFonts w:ascii="Times New Roman" w:hAnsi="Times New Roman"/>
          <w:color w:val="000000"/>
          <w:sz w:val="24"/>
          <w:szCs w:val="24"/>
        </w:rPr>
        <w:t>-проведення профорієнтаційних заходів, спрямованих на підвищення престижу робітничих професій та мотивацію молоді</w:t>
      </w:r>
      <w:r>
        <w:rPr>
          <w:rFonts w:ascii="Times New Roman" w:hAnsi="Times New Roman"/>
          <w:color w:val="000000"/>
          <w:sz w:val="24"/>
          <w:szCs w:val="24"/>
        </w:rPr>
        <w:t>;</w:t>
      </w:r>
    </w:p>
    <w:p w:rsidR="00305E2D" w:rsidRPr="00490F84" w:rsidRDefault="00305E2D" w:rsidP="00EF21F1">
      <w:pPr>
        <w:tabs>
          <w:tab w:val="left" w:pos="426"/>
        </w:tabs>
        <w:spacing w:after="0" w:line="240" w:lineRule="auto"/>
        <w:ind w:hanging="141"/>
        <w:jc w:val="both"/>
        <w:rPr>
          <w:rFonts w:ascii="Times New Roman" w:hAnsi="Times New Roman"/>
          <w:color w:val="000000"/>
          <w:sz w:val="24"/>
          <w:szCs w:val="24"/>
        </w:rPr>
      </w:pPr>
      <w:r>
        <w:rPr>
          <w:rFonts w:ascii="Times New Roman" w:hAnsi="Times New Roman"/>
          <w:color w:val="000000"/>
          <w:sz w:val="24"/>
          <w:szCs w:val="24"/>
        </w:rPr>
        <w:t>-</w:t>
      </w:r>
      <w:r w:rsidRPr="00490F84">
        <w:rPr>
          <w:rFonts w:ascii="Times New Roman" w:hAnsi="Times New Roman"/>
          <w:color w:val="000000"/>
          <w:sz w:val="24"/>
          <w:szCs w:val="24"/>
        </w:rPr>
        <w:t xml:space="preserve">забезпечення зростання середньої заробітної плати у громаді по відношенню </w:t>
      </w:r>
      <w:r>
        <w:rPr>
          <w:rFonts w:ascii="Times New Roman" w:hAnsi="Times New Roman"/>
          <w:color w:val="000000"/>
          <w:sz w:val="24"/>
          <w:szCs w:val="24"/>
        </w:rPr>
        <w:t>до мінімальної заробітної плати;</w:t>
      </w:r>
    </w:p>
    <w:p w:rsidR="00305E2D" w:rsidRDefault="00305E2D" w:rsidP="00EF21F1">
      <w:pPr>
        <w:tabs>
          <w:tab w:val="left" w:pos="426"/>
        </w:tabs>
        <w:spacing w:after="0" w:line="240" w:lineRule="auto"/>
        <w:ind w:hanging="14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r w:rsidRPr="009B4C43">
        <w:rPr>
          <w:rFonts w:ascii="Times New Roman" w:eastAsia="Times New Roman" w:hAnsi="Times New Roman"/>
          <w:sz w:val="24"/>
          <w:szCs w:val="24"/>
          <w:lang w:eastAsia="ar-SA"/>
        </w:rPr>
        <w:t>виявлення підприємців-роботодавців, які використовують найману працю без документального оформлення трудових відносин.</w:t>
      </w:r>
    </w:p>
    <w:p w:rsidR="002523DA" w:rsidRDefault="002523DA" w:rsidP="00EF21F1">
      <w:pPr>
        <w:widowControl w:val="0"/>
        <w:shd w:val="clear" w:color="auto" w:fill="FFFFFF"/>
        <w:tabs>
          <w:tab w:val="left" w:pos="426"/>
        </w:tabs>
        <w:suppressAutoHyphens/>
        <w:spacing w:after="0" w:line="240" w:lineRule="auto"/>
        <w:ind w:hanging="141"/>
        <w:jc w:val="both"/>
        <w:rPr>
          <w:rFonts w:ascii="Times New Roman" w:eastAsia="Times New Roman" w:hAnsi="Times New Roman"/>
          <w:b/>
          <w:i/>
          <w:sz w:val="24"/>
          <w:szCs w:val="24"/>
          <w:lang w:eastAsia="ar-SA"/>
        </w:rPr>
      </w:pPr>
      <w:r w:rsidRPr="00C5438A">
        <w:rPr>
          <w:rFonts w:ascii="Times New Roman" w:eastAsia="Times New Roman" w:hAnsi="Times New Roman"/>
          <w:b/>
          <w:i/>
          <w:sz w:val="24"/>
          <w:szCs w:val="24"/>
          <w:lang w:eastAsia="ar-SA"/>
        </w:rPr>
        <w:t>Очікувані результати</w:t>
      </w:r>
      <w:r>
        <w:rPr>
          <w:rFonts w:ascii="Times New Roman" w:eastAsia="Times New Roman" w:hAnsi="Times New Roman"/>
          <w:b/>
          <w:i/>
          <w:sz w:val="24"/>
          <w:szCs w:val="24"/>
          <w:lang w:eastAsia="ar-SA"/>
        </w:rPr>
        <w:t>:</w:t>
      </w:r>
      <w:r w:rsidRPr="00C5438A">
        <w:rPr>
          <w:rFonts w:ascii="Times New Roman" w:eastAsia="Times New Roman" w:hAnsi="Times New Roman"/>
          <w:b/>
          <w:i/>
          <w:sz w:val="24"/>
          <w:szCs w:val="24"/>
          <w:lang w:eastAsia="ar-SA"/>
        </w:rPr>
        <w:t xml:space="preserve"> </w:t>
      </w:r>
    </w:p>
    <w:p w:rsidR="002523DA" w:rsidRPr="00C91A65" w:rsidRDefault="002523DA" w:rsidP="00EF21F1">
      <w:pPr>
        <w:widowControl w:val="0"/>
        <w:shd w:val="clear" w:color="auto" w:fill="FFFFFF"/>
        <w:tabs>
          <w:tab w:val="left" w:pos="426"/>
        </w:tabs>
        <w:suppressAutoHyphens/>
        <w:spacing w:after="0" w:line="240" w:lineRule="auto"/>
        <w:ind w:hanging="141"/>
        <w:jc w:val="both"/>
        <w:rPr>
          <w:rFonts w:ascii="Times New Roman" w:hAnsi="Times New Roman"/>
          <w:sz w:val="24"/>
          <w:szCs w:val="24"/>
        </w:rPr>
      </w:pPr>
      <w:r w:rsidRPr="00C91A65">
        <w:rPr>
          <w:rFonts w:ascii="Times New Roman" w:hAnsi="Times New Roman"/>
          <w:sz w:val="24"/>
          <w:szCs w:val="24"/>
        </w:rPr>
        <w:t xml:space="preserve">-збільшення кількості </w:t>
      </w:r>
      <w:r w:rsidRPr="00C91A65">
        <w:rPr>
          <w:rFonts w:ascii="Times New Roman" w:eastAsia="Times New Roman" w:hAnsi="Times New Roman"/>
          <w:sz w:val="24"/>
          <w:szCs w:val="24"/>
          <w:lang w:eastAsia="ar-SA"/>
        </w:rPr>
        <w:t>працевлаштованих безробітних</w:t>
      </w:r>
      <w:r w:rsidRPr="00C91A65">
        <w:rPr>
          <w:rFonts w:ascii="Times New Roman" w:hAnsi="Times New Roman"/>
          <w:sz w:val="24"/>
          <w:szCs w:val="24"/>
        </w:rPr>
        <w:t xml:space="preserve">; </w:t>
      </w:r>
    </w:p>
    <w:p w:rsidR="002523DA" w:rsidRPr="00C91A65" w:rsidRDefault="002523DA" w:rsidP="00EF21F1">
      <w:pPr>
        <w:widowControl w:val="0"/>
        <w:shd w:val="clear" w:color="auto" w:fill="FFFFFF"/>
        <w:tabs>
          <w:tab w:val="left" w:pos="426"/>
        </w:tabs>
        <w:suppressAutoHyphens/>
        <w:spacing w:after="0" w:line="240" w:lineRule="auto"/>
        <w:ind w:hanging="141"/>
        <w:jc w:val="both"/>
        <w:rPr>
          <w:rFonts w:ascii="Times New Roman" w:hAnsi="Times New Roman"/>
          <w:sz w:val="24"/>
          <w:szCs w:val="24"/>
        </w:rPr>
      </w:pPr>
      <w:r w:rsidRPr="00C91A65">
        <w:rPr>
          <w:rFonts w:ascii="Times New Roman" w:hAnsi="Times New Roman"/>
          <w:sz w:val="24"/>
          <w:szCs w:val="24"/>
        </w:rPr>
        <w:t>-зростання середньомісячної заробітної плати на 15,2%;</w:t>
      </w:r>
    </w:p>
    <w:p w:rsidR="002523DA" w:rsidRPr="00C91A65" w:rsidRDefault="002523DA" w:rsidP="00EF21F1">
      <w:pPr>
        <w:widowControl w:val="0"/>
        <w:shd w:val="clear" w:color="auto" w:fill="FFFFFF"/>
        <w:tabs>
          <w:tab w:val="left" w:pos="426"/>
        </w:tabs>
        <w:suppressAutoHyphens/>
        <w:spacing w:after="0" w:line="240" w:lineRule="auto"/>
        <w:ind w:hanging="141"/>
        <w:jc w:val="both"/>
        <w:rPr>
          <w:rFonts w:ascii="Times New Roman" w:eastAsia="Times New Roman" w:hAnsi="Times New Roman"/>
          <w:i/>
          <w:sz w:val="24"/>
          <w:szCs w:val="24"/>
          <w:lang w:eastAsia="ar-SA"/>
        </w:rPr>
      </w:pPr>
      <w:r w:rsidRPr="00C91A65">
        <w:rPr>
          <w:rFonts w:ascii="Times New Roman" w:hAnsi="Times New Roman"/>
          <w:sz w:val="24"/>
          <w:szCs w:val="24"/>
        </w:rPr>
        <w:t>-зменшення заборгованості із виплати заробітної плати.</w:t>
      </w:r>
    </w:p>
    <w:p w:rsidR="006214D8" w:rsidRDefault="006214D8" w:rsidP="00EF21F1">
      <w:pPr>
        <w:widowControl w:val="0"/>
        <w:tabs>
          <w:tab w:val="left" w:pos="851"/>
        </w:tabs>
        <w:spacing w:after="0" w:line="240" w:lineRule="auto"/>
        <w:ind w:firstLine="142"/>
        <w:jc w:val="center"/>
        <w:rPr>
          <w:rFonts w:ascii="Times New Roman" w:eastAsia="Calibri" w:hAnsi="Times New Roman" w:cs="Times New Roman"/>
          <w:b/>
          <w:sz w:val="24"/>
          <w:szCs w:val="24"/>
          <w:lang w:eastAsia="en-US"/>
        </w:rPr>
      </w:pPr>
      <w:r w:rsidRPr="00803D07">
        <w:rPr>
          <w:rFonts w:ascii="Times New Roman" w:eastAsia="Calibri" w:hAnsi="Times New Roman" w:cs="Times New Roman"/>
          <w:b/>
          <w:bCs/>
          <w:sz w:val="24"/>
          <w:szCs w:val="24"/>
          <w:lang w:eastAsia="en-US"/>
        </w:rPr>
        <w:t>II.</w:t>
      </w:r>
      <w:r w:rsidRPr="00803D07">
        <w:rPr>
          <w:rFonts w:ascii="Times New Roman" w:eastAsia="Calibri" w:hAnsi="Times New Roman" w:cs="Times New Roman"/>
          <w:b/>
          <w:sz w:val="24"/>
          <w:szCs w:val="24"/>
          <w:lang w:eastAsia="en-US"/>
        </w:rPr>
        <w:t xml:space="preserve"> Ресурсне забезпечення розвитку громади</w:t>
      </w:r>
    </w:p>
    <w:p w:rsidR="00CF5613" w:rsidRDefault="00CF5613" w:rsidP="00EF21F1">
      <w:pPr>
        <w:ind w:firstLine="142"/>
        <w:contextualSpacing/>
        <w:jc w:val="both"/>
        <w:rPr>
          <w:rFonts w:ascii="Times New Roman" w:hAnsi="Times New Roman"/>
          <w:b/>
          <w:i/>
          <w:sz w:val="24"/>
          <w:szCs w:val="24"/>
        </w:rPr>
      </w:pPr>
      <w:r w:rsidRPr="005221CF">
        <w:rPr>
          <w:rFonts w:ascii="Times New Roman" w:hAnsi="Times New Roman"/>
          <w:b/>
          <w:i/>
          <w:sz w:val="24"/>
          <w:szCs w:val="24"/>
        </w:rPr>
        <w:t>Цілі і завдання галузі на 2020-2021 роки:</w:t>
      </w:r>
    </w:p>
    <w:p w:rsidR="00CF5613" w:rsidRPr="00113064" w:rsidRDefault="00CF5613" w:rsidP="00EF21F1">
      <w:pPr>
        <w:spacing w:after="0" w:line="240" w:lineRule="auto"/>
        <w:ind w:firstLine="142"/>
        <w:contextualSpacing/>
        <w:jc w:val="both"/>
        <w:rPr>
          <w:rFonts w:ascii="Times New Roman" w:hAnsi="Times New Roman"/>
          <w:sz w:val="24"/>
          <w:szCs w:val="24"/>
        </w:rPr>
      </w:pPr>
      <w:r w:rsidRPr="00113064">
        <w:rPr>
          <w:rFonts w:ascii="Times New Roman" w:hAnsi="Times New Roman"/>
          <w:sz w:val="24"/>
          <w:szCs w:val="24"/>
        </w:rPr>
        <w:t>-забезпечення відкритості та прозорості фінансової політики;</w:t>
      </w:r>
    </w:p>
    <w:p w:rsidR="00CF5613" w:rsidRPr="00113064" w:rsidRDefault="00CF5613" w:rsidP="00EF21F1">
      <w:pPr>
        <w:spacing w:after="0" w:line="240" w:lineRule="auto"/>
        <w:ind w:firstLine="142"/>
        <w:contextualSpacing/>
        <w:jc w:val="both"/>
        <w:rPr>
          <w:rFonts w:ascii="Times New Roman" w:hAnsi="Times New Roman"/>
          <w:sz w:val="24"/>
          <w:szCs w:val="24"/>
        </w:rPr>
      </w:pPr>
      <w:r w:rsidRPr="00113064">
        <w:rPr>
          <w:rFonts w:ascii="Times New Roman" w:hAnsi="Times New Roman"/>
          <w:sz w:val="24"/>
          <w:szCs w:val="24"/>
        </w:rPr>
        <w:t>-здійснення ефективного управління бюджетними коштами, оптимізація видатків  бюджету громади;</w:t>
      </w:r>
    </w:p>
    <w:p w:rsidR="00CF5613" w:rsidRPr="00113064" w:rsidRDefault="00CF5613" w:rsidP="00EF21F1">
      <w:pPr>
        <w:spacing w:after="0" w:line="240" w:lineRule="auto"/>
        <w:ind w:firstLine="142"/>
        <w:contextualSpacing/>
        <w:jc w:val="both"/>
        <w:rPr>
          <w:rFonts w:ascii="Times New Roman" w:hAnsi="Times New Roman"/>
          <w:sz w:val="24"/>
          <w:szCs w:val="24"/>
        </w:rPr>
      </w:pPr>
      <w:r w:rsidRPr="00113064">
        <w:rPr>
          <w:rFonts w:ascii="Times New Roman" w:hAnsi="Times New Roman"/>
          <w:sz w:val="24"/>
          <w:szCs w:val="24"/>
        </w:rPr>
        <w:t>-спрямування коштів на фінансування стратегічних напрямків соціально-економічного розвитку громади;</w:t>
      </w:r>
    </w:p>
    <w:p w:rsidR="00CF5613" w:rsidRDefault="00CF5613" w:rsidP="00EF21F1">
      <w:pPr>
        <w:spacing w:after="0" w:line="240" w:lineRule="auto"/>
        <w:ind w:firstLine="142"/>
        <w:contextualSpacing/>
        <w:jc w:val="both"/>
        <w:rPr>
          <w:rFonts w:ascii="Times New Roman" w:hAnsi="Times New Roman"/>
          <w:sz w:val="24"/>
          <w:szCs w:val="24"/>
        </w:rPr>
      </w:pPr>
      <w:r w:rsidRPr="00113064">
        <w:rPr>
          <w:rFonts w:ascii="Times New Roman" w:hAnsi="Times New Roman"/>
          <w:sz w:val="24"/>
          <w:szCs w:val="24"/>
        </w:rPr>
        <w:t>- забезпечення надходжень податків, зборів та інших обов’язкових платежів до  бюджету громади, недопущення виникнення заборгованості з їх сплати.</w:t>
      </w:r>
    </w:p>
    <w:p w:rsidR="0021076F" w:rsidRDefault="0021076F" w:rsidP="00EF21F1">
      <w:pPr>
        <w:widowControl w:val="0"/>
        <w:spacing w:after="0" w:line="240" w:lineRule="auto"/>
        <w:ind w:firstLine="142"/>
        <w:jc w:val="both"/>
        <w:rPr>
          <w:rFonts w:ascii="Times New Roman" w:hAnsi="Times New Roman"/>
          <w:i/>
          <w:sz w:val="24"/>
          <w:szCs w:val="24"/>
        </w:rPr>
      </w:pPr>
      <w:r w:rsidRPr="00C504F7">
        <w:rPr>
          <w:rFonts w:ascii="Times New Roman" w:hAnsi="Times New Roman"/>
          <w:b/>
          <w:i/>
          <w:sz w:val="24"/>
          <w:szCs w:val="24"/>
        </w:rPr>
        <w:t>Очікуваний результат</w:t>
      </w:r>
      <w:r>
        <w:rPr>
          <w:rFonts w:ascii="Times New Roman" w:hAnsi="Times New Roman"/>
          <w:i/>
          <w:sz w:val="24"/>
          <w:szCs w:val="24"/>
        </w:rPr>
        <w:t>:</w:t>
      </w:r>
    </w:p>
    <w:p w:rsidR="00CF5613" w:rsidRPr="0021076F" w:rsidRDefault="0021076F" w:rsidP="00EF21F1">
      <w:pPr>
        <w:widowControl w:val="0"/>
        <w:spacing w:after="0" w:line="240" w:lineRule="auto"/>
        <w:ind w:firstLine="142"/>
        <w:jc w:val="both"/>
        <w:rPr>
          <w:rFonts w:ascii="Times New Roman" w:hAnsi="Times New Roman"/>
          <w:i/>
          <w:sz w:val="24"/>
          <w:szCs w:val="24"/>
        </w:rPr>
      </w:pPr>
      <w:r>
        <w:rPr>
          <w:rFonts w:ascii="Times New Roman" w:hAnsi="Times New Roman"/>
          <w:i/>
          <w:sz w:val="24"/>
          <w:szCs w:val="24"/>
        </w:rPr>
        <w:t>-</w:t>
      </w:r>
      <w:r>
        <w:rPr>
          <w:rFonts w:ascii="Times New Roman" w:hAnsi="Times New Roman"/>
          <w:sz w:val="24"/>
          <w:szCs w:val="24"/>
        </w:rPr>
        <w:t>З</w:t>
      </w:r>
      <w:r w:rsidRPr="00C504F7">
        <w:rPr>
          <w:rFonts w:ascii="Times New Roman" w:hAnsi="Times New Roman"/>
          <w:sz w:val="24"/>
          <w:szCs w:val="24"/>
        </w:rPr>
        <w:t>більшення власних надходжень до бюджету громади на 21,6</w:t>
      </w:r>
    </w:p>
    <w:p w:rsidR="006214D8" w:rsidRPr="003F3200" w:rsidRDefault="006214D8" w:rsidP="00EF21F1">
      <w:pPr>
        <w:widowControl w:val="0"/>
        <w:spacing w:after="0" w:line="240" w:lineRule="auto"/>
        <w:ind w:firstLine="142"/>
        <w:jc w:val="both"/>
        <w:rPr>
          <w:rFonts w:ascii="Times New Roman" w:eastAsia="Calibri" w:hAnsi="Times New Roman" w:cs="Times New Roman"/>
          <w:b/>
          <w:bCs/>
          <w:sz w:val="24"/>
          <w:szCs w:val="24"/>
          <w:lang w:eastAsia="en-US"/>
        </w:rPr>
      </w:pPr>
      <w:r w:rsidRPr="006214D8">
        <w:rPr>
          <w:rFonts w:ascii="Times New Roman" w:eastAsia="Calibri" w:hAnsi="Times New Roman" w:cs="Times New Roman"/>
          <w:b/>
          <w:bCs/>
          <w:sz w:val="24"/>
          <w:szCs w:val="24"/>
          <w:lang w:eastAsia="en-US"/>
        </w:rPr>
        <w:t>У</w:t>
      </w:r>
      <w:r w:rsidR="00803D07">
        <w:rPr>
          <w:rFonts w:ascii="Times New Roman" w:eastAsia="Calibri" w:hAnsi="Times New Roman" w:cs="Times New Roman"/>
          <w:b/>
          <w:bCs/>
          <w:sz w:val="24"/>
          <w:szCs w:val="24"/>
          <w:lang w:eastAsia="en-US"/>
        </w:rPr>
        <w:t>правління комунальною власністю</w:t>
      </w:r>
    </w:p>
    <w:p w:rsidR="00DE2868" w:rsidRDefault="00DE2868" w:rsidP="00EF21F1">
      <w:pPr>
        <w:pStyle w:val="af1"/>
        <w:tabs>
          <w:tab w:val="left" w:pos="0"/>
          <w:tab w:val="left" w:pos="284"/>
        </w:tabs>
        <w:spacing w:after="0" w:line="240" w:lineRule="auto"/>
        <w:ind w:firstLine="142"/>
        <w:jc w:val="both"/>
        <w:rPr>
          <w:rFonts w:ascii="Times New Roman" w:hAnsi="Times New Roman" w:cs="Times New Roman"/>
          <w:b/>
          <w:i/>
          <w:sz w:val="24"/>
          <w:szCs w:val="24"/>
        </w:rPr>
      </w:pPr>
      <w:r w:rsidRPr="00053DAB">
        <w:rPr>
          <w:rFonts w:ascii="Times New Roman" w:hAnsi="Times New Roman" w:cs="Times New Roman"/>
          <w:b/>
          <w:i/>
          <w:sz w:val="24"/>
          <w:szCs w:val="24"/>
        </w:rPr>
        <w:t>Цілі і завдання галузі на 2020-2021 роки</w:t>
      </w:r>
      <w:r>
        <w:rPr>
          <w:rFonts w:ascii="Times New Roman" w:hAnsi="Times New Roman" w:cs="Times New Roman"/>
          <w:b/>
          <w:i/>
          <w:sz w:val="24"/>
          <w:szCs w:val="24"/>
        </w:rPr>
        <w:t>:</w:t>
      </w:r>
    </w:p>
    <w:p w:rsidR="00DE2868" w:rsidRPr="004311FD" w:rsidRDefault="00DE2868" w:rsidP="00EF21F1">
      <w:pPr>
        <w:pStyle w:val="af1"/>
        <w:numPr>
          <w:ilvl w:val="1"/>
          <w:numId w:val="17"/>
        </w:numPr>
        <w:tabs>
          <w:tab w:val="left" w:pos="0"/>
          <w:tab w:val="left" w:pos="284"/>
        </w:tabs>
        <w:spacing w:after="0" w:line="240" w:lineRule="auto"/>
        <w:ind w:firstLine="142"/>
        <w:jc w:val="both"/>
        <w:rPr>
          <w:rFonts w:ascii="Times New Roman" w:hAnsi="Times New Roman" w:cs="Times New Roman"/>
          <w:sz w:val="24"/>
          <w:szCs w:val="24"/>
        </w:rPr>
      </w:pPr>
      <w:r w:rsidRPr="004311FD">
        <w:rPr>
          <w:rFonts w:ascii="Times New Roman" w:hAnsi="Times New Roman" w:cs="Times New Roman"/>
          <w:sz w:val="24"/>
          <w:szCs w:val="24"/>
        </w:rPr>
        <w:t>передача об</w:t>
      </w:r>
      <w:r w:rsidRPr="009E0A23">
        <w:rPr>
          <w:rFonts w:ascii="Times New Roman" w:hAnsi="Times New Roman" w:cs="Times New Roman"/>
          <w:sz w:val="24"/>
          <w:szCs w:val="24"/>
          <w:lang w:val="ru-RU"/>
        </w:rPr>
        <w:t>’</w:t>
      </w:r>
      <w:proofErr w:type="spellStart"/>
      <w:r>
        <w:rPr>
          <w:rFonts w:ascii="Times New Roman" w:hAnsi="Times New Roman" w:cs="Times New Roman"/>
          <w:sz w:val="24"/>
          <w:szCs w:val="24"/>
        </w:rPr>
        <w:t>єктів</w:t>
      </w:r>
      <w:proofErr w:type="spellEnd"/>
      <w:r>
        <w:rPr>
          <w:rFonts w:ascii="Times New Roman" w:hAnsi="Times New Roman" w:cs="Times New Roman"/>
          <w:sz w:val="24"/>
          <w:szCs w:val="24"/>
        </w:rPr>
        <w:t xml:space="preserve"> нерухомого майна в</w:t>
      </w:r>
      <w:r w:rsidRPr="004311FD">
        <w:rPr>
          <w:rFonts w:ascii="Times New Roman" w:hAnsi="Times New Roman" w:cs="Times New Roman"/>
          <w:sz w:val="24"/>
          <w:szCs w:val="24"/>
        </w:rPr>
        <w:t xml:space="preserve"> оренду,</w:t>
      </w:r>
      <w:r>
        <w:rPr>
          <w:rFonts w:ascii="Times New Roman" w:hAnsi="Times New Roman" w:cs="Times New Roman"/>
          <w:sz w:val="24"/>
          <w:szCs w:val="24"/>
        </w:rPr>
        <w:t xml:space="preserve"> </w:t>
      </w:r>
      <w:r w:rsidRPr="004311FD">
        <w:rPr>
          <w:rFonts w:ascii="Times New Roman" w:hAnsi="Times New Roman" w:cs="Times New Roman"/>
          <w:sz w:val="24"/>
          <w:szCs w:val="24"/>
        </w:rPr>
        <w:t>приватизація непривабливих для оренди об</w:t>
      </w:r>
      <w:r w:rsidRPr="009E0A23">
        <w:rPr>
          <w:rFonts w:ascii="Times New Roman" w:hAnsi="Times New Roman" w:cs="Times New Roman"/>
          <w:sz w:val="24"/>
          <w:szCs w:val="24"/>
          <w:lang w:val="ru-RU"/>
        </w:rPr>
        <w:t>’</w:t>
      </w:r>
      <w:proofErr w:type="spellStart"/>
      <w:r w:rsidRPr="004311FD">
        <w:rPr>
          <w:rFonts w:ascii="Times New Roman" w:hAnsi="Times New Roman" w:cs="Times New Roman"/>
          <w:sz w:val="24"/>
          <w:szCs w:val="24"/>
        </w:rPr>
        <w:t>єктів</w:t>
      </w:r>
      <w:proofErr w:type="spellEnd"/>
      <w:r w:rsidRPr="004311FD">
        <w:rPr>
          <w:rFonts w:ascii="Times New Roman" w:hAnsi="Times New Roman" w:cs="Times New Roman"/>
          <w:sz w:val="24"/>
          <w:szCs w:val="24"/>
        </w:rPr>
        <w:t xml:space="preserve"> на електронних аукціонах через електронну систему Прозоро.</w:t>
      </w:r>
      <w:r w:rsidR="00654E9C">
        <w:rPr>
          <w:rFonts w:ascii="Times New Roman" w:hAnsi="Times New Roman" w:cs="Times New Roman"/>
          <w:sz w:val="24"/>
          <w:szCs w:val="24"/>
        </w:rPr>
        <w:t xml:space="preserve"> </w:t>
      </w:r>
      <w:r w:rsidRPr="004311FD">
        <w:rPr>
          <w:rFonts w:ascii="Times New Roman" w:hAnsi="Times New Roman" w:cs="Times New Roman"/>
          <w:sz w:val="24"/>
          <w:szCs w:val="24"/>
        </w:rPr>
        <w:t>Продажі</w:t>
      </w:r>
      <w:r>
        <w:rPr>
          <w:rFonts w:ascii="Times New Roman" w:hAnsi="Times New Roman" w:cs="Times New Roman"/>
          <w:sz w:val="24"/>
          <w:szCs w:val="24"/>
        </w:rPr>
        <w:t>;</w:t>
      </w:r>
    </w:p>
    <w:p w:rsidR="00DE2868" w:rsidRPr="004311FD" w:rsidRDefault="00DE2868" w:rsidP="00EF21F1">
      <w:pPr>
        <w:pStyle w:val="af1"/>
        <w:numPr>
          <w:ilvl w:val="1"/>
          <w:numId w:val="17"/>
        </w:numPr>
        <w:tabs>
          <w:tab w:val="left" w:pos="0"/>
          <w:tab w:val="left" w:pos="284"/>
        </w:tabs>
        <w:spacing w:after="0" w:line="240" w:lineRule="auto"/>
        <w:ind w:firstLine="142"/>
        <w:jc w:val="both"/>
        <w:rPr>
          <w:rFonts w:ascii="Times New Roman" w:hAnsi="Times New Roman" w:cs="Times New Roman"/>
          <w:sz w:val="24"/>
          <w:szCs w:val="24"/>
        </w:rPr>
      </w:pPr>
      <w:r w:rsidRPr="004311FD">
        <w:rPr>
          <w:rFonts w:ascii="Times New Roman" w:hAnsi="Times New Roman" w:cs="Times New Roman"/>
          <w:sz w:val="24"/>
          <w:szCs w:val="24"/>
        </w:rPr>
        <w:t xml:space="preserve">покращення стану </w:t>
      </w:r>
      <w:r w:rsidR="00475DB7" w:rsidRPr="004311FD">
        <w:rPr>
          <w:rFonts w:ascii="Times New Roman" w:hAnsi="Times New Roman" w:cs="Times New Roman"/>
          <w:sz w:val="24"/>
          <w:szCs w:val="24"/>
        </w:rPr>
        <w:t>об’єктів</w:t>
      </w:r>
      <w:r w:rsidRPr="004311FD">
        <w:rPr>
          <w:rFonts w:ascii="Times New Roman" w:hAnsi="Times New Roman" w:cs="Times New Roman"/>
          <w:sz w:val="24"/>
          <w:szCs w:val="24"/>
        </w:rPr>
        <w:t xml:space="preserve"> комунальної </w:t>
      </w:r>
      <w:r w:rsidR="00475DB7" w:rsidRPr="004311FD">
        <w:rPr>
          <w:rFonts w:ascii="Times New Roman" w:hAnsi="Times New Roman" w:cs="Times New Roman"/>
          <w:sz w:val="24"/>
          <w:szCs w:val="24"/>
        </w:rPr>
        <w:t>власності</w:t>
      </w:r>
      <w:r>
        <w:rPr>
          <w:rFonts w:ascii="Times New Roman" w:hAnsi="Times New Roman" w:cs="Times New Roman"/>
          <w:sz w:val="24"/>
          <w:szCs w:val="24"/>
        </w:rPr>
        <w:t>;</w:t>
      </w:r>
      <w:r w:rsidRPr="004311FD">
        <w:rPr>
          <w:rFonts w:ascii="Times New Roman" w:hAnsi="Times New Roman" w:cs="Times New Roman"/>
          <w:sz w:val="24"/>
          <w:szCs w:val="24"/>
        </w:rPr>
        <w:t xml:space="preserve"> </w:t>
      </w:r>
    </w:p>
    <w:p w:rsidR="00DE2868" w:rsidRPr="004311FD" w:rsidRDefault="00DE2868" w:rsidP="00EF21F1">
      <w:pPr>
        <w:pStyle w:val="af1"/>
        <w:numPr>
          <w:ilvl w:val="1"/>
          <w:numId w:val="17"/>
        </w:numPr>
        <w:tabs>
          <w:tab w:val="left" w:pos="0"/>
          <w:tab w:val="left" w:pos="284"/>
        </w:tabs>
        <w:spacing w:after="0" w:line="240" w:lineRule="auto"/>
        <w:ind w:firstLine="142"/>
        <w:jc w:val="both"/>
        <w:rPr>
          <w:rFonts w:ascii="Times New Roman" w:hAnsi="Times New Roman" w:cs="Times New Roman"/>
          <w:sz w:val="24"/>
          <w:szCs w:val="24"/>
        </w:rPr>
      </w:pPr>
      <w:r w:rsidRPr="004311FD">
        <w:rPr>
          <w:rFonts w:ascii="Times New Roman" w:hAnsi="Times New Roman" w:cs="Times New Roman"/>
          <w:sz w:val="24"/>
          <w:szCs w:val="24"/>
        </w:rPr>
        <w:t>впорядкування документації на об</w:t>
      </w:r>
      <w:r w:rsidRPr="009E0A23">
        <w:rPr>
          <w:rFonts w:ascii="Times New Roman" w:hAnsi="Times New Roman" w:cs="Times New Roman"/>
          <w:sz w:val="24"/>
          <w:szCs w:val="24"/>
          <w:lang w:val="ru-RU"/>
        </w:rPr>
        <w:t>’</w:t>
      </w:r>
      <w:proofErr w:type="spellStart"/>
      <w:r w:rsidRPr="004311FD">
        <w:rPr>
          <w:rFonts w:ascii="Times New Roman" w:hAnsi="Times New Roman" w:cs="Times New Roman"/>
          <w:sz w:val="24"/>
          <w:szCs w:val="24"/>
        </w:rPr>
        <w:t>єкти</w:t>
      </w:r>
      <w:proofErr w:type="spellEnd"/>
      <w:r w:rsidRPr="004311FD">
        <w:rPr>
          <w:rFonts w:ascii="Times New Roman" w:hAnsi="Times New Roman" w:cs="Times New Roman"/>
          <w:sz w:val="24"/>
          <w:szCs w:val="24"/>
        </w:rPr>
        <w:t xml:space="preserve"> комунальної власності</w:t>
      </w:r>
      <w:r>
        <w:rPr>
          <w:rFonts w:ascii="Times New Roman" w:hAnsi="Times New Roman" w:cs="Times New Roman"/>
          <w:sz w:val="24"/>
          <w:szCs w:val="24"/>
        </w:rPr>
        <w:t>;</w:t>
      </w:r>
    </w:p>
    <w:p w:rsidR="00DE2868" w:rsidRPr="00420659" w:rsidRDefault="00DE2868" w:rsidP="00EF21F1">
      <w:pPr>
        <w:numPr>
          <w:ilvl w:val="0"/>
          <w:numId w:val="28"/>
        </w:numPr>
        <w:tabs>
          <w:tab w:val="clear" w:pos="7874"/>
          <w:tab w:val="num" w:pos="502"/>
        </w:tabs>
        <w:spacing w:after="0" w:line="240" w:lineRule="auto"/>
        <w:ind w:left="0" w:firstLine="142"/>
        <w:jc w:val="both"/>
        <w:rPr>
          <w:rFonts w:ascii="Times New Roman" w:eastAsia="Times New Roman" w:hAnsi="Times New Roman"/>
          <w:sz w:val="24"/>
          <w:szCs w:val="24"/>
          <w:lang w:eastAsia="ru-RU"/>
        </w:rPr>
      </w:pPr>
      <w:r w:rsidRPr="007E248F">
        <w:rPr>
          <w:rFonts w:ascii="Times New Roman" w:eastAsia="Times New Roman" w:hAnsi="Times New Roman"/>
          <w:sz w:val="24"/>
          <w:szCs w:val="24"/>
          <w:lang w:eastAsia="ru-RU"/>
        </w:rPr>
        <w:t>проведення нормативної грошової оцінки земель на території</w:t>
      </w:r>
      <w:r>
        <w:rPr>
          <w:rFonts w:ascii="Times New Roman" w:eastAsia="Times New Roman" w:hAnsi="Times New Roman"/>
          <w:sz w:val="24"/>
          <w:szCs w:val="24"/>
          <w:lang w:eastAsia="ru-RU"/>
        </w:rPr>
        <w:t xml:space="preserve"> Тернопільської міської громади;</w:t>
      </w:r>
    </w:p>
    <w:p w:rsidR="00DE2868" w:rsidRDefault="00DE2868" w:rsidP="00EF21F1">
      <w:pPr>
        <w:widowControl w:val="0"/>
        <w:tabs>
          <w:tab w:val="left" w:pos="0"/>
          <w:tab w:val="left" w:pos="284"/>
          <w:tab w:val="left" w:pos="851"/>
        </w:tabs>
        <w:spacing w:after="0" w:line="240" w:lineRule="auto"/>
        <w:ind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C1534">
        <w:rPr>
          <w:rFonts w:ascii="Times New Roman" w:eastAsia="Times New Roman" w:hAnsi="Times New Roman"/>
          <w:sz w:val="24"/>
          <w:szCs w:val="24"/>
          <w:lang w:eastAsia="ru-RU"/>
        </w:rPr>
        <w:t xml:space="preserve"> </w:t>
      </w:r>
      <w:r w:rsidRPr="003D531D">
        <w:rPr>
          <w:rFonts w:ascii="Times New Roman" w:hAnsi="Times New Roman"/>
          <w:sz w:val="24"/>
          <w:szCs w:val="24"/>
        </w:rPr>
        <w:t>реалізація заходів</w:t>
      </w:r>
      <w:r w:rsidRPr="003D531D">
        <w:rPr>
          <w:sz w:val="24"/>
          <w:szCs w:val="24"/>
        </w:rPr>
        <w:t xml:space="preserve"> </w:t>
      </w:r>
      <w:r w:rsidRPr="003D531D">
        <w:rPr>
          <w:rFonts w:ascii="Times New Roman" w:hAnsi="Times New Roman"/>
          <w:sz w:val="24"/>
          <w:szCs w:val="24"/>
        </w:rPr>
        <w:t xml:space="preserve">Програми оновлення, актуалізації містобудівної, топографо-геодезичної документації та впровадження </w:t>
      </w:r>
      <w:proofErr w:type="spellStart"/>
      <w:r w:rsidRPr="003D531D">
        <w:rPr>
          <w:rFonts w:ascii="Times New Roman" w:hAnsi="Times New Roman"/>
          <w:sz w:val="24"/>
          <w:szCs w:val="24"/>
        </w:rPr>
        <w:t>геоінформаційної</w:t>
      </w:r>
      <w:proofErr w:type="spellEnd"/>
      <w:r w:rsidRPr="003D531D">
        <w:rPr>
          <w:rFonts w:ascii="Times New Roman" w:hAnsi="Times New Roman"/>
          <w:sz w:val="24"/>
          <w:szCs w:val="24"/>
        </w:rPr>
        <w:t xml:space="preserve"> системи ведення містобуді</w:t>
      </w:r>
      <w:r>
        <w:rPr>
          <w:rFonts w:ascii="Times New Roman" w:hAnsi="Times New Roman"/>
          <w:sz w:val="24"/>
          <w:szCs w:val="24"/>
        </w:rPr>
        <w:t>вного кадастру</w:t>
      </w:r>
      <w:r w:rsidRPr="003D531D">
        <w:rPr>
          <w:rFonts w:ascii="Times New Roman" w:hAnsi="Times New Roman"/>
          <w:sz w:val="24"/>
          <w:szCs w:val="24"/>
        </w:rPr>
        <w:t xml:space="preserve">; </w:t>
      </w:r>
      <w:r w:rsidRPr="003D531D">
        <w:rPr>
          <w:rFonts w:ascii="Times New Roman" w:eastAsia="Times New Roman" w:hAnsi="Times New Roman"/>
          <w:sz w:val="24"/>
          <w:szCs w:val="24"/>
          <w:lang w:eastAsia="ru-RU"/>
        </w:rPr>
        <w:t>Програми розвитку земельних відносин Тернопільської міської територі</w:t>
      </w:r>
      <w:r>
        <w:rPr>
          <w:rFonts w:ascii="Times New Roman" w:eastAsia="Times New Roman" w:hAnsi="Times New Roman"/>
          <w:sz w:val="24"/>
          <w:szCs w:val="24"/>
          <w:lang w:eastAsia="ru-RU"/>
        </w:rPr>
        <w:t>альної громади на відповідні роки.</w:t>
      </w:r>
    </w:p>
    <w:p w:rsidR="005E68D0" w:rsidRPr="007756B7" w:rsidRDefault="005E68D0" w:rsidP="00EF21F1">
      <w:pPr>
        <w:widowControl w:val="0"/>
        <w:tabs>
          <w:tab w:val="left" w:pos="0"/>
          <w:tab w:val="left" w:pos="284"/>
          <w:tab w:val="left" w:pos="851"/>
        </w:tabs>
        <w:spacing w:after="0" w:line="240" w:lineRule="auto"/>
        <w:ind w:firstLine="142"/>
        <w:jc w:val="both"/>
        <w:rPr>
          <w:rFonts w:ascii="Times New Roman" w:eastAsia="Times New Roman" w:hAnsi="Times New Roman" w:cs="Times New Roman"/>
          <w:sz w:val="24"/>
          <w:szCs w:val="24"/>
          <w:lang w:eastAsia="ru-RU"/>
        </w:rPr>
      </w:pPr>
      <w:r w:rsidRPr="007756B7">
        <w:rPr>
          <w:rFonts w:ascii="Times New Roman" w:hAnsi="Times New Roman" w:cs="Times New Roman"/>
          <w:b/>
          <w:i/>
          <w:sz w:val="24"/>
          <w:szCs w:val="24"/>
        </w:rPr>
        <w:t>Очікувані результати:</w:t>
      </w:r>
    </w:p>
    <w:p w:rsidR="005E68D0" w:rsidRPr="00BC136C" w:rsidRDefault="005E68D0" w:rsidP="00EF21F1">
      <w:pPr>
        <w:pStyle w:val="ae"/>
        <w:tabs>
          <w:tab w:val="left" w:pos="0"/>
          <w:tab w:val="left" w:pos="284"/>
        </w:tabs>
        <w:spacing w:after="0"/>
        <w:ind w:firstLine="142"/>
        <w:rPr>
          <w:rFonts w:eastAsia="Times New Roman"/>
        </w:rPr>
      </w:pPr>
      <w:r w:rsidRPr="007756B7">
        <w:rPr>
          <w:rFonts w:eastAsia="Times New Roman"/>
        </w:rPr>
        <w:t>надходжень до бюджету</w:t>
      </w:r>
      <w:r w:rsidRPr="00BC136C">
        <w:rPr>
          <w:rFonts w:eastAsia="Times New Roman"/>
        </w:rPr>
        <w:t xml:space="preserve"> громади</w:t>
      </w:r>
      <w:r>
        <w:rPr>
          <w:rFonts w:eastAsia="Times New Roman"/>
        </w:rPr>
        <w:t xml:space="preserve"> щорічно</w:t>
      </w:r>
      <w:r w:rsidRPr="00BC136C">
        <w:rPr>
          <w:rFonts w:eastAsia="Times New Roman"/>
        </w:rPr>
        <w:t xml:space="preserve">: </w:t>
      </w:r>
    </w:p>
    <w:p w:rsidR="005E68D0" w:rsidRPr="00BC136C" w:rsidRDefault="005E68D0" w:rsidP="00EF21F1">
      <w:pPr>
        <w:shd w:val="clear" w:color="auto" w:fill="FFFFFF"/>
        <w:tabs>
          <w:tab w:val="left" w:pos="0"/>
          <w:tab w:val="num" w:pos="720"/>
          <w:tab w:val="left" w:pos="1080"/>
          <w:tab w:val="num" w:pos="7874"/>
        </w:tabs>
        <w:spacing w:after="0" w:line="240" w:lineRule="auto"/>
        <w:ind w:firstLine="142"/>
        <w:jc w:val="both"/>
        <w:rPr>
          <w:rFonts w:ascii="Times New Roman" w:eastAsia="Times New Roman" w:hAnsi="Times New Roman"/>
          <w:sz w:val="24"/>
          <w:szCs w:val="24"/>
          <w:lang w:eastAsia="ru-RU"/>
        </w:rPr>
      </w:pPr>
      <w:r w:rsidRPr="00BC136C">
        <w:rPr>
          <w:rFonts w:ascii="Times New Roman" w:eastAsia="Times New Roman" w:hAnsi="Times New Roman"/>
          <w:sz w:val="24"/>
          <w:szCs w:val="24"/>
          <w:lang w:eastAsia="ru-RU"/>
        </w:rPr>
        <w:t xml:space="preserve">-від плати за землю (оренди земельних ділянок </w:t>
      </w:r>
      <w:r w:rsidR="00475DB7">
        <w:rPr>
          <w:rFonts w:ascii="Times New Roman" w:eastAsia="Times New Roman" w:hAnsi="Times New Roman"/>
          <w:sz w:val="24"/>
          <w:szCs w:val="24"/>
          <w:lang w:eastAsia="ru-RU"/>
        </w:rPr>
        <w:t xml:space="preserve">та земельного податку) 93,3 млн </w:t>
      </w:r>
      <w:r w:rsidRPr="00BC136C">
        <w:rPr>
          <w:rFonts w:ascii="Times New Roman" w:eastAsia="Times New Roman" w:hAnsi="Times New Roman"/>
          <w:sz w:val="24"/>
          <w:szCs w:val="24"/>
          <w:lang w:eastAsia="ru-RU"/>
        </w:rPr>
        <w:t>грн.</w:t>
      </w:r>
    </w:p>
    <w:p w:rsidR="005E68D0" w:rsidRPr="00BC136C" w:rsidRDefault="005E68D0" w:rsidP="00EF21F1">
      <w:pPr>
        <w:pStyle w:val="ab"/>
        <w:tabs>
          <w:tab w:val="left" w:pos="0"/>
        </w:tabs>
        <w:ind w:firstLine="142"/>
        <w:jc w:val="both"/>
        <w:rPr>
          <w:rFonts w:ascii="Times New Roman" w:eastAsia="Times New Roman" w:hAnsi="Times New Roman"/>
          <w:sz w:val="24"/>
          <w:szCs w:val="24"/>
          <w:lang w:val="uk-UA" w:eastAsia="ru-RU"/>
        </w:rPr>
      </w:pPr>
      <w:r w:rsidRPr="00BC136C">
        <w:rPr>
          <w:rFonts w:ascii="Times New Roman" w:eastAsia="Times New Roman" w:hAnsi="Times New Roman"/>
          <w:sz w:val="24"/>
          <w:szCs w:val="24"/>
          <w:lang w:val="uk-UA" w:eastAsia="ru-RU"/>
        </w:rPr>
        <w:t>- від про</w:t>
      </w:r>
      <w:r w:rsidR="00475DB7">
        <w:rPr>
          <w:rFonts w:ascii="Times New Roman" w:eastAsia="Times New Roman" w:hAnsi="Times New Roman"/>
          <w:sz w:val="24"/>
          <w:szCs w:val="24"/>
          <w:lang w:val="uk-UA" w:eastAsia="ru-RU"/>
        </w:rPr>
        <w:t xml:space="preserve">дажу земельних ділянок -7,5 млн </w:t>
      </w:r>
      <w:r w:rsidRPr="00BC136C">
        <w:rPr>
          <w:rFonts w:ascii="Times New Roman" w:eastAsia="Times New Roman" w:hAnsi="Times New Roman"/>
          <w:sz w:val="24"/>
          <w:szCs w:val="24"/>
          <w:lang w:val="uk-UA" w:eastAsia="ru-RU"/>
        </w:rPr>
        <w:t>грн.</w:t>
      </w:r>
    </w:p>
    <w:p w:rsidR="005E68D0" w:rsidRPr="00BC136C" w:rsidRDefault="00475DB7" w:rsidP="00EF21F1">
      <w:pPr>
        <w:pStyle w:val="ab"/>
        <w:tabs>
          <w:tab w:val="left" w:pos="0"/>
        </w:tabs>
        <w:ind w:firstLine="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-від продажу майна 3,0 млн </w:t>
      </w:r>
      <w:r w:rsidR="005E68D0" w:rsidRPr="00BC136C">
        <w:rPr>
          <w:rFonts w:ascii="Times New Roman" w:eastAsia="Times New Roman" w:hAnsi="Times New Roman"/>
          <w:sz w:val="24"/>
          <w:szCs w:val="24"/>
          <w:lang w:val="uk-UA" w:eastAsia="ru-RU"/>
        </w:rPr>
        <w:t>грн</w:t>
      </w:r>
      <w:r w:rsidR="005E68D0">
        <w:rPr>
          <w:rFonts w:ascii="Times New Roman" w:eastAsia="Times New Roman" w:hAnsi="Times New Roman"/>
          <w:sz w:val="24"/>
          <w:szCs w:val="24"/>
          <w:lang w:val="uk-UA" w:eastAsia="ru-RU"/>
        </w:rPr>
        <w:t>.</w:t>
      </w:r>
    </w:p>
    <w:p w:rsidR="006214D8" w:rsidRPr="006214D8" w:rsidRDefault="006214D8" w:rsidP="00EF21F1">
      <w:pPr>
        <w:widowControl w:val="0"/>
        <w:tabs>
          <w:tab w:val="left" w:pos="851"/>
        </w:tabs>
        <w:spacing w:after="0" w:line="240" w:lineRule="auto"/>
        <w:ind w:firstLine="142"/>
        <w:jc w:val="both"/>
        <w:rPr>
          <w:rFonts w:ascii="Times New Roman" w:eastAsia="Calibri" w:hAnsi="Times New Roman" w:cs="Times New Roman"/>
          <w:b/>
          <w:bCs/>
          <w:sz w:val="24"/>
          <w:szCs w:val="24"/>
          <w:lang w:eastAsia="en-US"/>
        </w:rPr>
      </w:pPr>
      <w:r w:rsidRPr="006214D8">
        <w:rPr>
          <w:rFonts w:ascii="Times New Roman" w:eastAsia="Calibri" w:hAnsi="Times New Roman" w:cs="Times New Roman"/>
          <w:b/>
          <w:bCs/>
          <w:sz w:val="24"/>
          <w:szCs w:val="24"/>
          <w:lang w:eastAsia="en-US"/>
        </w:rPr>
        <w:t>Територіальний розвиток громади та регулювання земельних відносин</w:t>
      </w:r>
    </w:p>
    <w:p w:rsidR="003731EF" w:rsidRPr="003C7C33" w:rsidRDefault="003731EF" w:rsidP="00EF21F1">
      <w:pPr>
        <w:pStyle w:val="a8"/>
        <w:spacing w:before="0" w:beforeAutospacing="0" w:after="0" w:afterAutospacing="0"/>
        <w:ind w:firstLine="142"/>
        <w:jc w:val="both"/>
        <w:rPr>
          <w:b/>
          <w:i/>
        </w:rPr>
      </w:pPr>
      <w:proofErr w:type="spellStart"/>
      <w:r w:rsidRPr="003C7C33">
        <w:rPr>
          <w:b/>
          <w:i/>
        </w:rPr>
        <w:t>Цілі</w:t>
      </w:r>
      <w:proofErr w:type="spellEnd"/>
      <w:r w:rsidRPr="003C7C33">
        <w:rPr>
          <w:b/>
          <w:i/>
        </w:rPr>
        <w:t xml:space="preserve"> і </w:t>
      </w:r>
      <w:proofErr w:type="spellStart"/>
      <w:r w:rsidRPr="003C7C33">
        <w:rPr>
          <w:b/>
          <w:i/>
        </w:rPr>
        <w:t>завдання</w:t>
      </w:r>
      <w:proofErr w:type="spellEnd"/>
      <w:r w:rsidRPr="003C7C33">
        <w:rPr>
          <w:b/>
          <w:i/>
        </w:rPr>
        <w:t xml:space="preserve"> </w:t>
      </w:r>
      <w:proofErr w:type="spellStart"/>
      <w:r w:rsidRPr="003C7C33">
        <w:rPr>
          <w:b/>
          <w:i/>
        </w:rPr>
        <w:t>галузі</w:t>
      </w:r>
      <w:proofErr w:type="spellEnd"/>
      <w:r w:rsidRPr="003C7C33">
        <w:rPr>
          <w:b/>
          <w:i/>
        </w:rPr>
        <w:t xml:space="preserve"> на 2020-2021 роки:</w:t>
      </w:r>
    </w:p>
    <w:p w:rsidR="003731EF" w:rsidRPr="003C7C33" w:rsidRDefault="003731EF" w:rsidP="00EF21F1">
      <w:pPr>
        <w:pStyle w:val="a8"/>
        <w:spacing w:before="0" w:beforeAutospacing="0" w:after="0" w:afterAutospacing="0"/>
        <w:ind w:firstLine="142"/>
        <w:jc w:val="both"/>
        <w:rPr>
          <w:b/>
          <w:i/>
        </w:rPr>
      </w:pPr>
      <w:r w:rsidRPr="003C7C33">
        <w:t xml:space="preserve">-подальше </w:t>
      </w:r>
      <w:proofErr w:type="spellStart"/>
      <w:r w:rsidRPr="003C7C33">
        <w:t>розроблення</w:t>
      </w:r>
      <w:proofErr w:type="spellEnd"/>
      <w:r w:rsidRPr="003C7C33">
        <w:t xml:space="preserve"> </w:t>
      </w:r>
      <w:proofErr w:type="spellStart"/>
      <w:r w:rsidRPr="003C7C33">
        <w:t>детальних</w:t>
      </w:r>
      <w:proofErr w:type="spellEnd"/>
      <w:r w:rsidRPr="003C7C33">
        <w:t xml:space="preserve"> </w:t>
      </w:r>
      <w:proofErr w:type="spellStart"/>
      <w:r w:rsidRPr="003C7C33">
        <w:t>планів</w:t>
      </w:r>
      <w:proofErr w:type="spellEnd"/>
      <w:r w:rsidRPr="003C7C33">
        <w:t xml:space="preserve"> </w:t>
      </w:r>
      <w:proofErr w:type="spellStart"/>
      <w:r w:rsidRPr="003C7C33">
        <w:t>території</w:t>
      </w:r>
      <w:proofErr w:type="spellEnd"/>
      <w:r w:rsidRPr="003C7C33">
        <w:t xml:space="preserve"> </w:t>
      </w:r>
      <w:proofErr w:type="spellStart"/>
      <w:r w:rsidRPr="003C7C33">
        <w:t>відповідно</w:t>
      </w:r>
      <w:proofErr w:type="spellEnd"/>
      <w:r w:rsidRPr="003C7C33">
        <w:t xml:space="preserve"> до </w:t>
      </w:r>
      <w:proofErr w:type="spellStart"/>
      <w:r w:rsidRPr="003C7C33">
        <w:t>територіального</w:t>
      </w:r>
      <w:proofErr w:type="spellEnd"/>
      <w:r w:rsidRPr="003C7C33">
        <w:t xml:space="preserve"> </w:t>
      </w:r>
      <w:proofErr w:type="spellStart"/>
      <w:r w:rsidRPr="003C7C33">
        <w:t>районування</w:t>
      </w:r>
      <w:proofErr w:type="spellEnd"/>
      <w:r w:rsidRPr="003C7C33">
        <w:t>;</w:t>
      </w:r>
    </w:p>
    <w:p w:rsidR="003731EF" w:rsidRDefault="003731EF" w:rsidP="00EF21F1">
      <w:pPr>
        <w:suppressAutoHyphens/>
        <w:spacing w:after="0" w:line="240" w:lineRule="auto"/>
        <w:ind w:firstLine="142"/>
        <w:jc w:val="both"/>
        <w:rPr>
          <w:rFonts w:ascii="Times New Roman" w:hAnsi="Times New Roman"/>
          <w:sz w:val="24"/>
          <w:szCs w:val="24"/>
        </w:rPr>
      </w:pPr>
      <w:r w:rsidRPr="003C7C33">
        <w:rPr>
          <w:rFonts w:ascii="Times New Roman" w:hAnsi="Times New Roman"/>
          <w:sz w:val="24"/>
          <w:szCs w:val="24"/>
        </w:rPr>
        <w:t>-розроблення (актуалізація) містобудівної документації усіх населених пунктів Тернопільської міської територіальної громади;</w:t>
      </w:r>
    </w:p>
    <w:p w:rsidR="003731EF" w:rsidRPr="003C7C33" w:rsidRDefault="003731EF" w:rsidP="00EF21F1">
      <w:pPr>
        <w:suppressAutoHyphens/>
        <w:spacing w:after="0" w:line="240" w:lineRule="auto"/>
        <w:ind w:firstLine="142"/>
        <w:jc w:val="both"/>
        <w:rPr>
          <w:rFonts w:ascii="Times New Roman" w:hAnsi="Times New Roman"/>
          <w:sz w:val="24"/>
          <w:szCs w:val="24"/>
        </w:rPr>
      </w:pPr>
      <w:r w:rsidRPr="003C7C33">
        <w:rPr>
          <w:rFonts w:ascii="Times New Roman" w:hAnsi="Times New Roman"/>
          <w:sz w:val="24"/>
          <w:szCs w:val="24"/>
        </w:rPr>
        <w:t xml:space="preserve">-створення центральної бази </w:t>
      </w:r>
      <w:proofErr w:type="spellStart"/>
      <w:r w:rsidRPr="003C7C33">
        <w:rPr>
          <w:rFonts w:ascii="Times New Roman" w:hAnsi="Times New Roman"/>
          <w:sz w:val="24"/>
          <w:szCs w:val="24"/>
        </w:rPr>
        <w:t>геопросторових</w:t>
      </w:r>
      <w:proofErr w:type="spellEnd"/>
      <w:r w:rsidRPr="003C7C33">
        <w:rPr>
          <w:rFonts w:ascii="Times New Roman" w:hAnsi="Times New Roman"/>
          <w:sz w:val="24"/>
          <w:szCs w:val="24"/>
        </w:rPr>
        <w:t xml:space="preserve"> даних містобудівного кадастру;</w:t>
      </w:r>
    </w:p>
    <w:p w:rsidR="003731EF" w:rsidRDefault="003731EF" w:rsidP="00475DB7">
      <w:pPr>
        <w:pStyle w:val="ab"/>
        <w:ind w:firstLine="567"/>
        <w:jc w:val="both"/>
        <w:rPr>
          <w:rStyle w:val="aa"/>
          <w:rFonts w:ascii="Times New Roman" w:hAnsi="Times New Roman"/>
          <w:i w:val="0"/>
          <w:sz w:val="24"/>
          <w:szCs w:val="24"/>
          <w:lang w:val="uk-UA"/>
        </w:rPr>
      </w:pPr>
      <w:r w:rsidRPr="003C7C33">
        <w:rPr>
          <w:rFonts w:ascii="Times New Roman" w:hAnsi="Times New Roman"/>
          <w:sz w:val="24"/>
          <w:szCs w:val="24"/>
          <w:lang w:val="uk-UA"/>
        </w:rPr>
        <w:t xml:space="preserve">-вдосконалення </w:t>
      </w:r>
      <w:r w:rsidRPr="003C7C33">
        <w:rPr>
          <w:rStyle w:val="aa"/>
          <w:rFonts w:ascii="Times New Roman" w:hAnsi="Times New Roman"/>
          <w:i w:val="0"/>
          <w:sz w:val="24"/>
          <w:szCs w:val="24"/>
          <w:lang w:val="uk-UA"/>
        </w:rPr>
        <w:t xml:space="preserve">планування територій, зокрема в частині їх ефективного використання та надання земельних ділянок під забудову, у першу чергу територій інвестиційно привабливих, та створення підстав для нарощування темпів розроблення містобудівної документації, </w:t>
      </w:r>
    </w:p>
    <w:p w:rsidR="003731EF" w:rsidRPr="003C7C33" w:rsidRDefault="003731EF" w:rsidP="00EF21F1">
      <w:pPr>
        <w:pStyle w:val="ab"/>
        <w:ind w:firstLine="142"/>
        <w:jc w:val="both"/>
        <w:rPr>
          <w:rFonts w:ascii="Times New Roman" w:hAnsi="Times New Roman"/>
          <w:iCs/>
          <w:sz w:val="24"/>
          <w:szCs w:val="24"/>
          <w:lang w:val="uk-UA"/>
        </w:rPr>
      </w:pPr>
      <w:r w:rsidRPr="003C7C33">
        <w:rPr>
          <w:rFonts w:ascii="Times New Roman" w:hAnsi="Times New Roman"/>
          <w:i/>
          <w:sz w:val="24"/>
          <w:szCs w:val="24"/>
          <w:lang w:val="uk-UA"/>
        </w:rPr>
        <w:lastRenderedPageBreak/>
        <w:t>-</w:t>
      </w:r>
      <w:r w:rsidRPr="003C7C33">
        <w:rPr>
          <w:rFonts w:ascii="Times New Roman" w:eastAsia="Times New Roman" w:hAnsi="Times New Roman"/>
          <w:sz w:val="24"/>
          <w:szCs w:val="24"/>
          <w:lang w:val="uk-UA" w:eastAsia="ru-RU"/>
        </w:rPr>
        <w:t>формування земельного кадастру;</w:t>
      </w:r>
    </w:p>
    <w:p w:rsidR="003731EF" w:rsidRDefault="00475DB7" w:rsidP="00EF21F1">
      <w:pPr>
        <w:tabs>
          <w:tab w:val="left" w:pos="4035"/>
          <w:tab w:val="left" w:pos="5565"/>
        </w:tabs>
        <w:autoSpaceDE w:val="0"/>
        <w:autoSpaceDN w:val="0"/>
        <w:adjustRightInd w:val="0"/>
        <w:spacing w:after="0" w:line="240" w:lineRule="auto"/>
        <w:ind w:firstLine="142"/>
        <w:jc w:val="both"/>
        <w:rPr>
          <w:rFonts w:ascii="Times New Roman" w:hAnsi="Times New Roman"/>
          <w:sz w:val="24"/>
          <w:szCs w:val="24"/>
        </w:rPr>
      </w:pPr>
      <w:r>
        <w:rPr>
          <w:rFonts w:ascii="Times New Roman" w:hAnsi="Times New Roman"/>
          <w:sz w:val="24"/>
          <w:szCs w:val="24"/>
        </w:rPr>
        <w:t>-</w:t>
      </w:r>
      <w:r w:rsidR="003731EF" w:rsidRPr="003C7C33">
        <w:rPr>
          <w:rFonts w:ascii="Times New Roman" w:hAnsi="Times New Roman"/>
          <w:sz w:val="24"/>
          <w:szCs w:val="24"/>
        </w:rPr>
        <w:t>реалізація заходів Програми оновлення, актуалізації містобудівної, топографо-геодезично</w:t>
      </w:r>
      <w:r>
        <w:rPr>
          <w:rFonts w:ascii="Times New Roman" w:hAnsi="Times New Roman"/>
          <w:sz w:val="24"/>
          <w:szCs w:val="24"/>
        </w:rPr>
        <w:t xml:space="preserve">ї документації та впровадження </w:t>
      </w:r>
      <w:proofErr w:type="spellStart"/>
      <w:r>
        <w:rPr>
          <w:rFonts w:ascii="Times New Roman" w:hAnsi="Times New Roman"/>
          <w:sz w:val="24"/>
          <w:szCs w:val="24"/>
        </w:rPr>
        <w:t>геоінформаційної</w:t>
      </w:r>
      <w:proofErr w:type="spellEnd"/>
      <w:r>
        <w:rPr>
          <w:rFonts w:ascii="Times New Roman" w:hAnsi="Times New Roman"/>
          <w:sz w:val="24"/>
          <w:szCs w:val="24"/>
        </w:rPr>
        <w:t xml:space="preserve"> системи ведення </w:t>
      </w:r>
      <w:r w:rsidR="003731EF" w:rsidRPr="003C7C33">
        <w:rPr>
          <w:rFonts w:ascii="Times New Roman" w:hAnsi="Times New Roman"/>
          <w:sz w:val="24"/>
          <w:szCs w:val="24"/>
        </w:rPr>
        <w:t>містобудівного кадастру на відповідні роки.</w:t>
      </w:r>
    </w:p>
    <w:p w:rsidR="003731EF" w:rsidRPr="00C51D7E" w:rsidRDefault="003731EF" w:rsidP="00EF21F1">
      <w:pPr>
        <w:spacing w:after="0" w:line="240" w:lineRule="auto"/>
        <w:ind w:firstLine="142"/>
        <w:jc w:val="both"/>
        <w:rPr>
          <w:rFonts w:ascii="Times New Roman" w:eastAsia="Times New Roman" w:hAnsi="Times New Roman"/>
          <w:b/>
          <w:i/>
          <w:sz w:val="24"/>
          <w:szCs w:val="24"/>
        </w:rPr>
      </w:pPr>
      <w:r>
        <w:rPr>
          <w:rFonts w:ascii="Times New Roman" w:eastAsia="Times New Roman" w:hAnsi="Times New Roman"/>
          <w:b/>
          <w:i/>
          <w:sz w:val="24"/>
          <w:szCs w:val="24"/>
        </w:rPr>
        <w:t>Очікувані результати:</w:t>
      </w:r>
    </w:p>
    <w:p w:rsidR="003731EF" w:rsidRDefault="00475DB7" w:rsidP="00EF21F1">
      <w:pPr>
        <w:spacing w:after="0" w:line="240" w:lineRule="auto"/>
        <w:ind w:firstLine="14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731EF" w:rsidRPr="001F1BC3">
        <w:rPr>
          <w:rFonts w:ascii="Times New Roman" w:eastAsia="Times New Roman" w:hAnsi="Times New Roman"/>
          <w:sz w:val="24"/>
          <w:szCs w:val="24"/>
        </w:rPr>
        <w:t>підвищення ефективності використання території</w:t>
      </w:r>
      <w:r w:rsidR="003731EF">
        <w:rPr>
          <w:rFonts w:ascii="Times New Roman" w:eastAsia="Times New Roman" w:hAnsi="Times New Roman"/>
          <w:sz w:val="24"/>
          <w:szCs w:val="24"/>
        </w:rPr>
        <w:t xml:space="preserve"> громади</w:t>
      </w:r>
      <w:r w:rsidR="003731EF" w:rsidRPr="001F1BC3">
        <w:rPr>
          <w:rFonts w:ascii="Times New Roman" w:eastAsia="Times New Roman" w:hAnsi="Times New Roman"/>
          <w:sz w:val="24"/>
          <w:szCs w:val="24"/>
        </w:rPr>
        <w:t>;</w:t>
      </w:r>
    </w:p>
    <w:p w:rsidR="003731EF" w:rsidRDefault="003731EF" w:rsidP="00EF21F1">
      <w:pPr>
        <w:spacing w:after="0" w:line="240" w:lineRule="auto"/>
        <w:ind w:firstLine="142"/>
        <w:jc w:val="both"/>
        <w:rPr>
          <w:rFonts w:ascii="Times New Roman" w:eastAsia="Times New Roman" w:hAnsi="Times New Roman"/>
          <w:sz w:val="24"/>
          <w:szCs w:val="24"/>
        </w:rPr>
      </w:pPr>
      <w:r>
        <w:rPr>
          <w:rFonts w:ascii="Times New Roman" w:eastAsia="Times New Roman" w:hAnsi="Times New Roman"/>
          <w:sz w:val="24"/>
          <w:szCs w:val="24"/>
        </w:rPr>
        <w:t xml:space="preserve">- збільшення території громади; </w:t>
      </w:r>
    </w:p>
    <w:p w:rsidR="003731EF" w:rsidRPr="001F1BC3" w:rsidRDefault="003731EF" w:rsidP="00EF21F1">
      <w:pPr>
        <w:spacing w:after="0" w:line="240" w:lineRule="auto"/>
        <w:ind w:firstLine="142"/>
        <w:jc w:val="both"/>
        <w:rPr>
          <w:rFonts w:ascii="Times New Roman" w:eastAsia="Times New Roman" w:hAnsi="Times New Roman"/>
          <w:sz w:val="24"/>
          <w:szCs w:val="24"/>
        </w:rPr>
      </w:pPr>
      <w:r>
        <w:rPr>
          <w:rFonts w:ascii="Times New Roman" w:eastAsia="Times New Roman" w:hAnsi="Times New Roman"/>
          <w:sz w:val="24"/>
          <w:szCs w:val="24"/>
        </w:rPr>
        <w:t>- розроблення генеральних планів сільських населених пунктів ;</w:t>
      </w:r>
    </w:p>
    <w:p w:rsidR="003731EF" w:rsidRPr="00BE4D85" w:rsidRDefault="003731EF" w:rsidP="00EF21F1">
      <w:pPr>
        <w:spacing w:after="0" w:line="240" w:lineRule="auto"/>
        <w:ind w:firstLine="142"/>
        <w:jc w:val="both"/>
        <w:rPr>
          <w:rFonts w:ascii="Times New Roman" w:eastAsia="Times New Roman" w:hAnsi="Times New Roman"/>
          <w:sz w:val="24"/>
          <w:szCs w:val="24"/>
        </w:rPr>
      </w:pPr>
      <w:r w:rsidRPr="001F1BC3">
        <w:rPr>
          <w:rFonts w:ascii="Times New Roman" w:eastAsia="Times New Roman" w:hAnsi="Times New Roman"/>
          <w:sz w:val="24"/>
          <w:szCs w:val="24"/>
        </w:rPr>
        <w:t>-формування базового інформаційного ресурсу системи містобудівного кадастру.</w:t>
      </w:r>
    </w:p>
    <w:p w:rsidR="00141074" w:rsidRDefault="006214D8" w:rsidP="00141074">
      <w:pPr>
        <w:suppressAutoHyphens/>
        <w:spacing w:after="0" w:line="240" w:lineRule="auto"/>
        <w:jc w:val="center"/>
        <w:rPr>
          <w:rFonts w:ascii="Times New Roman" w:eastAsia="Calibri" w:hAnsi="Times New Roman" w:cs="Times New Roman"/>
          <w:b/>
          <w:spacing w:val="-6"/>
          <w:sz w:val="24"/>
          <w:szCs w:val="24"/>
          <w:lang w:eastAsia="en-US"/>
        </w:rPr>
      </w:pPr>
      <w:r w:rsidRPr="006214D8">
        <w:rPr>
          <w:rFonts w:ascii="Times New Roman" w:eastAsia="Calibri" w:hAnsi="Times New Roman" w:cs="Times New Roman"/>
          <w:b/>
          <w:spacing w:val="-6"/>
          <w:sz w:val="24"/>
          <w:szCs w:val="24"/>
          <w:lang w:eastAsia="en-US"/>
        </w:rPr>
        <w:t>IІІ. Енергозабезпечення та енергозбереження</w:t>
      </w:r>
    </w:p>
    <w:p w:rsidR="00141074" w:rsidRDefault="00141074" w:rsidP="00EF21F1">
      <w:pPr>
        <w:spacing w:after="0" w:line="240" w:lineRule="auto"/>
        <w:ind w:left="284"/>
        <w:rPr>
          <w:rFonts w:ascii="Times New Roman" w:hAnsi="Times New Roman"/>
          <w:sz w:val="24"/>
          <w:szCs w:val="24"/>
        </w:rPr>
      </w:pPr>
      <w:r w:rsidRPr="002655ED">
        <w:rPr>
          <w:rFonts w:ascii="Times New Roman" w:eastAsia="Times New Roman" w:hAnsi="Times New Roman"/>
          <w:b/>
          <w:i/>
          <w:sz w:val="24"/>
          <w:szCs w:val="24"/>
        </w:rPr>
        <w:t>Цілі і завдання галузі на 2020-2021 роки</w:t>
      </w:r>
      <w:r>
        <w:rPr>
          <w:rFonts w:ascii="Times New Roman" w:eastAsia="Times New Roman" w:hAnsi="Times New Roman"/>
          <w:b/>
          <w:i/>
          <w:sz w:val="24"/>
          <w:szCs w:val="24"/>
        </w:rPr>
        <w:t>:</w:t>
      </w:r>
    </w:p>
    <w:p w:rsidR="00141074" w:rsidRPr="00C265BF" w:rsidRDefault="00141074" w:rsidP="00EF21F1">
      <w:pPr>
        <w:spacing w:after="0" w:line="240" w:lineRule="auto"/>
        <w:ind w:left="284"/>
        <w:rPr>
          <w:rFonts w:ascii="Times New Roman" w:hAnsi="Times New Roman"/>
          <w:sz w:val="24"/>
          <w:szCs w:val="24"/>
        </w:rPr>
      </w:pPr>
      <w:r>
        <w:rPr>
          <w:rFonts w:ascii="Times New Roman" w:hAnsi="Times New Roman"/>
          <w:sz w:val="24"/>
          <w:szCs w:val="24"/>
        </w:rPr>
        <w:t>-в</w:t>
      </w:r>
      <w:r w:rsidRPr="00C265BF">
        <w:rPr>
          <w:rFonts w:ascii="Times New Roman" w:hAnsi="Times New Roman"/>
          <w:sz w:val="24"/>
          <w:szCs w:val="24"/>
        </w:rPr>
        <w:t>провадження енергозберігаючих заходів закладами громади</w:t>
      </w:r>
      <w:r>
        <w:rPr>
          <w:rFonts w:ascii="Times New Roman" w:hAnsi="Times New Roman"/>
          <w:sz w:val="24"/>
          <w:szCs w:val="24"/>
        </w:rPr>
        <w:t>;</w:t>
      </w:r>
    </w:p>
    <w:p w:rsidR="00141074" w:rsidRDefault="00141074" w:rsidP="00EF21F1">
      <w:pPr>
        <w:spacing w:after="0" w:line="240" w:lineRule="auto"/>
        <w:ind w:left="284"/>
        <w:jc w:val="both"/>
        <w:rPr>
          <w:rFonts w:ascii="Times New Roman" w:hAnsi="Times New Roman"/>
          <w:sz w:val="24"/>
          <w:szCs w:val="24"/>
        </w:rPr>
      </w:pPr>
      <w:r>
        <w:rPr>
          <w:rFonts w:ascii="Times New Roman" w:hAnsi="Times New Roman"/>
          <w:sz w:val="24"/>
          <w:szCs w:val="24"/>
        </w:rPr>
        <w:t>- с</w:t>
      </w:r>
      <w:r w:rsidRPr="00C265BF">
        <w:rPr>
          <w:rFonts w:ascii="Times New Roman" w:hAnsi="Times New Roman"/>
          <w:sz w:val="24"/>
          <w:szCs w:val="24"/>
        </w:rPr>
        <w:t>прияння у впровадженні мешканцями багатоквартирних житлових будинків заходів з енергозбереження та використанні  власниками приватних житлових будинків відновлювальних джере</w:t>
      </w:r>
      <w:r>
        <w:rPr>
          <w:rFonts w:ascii="Times New Roman" w:hAnsi="Times New Roman"/>
          <w:sz w:val="24"/>
          <w:szCs w:val="24"/>
        </w:rPr>
        <w:t>л енергії;</w:t>
      </w:r>
    </w:p>
    <w:p w:rsidR="00141074" w:rsidRPr="00C265BF" w:rsidRDefault="00141074" w:rsidP="00EF21F1">
      <w:pPr>
        <w:spacing w:after="0" w:line="240" w:lineRule="auto"/>
        <w:ind w:left="284"/>
        <w:jc w:val="both"/>
        <w:rPr>
          <w:rFonts w:ascii="Times New Roman" w:hAnsi="Times New Roman"/>
          <w:sz w:val="24"/>
          <w:szCs w:val="24"/>
        </w:rPr>
      </w:pPr>
      <w:r w:rsidRPr="00C265BF">
        <w:rPr>
          <w:rFonts w:ascii="Times New Roman" w:hAnsi="Times New Roman"/>
          <w:sz w:val="24"/>
          <w:szCs w:val="24"/>
        </w:rPr>
        <w:t>-залучення грантових та кредитних коштів в рамках співпраці з міжнародними фінансово-кредитними устан</w:t>
      </w:r>
      <w:r>
        <w:rPr>
          <w:rFonts w:ascii="Times New Roman" w:hAnsi="Times New Roman"/>
          <w:sz w:val="24"/>
          <w:szCs w:val="24"/>
        </w:rPr>
        <w:t>овами та державними структурами;</w:t>
      </w:r>
    </w:p>
    <w:p w:rsidR="007756B7" w:rsidRDefault="00141074" w:rsidP="00EF21F1">
      <w:pPr>
        <w:widowControl w:val="0"/>
        <w:shd w:val="clear" w:color="auto" w:fill="FFFFFF"/>
        <w:tabs>
          <w:tab w:val="left" w:pos="709"/>
          <w:tab w:val="left" w:pos="851"/>
          <w:tab w:val="left" w:pos="900"/>
        </w:tabs>
        <w:spacing w:after="0" w:line="240" w:lineRule="auto"/>
        <w:ind w:left="284"/>
        <w:jc w:val="both"/>
        <w:rPr>
          <w:rFonts w:ascii="Times New Roman" w:eastAsia="Times New Roman" w:hAnsi="Times New Roman"/>
          <w:sz w:val="24"/>
          <w:szCs w:val="24"/>
        </w:rPr>
      </w:pPr>
      <w:r w:rsidRPr="00C43F6E">
        <w:rPr>
          <w:rFonts w:ascii="Times New Roman" w:eastAsia="Times New Roman" w:hAnsi="Times New Roman"/>
          <w:sz w:val="24"/>
          <w:szCs w:val="24"/>
        </w:rPr>
        <w:t xml:space="preserve">- реалізація заходів Програми енергоефективності, енергозбереження та </w:t>
      </w:r>
      <w:proofErr w:type="spellStart"/>
      <w:r w:rsidRPr="00C43F6E">
        <w:rPr>
          <w:rFonts w:ascii="Times New Roman" w:eastAsia="Times New Roman" w:hAnsi="Times New Roman"/>
          <w:sz w:val="24"/>
          <w:szCs w:val="24"/>
        </w:rPr>
        <w:t>термомодернізації</w:t>
      </w:r>
      <w:proofErr w:type="spellEnd"/>
      <w:r w:rsidRPr="00C43F6E">
        <w:rPr>
          <w:rFonts w:ascii="Times New Roman" w:eastAsia="Times New Roman" w:hAnsi="Times New Roman"/>
          <w:sz w:val="24"/>
          <w:szCs w:val="24"/>
        </w:rPr>
        <w:t xml:space="preserve"> будівель житлового </w:t>
      </w:r>
      <w:r>
        <w:rPr>
          <w:rFonts w:ascii="Times New Roman" w:eastAsia="Times New Roman" w:hAnsi="Times New Roman"/>
          <w:sz w:val="24"/>
          <w:szCs w:val="24"/>
        </w:rPr>
        <w:t xml:space="preserve">фонду м. Тернополя на відповідні роки </w:t>
      </w:r>
      <w:r w:rsidRPr="00C43F6E">
        <w:rPr>
          <w:rFonts w:ascii="Times New Roman" w:eastAsia="Times New Roman" w:hAnsi="Times New Roman"/>
          <w:sz w:val="24"/>
          <w:szCs w:val="24"/>
        </w:rPr>
        <w:t>.</w:t>
      </w:r>
    </w:p>
    <w:p w:rsidR="00AA599B" w:rsidRPr="007756B7" w:rsidRDefault="00AA599B" w:rsidP="00EF21F1">
      <w:pPr>
        <w:widowControl w:val="0"/>
        <w:shd w:val="clear" w:color="auto" w:fill="FFFFFF"/>
        <w:tabs>
          <w:tab w:val="left" w:pos="709"/>
          <w:tab w:val="left" w:pos="851"/>
          <w:tab w:val="left" w:pos="900"/>
        </w:tabs>
        <w:spacing w:after="0" w:line="240" w:lineRule="auto"/>
        <w:ind w:left="284"/>
        <w:jc w:val="both"/>
        <w:rPr>
          <w:rFonts w:ascii="Times New Roman" w:eastAsia="Times New Roman" w:hAnsi="Times New Roman"/>
          <w:sz w:val="24"/>
          <w:szCs w:val="24"/>
        </w:rPr>
      </w:pPr>
      <w:r w:rsidRPr="00665CB6">
        <w:rPr>
          <w:rFonts w:ascii="Times New Roman" w:hAnsi="Times New Roman"/>
          <w:b/>
          <w:i/>
          <w:sz w:val="24"/>
          <w:szCs w:val="24"/>
        </w:rPr>
        <w:t>Очікувані результати:</w:t>
      </w:r>
    </w:p>
    <w:p w:rsidR="00AA599B" w:rsidRPr="005A54A6" w:rsidRDefault="00AA599B" w:rsidP="00EF21F1">
      <w:pPr>
        <w:tabs>
          <w:tab w:val="num" w:pos="0"/>
        </w:tabs>
        <w:spacing w:after="0" w:line="240" w:lineRule="auto"/>
        <w:ind w:left="284"/>
        <w:jc w:val="both"/>
        <w:rPr>
          <w:rFonts w:ascii="Times New Roman" w:hAnsi="Times New Roman"/>
          <w:sz w:val="24"/>
          <w:szCs w:val="24"/>
        </w:rPr>
      </w:pPr>
      <w:r w:rsidRPr="004633EA">
        <w:rPr>
          <w:sz w:val="28"/>
          <w:szCs w:val="28"/>
        </w:rPr>
        <w:t xml:space="preserve">- </w:t>
      </w:r>
      <w:r w:rsidRPr="005A54A6">
        <w:rPr>
          <w:rFonts w:ascii="Times New Roman" w:hAnsi="Times New Roman"/>
          <w:sz w:val="24"/>
          <w:szCs w:val="24"/>
        </w:rPr>
        <w:t>зменшення втрат тепл</w:t>
      </w:r>
      <w:r>
        <w:rPr>
          <w:rFonts w:ascii="Times New Roman" w:hAnsi="Times New Roman"/>
          <w:sz w:val="24"/>
          <w:szCs w:val="24"/>
        </w:rPr>
        <w:t>ової енергії в тепломережах на 4</w:t>
      </w:r>
      <w:r w:rsidRPr="005A54A6">
        <w:rPr>
          <w:rFonts w:ascii="Times New Roman" w:hAnsi="Times New Roman"/>
          <w:sz w:val="24"/>
          <w:szCs w:val="24"/>
        </w:rPr>
        <w:t>-7%;</w:t>
      </w:r>
    </w:p>
    <w:p w:rsidR="00AA599B" w:rsidRDefault="00AA599B" w:rsidP="00EF21F1">
      <w:pPr>
        <w:tabs>
          <w:tab w:val="num" w:pos="0"/>
        </w:tabs>
        <w:spacing w:after="0" w:line="240" w:lineRule="auto"/>
        <w:ind w:left="284"/>
        <w:jc w:val="both"/>
        <w:rPr>
          <w:rFonts w:ascii="Times New Roman" w:hAnsi="Times New Roman"/>
          <w:sz w:val="24"/>
          <w:szCs w:val="24"/>
        </w:rPr>
      </w:pPr>
      <w:r w:rsidRPr="005A54A6">
        <w:rPr>
          <w:rFonts w:ascii="Times New Roman" w:hAnsi="Times New Roman"/>
          <w:sz w:val="24"/>
          <w:szCs w:val="24"/>
        </w:rPr>
        <w:t>- зменшення споживання природного газу бюджетними установами та</w:t>
      </w:r>
      <w:r>
        <w:rPr>
          <w:rFonts w:ascii="Times New Roman" w:hAnsi="Times New Roman"/>
          <w:sz w:val="24"/>
          <w:szCs w:val="24"/>
        </w:rPr>
        <w:t xml:space="preserve"> комунальними підприємствами до 10,0</w:t>
      </w:r>
      <w:r w:rsidRPr="005A54A6">
        <w:rPr>
          <w:rFonts w:ascii="Times New Roman" w:hAnsi="Times New Roman"/>
          <w:sz w:val="24"/>
          <w:szCs w:val="24"/>
        </w:rPr>
        <w:t>%;</w:t>
      </w:r>
    </w:p>
    <w:p w:rsidR="00BF623A" w:rsidRPr="007756B7" w:rsidRDefault="00BF623A" w:rsidP="00EF21F1">
      <w:pPr>
        <w:spacing w:after="0" w:line="240" w:lineRule="auto"/>
        <w:ind w:firstLine="284"/>
        <w:jc w:val="both"/>
        <w:rPr>
          <w:rFonts w:ascii="Times New Roman" w:hAnsi="Times New Roman"/>
          <w:color w:val="000000"/>
          <w:sz w:val="24"/>
          <w:szCs w:val="24"/>
          <w:shd w:val="clear" w:color="auto" w:fill="FFFFFF"/>
        </w:rPr>
      </w:pPr>
      <w:r>
        <w:rPr>
          <w:rFonts w:ascii="Times New Roman" w:hAnsi="Times New Roman"/>
          <w:b/>
          <w:sz w:val="24"/>
          <w:szCs w:val="24"/>
        </w:rPr>
        <w:t>І</w:t>
      </w:r>
      <w:r w:rsidRPr="004C5EC6">
        <w:rPr>
          <w:rFonts w:ascii="Times New Roman" w:hAnsi="Times New Roman"/>
          <w:b/>
          <w:sz w:val="24"/>
          <w:szCs w:val="24"/>
        </w:rPr>
        <w:t>V. Е-урядування</w:t>
      </w:r>
    </w:p>
    <w:p w:rsidR="00A84ED7" w:rsidRPr="00431A9E" w:rsidRDefault="00475DB7" w:rsidP="00EF21F1">
      <w:pPr>
        <w:pStyle w:val="ab"/>
        <w:ind w:firstLine="284"/>
        <w:jc w:val="both"/>
        <w:rPr>
          <w:rFonts w:ascii="Times New Roman" w:hAnsi="Times New Roman" w:cs="Times New Roman"/>
          <w:b/>
          <w:i/>
          <w:sz w:val="24"/>
          <w:szCs w:val="24"/>
          <w:lang w:val="uk-UA"/>
        </w:rPr>
      </w:pPr>
      <w:r>
        <w:rPr>
          <w:rStyle w:val="aa"/>
          <w:rFonts w:ascii="Times New Roman" w:hAnsi="Times New Roman" w:cs="Times New Roman"/>
          <w:b/>
          <w:color w:val="000000"/>
          <w:sz w:val="24"/>
          <w:szCs w:val="24"/>
          <w:lang w:val="uk-UA"/>
        </w:rPr>
        <w:t>Цілі</w:t>
      </w:r>
      <w:r w:rsidR="00A84ED7" w:rsidRPr="00431A9E">
        <w:rPr>
          <w:rStyle w:val="aa"/>
          <w:rFonts w:ascii="Times New Roman" w:hAnsi="Times New Roman" w:cs="Times New Roman"/>
          <w:b/>
          <w:color w:val="000000"/>
          <w:sz w:val="24"/>
          <w:szCs w:val="24"/>
          <w:lang w:val="uk-UA"/>
        </w:rPr>
        <w:t xml:space="preserve"> і завдання галузі на 2020</w:t>
      </w:r>
      <w:r w:rsidR="00A84ED7" w:rsidRPr="00431A9E">
        <w:rPr>
          <w:rStyle w:val="aa"/>
          <w:rFonts w:ascii="Times New Roman" w:hAnsi="Times New Roman" w:cs="Times New Roman"/>
          <w:b/>
          <w:sz w:val="24"/>
          <w:szCs w:val="24"/>
          <w:lang w:val="uk-UA"/>
        </w:rPr>
        <w:t>-2021 роки:</w:t>
      </w:r>
    </w:p>
    <w:p w:rsidR="00A84ED7" w:rsidRPr="00431A9E" w:rsidRDefault="00A84ED7" w:rsidP="00EF21F1">
      <w:pPr>
        <w:pStyle w:val="Heading230"/>
        <w:shd w:val="clear" w:color="auto" w:fill="auto"/>
        <w:spacing w:after="0" w:line="293" w:lineRule="exact"/>
        <w:ind w:firstLine="284"/>
        <w:jc w:val="both"/>
        <w:rPr>
          <w:rFonts w:ascii="Times New Roman" w:hAnsi="Times New Roman" w:cs="Times New Roman"/>
          <w:bCs/>
          <w:color w:val="000000"/>
          <w:sz w:val="24"/>
          <w:szCs w:val="24"/>
          <w:lang w:bidi="uk-UA"/>
        </w:rPr>
      </w:pPr>
      <w:r w:rsidRPr="00431A9E">
        <w:rPr>
          <w:rFonts w:ascii="Times New Roman" w:hAnsi="Times New Roman" w:cs="Times New Roman"/>
          <w:bCs/>
          <w:color w:val="000000"/>
          <w:sz w:val="24"/>
          <w:szCs w:val="24"/>
          <w:lang w:bidi="uk-UA"/>
        </w:rPr>
        <w:t>-</w:t>
      </w:r>
      <w:r w:rsidR="00475DB7">
        <w:rPr>
          <w:rFonts w:ascii="Times New Roman" w:hAnsi="Times New Roman" w:cs="Times New Roman"/>
          <w:bCs/>
          <w:color w:val="000000"/>
          <w:sz w:val="24"/>
          <w:szCs w:val="24"/>
          <w:lang w:bidi="uk-UA"/>
        </w:rPr>
        <w:t xml:space="preserve"> </w:t>
      </w:r>
      <w:r w:rsidRPr="00431A9E">
        <w:rPr>
          <w:rFonts w:ascii="Times New Roman" w:hAnsi="Times New Roman" w:cs="Times New Roman"/>
          <w:bCs/>
          <w:color w:val="000000"/>
          <w:sz w:val="24"/>
          <w:szCs w:val="24"/>
          <w:lang w:bidi="uk-UA"/>
        </w:rPr>
        <w:t>залучення громадян до процесів формування, реалізації та контролю  політики міської ради;</w:t>
      </w:r>
    </w:p>
    <w:p w:rsidR="00A84ED7" w:rsidRPr="00431A9E" w:rsidRDefault="00A84ED7" w:rsidP="00EF21F1">
      <w:pPr>
        <w:pStyle w:val="Bodytext830"/>
        <w:shd w:val="clear" w:color="auto" w:fill="auto"/>
        <w:tabs>
          <w:tab w:val="left" w:pos="851"/>
        </w:tabs>
        <w:spacing w:before="0" w:line="240" w:lineRule="auto"/>
        <w:ind w:firstLine="284"/>
        <w:rPr>
          <w:rFonts w:ascii="Times New Roman" w:hAnsi="Times New Roman" w:cs="Times New Roman"/>
          <w:b w:val="0"/>
          <w:sz w:val="24"/>
          <w:szCs w:val="24"/>
        </w:rPr>
      </w:pPr>
      <w:r w:rsidRPr="00431A9E">
        <w:rPr>
          <w:rFonts w:ascii="Times New Roman" w:hAnsi="Times New Roman" w:cs="Times New Roman"/>
          <w:b w:val="0"/>
          <w:sz w:val="24"/>
          <w:szCs w:val="24"/>
        </w:rPr>
        <w:t>-</w:t>
      </w:r>
      <w:r w:rsidR="00475DB7">
        <w:rPr>
          <w:rFonts w:ascii="Times New Roman" w:hAnsi="Times New Roman" w:cs="Times New Roman"/>
          <w:b w:val="0"/>
          <w:sz w:val="24"/>
          <w:szCs w:val="24"/>
        </w:rPr>
        <w:t xml:space="preserve"> </w:t>
      </w:r>
      <w:r w:rsidRPr="00431A9E">
        <w:rPr>
          <w:rFonts w:ascii="Times New Roman" w:hAnsi="Times New Roman" w:cs="Times New Roman"/>
          <w:b w:val="0"/>
          <w:sz w:val="24"/>
          <w:szCs w:val="24"/>
        </w:rPr>
        <w:t>підвищення ефективності та прозорості роботи міських органів влади і служб;</w:t>
      </w:r>
    </w:p>
    <w:p w:rsidR="00A84ED7" w:rsidRPr="00431A9E" w:rsidRDefault="00A84ED7" w:rsidP="00EF21F1">
      <w:pPr>
        <w:pStyle w:val="Bodytext830"/>
        <w:shd w:val="clear" w:color="auto" w:fill="auto"/>
        <w:tabs>
          <w:tab w:val="left" w:pos="851"/>
        </w:tabs>
        <w:spacing w:before="0" w:line="240" w:lineRule="auto"/>
        <w:ind w:firstLine="284"/>
        <w:rPr>
          <w:rFonts w:ascii="Times New Roman" w:hAnsi="Times New Roman" w:cs="Times New Roman"/>
          <w:b w:val="0"/>
          <w:sz w:val="24"/>
          <w:szCs w:val="24"/>
        </w:rPr>
      </w:pPr>
      <w:r w:rsidRPr="00431A9E">
        <w:rPr>
          <w:rFonts w:ascii="Times New Roman" w:hAnsi="Times New Roman" w:cs="Times New Roman"/>
          <w:b w:val="0"/>
          <w:sz w:val="24"/>
          <w:szCs w:val="24"/>
        </w:rPr>
        <w:t>-</w:t>
      </w:r>
      <w:r w:rsidR="00475DB7">
        <w:rPr>
          <w:rFonts w:ascii="Times New Roman" w:hAnsi="Times New Roman" w:cs="Times New Roman"/>
          <w:b w:val="0"/>
          <w:sz w:val="24"/>
          <w:szCs w:val="24"/>
        </w:rPr>
        <w:t xml:space="preserve"> </w:t>
      </w:r>
      <w:r w:rsidRPr="00431A9E">
        <w:rPr>
          <w:rFonts w:ascii="Times New Roman" w:hAnsi="Times New Roman" w:cs="Times New Roman"/>
          <w:b w:val="0"/>
          <w:sz w:val="24"/>
          <w:szCs w:val="24"/>
        </w:rPr>
        <w:t>збільшення кількості адміністративних послуг;</w:t>
      </w:r>
    </w:p>
    <w:p w:rsidR="00A84ED7" w:rsidRPr="00431A9E" w:rsidRDefault="00A84ED7" w:rsidP="00EF21F1">
      <w:pPr>
        <w:widowControl w:val="0"/>
        <w:tabs>
          <w:tab w:val="left" w:pos="540"/>
          <w:tab w:val="left" w:pos="709"/>
        </w:tabs>
        <w:suppressAutoHyphens/>
        <w:spacing w:after="0" w:line="240" w:lineRule="auto"/>
        <w:ind w:firstLine="284"/>
        <w:jc w:val="both"/>
        <w:rPr>
          <w:rFonts w:ascii="Times New Roman" w:eastAsia="Times New Roman" w:hAnsi="Times New Roman" w:cs="Times New Roman"/>
          <w:sz w:val="24"/>
          <w:szCs w:val="24"/>
          <w:lang w:eastAsia="zh-CN"/>
        </w:rPr>
      </w:pPr>
      <w:r w:rsidRPr="00431A9E">
        <w:rPr>
          <w:rFonts w:ascii="Times New Roman" w:hAnsi="Times New Roman" w:cs="Times New Roman"/>
          <w:sz w:val="24"/>
          <w:szCs w:val="24"/>
        </w:rPr>
        <w:t>- м</w:t>
      </w:r>
      <w:r w:rsidRPr="00431A9E">
        <w:rPr>
          <w:rFonts w:ascii="Times New Roman" w:eastAsia="Times New Roman" w:hAnsi="Times New Roman" w:cs="Times New Roman"/>
          <w:sz w:val="24"/>
          <w:szCs w:val="24"/>
          <w:lang w:eastAsia="zh-CN"/>
        </w:rPr>
        <w:t>одернізація інформаційних технологій управління місцевого рівня, всебічне їх застосування в різних сферах життєдіяльності (освіта, медицина, транспорт, житлово-комунальне господарство та ін.).</w:t>
      </w:r>
    </w:p>
    <w:p w:rsidR="00A84ED7" w:rsidRDefault="00A84ED7" w:rsidP="00EF21F1">
      <w:pPr>
        <w:widowControl w:val="0"/>
        <w:tabs>
          <w:tab w:val="left" w:pos="709"/>
        </w:tabs>
        <w:spacing w:after="0" w:line="240" w:lineRule="auto"/>
        <w:ind w:firstLine="284"/>
        <w:jc w:val="both"/>
        <w:rPr>
          <w:rFonts w:ascii="Times New Roman" w:hAnsi="Times New Roman"/>
          <w:b/>
          <w:i/>
          <w:sz w:val="24"/>
          <w:szCs w:val="24"/>
        </w:rPr>
      </w:pPr>
      <w:r w:rsidRPr="0020731B">
        <w:rPr>
          <w:rFonts w:ascii="Times New Roman" w:hAnsi="Times New Roman"/>
          <w:b/>
          <w:i/>
          <w:sz w:val="24"/>
          <w:szCs w:val="24"/>
        </w:rPr>
        <w:t>Очікувані результати</w:t>
      </w:r>
      <w:r>
        <w:rPr>
          <w:rFonts w:ascii="Times New Roman" w:hAnsi="Times New Roman"/>
          <w:b/>
          <w:i/>
          <w:sz w:val="24"/>
          <w:szCs w:val="24"/>
        </w:rPr>
        <w:t>:</w:t>
      </w:r>
      <w:r w:rsidRPr="0020731B">
        <w:rPr>
          <w:rFonts w:ascii="Times New Roman" w:hAnsi="Times New Roman"/>
          <w:b/>
          <w:i/>
          <w:sz w:val="24"/>
          <w:szCs w:val="24"/>
        </w:rPr>
        <w:t xml:space="preserve"> </w:t>
      </w:r>
    </w:p>
    <w:p w:rsidR="00A84ED7" w:rsidRPr="0089476F" w:rsidRDefault="00A84ED7" w:rsidP="00EF21F1">
      <w:pPr>
        <w:widowControl w:val="0"/>
        <w:tabs>
          <w:tab w:val="left" w:pos="709"/>
        </w:tabs>
        <w:spacing w:after="0" w:line="240" w:lineRule="auto"/>
        <w:ind w:firstLine="284"/>
        <w:jc w:val="both"/>
        <w:rPr>
          <w:rFonts w:ascii="Times New Roman" w:hAnsi="Times New Roman"/>
          <w:sz w:val="24"/>
          <w:szCs w:val="24"/>
        </w:rPr>
      </w:pPr>
      <w:r>
        <w:rPr>
          <w:rFonts w:ascii="Times New Roman" w:hAnsi="Times New Roman"/>
          <w:sz w:val="24"/>
          <w:szCs w:val="24"/>
        </w:rPr>
        <w:t>-</w:t>
      </w:r>
      <w:r w:rsidR="00475DB7">
        <w:rPr>
          <w:rFonts w:ascii="Times New Roman" w:hAnsi="Times New Roman"/>
          <w:sz w:val="24"/>
          <w:szCs w:val="24"/>
        </w:rPr>
        <w:t xml:space="preserve"> </w:t>
      </w:r>
      <w:r>
        <w:rPr>
          <w:rFonts w:ascii="Times New Roman" w:hAnsi="Times New Roman"/>
          <w:sz w:val="24"/>
          <w:szCs w:val="24"/>
        </w:rPr>
        <w:t>п</w:t>
      </w:r>
      <w:r w:rsidRPr="0089476F">
        <w:rPr>
          <w:rFonts w:ascii="Times New Roman" w:hAnsi="Times New Roman"/>
          <w:sz w:val="24"/>
          <w:szCs w:val="24"/>
        </w:rPr>
        <w:t>окращення інформаційног</w:t>
      </w:r>
      <w:r>
        <w:rPr>
          <w:rFonts w:ascii="Times New Roman" w:hAnsi="Times New Roman"/>
          <w:sz w:val="24"/>
          <w:szCs w:val="24"/>
        </w:rPr>
        <w:t>о забезпечення населення громади;</w:t>
      </w:r>
    </w:p>
    <w:p w:rsidR="00A84ED7" w:rsidRPr="00447227" w:rsidRDefault="00A84ED7" w:rsidP="00EF21F1">
      <w:pPr>
        <w:widowControl w:val="0"/>
        <w:tabs>
          <w:tab w:val="left" w:pos="709"/>
        </w:tabs>
        <w:spacing w:after="0" w:line="240" w:lineRule="auto"/>
        <w:ind w:firstLine="284"/>
        <w:jc w:val="both"/>
        <w:rPr>
          <w:rFonts w:ascii="Times New Roman" w:hAnsi="Times New Roman"/>
          <w:sz w:val="24"/>
          <w:szCs w:val="24"/>
        </w:rPr>
      </w:pPr>
      <w:r>
        <w:rPr>
          <w:rFonts w:ascii="Times New Roman" w:hAnsi="Times New Roman"/>
          <w:sz w:val="24"/>
          <w:szCs w:val="24"/>
        </w:rPr>
        <w:t>-</w:t>
      </w:r>
      <w:r w:rsidR="00475DB7">
        <w:rPr>
          <w:rFonts w:ascii="Times New Roman" w:hAnsi="Times New Roman"/>
          <w:sz w:val="24"/>
          <w:szCs w:val="24"/>
        </w:rPr>
        <w:t xml:space="preserve"> </w:t>
      </w:r>
      <w:r>
        <w:rPr>
          <w:rFonts w:ascii="Times New Roman" w:hAnsi="Times New Roman"/>
          <w:sz w:val="24"/>
          <w:szCs w:val="24"/>
        </w:rPr>
        <w:t>п</w:t>
      </w:r>
      <w:r w:rsidRPr="00447227">
        <w:rPr>
          <w:rFonts w:ascii="Times New Roman" w:hAnsi="Times New Roman"/>
          <w:sz w:val="24"/>
          <w:szCs w:val="24"/>
        </w:rPr>
        <w:t>ідвищення рівня відкритості у роботі міської влади та залучення громадськості до вирішення питань місцевого значення</w:t>
      </w:r>
      <w:r>
        <w:rPr>
          <w:rFonts w:ascii="Times New Roman" w:hAnsi="Times New Roman"/>
          <w:sz w:val="24"/>
          <w:szCs w:val="24"/>
        </w:rPr>
        <w:t>;</w:t>
      </w:r>
    </w:p>
    <w:p w:rsidR="00A84ED7" w:rsidRPr="00634742" w:rsidRDefault="00A84ED7" w:rsidP="00EF21F1">
      <w:pPr>
        <w:widowControl w:val="0"/>
        <w:tabs>
          <w:tab w:val="left" w:pos="709"/>
        </w:tabs>
        <w:spacing w:after="0" w:line="240" w:lineRule="auto"/>
        <w:ind w:firstLine="284"/>
        <w:jc w:val="both"/>
        <w:rPr>
          <w:rFonts w:ascii="Times New Roman" w:hAnsi="Times New Roman"/>
          <w:sz w:val="24"/>
          <w:szCs w:val="24"/>
        </w:rPr>
      </w:pPr>
      <w:r w:rsidRPr="00634742">
        <w:rPr>
          <w:rFonts w:ascii="Times New Roman" w:hAnsi="Times New Roman"/>
          <w:sz w:val="24"/>
          <w:szCs w:val="24"/>
        </w:rPr>
        <w:t>- фінансова підтримка діяльності громадських організацій;</w:t>
      </w:r>
    </w:p>
    <w:p w:rsidR="00A84ED7" w:rsidRDefault="00A84ED7" w:rsidP="00EF21F1">
      <w:pPr>
        <w:widowControl w:val="0"/>
        <w:tabs>
          <w:tab w:val="left" w:pos="540"/>
          <w:tab w:val="left" w:pos="709"/>
        </w:tabs>
        <w:suppressAutoHyphens/>
        <w:spacing w:after="0" w:line="240" w:lineRule="auto"/>
        <w:ind w:firstLine="284"/>
        <w:jc w:val="both"/>
        <w:rPr>
          <w:rFonts w:ascii="Times New Roman" w:hAnsi="Times New Roman"/>
          <w:sz w:val="24"/>
          <w:szCs w:val="24"/>
        </w:rPr>
      </w:pPr>
      <w:r w:rsidRPr="00634742">
        <w:rPr>
          <w:rFonts w:ascii="Times New Roman" w:hAnsi="Times New Roman"/>
          <w:sz w:val="24"/>
          <w:szCs w:val="24"/>
        </w:rPr>
        <w:t xml:space="preserve">- </w:t>
      </w:r>
      <w:r>
        <w:rPr>
          <w:rFonts w:ascii="Times New Roman" w:hAnsi="Times New Roman"/>
          <w:sz w:val="24"/>
          <w:szCs w:val="24"/>
        </w:rPr>
        <w:t>покращення якості надання адміністративних послуг.</w:t>
      </w:r>
    </w:p>
    <w:p w:rsidR="00911404" w:rsidRDefault="00911404" w:rsidP="00475DB7">
      <w:pPr>
        <w:suppressAutoHyphens/>
        <w:spacing w:after="0" w:line="240" w:lineRule="auto"/>
        <w:jc w:val="both"/>
        <w:rPr>
          <w:rFonts w:ascii="Times New Roman" w:eastAsia="Calibri" w:hAnsi="Times New Roman" w:cs="Times New Roman"/>
          <w:spacing w:val="-6"/>
          <w:sz w:val="24"/>
          <w:szCs w:val="24"/>
          <w:lang w:eastAsia="en-US"/>
        </w:rPr>
      </w:pPr>
      <w:r w:rsidRPr="00911404">
        <w:rPr>
          <w:rFonts w:ascii="Times New Roman" w:eastAsia="Calibri" w:hAnsi="Times New Roman" w:cs="Times New Roman"/>
          <w:spacing w:val="-6"/>
          <w:sz w:val="24"/>
          <w:szCs w:val="24"/>
          <w:lang w:eastAsia="en-US"/>
        </w:rPr>
        <w:t xml:space="preserve">ВИСТУПИЛИ: </w:t>
      </w:r>
      <w:proofErr w:type="spellStart"/>
      <w:r w:rsidRPr="00911404">
        <w:rPr>
          <w:rFonts w:ascii="Times New Roman" w:eastAsia="Calibri" w:hAnsi="Times New Roman" w:cs="Times New Roman"/>
          <w:spacing w:val="-6"/>
          <w:sz w:val="24"/>
          <w:szCs w:val="24"/>
          <w:lang w:eastAsia="en-US"/>
        </w:rPr>
        <w:t>Мастюх</w:t>
      </w:r>
      <w:proofErr w:type="spellEnd"/>
      <w:r w:rsidRPr="00911404">
        <w:rPr>
          <w:rFonts w:ascii="Times New Roman" w:eastAsia="Calibri" w:hAnsi="Times New Roman" w:cs="Times New Roman"/>
          <w:spacing w:val="-6"/>
          <w:sz w:val="24"/>
          <w:szCs w:val="24"/>
          <w:lang w:eastAsia="en-US"/>
        </w:rPr>
        <w:t xml:space="preserve"> Андрій Павлович – директор комунального підприємства «</w:t>
      </w:r>
      <w:proofErr w:type="spellStart"/>
      <w:r w:rsidRPr="00911404">
        <w:rPr>
          <w:rFonts w:ascii="Times New Roman" w:eastAsia="Calibri" w:hAnsi="Times New Roman" w:cs="Times New Roman"/>
          <w:spacing w:val="-6"/>
          <w:sz w:val="24"/>
          <w:szCs w:val="24"/>
          <w:lang w:eastAsia="en-US"/>
        </w:rPr>
        <w:t>Тернопільелектротранс</w:t>
      </w:r>
      <w:proofErr w:type="spellEnd"/>
      <w:r w:rsidRPr="00911404">
        <w:rPr>
          <w:rFonts w:ascii="Times New Roman" w:eastAsia="Calibri" w:hAnsi="Times New Roman" w:cs="Times New Roman"/>
          <w:spacing w:val="-6"/>
          <w:sz w:val="24"/>
          <w:szCs w:val="24"/>
          <w:lang w:eastAsia="en-US"/>
        </w:rPr>
        <w:t xml:space="preserve">», член експертної ради. </w:t>
      </w:r>
    </w:p>
    <w:p w:rsidR="00911404" w:rsidRDefault="00911404" w:rsidP="00475DB7">
      <w:pPr>
        <w:suppressAutoHyphens/>
        <w:spacing w:after="0" w:line="240" w:lineRule="auto"/>
        <w:jc w:val="both"/>
        <w:rPr>
          <w:rFonts w:ascii="Times New Roman" w:eastAsia="Calibri" w:hAnsi="Times New Roman" w:cs="Times New Roman"/>
          <w:spacing w:val="-6"/>
          <w:sz w:val="24"/>
          <w:szCs w:val="24"/>
          <w:lang w:eastAsia="en-US"/>
        </w:rPr>
      </w:pPr>
      <w:proofErr w:type="spellStart"/>
      <w:r w:rsidRPr="00911404">
        <w:rPr>
          <w:rFonts w:ascii="Times New Roman" w:eastAsia="Calibri" w:hAnsi="Times New Roman" w:cs="Times New Roman"/>
          <w:spacing w:val="-6"/>
          <w:sz w:val="24"/>
          <w:szCs w:val="24"/>
          <w:lang w:eastAsia="en-US"/>
        </w:rPr>
        <w:t>Вніс</w:t>
      </w:r>
      <w:proofErr w:type="spellEnd"/>
      <w:r w:rsidRPr="00911404">
        <w:rPr>
          <w:rFonts w:ascii="Times New Roman" w:eastAsia="Calibri" w:hAnsi="Times New Roman" w:cs="Times New Roman"/>
          <w:spacing w:val="-6"/>
          <w:sz w:val="24"/>
          <w:szCs w:val="24"/>
          <w:lang w:eastAsia="en-US"/>
        </w:rPr>
        <w:t xml:space="preserve"> наступні пр</w:t>
      </w:r>
      <w:r w:rsidR="00475DB7">
        <w:rPr>
          <w:rFonts w:ascii="Times New Roman" w:eastAsia="Calibri" w:hAnsi="Times New Roman" w:cs="Times New Roman"/>
          <w:spacing w:val="-6"/>
          <w:sz w:val="24"/>
          <w:szCs w:val="24"/>
          <w:lang w:eastAsia="en-US"/>
        </w:rPr>
        <w:t xml:space="preserve">опозиції в розділ «Транспорт»: </w:t>
      </w:r>
      <w:r w:rsidRPr="00911404">
        <w:rPr>
          <w:rFonts w:ascii="Times New Roman" w:eastAsia="Calibri" w:hAnsi="Times New Roman" w:cs="Times New Roman"/>
          <w:spacing w:val="-6"/>
          <w:sz w:val="24"/>
          <w:szCs w:val="24"/>
          <w:lang w:eastAsia="en-US"/>
        </w:rPr>
        <w:t>Головні проблеми розвитку: відсутність пільгового кредитува</w:t>
      </w:r>
      <w:r>
        <w:rPr>
          <w:rFonts w:ascii="Times New Roman" w:eastAsia="Calibri" w:hAnsi="Times New Roman" w:cs="Times New Roman"/>
          <w:spacing w:val="-6"/>
          <w:sz w:val="24"/>
          <w:szCs w:val="24"/>
          <w:lang w:eastAsia="en-US"/>
        </w:rPr>
        <w:t xml:space="preserve">ння, висока відсоткова ставка; </w:t>
      </w:r>
      <w:r w:rsidRPr="00911404">
        <w:rPr>
          <w:rFonts w:ascii="Times New Roman" w:eastAsia="Calibri" w:hAnsi="Times New Roman" w:cs="Times New Roman"/>
          <w:spacing w:val="-6"/>
          <w:sz w:val="24"/>
          <w:szCs w:val="24"/>
          <w:lang w:eastAsia="en-US"/>
        </w:rPr>
        <w:t>невідповідність тарифної політики, відсутність в т</w:t>
      </w:r>
      <w:r>
        <w:rPr>
          <w:rFonts w:ascii="Times New Roman" w:eastAsia="Calibri" w:hAnsi="Times New Roman" w:cs="Times New Roman"/>
          <w:spacing w:val="-6"/>
          <w:sz w:val="24"/>
          <w:szCs w:val="24"/>
          <w:lang w:eastAsia="en-US"/>
        </w:rPr>
        <w:t xml:space="preserve">арифі інвестиційної складової; </w:t>
      </w:r>
      <w:r w:rsidRPr="00911404">
        <w:rPr>
          <w:rFonts w:ascii="Times New Roman" w:eastAsia="Calibri" w:hAnsi="Times New Roman" w:cs="Times New Roman"/>
          <w:spacing w:val="-6"/>
          <w:sz w:val="24"/>
          <w:szCs w:val="24"/>
          <w:lang w:eastAsia="en-US"/>
        </w:rPr>
        <w:t>текучість кадрів, відсутність кваліфікованого кадрового забезпечення у зв’язку</w:t>
      </w:r>
      <w:r>
        <w:rPr>
          <w:rFonts w:ascii="Times New Roman" w:eastAsia="Calibri" w:hAnsi="Times New Roman" w:cs="Times New Roman"/>
          <w:spacing w:val="-6"/>
          <w:sz w:val="24"/>
          <w:szCs w:val="24"/>
          <w:lang w:eastAsia="en-US"/>
        </w:rPr>
        <w:t xml:space="preserve"> з масовим виїздом за кордон; </w:t>
      </w:r>
      <w:r w:rsidRPr="00911404">
        <w:rPr>
          <w:rFonts w:ascii="Times New Roman" w:eastAsia="Calibri" w:hAnsi="Times New Roman" w:cs="Times New Roman"/>
          <w:spacing w:val="-6"/>
          <w:sz w:val="24"/>
          <w:szCs w:val="24"/>
          <w:lang w:eastAsia="en-US"/>
        </w:rPr>
        <w:t xml:space="preserve">невідповідність рівня оплати праці порівняно з країнами </w:t>
      </w:r>
      <w:r>
        <w:rPr>
          <w:rFonts w:ascii="Times New Roman" w:eastAsia="Calibri" w:hAnsi="Times New Roman" w:cs="Times New Roman"/>
          <w:spacing w:val="-6"/>
          <w:sz w:val="24"/>
          <w:szCs w:val="24"/>
          <w:lang w:eastAsia="en-US"/>
        </w:rPr>
        <w:t xml:space="preserve">членами Євросоюзу. Пріоритети: </w:t>
      </w:r>
      <w:r w:rsidRPr="00911404">
        <w:rPr>
          <w:rFonts w:ascii="Times New Roman" w:eastAsia="Calibri" w:hAnsi="Times New Roman" w:cs="Times New Roman"/>
          <w:spacing w:val="-6"/>
          <w:sz w:val="24"/>
          <w:szCs w:val="24"/>
          <w:lang w:eastAsia="en-US"/>
        </w:rPr>
        <w:t>забез</w:t>
      </w:r>
      <w:r>
        <w:rPr>
          <w:rFonts w:ascii="Times New Roman" w:eastAsia="Calibri" w:hAnsi="Times New Roman" w:cs="Times New Roman"/>
          <w:spacing w:val="-6"/>
          <w:sz w:val="24"/>
          <w:szCs w:val="24"/>
          <w:lang w:eastAsia="en-US"/>
        </w:rPr>
        <w:t xml:space="preserve">печення мобільності населення; </w:t>
      </w:r>
      <w:r w:rsidRPr="00911404">
        <w:rPr>
          <w:rFonts w:ascii="Times New Roman" w:eastAsia="Calibri" w:hAnsi="Times New Roman" w:cs="Times New Roman"/>
          <w:spacing w:val="-6"/>
          <w:sz w:val="24"/>
          <w:szCs w:val="24"/>
          <w:lang w:eastAsia="en-US"/>
        </w:rPr>
        <w:t>забезпечення беззбиткової діяльності перевезень, наповнення бюджету шляхом оподат</w:t>
      </w:r>
      <w:r w:rsidR="00654E9C">
        <w:rPr>
          <w:rFonts w:ascii="Times New Roman" w:eastAsia="Calibri" w:hAnsi="Times New Roman" w:cs="Times New Roman"/>
          <w:spacing w:val="-6"/>
          <w:sz w:val="24"/>
          <w:szCs w:val="24"/>
          <w:lang w:eastAsia="en-US"/>
        </w:rPr>
        <w:t>к</w:t>
      </w:r>
      <w:r w:rsidRPr="00911404">
        <w:rPr>
          <w:rFonts w:ascii="Times New Roman" w:eastAsia="Calibri" w:hAnsi="Times New Roman" w:cs="Times New Roman"/>
          <w:spacing w:val="-6"/>
          <w:sz w:val="24"/>
          <w:szCs w:val="24"/>
          <w:lang w:eastAsia="en-US"/>
        </w:rPr>
        <w:t xml:space="preserve">ування перевізників. </w:t>
      </w:r>
    </w:p>
    <w:p w:rsidR="00475DB7" w:rsidRDefault="00911404" w:rsidP="00475DB7">
      <w:pPr>
        <w:suppressAutoHyphens/>
        <w:spacing w:after="0" w:line="240" w:lineRule="auto"/>
        <w:jc w:val="both"/>
        <w:rPr>
          <w:rFonts w:ascii="Times New Roman" w:eastAsia="Calibri" w:hAnsi="Times New Roman" w:cs="Times New Roman"/>
          <w:spacing w:val="-6"/>
          <w:sz w:val="24"/>
          <w:szCs w:val="24"/>
          <w:lang w:eastAsia="en-US"/>
        </w:rPr>
      </w:pPr>
      <w:r w:rsidRPr="00911404">
        <w:rPr>
          <w:rFonts w:ascii="Times New Roman" w:eastAsia="Calibri" w:hAnsi="Times New Roman" w:cs="Times New Roman"/>
          <w:spacing w:val="-6"/>
          <w:sz w:val="24"/>
          <w:szCs w:val="24"/>
          <w:lang w:eastAsia="en-US"/>
        </w:rPr>
        <w:t xml:space="preserve">Цілі і завдання галузі на 2020-2021 роки: </w:t>
      </w:r>
    </w:p>
    <w:p w:rsidR="00911404" w:rsidRDefault="00911404" w:rsidP="00475DB7">
      <w:pPr>
        <w:suppressAutoHyphens/>
        <w:spacing w:after="0" w:line="240" w:lineRule="auto"/>
        <w:jc w:val="both"/>
        <w:rPr>
          <w:rFonts w:ascii="Times New Roman" w:eastAsia="Calibri" w:hAnsi="Times New Roman" w:cs="Times New Roman"/>
          <w:spacing w:val="-6"/>
          <w:sz w:val="24"/>
          <w:szCs w:val="24"/>
          <w:lang w:eastAsia="en-US"/>
        </w:rPr>
      </w:pPr>
      <w:r w:rsidRPr="00911404">
        <w:rPr>
          <w:rFonts w:ascii="Times New Roman" w:eastAsia="Calibri" w:hAnsi="Times New Roman" w:cs="Times New Roman"/>
          <w:spacing w:val="-6"/>
          <w:sz w:val="24"/>
          <w:szCs w:val="24"/>
          <w:lang w:eastAsia="en-US"/>
        </w:rPr>
        <w:t xml:space="preserve">- стимулювання перевізників до придбання рухомого складу не нижче екологічного класу Євро 5; </w:t>
      </w:r>
    </w:p>
    <w:p w:rsidR="00911404" w:rsidRDefault="00911404" w:rsidP="00911404">
      <w:pPr>
        <w:suppressAutoHyphens/>
        <w:spacing w:after="0" w:line="240" w:lineRule="auto"/>
        <w:rPr>
          <w:rFonts w:ascii="Times New Roman" w:eastAsia="Calibri" w:hAnsi="Times New Roman" w:cs="Times New Roman"/>
          <w:spacing w:val="-6"/>
          <w:sz w:val="24"/>
          <w:szCs w:val="24"/>
          <w:lang w:eastAsia="en-US"/>
        </w:rPr>
      </w:pPr>
      <w:r w:rsidRPr="00911404">
        <w:rPr>
          <w:rFonts w:ascii="Times New Roman" w:eastAsia="Calibri" w:hAnsi="Times New Roman" w:cs="Times New Roman"/>
          <w:spacing w:val="-6"/>
          <w:sz w:val="24"/>
          <w:szCs w:val="24"/>
          <w:lang w:eastAsia="en-US"/>
        </w:rPr>
        <w:t xml:space="preserve">- розробка та реалізація заходів Програми розвитку пасажирського транспорту на відповідні роки враховуючи створення єдиної транспортної компанії; </w:t>
      </w:r>
    </w:p>
    <w:p w:rsidR="00911404" w:rsidRDefault="00911404" w:rsidP="00911404">
      <w:pPr>
        <w:suppressAutoHyphens/>
        <w:spacing w:after="0" w:line="240" w:lineRule="auto"/>
        <w:rPr>
          <w:rFonts w:ascii="Times New Roman" w:eastAsia="Calibri" w:hAnsi="Times New Roman" w:cs="Times New Roman"/>
          <w:spacing w:val="-6"/>
          <w:sz w:val="24"/>
          <w:szCs w:val="24"/>
          <w:lang w:eastAsia="en-US"/>
        </w:rPr>
      </w:pPr>
      <w:r w:rsidRPr="00911404">
        <w:rPr>
          <w:rFonts w:ascii="Times New Roman" w:eastAsia="Calibri" w:hAnsi="Times New Roman" w:cs="Times New Roman"/>
          <w:spacing w:val="-6"/>
          <w:sz w:val="24"/>
          <w:szCs w:val="24"/>
          <w:lang w:eastAsia="en-US"/>
        </w:rPr>
        <w:t xml:space="preserve">- розробка плану сталої мобільності населення; </w:t>
      </w:r>
    </w:p>
    <w:p w:rsidR="00911404" w:rsidRPr="00911404" w:rsidRDefault="00911404" w:rsidP="00911404">
      <w:pPr>
        <w:suppressAutoHyphens/>
        <w:spacing w:after="0" w:line="240" w:lineRule="auto"/>
        <w:rPr>
          <w:rFonts w:ascii="Times New Roman" w:eastAsia="Calibri" w:hAnsi="Times New Roman" w:cs="Times New Roman"/>
          <w:spacing w:val="-6"/>
          <w:sz w:val="24"/>
          <w:szCs w:val="24"/>
          <w:lang w:eastAsia="en-US"/>
        </w:rPr>
      </w:pPr>
      <w:r w:rsidRPr="00911404">
        <w:rPr>
          <w:rFonts w:ascii="Times New Roman" w:eastAsia="Calibri" w:hAnsi="Times New Roman" w:cs="Times New Roman"/>
          <w:spacing w:val="-6"/>
          <w:sz w:val="24"/>
          <w:szCs w:val="24"/>
          <w:lang w:eastAsia="en-US"/>
        </w:rPr>
        <w:t xml:space="preserve">- приведення рівня заробітних плат зайнятих на транспортних підприємствах до рівня передбачених нормами галузевих угод. </w:t>
      </w:r>
    </w:p>
    <w:p w:rsidR="00686EDD" w:rsidRPr="00E25328" w:rsidRDefault="00911404" w:rsidP="00686EDD">
      <w:pPr>
        <w:spacing w:after="0" w:line="240" w:lineRule="auto"/>
        <w:ind w:firstLine="567"/>
        <w:jc w:val="both"/>
        <w:rPr>
          <w:rFonts w:ascii="Times New Roman" w:hAnsi="Times New Roman" w:cs="Times New Roman"/>
          <w:sz w:val="24"/>
          <w:szCs w:val="24"/>
        </w:rPr>
      </w:pPr>
      <w:r w:rsidRPr="00911404">
        <w:rPr>
          <w:rFonts w:ascii="Times New Roman" w:eastAsia="Calibri" w:hAnsi="Times New Roman" w:cs="Times New Roman"/>
          <w:spacing w:val="-6"/>
          <w:sz w:val="24"/>
          <w:szCs w:val="24"/>
          <w:lang w:eastAsia="en-US"/>
        </w:rPr>
        <w:t>У результаті обговорення голова експертної ради вин</w:t>
      </w:r>
      <w:r w:rsidR="007864D1">
        <w:rPr>
          <w:rFonts w:ascii="Times New Roman" w:eastAsia="Calibri" w:hAnsi="Times New Roman" w:cs="Times New Roman"/>
          <w:spacing w:val="-6"/>
          <w:sz w:val="24"/>
          <w:szCs w:val="24"/>
          <w:lang w:eastAsia="en-US"/>
        </w:rPr>
        <w:t xml:space="preserve">есла </w:t>
      </w:r>
      <w:r w:rsidRPr="00911404">
        <w:rPr>
          <w:rFonts w:ascii="Times New Roman" w:eastAsia="Calibri" w:hAnsi="Times New Roman" w:cs="Times New Roman"/>
          <w:spacing w:val="-6"/>
          <w:sz w:val="24"/>
          <w:szCs w:val="24"/>
          <w:lang w:eastAsia="en-US"/>
        </w:rPr>
        <w:t xml:space="preserve"> на голосування питання підтримати</w:t>
      </w:r>
      <w:r w:rsidR="007864D1">
        <w:rPr>
          <w:rFonts w:ascii="Times New Roman" w:eastAsia="Calibri" w:hAnsi="Times New Roman" w:cs="Times New Roman"/>
          <w:spacing w:val="-6"/>
          <w:sz w:val="24"/>
          <w:szCs w:val="24"/>
          <w:lang w:eastAsia="en-US"/>
        </w:rPr>
        <w:t xml:space="preserve">   </w:t>
      </w:r>
      <w:proofErr w:type="spellStart"/>
      <w:r w:rsidR="00686EDD">
        <w:rPr>
          <w:rFonts w:ascii="Times New Roman" w:eastAsia="Calibri" w:hAnsi="Times New Roman" w:cs="Times New Roman"/>
          <w:spacing w:val="-6"/>
          <w:sz w:val="24"/>
          <w:szCs w:val="24"/>
          <w:lang w:eastAsia="en-US"/>
        </w:rPr>
        <w:t>п</w:t>
      </w:r>
      <w:r w:rsidR="00686EDD">
        <w:rPr>
          <w:rFonts w:ascii="Times New Roman" w:hAnsi="Times New Roman" w:cs="Times New Roman"/>
          <w:sz w:val="24"/>
          <w:szCs w:val="24"/>
        </w:rPr>
        <w:t>роє</w:t>
      </w:r>
      <w:r w:rsidR="00686EDD" w:rsidRPr="00E25328">
        <w:rPr>
          <w:rFonts w:ascii="Times New Roman" w:hAnsi="Times New Roman" w:cs="Times New Roman"/>
          <w:sz w:val="24"/>
          <w:szCs w:val="24"/>
        </w:rPr>
        <w:t>кт</w:t>
      </w:r>
      <w:proofErr w:type="spellEnd"/>
      <w:r w:rsidR="00686EDD" w:rsidRPr="00E25328">
        <w:rPr>
          <w:rFonts w:ascii="Times New Roman" w:hAnsi="Times New Roman" w:cs="Times New Roman"/>
          <w:sz w:val="24"/>
          <w:szCs w:val="24"/>
        </w:rPr>
        <w:t xml:space="preserve"> Програми економічного та соціального розвитку громади на 2020-2021 роки.</w:t>
      </w:r>
    </w:p>
    <w:p w:rsidR="00911404" w:rsidRDefault="007864D1" w:rsidP="00911404">
      <w:pPr>
        <w:suppressAutoHyphens/>
        <w:spacing w:after="0" w:line="240" w:lineRule="auto"/>
        <w:rPr>
          <w:rFonts w:ascii="Times New Roman" w:eastAsia="Calibri" w:hAnsi="Times New Roman" w:cs="Times New Roman"/>
          <w:spacing w:val="-6"/>
          <w:sz w:val="24"/>
          <w:szCs w:val="24"/>
          <w:lang w:eastAsia="en-US"/>
        </w:rPr>
      </w:pPr>
      <w:r>
        <w:rPr>
          <w:rFonts w:ascii="Times New Roman" w:eastAsia="Calibri" w:hAnsi="Times New Roman" w:cs="Times New Roman"/>
          <w:spacing w:val="-6"/>
          <w:sz w:val="24"/>
          <w:szCs w:val="24"/>
          <w:lang w:eastAsia="en-US"/>
        </w:rPr>
        <w:lastRenderedPageBreak/>
        <w:t xml:space="preserve"> </w:t>
      </w:r>
      <w:r w:rsidR="00911404" w:rsidRPr="00911404">
        <w:rPr>
          <w:rFonts w:ascii="Times New Roman" w:eastAsia="Calibri" w:hAnsi="Times New Roman" w:cs="Times New Roman"/>
          <w:spacing w:val="-6"/>
          <w:sz w:val="24"/>
          <w:szCs w:val="24"/>
          <w:lang w:eastAsia="en-US"/>
        </w:rPr>
        <w:t xml:space="preserve">ЗА – </w:t>
      </w:r>
      <w:r w:rsidR="00686EDD">
        <w:rPr>
          <w:rFonts w:ascii="Times New Roman" w:eastAsia="Calibri" w:hAnsi="Times New Roman" w:cs="Times New Roman"/>
          <w:spacing w:val="-6"/>
          <w:sz w:val="24"/>
          <w:szCs w:val="24"/>
          <w:lang w:eastAsia="en-US"/>
        </w:rPr>
        <w:t>9</w:t>
      </w:r>
      <w:r w:rsidR="00911404" w:rsidRPr="00911404">
        <w:rPr>
          <w:rFonts w:ascii="Times New Roman" w:eastAsia="Calibri" w:hAnsi="Times New Roman" w:cs="Times New Roman"/>
          <w:spacing w:val="-6"/>
          <w:sz w:val="24"/>
          <w:szCs w:val="24"/>
          <w:lang w:eastAsia="en-US"/>
        </w:rPr>
        <w:t xml:space="preserve"> </w:t>
      </w:r>
    </w:p>
    <w:p w:rsidR="00911404" w:rsidRDefault="00911404" w:rsidP="00911404">
      <w:pPr>
        <w:suppressAutoHyphens/>
        <w:spacing w:after="0" w:line="240" w:lineRule="auto"/>
        <w:rPr>
          <w:rFonts w:ascii="Times New Roman" w:eastAsia="Calibri" w:hAnsi="Times New Roman" w:cs="Times New Roman"/>
          <w:spacing w:val="-6"/>
          <w:sz w:val="24"/>
          <w:szCs w:val="24"/>
          <w:lang w:eastAsia="en-US"/>
        </w:rPr>
      </w:pPr>
      <w:r w:rsidRPr="00911404">
        <w:rPr>
          <w:rFonts w:ascii="Times New Roman" w:eastAsia="Calibri" w:hAnsi="Times New Roman" w:cs="Times New Roman"/>
          <w:spacing w:val="-6"/>
          <w:sz w:val="24"/>
          <w:szCs w:val="24"/>
          <w:lang w:eastAsia="en-US"/>
        </w:rPr>
        <w:t xml:space="preserve">ПРОТИ – 0 </w:t>
      </w:r>
    </w:p>
    <w:p w:rsidR="00911404" w:rsidRDefault="00911404" w:rsidP="00911404">
      <w:pPr>
        <w:suppressAutoHyphens/>
        <w:spacing w:after="0" w:line="240" w:lineRule="auto"/>
        <w:rPr>
          <w:rFonts w:ascii="Times New Roman" w:eastAsia="Calibri" w:hAnsi="Times New Roman" w:cs="Times New Roman"/>
          <w:spacing w:val="-6"/>
          <w:sz w:val="24"/>
          <w:szCs w:val="24"/>
          <w:lang w:eastAsia="en-US"/>
        </w:rPr>
      </w:pPr>
      <w:r w:rsidRPr="00911404">
        <w:rPr>
          <w:rFonts w:ascii="Times New Roman" w:eastAsia="Calibri" w:hAnsi="Times New Roman" w:cs="Times New Roman"/>
          <w:spacing w:val="-6"/>
          <w:sz w:val="24"/>
          <w:szCs w:val="24"/>
          <w:lang w:eastAsia="en-US"/>
        </w:rPr>
        <w:t xml:space="preserve">УТРИМАЛИСЯ – 0 </w:t>
      </w:r>
    </w:p>
    <w:p w:rsidR="00911404" w:rsidRDefault="00911404" w:rsidP="00911404">
      <w:pPr>
        <w:suppressAutoHyphens/>
        <w:spacing w:after="0" w:line="240" w:lineRule="auto"/>
        <w:rPr>
          <w:rFonts w:ascii="Times New Roman" w:eastAsia="Calibri" w:hAnsi="Times New Roman" w:cs="Times New Roman"/>
          <w:spacing w:val="-6"/>
          <w:sz w:val="24"/>
          <w:szCs w:val="24"/>
          <w:lang w:eastAsia="en-US"/>
        </w:rPr>
      </w:pPr>
      <w:r w:rsidRPr="00911404">
        <w:rPr>
          <w:rFonts w:ascii="Times New Roman" w:eastAsia="Calibri" w:hAnsi="Times New Roman" w:cs="Times New Roman"/>
          <w:spacing w:val="-6"/>
          <w:sz w:val="24"/>
          <w:szCs w:val="24"/>
          <w:lang w:eastAsia="en-US"/>
        </w:rPr>
        <w:t xml:space="preserve">РІШЕННЯ ПРИЙНЯТО </w:t>
      </w:r>
    </w:p>
    <w:p w:rsidR="005573E0" w:rsidRPr="006214D8" w:rsidRDefault="00092B3F" w:rsidP="00E25328">
      <w:pPr>
        <w:spacing w:after="0" w:line="240" w:lineRule="auto"/>
        <w:jc w:val="both"/>
        <w:rPr>
          <w:rFonts w:ascii="Times New Roman" w:eastAsia="Times New Roman" w:hAnsi="Times New Roman"/>
          <w:b/>
          <w:sz w:val="24"/>
          <w:szCs w:val="24"/>
          <w:shd w:val="clear" w:color="auto" w:fill="FFFFFF"/>
        </w:rPr>
      </w:pPr>
      <w:r>
        <w:rPr>
          <w:rFonts w:ascii="Times New Roman" w:eastAsia="Times New Roman" w:hAnsi="Times New Roman"/>
          <w:b/>
          <w:sz w:val="24"/>
          <w:szCs w:val="24"/>
          <w:shd w:val="clear" w:color="auto" w:fill="FFFFFF"/>
        </w:rPr>
        <w:t>По питанню</w:t>
      </w:r>
      <w:r w:rsidR="006214D8" w:rsidRPr="006214D8">
        <w:rPr>
          <w:rFonts w:ascii="Times New Roman" w:eastAsia="Times New Roman" w:hAnsi="Times New Roman"/>
          <w:b/>
          <w:sz w:val="24"/>
          <w:szCs w:val="24"/>
          <w:shd w:val="clear" w:color="auto" w:fill="FFFFFF"/>
        </w:rPr>
        <w:t xml:space="preserve"> другому порядку денного </w:t>
      </w:r>
    </w:p>
    <w:p w:rsidR="00B13709" w:rsidRPr="00E25328" w:rsidRDefault="00B13709" w:rsidP="00FF33D9">
      <w:pPr>
        <w:spacing w:after="0" w:line="240" w:lineRule="auto"/>
        <w:jc w:val="both"/>
        <w:rPr>
          <w:rFonts w:ascii="Times New Roman" w:eastAsia="Times New Roman" w:hAnsi="Times New Roman" w:cs="Times New Roman"/>
          <w:sz w:val="24"/>
          <w:szCs w:val="24"/>
        </w:rPr>
      </w:pPr>
      <w:r w:rsidRPr="00E25328">
        <w:rPr>
          <w:rFonts w:ascii="Times New Roman" w:eastAsia="Times New Roman" w:hAnsi="Times New Roman" w:cs="Times New Roman"/>
          <w:b/>
          <w:sz w:val="24"/>
          <w:szCs w:val="24"/>
        </w:rPr>
        <w:t>Слухали</w:t>
      </w:r>
      <w:r w:rsidRPr="00E25328">
        <w:rPr>
          <w:rFonts w:ascii="Times New Roman" w:eastAsia="Times New Roman" w:hAnsi="Times New Roman" w:cs="Times New Roman"/>
          <w:sz w:val="24"/>
          <w:szCs w:val="24"/>
        </w:rPr>
        <w:t>: Заступник начальника управління обліку та контролю за використанням комунального майна Поливко І.М. проінформував, що у зв’язку із введення</w:t>
      </w:r>
      <w:r w:rsidR="00F608E0">
        <w:rPr>
          <w:rFonts w:ascii="Times New Roman" w:eastAsia="Times New Roman" w:hAnsi="Times New Roman" w:cs="Times New Roman"/>
          <w:sz w:val="24"/>
          <w:szCs w:val="24"/>
        </w:rPr>
        <w:t>м в дію нового  Закону України «</w:t>
      </w:r>
      <w:r w:rsidRPr="00E25328">
        <w:rPr>
          <w:rFonts w:ascii="Times New Roman" w:eastAsia="Times New Roman" w:hAnsi="Times New Roman" w:cs="Times New Roman"/>
          <w:sz w:val="24"/>
          <w:szCs w:val="24"/>
        </w:rPr>
        <w:t xml:space="preserve">Про приватизацію </w:t>
      </w:r>
      <w:r w:rsidR="00F608E0">
        <w:rPr>
          <w:rFonts w:ascii="Times New Roman" w:eastAsia="Times New Roman" w:hAnsi="Times New Roman" w:cs="Times New Roman"/>
          <w:sz w:val="24"/>
          <w:szCs w:val="24"/>
        </w:rPr>
        <w:t>державного і комунального майна»</w:t>
      </w:r>
      <w:r w:rsidRPr="00E25328">
        <w:rPr>
          <w:rFonts w:ascii="Times New Roman" w:eastAsia="Times New Roman" w:hAnsi="Times New Roman" w:cs="Times New Roman"/>
          <w:sz w:val="24"/>
          <w:szCs w:val="24"/>
        </w:rPr>
        <w:t xml:space="preserve"> відчуження комунального майна проводиться виключно на електронних аукціонах. Враховуючи суттєві зміни в порядку підготовки та проведення відчуження майна рішенням Тернопільської міської ради від 05.10.2018 року № 7/28/22 скасовано </w:t>
      </w:r>
      <w:r w:rsidR="00F608E0">
        <w:rPr>
          <w:rFonts w:ascii="Times New Roman" w:eastAsia="Times New Roman" w:hAnsi="Times New Roman" w:cs="Times New Roman"/>
          <w:sz w:val="24"/>
          <w:szCs w:val="24"/>
        </w:rPr>
        <w:t>«</w:t>
      </w:r>
      <w:r w:rsidRPr="00E25328">
        <w:rPr>
          <w:rFonts w:ascii="Times New Roman" w:eastAsia="Times New Roman" w:hAnsi="Times New Roman" w:cs="Times New Roman"/>
          <w:sz w:val="24"/>
          <w:szCs w:val="24"/>
        </w:rPr>
        <w:t>Положення про порядок відчуження основних засобів, що є комунальною власністю м.</w:t>
      </w:r>
      <w:r w:rsidR="00F608E0">
        <w:rPr>
          <w:rFonts w:ascii="Times New Roman" w:eastAsia="Times New Roman" w:hAnsi="Times New Roman" w:cs="Times New Roman"/>
          <w:sz w:val="24"/>
          <w:szCs w:val="24"/>
        </w:rPr>
        <w:t> </w:t>
      </w:r>
      <w:r w:rsidRPr="00E25328">
        <w:rPr>
          <w:rFonts w:ascii="Times New Roman" w:eastAsia="Times New Roman" w:hAnsi="Times New Roman" w:cs="Times New Roman"/>
          <w:sz w:val="24"/>
          <w:szCs w:val="24"/>
        </w:rPr>
        <w:t>Тернополя</w:t>
      </w:r>
      <w:r w:rsidR="00F608E0">
        <w:rPr>
          <w:rFonts w:ascii="Times New Roman" w:eastAsia="Times New Roman" w:hAnsi="Times New Roman" w:cs="Times New Roman"/>
          <w:sz w:val="24"/>
          <w:szCs w:val="24"/>
        </w:rPr>
        <w:t>»</w:t>
      </w:r>
      <w:r w:rsidRPr="00E25328">
        <w:rPr>
          <w:rFonts w:ascii="Times New Roman" w:eastAsia="Times New Roman" w:hAnsi="Times New Roman" w:cs="Times New Roman"/>
          <w:sz w:val="24"/>
          <w:szCs w:val="24"/>
        </w:rPr>
        <w:t>, затвердженого рішенням міської ради від 3</w:t>
      </w:r>
      <w:r w:rsidR="00F608E0">
        <w:rPr>
          <w:rFonts w:ascii="Times New Roman" w:eastAsia="Times New Roman" w:hAnsi="Times New Roman" w:cs="Times New Roman"/>
          <w:sz w:val="24"/>
          <w:szCs w:val="24"/>
        </w:rPr>
        <w:t>0.09.2011 року № 5/14/16.</w:t>
      </w:r>
    </w:p>
    <w:p w:rsidR="00B13709" w:rsidRPr="00CF66AC" w:rsidRDefault="00EF21F1" w:rsidP="00FF33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B13709" w:rsidRPr="00CF66AC">
        <w:rPr>
          <w:rFonts w:ascii="Times New Roman" w:eastAsia="Times New Roman" w:hAnsi="Times New Roman" w:cs="Times New Roman"/>
          <w:color w:val="auto"/>
          <w:sz w:val="24"/>
          <w:szCs w:val="24"/>
          <w:lang w:val="uk-UA"/>
        </w:rPr>
        <w:t xml:space="preserve">З метою врегулювання порядку відчуження основних засобів (крім будівель, споруд та приміщень у них), що належать Тернопільській міській територіальній громаді, через </w:t>
      </w:r>
      <w:r w:rsidR="00F608E0" w:rsidRPr="00CF66AC">
        <w:rPr>
          <w:rFonts w:ascii="Times New Roman" w:eastAsia="Times New Roman" w:hAnsi="Times New Roman" w:cs="Times New Roman"/>
          <w:color w:val="auto"/>
          <w:sz w:val="24"/>
          <w:szCs w:val="24"/>
          <w:lang w:val="uk-UA"/>
        </w:rPr>
        <w:t>електронну</w:t>
      </w:r>
      <w:r w:rsidR="00B13709" w:rsidRPr="00CF66AC">
        <w:rPr>
          <w:rFonts w:ascii="Times New Roman" w:eastAsia="Times New Roman" w:hAnsi="Times New Roman" w:cs="Times New Roman"/>
          <w:color w:val="auto"/>
          <w:sz w:val="24"/>
          <w:szCs w:val="24"/>
          <w:lang w:val="uk-UA"/>
        </w:rPr>
        <w:t xml:space="preserve"> торгову систему, Поливко І.М. запропонував розробити нове Положення про порядок відчуження основних засобів відповідно до Конституції України, Господарського к</w:t>
      </w:r>
      <w:r w:rsidR="00F608E0">
        <w:rPr>
          <w:rFonts w:ascii="Times New Roman" w:eastAsia="Times New Roman" w:hAnsi="Times New Roman" w:cs="Times New Roman"/>
          <w:color w:val="auto"/>
          <w:sz w:val="24"/>
          <w:szCs w:val="24"/>
          <w:lang w:val="uk-UA"/>
        </w:rPr>
        <w:t>одексу України, Закону України «</w:t>
      </w:r>
      <w:r w:rsidR="00B13709" w:rsidRPr="00CF66AC">
        <w:rPr>
          <w:rFonts w:ascii="Times New Roman" w:eastAsia="Times New Roman" w:hAnsi="Times New Roman" w:cs="Times New Roman"/>
          <w:color w:val="auto"/>
          <w:sz w:val="24"/>
          <w:szCs w:val="24"/>
          <w:lang w:val="uk-UA"/>
        </w:rPr>
        <w:t>Про м</w:t>
      </w:r>
      <w:r w:rsidR="00F608E0">
        <w:rPr>
          <w:rFonts w:ascii="Times New Roman" w:eastAsia="Times New Roman" w:hAnsi="Times New Roman" w:cs="Times New Roman"/>
          <w:color w:val="auto"/>
          <w:sz w:val="24"/>
          <w:szCs w:val="24"/>
          <w:lang w:val="uk-UA"/>
        </w:rPr>
        <w:t>ісцеве самоврядування в Україні»</w:t>
      </w:r>
      <w:r w:rsidR="00B13709" w:rsidRPr="00CF66AC">
        <w:rPr>
          <w:rFonts w:ascii="Times New Roman" w:eastAsia="Times New Roman" w:hAnsi="Times New Roman" w:cs="Times New Roman"/>
          <w:color w:val="auto"/>
          <w:sz w:val="24"/>
          <w:szCs w:val="24"/>
          <w:lang w:val="uk-UA"/>
        </w:rPr>
        <w:t>, з урахуванням законодавства про оцінку майна, майнових прав та професійної оціночної діяльності та нормативно-правових актів щодо відчуження державного та комунального майна.</w:t>
      </w:r>
    </w:p>
    <w:p w:rsidR="008322B8" w:rsidRDefault="009B5000" w:rsidP="00EF21F1">
      <w:pPr>
        <w:pStyle w:val="a8"/>
        <w:shd w:val="clear" w:color="auto" w:fill="FFFFFF"/>
        <w:tabs>
          <w:tab w:val="left" w:pos="284"/>
        </w:tabs>
        <w:spacing w:before="0" w:beforeAutospacing="0" w:after="0" w:afterAutospacing="0"/>
        <w:ind w:firstLine="142"/>
        <w:jc w:val="both"/>
        <w:rPr>
          <w:lang w:val="uk-UA"/>
        </w:rPr>
      </w:pPr>
      <w:r w:rsidRPr="00C62CBB">
        <w:rPr>
          <w:lang w:val="uk-UA"/>
        </w:rPr>
        <w:t xml:space="preserve">В результаті обговорення Голова експертної </w:t>
      </w:r>
      <w:r w:rsidR="00F0051E" w:rsidRPr="00C62CBB">
        <w:rPr>
          <w:lang w:val="uk-UA"/>
        </w:rPr>
        <w:t xml:space="preserve">ради </w:t>
      </w:r>
      <w:proofErr w:type="spellStart"/>
      <w:r w:rsidR="00F0051E" w:rsidRPr="00C62CBB">
        <w:rPr>
          <w:lang w:val="uk-UA"/>
        </w:rPr>
        <w:t>Панухник</w:t>
      </w:r>
      <w:proofErr w:type="spellEnd"/>
      <w:r w:rsidR="00F0051E" w:rsidRPr="00C62CBB">
        <w:rPr>
          <w:lang w:val="uk-UA"/>
        </w:rPr>
        <w:t xml:space="preserve"> О</w:t>
      </w:r>
      <w:r w:rsidR="00C62CBB" w:rsidRPr="00C62CBB">
        <w:rPr>
          <w:lang w:val="uk-UA"/>
        </w:rPr>
        <w:t>.В.</w:t>
      </w:r>
      <w:r w:rsidR="00FF33D9">
        <w:rPr>
          <w:lang w:val="uk-UA"/>
        </w:rPr>
        <w:t xml:space="preserve"> виносить питання </w:t>
      </w:r>
      <w:r w:rsidR="00F0051E" w:rsidRPr="00C62CBB">
        <w:rPr>
          <w:lang w:val="uk-UA"/>
        </w:rPr>
        <w:t>на голос</w:t>
      </w:r>
      <w:r w:rsidR="00FF33D9">
        <w:rPr>
          <w:lang w:val="uk-UA"/>
        </w:rPr>
        <w:t>ування щодо</w:t>
      </w:r>
      <w:r w:rsidRPr="00C62CBB">
        <w:rPr>
          <w:lang w:val="uk-UA"/>
        </w:rPr>
        <w:t xml:space="preserve"> необхідності надання пропозицій членами експертної групи пропозиції до 28.12.20</w:t>
      </w:r>
      <w:r w:rsidR="00810B7B">
        <w:rPr>
          <w:lang w:val="uk-UA"/>
        </w:rPr>
        <w:t>19</w:t>
      </w:r>
      <w:r w:rsidRPr="00C62CBB">
        <w:rPr>
          <w:lang w:val="uk-UA"/>
        </w:rPr>
        <w:t xml:space="preserve"> року до </w:t>
      </w:r>
      <w:proofErr w:type="spellStart"/>
      <w:r w:rsidRPr="00C62CBB">
        <w:rPr>
          <w:lang w:val="uk-UA"/>
        </w:rPr>
        <w:t>проєкту</w:t>
      </w:r>
      <w:proofErr w:type="spellEnd"/>
      <w:r w:rsidRPr="00C62CBB">
        <w:rPr>
          <w:lang w:val="uk-UA"/>
        </w:rPr>
        <w:t xml:space="preserve"> Положення про поря</w:t>
      </w:r>
      <w:r w:rsidR="00FF33D9">
        <w:rPr>
          <w:lang w:val="uk-UA"/>
        </w:rPr>
        <w:t>док відчуження основних засобів</w:t>
      </w:r>
      <w:r w:rsidRPr="00C62CBB">
        <w:rPr>
          <w:lang w:val="uk-UA"/>
        </w:rPr>
        <w:t>.</w:t>
      </w:r>
    </w:p>
    <w:p w:rsidR="00810B7B" w:rsidRDefault="00810B7B" w:rsidP="00810B7B">
      <w:pPr>
        <w:suppressAutoHyphens/>
        <w:spacing w:after="0" w:line="240" w:lineRule="auto"/>
        <w:rPr>
          <w:rFonts w:ascii="Times New Roman" w:eastAsia="Calibri" w:hAnsi="Times New Roman" w:cs="Times New Roman"/>
          <w:spacing w:val="-6"/>
          <w:sz w:val="24"/>
          <w:szCs w:val="24"/>
          <w:lang w:eastAsia="en-US"/>
        </w:rPr>
      </w:pPr>
      <w:r w:rsidRPr="00911404">
        <w:rPr>
          <w:rFonts w:ascii="Times New Roman" w:eastAsia="Calibri" w:hAnsi="Times New Roman" w:cs="Times New Roman"/>
          <w:spacing w:val="-6"/>
          <w:sz w:val="24"/>
          <w:szCs w:val="24"/>
          <w:lang w:eastAsia="en-US"/>
        </w:rPr>
        <w:t xml:space="preserve">ЗА – </w:t>
      </w:r>
      <w:r>
        <w:rPr>
          <w:rFonts w:ascii="Times New Roman" w:eastAsia="Calibri" w:hAnsi="Times New Roman" w:cs="Times New Roman"/>
          <w:spacing w:val="-6"/>
          <w:sz w:val="24"/>
          <w:szCs w:val="24"/>
          <w:lang w:eastAsia="en-US"/>
        </w:rPr>
        <w:t>9</w:t>
      </w:r>
      <w:r w:rsidRPr="00911404">
        <w:rPr>
          <w:rFonts w:ascii="Times New Roman" w:eastAsia="Calibri" w:hAnsi="Times New Roman" w:cs="Times New Roman"/>
          <w:spacing w:val="-6"/>
          <w:sz w:val="24"/>
          <w:szCs w:val="24"/>
          <w:lang w:eastAsia="en-US"/>
        </w:rPr>
        <w:t xml:space="preserve"> </w:t>
      </w:r>
    </w:p>
    <w:p w:rsidR="00810B7B" w:rsidRDefault="00810B7B" w:rsidP="00810B7B">
      <w:pPr>
        <w:suppressAutoHyphens/>
        <w:spacing w:after="0" w:line="240" w:lineRule="auto"/>
        <w:rPr>
          <w:rFonts w:ascii="Times New Roman" w:eastAsia="Calibri" w:hAnsi="Times New Roman" w:cs="Times New Roman"/>
          <w:spacing w:val="-6"/>
          <w:sz w:val="24"/>
          <w:szCs w:val="24"/>
          <w:lang w:eastAsia="en-US"/>
        </w:rPr>
      </w:pPr>
      <w:r w:rsidRPr="00911404">
        <w:rPr>
          <w:rFonts w:ascii="Times New Roman" w:eastAsia="Calibri" w:hAnsi="Times New Roman" w:cs="Times New Roman"/>
          <w:spacing w:val="-6"/>
          <w:sz w:val="24"/>
          <w:szCs w:val="24"/>
          <w:lang w:eastAsia="en-US"/>
        </w:rPr>
        <w:t xml:space="preserve">ПРОТИ – 0 </w:t>
      </w:r>
    </w:p>
    <w:p w:rsidR="00810B7B" w:rsidRDefault="00810B7B" w:rsidP="00810B7B">
      <w:pPr>
        <w:suppressAutoHyphens/>
        <w:spacing w:after="0" w:line="240" w:lineRule="auto"/>
        <w:rPr>
          <w:rFonts w:ascii="Times New Roman" w:eastAsia="Calibri" w:hAnsi="Times New Roman" w:cs="Times New Roman"/>
          <w:spacing w:val="-6"/>
          <w:sz w:val="24"/>
          <w:szCs w:val="24"/>
          <w:lang w:eastAsia="en-US"/>
        </w:rPr>
      </w:pPr>
      <w:r w:rsidRPr="00911404">
        <w:rPr>
          <w:rFonts w:ascii="Times New Roman" w:eastAsia="Calibri" w:hAnsi="Times New Roman" w:cs="Times New Roman"/>
          <w:spacing w:val="-6"/>
          <w:sz w:val="24"/>
          <w:szCs w:val="24"/>
          <w:lang w:eastAsia="en-US"/>
        </w:rPr>
        <w:t xml:space="preserve">УТРИМАЛИСЯ – 0 </w:t>
      </w:r>
    </w:p>
    <w:p w:rsidR="00810B7B" w:rsidRDefault="00810B7B" w:rsidP="00810B7B">
      <w:pPr>
        <w:suppressAutoHyphens/>
        <w:spacing w:after="0" w:line="240" w:lineRule="auto"/>
        <w:rPr>
          <w:rFonts w:ascii="Times New Roman" w:eastAsia="Calibri" w:hAnsi="Times New Roman" w:cs="Times New Roman"/>
          <w:spacing w:val="-6"/>
          <w:sz w:val="24"/>
          <w:szCs w:val="24"/>
          <w:lang w:eastAsia="en-US"/>
        </w:rPr>
      </w:pPr>
      <w:r w:rsidRPr="00911404">
        <w:rPr>
          <w:rFonts w:ascii="Times New Roman" w:eastAsia="Calibri" w:hAnsi="Times New Roman" w:cs="Times New Roman"/>
          <w:spacing w:val="-6"/>
          <w:sz w:val="24"/>
          <w:szCs w:val="24"/>
          <w:lang w:eastAsia="en-US"/>
        </w:rPr>
        <w:t xml:space="preserve">РІШЕННЯ ПРИЙНЯТО </w:t>
      </w:r>
    </w:p>
    <w:p w:rsidR="00810B7B" w:rsidRPr="00C62CBB" w:rsidRDefault="00810B7B" w:rsidP="00EF21F1">
      <w:pPr>
        <w:pStyle w:val="a8"/>
        <w:shd w:val="clear" w:color="auto" w:fill="FFFFFF"/>
        <w:tabs>
          <w:tab w:val="left" w:pos="284"/>
        </w:tabs>
        <w:spacing w:before="0" w:beforeAutospacing="0" w:after="0" w:afterAutospacing="0"/>
        <w:ind w:firstLine="142"/>
        <w:jc w:val="both"/>
        <w:rPr>
          <w:lang w:val="uk-UA"/>
        </w:rPr>
      </w:pPr>
    </w:p>
    <w:p w:rsidR="00B13709" w:rsidRDefault="00023218" w:rsidP="00EF21F1">
      <w:pPr>
        <w:widowControl w:val="0"/>
        <w:tabs>
          <w:tab w:val="left" w:pos="284"/>
        </w:tabs>
        <w:spacing w:after="0" w:line="240" w:lineRule="auto"/>
        <w:ind w:firstLine="142"/>
        <w:jc w:val="both"/>
        <w:rPr>
          <w:rFonts w:ascii="Times New Roman" w:hAnsi="Times New Roman" w:cs="Times New Roman"/>
          <w:sz w:val="24"/>
          <w:szCs w:val="24"/>
        </w:rPr>
      </w:pPr>
      <w:r w:rsidRPr="00B13709">
        <w:rPr>
          <w:rFonts w:ascii="Times New Roman" w:hAnsi="Times New Roman" w:cs="Times New Roman"/>
          <w:sz w:val="24"/>
          <w:szCs w:val="24"/>
        </w:rPr>
        <w:t xml:space="preserve">Вирішили: </w:t>
      </w:r>
    </w:p>
    <w:p w:rsidR="00F608E0" w:rsidRDefault="00F608E0" w:rsidP="00810B7B">
      <w:pPr>
        <w:pStyle w:val="ad"/>
        <w:widowControl w:val="0"/>
        <w:numPr>
          <w:ilvl w:val="0"/>
          <w:numId w:val="7"/>
        </w:numPr>
        <w:tabs>
          <w:tab w:val="left" w:pos="284"/>
          <w:tab w:val="left" w:pos="567"/>
        </w:tabs>
        <w:spacing w:after="0" w:line="240" w:lineRule="auto"/>
        <w:ind w:left="0" w:firstLine="142"/>
        <w:jc w:val="both"/>
        <w:rPr>
          <w:rFonts w:ascii="Times New Roman" w:hAnsi="Times New Roman" w:cs="Times New Roman"/>
          <w:sz w:val="24"/>
          <w:szCs w:val="24"/>
        </w:rPr>
      </w:pPr>
      <w:proofErr w:type="spellStart"/>
      <w:r>
        <w:rPr>
          <w:rFonts w:ascii="Times New Roman" w:hAnsi="Times New Roman" w:cs="Times New Roman"/>
          <w:sz w:val="24"/>
          <w:szCs w:val="24"/>
        </w:rPr>
        <w:t>Про</w:t>
      </w:r>
      <w:r w:rsidR="00C62CBB">
        <w:rPr>
          <w:rFonts w:ascii="Times New Roman" w:hAnsi="Times New Roman" w:cs="Times New Roman"/>
          <w:sz w:val="24"/>
          <w:szCs w:val="24"/>
        </w:rPr>
        <w:t>є</w:t>
      </w:r>
      <w:r w:rsidR="00EF21F1">
        <w:rPr>
          <w:rFonts w:ascii="Times New Roman" w:hAnsi="Times New Roman" w:cs="Times New Roman"/>
          <w:sz w:val="24"/>
          <w:szCs w:val="24"/>
        </w:rPr>
        <w:t>к</w:t>
      </w:r>
      <w:r>
        <w:rPr>
          <w:rFonts w:ascii="Times New Roman" w:hAnsi="Times New Roman" w:cs="Times New Roman"/>
          <w:sz w:val="24"/>
          <w:szCs w:val="24"/>
        </w:rPr>
        <w:t>т</w:t>
      </w:r>
      <w:proofErr w:type="spellEnd"/>
      <w:r>
        <w:rPr>
          <w:rFonts w:ascii="Times New Roman" w:hAnsi="Times New Roman" w:cs="Times New Roman"/>
          <w:sz w:val="24"/>
          <w:szCs w:val="24"/>
        </w:rPr>
        <w:t xml:space="preserve"> </w:t>
      </w:r>
      <w:r w:rsidR="00AE209B" w:rsidRPr="00F608E0">
        <w:rPr>
          <w:rFonts w:ascii="Times New Roman" w:hAnsi="Times New Roman" w:cs="Times New Roman"/>
          <w:sz w:val="24"/>
          <w:szCs w:val="24"/>
        </w:rPr>
        <w:t>рішення Про Програму економічного та соціального р</w:t>
      </w:r>
      <w:r>
        <w:rPr>
          <w:rFonts w:ascii="Times New Roman" w:hAnsi="Times New Roman" w:cs="Times New Roman"/>
          <w:sz w:val="24"/>
          <w:szCs w:val="24"/>
        </w:rPr>
        <w:t xml:space="preserve">озвитку Тернопільської міської </w:t>
      </w:r>
      <w:r w:rsidR="00AE209B" w:rsidRPr="00F608E0">
        <w:rPr>
          <w:rFonts w:ascii="Times New Roman" w:hAnsi="Times New Roman" w:cs="Times New Roman"/>
          <w:sz w:val="24"/>
          <w:szCs w:val="24"/>
        </w:rPr>
        <w:t>територіальної громади на 2020-2021 роки з врахуванням запропонованих зауважен</w:t>
      </w:r>
      <w:r w:rsidR="00B13709" w:rsidRPr="00F608E0">
        <w:rPr>
          <w:rFonts w:ascii="Times New Roman" w:hAnsi="Times New Roman" w:cs="Times New Roman"/>
          <w:sz w:val="24"/>
          <w:szCs w:val="24"/>
        </w:rPr>
        <w:t xml:space="preserve">ь та доповнень взяти до відома та </w:t>
      </w:r>
      <w:r w:rsidR="00AE209B" w:rsidRPr="00F608E0">
        <w:rPr>
          <w:rFonts w:ascii="Times New Roman" w:hAnsi="Times New Roman" w:cs="Times New Roman"/>
          <w:sz w:val="24"/>
          <w:szCs w:val="24"/>
        </w:rPr>
        <w:t>винести</w:t>
      </w:r>
      <w:r w:rsidR="00023218" w:rsidRPr="00F608E0">
        <w:rPr>
          <w:rFonts w:ascii="Times New Roman" w:hAnsi="Times New Roman" w:cs="Times New Roman"/>
          <w:sz w:val="24"/>
          <w:szCs w:val="24"/>
        </w:rPr>
        <w:t xml:space="preserve"> на розгляд сесії міської ради</w:t>
      </w:r>
      <w:r>
        <w:rPr>
          <w:rFonts w:ascii="Times New Roman" w:hAnsi="Times New Roman" w:cs="Times New Roman"/>
          <w:sz w:val="24"/>
          <w:szCs w:val="24"/>
        </w:rPr>
        <w:t>.</w:t>
      </w:r>
    </w:p>
    <w:p w:rsidR="00F608E0" w:rsidRPr="00F608E0" w:rsidRDefault="00810B7B" w:rsidP="00810B7B">
      <w:pPr>
        <w:pStyle w:val="ad"/>
        <w:widowControl w:val="0"/>
        <w:numPr>
          <w:ilvl w:val="0"/>
          <w:numId w:val="7"/>
        </w:numPr>
        <w:tabs>
          <w:tab w:val="left" w:pos="284"/>
          <w:tab w:val="left" w:pos="567"/>
        </w:tabs>
        <w:spacing w:after="0" w:line="240" w:lineRule="auto"/>
        <w:ind w:left="0" w:firstLine="142"/>
        <w:jc w:val="both"/>
        <w:rPr>
          <w:rFonts w:ascii="Times New Roman" w:hAnsi="Times New Roman" w:cs="Times New Roman"/>
          <w:sz w:val="24"/>
          <w:szCs w:val="24"/>
        </w:rPr>
      </w:pPr>
      <w:r>
        <w:rPr>
          <w:rFonts w:ascii="Times New Roman" w:eastAsia="Times New Roman" w:hAnsi="Times New Roman" w:cs="Times New Roman"/>
          <w:sz w:val="24"/>
          <w:szCs w:val="24"/>
        </w:rPr>
        <w:t xml:space="preserve">До 28.12.2019 надати </w:t>
      </w:r>
      <w:r w:rsidR="00B13709" w:rsidRPr="00F608E0">
        <w:rPr>
          <w:rFonts w:ascii="Times New Roman" w:eastAsia="Times New Roman" w:hAnsi="Times New Roman" w:cs="Times New Roman"/>
          <w:sz w:val="24"/>
          <w:szCs w:val="24"/>
        </w:rPr>
        <w:t xml:space="preserve"> управлінн</w:t>
      </w:r>
      <w:r>
        <w:rPr>
          <w:rFonts w:ascii="Times New Roman" w:eastAsia="Times New Roman" w:hAnsi="Times New Roman" w:cs="Times New Roman"/>
          <w:sz w:val="24"/>
          <w:szCs w:val="24"/>
        </w:rPr>
        <w:t>ю</w:t>
      </w:r>
      <w:r w:rsidR="00B13709" w:rsidRPr="00F608E0">
        <w:rPr>
          <w:rFonts w:ascii="Times New Roman" w:eastAsia="Times New Roman" w:hAnsi="Times New Roman" w:cs="Times New Roman"/>
          <w:sz w:val="24"/>
          <w:szCs w:val="24"/>
        </w:rPr>
        <w:t xml:space="preserve"> обліку та контролю за використанням к</w:t>
      </w:r>
      <w:r w:rsidR="00C62CBB">
        <w:rPr>
          <w:rFonts w:ascii="Times New Roman" w:eastAsia="Times New Roman" w:hAnsi="Times New Roman" w:cs="Times New Roman"/>
          <w:sz w:val="24"/>
          <w:szCs w:val="24"/>
        </w:rPr>
        <w:t xml:space="preserve">омунального майна </w:t>
      </w:r>
      <w:r>
        <w:rPr>
          <w:rFonts w:ascii="Times New Roman" w:eastAsia="Times New Roman" w:hAnsi="Times New Roman" w:cs="Times New Roman"/>
          <w:sz w:val="24"/>
          <w:szCs w:val="24"/>
        </w:rPr>
        <w:t xml:space="preserve">пропозиції щодо </w:t>
      </w:r>
      <w:r w:rsidR="00B13709" w:rsidRPr="00F608E0">
        <w:rPr>
          <w:rFonts w:ascii="Times New Roman" w:eastAsia="Times New Roman" w:hAnsi="Times New Roman" w:cs="Times New Roman"/>
          <w:sz w:val="24"/>
          <w:szCs w:val="24"/>
        </w:rPr>
        <w:t>Положення про порядок відчуження основних засобів, що є комунальною власністю Тернопільської міської територіальної громади.</w:t>
      </w:r>
    </w:p>
    <w:p w:rsidR="00B13709" w:rsidRPr="00FF33D9" w:rsidRDefault="00810B7B" w:rsidP="00810B7B">
      <w:pPr>
        <w:pStyle w:val="ad"/>
        <w:widowControl w:val="0"/>
        <w:numPr>
          <w:ilvl w:val="0"/>
          <w:numId w:val="7"/>
        </w:numPr>
        <w:tabs>
          <w:tab w:val="left" w:pos="284"/>
          <w:tab w:val="left" w:pos="567"/>
        </w:tabs>
        <w:spacing w:after="0" w:line="240" w:lineRule="auto"/>
        <w:ind w:left="0" w:firstLine="142"/>
        <w:jc w:val="both"/>
        <w:rPr>
          <w:rFonts w:ascii="Times New Roman" w:hAnsi="Times New Roman" w:cs="Times New Roman"/>
          <w:sz w:val="24"/>
          <w:szCs w:val="24"/>
        </w:rPr>
      </w:pPr>
      <w:r>
        <w:rPr>
          <w:rFonts w:ascii="Times New Roman" w:eastAsia="Times New Roman" w:hAnsi="Times New Roman" w:cs="Times New Roman"/>
          <w:sz w:val="24"/>
          <w:szCs w:val="24"/>
        </w:rPr>
        <w:t xml:space="preserve">Винести </w:t>
      </w:r>
      <w:proofErr w:type="spellStart"/>
      <w:r w:rsidR="00C62CBB">
        <w:rPr>
          <w:rFonts w:ascii="Times New Roman" w:eastAsia="Times New Roman" w:hAnsi="Times New Roman" w:cs="Times New Roman"/>
          <w:sz w:val="24"/>
          <w:szCs w:val="24"/>
        </w:rPr>
        <w:t>проє</w:t>
      </w:r>
      <w:r w:rsidR="00B13709" w:rsidRPr="00F608E0">
        <w:rPr>
          <w:rFonts w:ascii="Times New Roman" w:eastAsia="Times New Roman" w:hAnsi="Times New Roman" w:cs="Times New Roman"/>
          <w:sz w:val="24"/>
          <w:szCs w:val="24"/>
        </w:rPr>
        <w:t>кт</w:t>
      </w:r>
      <w:proofErr w:type="spellEnd"/>
      <w:r w:rsidR="00B13709" w:rsidRPr="00F608E0">
        <w:rPr>
          <w:rFonts w:ascii="Times New Roman" w:eastAsia="Times New Roman" w:hAnsi="Times New Roman" w:cs="Times New Roman"/>
          <w:sz w:val="24"/>
          <w:szCs w:val="24"/>
        </w:rPr>
        <w:t xml:space="preserve"> </w:t>
      </w:r>
      <w:r w:rsidR="00E25328" w:rsidRPr="00F608E0">
        <w:rPr>
          <w:rFonts w:ascii="Times New Roman" w:eastAsia="Times New Roman" w:hAnsi="Times New Roman" w:cs="Times New Roman"/>
          <w:sz w:val="24"/>
          <w:szCs w:val="24"/>
        </w:rPr>
        <w:t>Положення про порядок відчуження основних засобів, що є комунальною власністю Тернопільської міської територіальної громади</w:t>
      </w:r>
      <w:r w:rsidR="00E25328" w:rsidRPr="00F608E0">
        <w:rPr>
          <w:rFonts w:ascii="Times New Roman" w:hAnsi="Times New Roman" w:cs="Times New Roman"/>
          <w:sz w:val="24"/>
          <w:szCs w:val="24"/>
        </w:rPr>
        <w:t xml:space="preserve"> </w:t>
      </w:r>
      <w:r w:rsidR="00B13709" w:rsidRPr="00F608E0">
        <w:rPr>
          <w:rFonts w:ascii="Times New Roman" w:eastAsia="Times New Roman" w:hAnsi="Times New Roman" w:cs="Times New Roman"/>
          <w:sz w:val="24"/>
          <w:szCs w:val="24"/>
        </w:rPr>
        <w:t>на розгляд та обговорення експертної ради з метою його оприлюднення та подальшого розгляду на сесії міської ради в І кварталі 2020 року.</w:t>
      </w:r>
    </w:p>
    <w:p w:rsidR="00FF33D9" w:rsidRPr="00F608E0" w:rsidRDefault="00FF33D9" w:rsidP="00FF33D9">
      <w:pPr>
        <w:pStyle w:val="ad"/>
        <w:widowControl w:val="0"/>
        <w:tabs>
          <w:tab w:val="left" w:pos="851"/>
        </w:tabs>
        <w:spacing w:after="0" w:line="240" w:lineRule="auto"/>
        <w:ind w:left="567"/>
        <w:jc w:val="both"/>
        <w:rPr>
          <w:rFonts w:ascii="Times New Roman" w:hAnsi="Times New Roman" w:cs="Times New Roman"/>
          <w:sz w:val="24"/>
          <w:szCs w:val="24"/>
        </w:rPr>
      </w:pPr>
      <w:bookmarkStart w:id="0" w:name="_GoBack"/>
      <w:bookmarkEnd w:id="0"/>
    </w:p>
    <w:p w:rsidR="00E25328" w:rsidRPr="00E25328" w:rsidRDefault="00FF33D9" w:rsidP="00FF33D9">
      <w:pPr>
        <w:widowControl w:val="0"/>
        <w:spacing w:after="0" w:line="240" w:lineRule="auto"/>
        <w:ind w:firstLine="360"/>
        <w:jc w:val="center"/>
        <w:rPr>
          <w:rFonts w:ascii="Times New Roman" w:hAnsi="Times New Roman" w:cs="Times New Roman"/>
          <w:sz w:val="24"/>
          <w:szCs w:val="24"/>
        </w:rPr>
      </w:pPr>
      <w:r>
        <w:rPr>
          <w:noProof/>
          <w:lang w:val="ru-RU" w:eastAsia="ru-RU"/>
        </w:rPr>
        <w:drawing>
          <wp:inline distT="0" distB="0" distL="0" distR="0" wp14:anchorId="4D314B81" wp14:editId="772A6BAD">
            <wp:extent cx="5266944" cy="141427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66944" cy="1414272"/>
                    </a:xfrm>
                    <a:prstGeom prst="rect">
                      <a:avLst/>
                    </a:prstGeom>
                  </pic:spPr>
                </pic:pic>
              </a:graphicData>
            </a:graphic>
          </wp:inline>
        </w:drawing>
      </w:r>
    </w:p>
    <w:sectPr w:rsidR="00E25328" w:rsidRPr="00E25328" w:rsidSect="00686EDD">
      <w:headerReference w:type="even" r:id="rId8"/>
      <w:headerReference w:type="default" r:id="rId9"/>
      <w:footerReference w:type="even" r:id="rId10"/>
      <w:footerReference w:type="default" r:id="rId11"/>
      <w:headerReference w:type="first" r:id="rId12"/>
      <w:footerReference w:type="first" r:id="rId13"/>
      <w:pgSz w:w="11906" w:h="16838"/>
      <w:pgMar w:top="568" w:right="424"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E11" w:rsidRDefault="00122E11" w:rsidP="008F01EF">
      <w:pPr>
        <w:spacing w:after="0" w:line="240" w:lineRule="auto"/>
      </w:pPr>
      <w:r>
        <w:separator/>
      </w:r>
    </w:p>
  </w:endnote>
  <w:endnote w:type="continuationSeparator" w:id="0">
    <w:p w:rsidR="00122E11" w:rsidRDefault="00122E11" w:rsidP="008F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CC"/>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11" w:rsidRDefault="00122E11">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11" w:rsidRDefault="00122E11">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11" w:rsidRDefault="00122E1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E11" w:rsidRDefault="00122E11" w:rsidP="008F01EF">
      <w:pPr>
        <w:spacing w:after="0" w:line="240" w:lineRule="auto"/>
      </w:pPr>
      <w:r>
        <w:separator/>
      </w:r>
    </w:p>
  </w:footnote>
  <w:footnote w:type="continuationSeparator" w:id="0">
    <w:p w:rsidR="00122E11" w:rsidRDefault="00122E11" w:rsidP="008F0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11" w:rsidRDefault="00122E11">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11" w:rsidRDefault="00122E11">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11" w:rsidRDefault="00122E1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1445"/>
        </w:tabs>
        <w:ind w:left="1637" w:hanging="360"/>
      </w:pPr>
      <w:rPr>
        <w:rFonts w:ascii="Times New Roman" w:hAnsi="Times New Roman"/>
        <w:sz w:val="24"/>
      </w:rPr>
    </w:lvl>
  </w:abstractNum>
  <w:abstractNum w:abstractNumId="1" w15:restartNumberingAfterBreak="0">
    <w:nsid w:val="0000000C"/>
    <w:multiLevelType w:val="singleLevel"/>
    <w:tmpl w:val="0000000C"/>
    <w:name w:val="WW8Num12"/>
    <w:lvl w:ilvl="0">
      <w:start w:val="6"/>
      <w:numFmt w:val="bullet"/>
      <w:lvlText w:val="-"/>
      <w:lvlJc w:val="left"/>
      <w:pPr>
        <w:tabs>
          <w:tab w:val="num" w:pos="0"/>
        </w:tabs>
        <w:ind w:left="720" w:hanging="360"/>
      </w:pPr>
      <w:rPr>
        <w:rFonts w:ascii="Calibri" w:hAnsi="Calibri"/>
      </w:rPr>
    </w:lvl>
  </w:abstractNum>
  <w:abstractNum w:abstractNumId="2" w15:restartNumberingAfterBreak="0">
    <w:nsid w:val="0000000E"/>
    <w:multiLevelType w:val="singleLevel"/>
    <w:tmpl w:val="0000000E"/>
    <w:name w:val="WW8Num29"/>
    <w:lvl w:ilvl="0">
      <w:numFmt w:val="bullet"/>
      <w:lvlText w:val="-"/>
      <w:lvlJc w:val="left"/>
      <w:pPr>
        <w:tabs>
          <w:tab w:val="num" w:pos="0"/>
        </w:tabs>
        <w:ind w:left="360" w:hanging="360"/>
      </w:pPr>
      <w:rPr>
        <w:rFonts w:ascii="Times New Roman" w:hAnsi="Times New Roman" w:cs="Times New Roman" w:hint="default"/>
        <w:sz w:val="24"/>
        <w:szCs w:val="24"/>
      </w:rPr>
    </w:lvl>
  </w:abstractNum>
  <w:abstractNum w:abstractNumId="3" w15:restartNumberingAfterBreak="0">
    <w:nsid w:val="0000001C"/>
    <w:multiLevelType w:val="multilevel"/>
    <w:tmpl w:val="0000001C"/>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4" w15:restartNumberingAfterBreak="0">
    <w:nsid w:val="0000001D"/>
    <w:multiLevelType w:val="multilevel"/>
    <w:tmpl w:val="0000001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C6E0EC3"/>
    <w:multiLevelType w:val="hybridMultilevel"/>
    <w:tmpl w:val="22A45318"/>
    <w:lvl w:ilvl="0" w:tplc="4DD66730">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D190B79"/>
    <w:multiLevelType w:val="hybridMultilevel"/>
    <w:tmpl w:val="C554B16C"/>
    <w:lvl w:ilvl="0" w:tplc="4DD66730">
      <w:numFmt w:val="bullet"/>
      <w:lvlText w:val="-"/>
      <w:lvlJc w:val="left"/>
      <w:pPr>
        <w:ind w:left="720" w:hanging="360"/>
      </w:pPr>
      <w:rPr>
        <w:rFonts w:ascii="Times New Roman" w:eastAsia="Times New Roman" w:hAnsi="Times New Roman" w:cs="Times New Roman" w:hint="default"/>
        <w:color w:val="auto"/>
        <w:sz w:val="24"/>
        <w:szCs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EBC4372"/>
    <w:multiLevelType w:val="hybridMultilevel"/>
    <w:tmpl w:val="23642DAC"/>
    <w:lvl w:ilvl="0" w:tplc="FFFFFFFF">
      <w:numFmt w:val="bullet"/>
      <w:lvlText w:val="-"/>
      <w:lvlJc w:val="left"/>
      <w:pPr>
        <w:tabs>
          <w:tab w:val="num" w:pos="540"/>
        </w:tabs>
        <w:ind w:left="540" w:hanging="360"/>
      </w:pPr>
      <w:rPr>
        <w:rFonts w:ascii="Times New Roman" w:eastAsia="Times New Roman" w:hAnsi="Times New Roman" w:cs="Times New Roman" w:hint="default"/>
      </w:rPr>
    </w:lvl>
    <w:lvl w:ilvl="1" w:tplc="FFFFFFFF">
      <w:start w:val="1"/>
      <w:numFmt w:val="bullet"/>
      <w:lvlText w:val="o"/>
      <w:lvlJc w:val="left"/>
      <w:pPr>
        <w:tabs>
          <w:tab w:val="num" w:pos="1230"/>
        </w:tabs>
        <w:ind w:left="1230" w:hanging="360"/>
      </w:pPr>
      <w:rPr>
        <w:rFonts w:ascii="Courier New" w:hAnsi="Courier New" w:cs="Courier New" w:hint="default"/>
      </w:rPr>
    </w:lvl>
    <w:lvl w:ilvl="2" w:tplc="FFFFFFFF">
      <w:start w:val="1"/>
      <w:numFmt w:val="bullet"/>
      <w:lvlText w:val=""/>
      <w:lvlJc w:val="left"/>
      <w:pPr>
        <w:tabs>
          <w:tab w:val="num" w:pos="1950"/>
        </w:tabs>
        <w:ind w:left="1950" w:hanging="360"/>
      </w:pPr>
      <w:rPr>
        <w:rFonts w:ascii="Wingdings" w:hAnsi="Wingdings" w:hint="default"/>
      </w:rPr>
    </w:lvl>
    <w:lvl w:ilvl="3" w:tplc="FFFFFFFF">
      <w:start w:val="1"/>
      <w:numFmt w:val="bullet"/>
      <w:lvlText w:val=""/>
      <w:lvlJc w:val="left"/>
      <w:pPr>
        <w:tabs>
          <w:tab w:val="num" w:pos="2670"/>
        </w:tabs>
        <w:ind w:left="2670" w:hanging="360"/>
      </w:pPr>
      <w:rPr>
        <w:rFonts w:ascii="Symbol" w:hAnsi="Symbol" w:hint="default"/>
      </w:rPr>
    </w:lvl>
    <w:lvl w:ilvl="4" w:tplc="FFFFFFFF">
      <w:start w:val="1"/>
      <w:numFmt w:val="bullet"/>
      <w:lvlText w:val="o"/>
      <w:lvlJc w:val="left"/>
      <w:pPr>
        <w:tabs>
          <w:tab w:val="num" w:pos="3390"/>
        </w:tabs>
        <w:ind w:left="3390" w:hanging="360"/>
      </w:pPr>
      <w:rPr>
        <w:rFonts w:ascii="Courier New" w:hAnsi="Courier New" w:cs="Courier New" w:hint="default"/>
      </w:rPr>
    </w:lvl>
    <w:lvl w:ilvl="5" w:tplc="FFFFFFFF">
      <w:start w:val="1"/>
      <w:numFmt w:val="bullet"/>
      <w:lvlText w:val=""/>
      <w:lvlJc w:val="left"/>
      <w:pPr>
        <w:tabs>
          <w:tab w:val="num" w:pos="4110"/>
        </w:tabs>
        <w:ind w:left="4110" w:hanging="360"/>
      </w:pPr>
      <w:rPr>
        <w:rFonts w:ascii="Wingdings" w:hAnsi="Wingdings" w:hint="default"/>
      </w:rPr>
    </w:lvl>
    <w:lvl w:ilvl="6" w:tplc="FFFFFFFF">
      <w:start w:val="1"/>
      <w:numFmt w:val="bullet"/>
      <w:lvlText w:val=""/>
      <w:lvlJc w:val="left"/>
      <w:pPr>
        <w:tabs>
          <w:tab w:val="num" w:pos="4830"/>
        </w:tabs>
        <w:ind w:left="4830" w:hanging="360"/>
      </w:pPr>
      <w:rPr>
        <w:rFonts w:ascii="Symbol" w:hAnsi="Symbol" w:hint="default"/>
      </w:rPr>
    </w:lvl>
    <w:lvl w:ilvl="7" w:tplc="FFFFFFFF">
      <w:start w:val="1"/>
      <w:numFmt w:val="bullet"/>
      <w:lvlText w:val="o"/>
      <w:lvlJc w:val="left"/>
      <w:pPr>
        <w:tabs>
          <w:tab w:val="num" w:pos="5550"/>
        </w:tabs>
        <w:ind w:left="5550" w:hanging="360"/>
      </w:pPr>
      <w:rPr>
        <w:rFonts w:ascii="Courier New" w:hAnsi="Courier New" w:cs="Courier New" w:hint="default"/>
      </w:rPr>
    </w:lvl>
    <w:lvl w:ilvl="8" w:tplc="FFFFFFFF">
      <w:start w:val="1"/>
      <w:numFmt w:val="bullet"/>
      <w:lvlText w:val=""/>
      <w:lvlJc w:val="left"/>
      <w:pPr>
        <w:tabs>
          <w:tab w:val="num" w:pos="6270"/>
        </w:tabs>
        <w:ind w:left="6270" w:hanging="360"/>
      </w:pPr>
      <w:rPr>
        <w:rFonts w:ascii="Wingdings" w:hAnsi="Wingdings" w:hint="default"/>
      </w:rPr>
    </w:lvl>
  </w:abstractNum>
  <w:abstractNum w:abstractNumId="8" w15:restartNumberingAfterBreak="0">
    <w:nsid w:val="1FB93CF0"/>
    <w:multiLevelType w:val="hybridMultilevel"/>
    <w:tmpl w:val="8C1ECC3A"/>
    <w:lvl w:ilvl="0" w:tplc="46C095BE">
      <w:numFmt w:val="bullet"/>
      <w:lvlText w:val="-"/>
      <w:lvlJc w:val="left"/>
      <w:pPr>
        <w:ind w:left="360" w:hanging="360"/>
      </w:pPr>
      <w:rPr>
        <w:rFonts w:ascii="Times New Roman" w:eastAsia="Times New Roman" w:hAnsi="Times New Roman" w:cs="Times New Roman" w:hint="default"/>
        <w:b w:val="0"/>
        <w:i w:val="0"/>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15:restartNumberingAfterBreak="0">
    <w:nsid w:val="23EA74D3"/>
    <w:multiLevelType w:val="multilevel"/>
    <w:tmpl w:val="21F2AE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AA1A17"/>
    <w:multiLevelType w:val="multilevel"/>
    <w:tmpl w:val="D3E0C4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bullet"/>
      <w:lvlText w:val="-"/>
      <w:lvlJc w:val="left"/>
      <w:rPr>
        <w:rFonts w:ascii="Times New Roman" w:eastAsia="Times New Roman" w:hAnsi="Times New Roman"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B3658B"/>
    <w:multiLevelType w:val="hybridMultilevel"/>
    <w:tmpl w:val="1C6CCC2A"/>
    <w:lvl w:ilvl="0" w:tplc="46B2AD34">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DEA6949"/>
    <w:multiLevelType w:val="hybridMultilevel"/>
    <w:tmpl w:val="C3507972"/>
    <w:lvl w:ilvl="0" w:tplc="4DD66730">
      <w:numFmt w:val="bullet"/>
      <w:lvlText w:val="-"/>
      <w:lvlJc w:val="left"/>
      <w:pPr>
        <w:ind w:left="1287"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41A233CB"/>
    <w:multiLevelType w:val="hybridMultilevel"/>
    <w:tmpl w:val="ADE4AE4A"/>
    <w:lvl w:ilvl="0" w:tplc="BD641AB2">
      <w:numFmt w:val="bullet"/>
      <w:lvlText w:val="-"/>
      <w:lvlJc w:val="left"/>
      <w:pPr>
        <w:ind w:left="786" w:hanging="360"/>
      </w:pPr>
      <w:rPr>
        <w:rFonts w:ascii="Times New Roman" w:eastAsia="Times New Roman" w:hAnsi="Times New Roman" w:hint="default"/>
        <w:lang w:val="uk-UA"/>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E6D6FC6"/>
    <w:multiLevelType w:val="hybridMultilevel"/>
    <w:tmpl w:val="36665BB4"/>
    <w:lvl w:ilvl="0" w:tplc="6EB6D140">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50021C7E"/>
    <w:multiLevelType w:val="hybridMultilevel"/>
    <w:tmpl w:val="BEDA3FB6"/>
    <w:lvl w:ilvl="0" w:tplc="89145FB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1B84D84"/>
    <w:multiLevelType w:val="hybridMultilevel"/>
    <w:tmpl w:val="BC825336"/>
    <w:lvl w:ilvl="0" w:tplc="A0C06248">
      <w:start w:val="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53256843"/>
    <w:multiLevelType w:val="hybridMultilevel"/>
    <w:tmpl w:val="6100B0A0"/>
    <w:lvl w:ilvl="0" w:tplc="4DD66730">
      <w:numFmt w:val="bullet"/>
      <w:lvlText w:val="-"/>
      <w:lvlJc w:val="left"/>
      <w:pPr>
        <w:tabs>
          <w:tab w:val="num" w:pos="7874"/>
        </w:tabs>
        <w:ind w:left="7874" w:hanging="360"/>
      </w:pPr>
      <w:rPr>
        <w:rFonts w:ascii="Times New Roman" w:eastAsia="Times New Roman" w:hAnsi="Times New Roman" w:cs="Times New Roman" w:hint="default"/>
        <w:color w:val="auto"/>
      </w:rPr>
    </w:lvl>
    <w:lvl w:ilvl="1" w:tplc="04190003">
      <w:start w:val="1"/>
      <w:numFmt w:val="bullet"/>
      <w:lvlText w:val="o"/>
      <w:lvlJc w:val="left"/>
      <w:pPr>
        <w:tabs>
          <w:tab w:val="num" w:pos="2597"/>
        </w:tabs>
        <w:ind w:left="2597"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C574B0B"/>
    <w:multiLevelType w:val="hybridMultilevel"/>
    <w:tmpl w:val="4DA8BF2A"/>
    <w:lvl w:ilvl="0" w:tplc="89145F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F56563"/>
    <w:multiLevelType w:val="hybridMultilevel"/>
    <w:tmpl w:val="56AEA9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85C5D7C"/>
    <w:multiLevelType w:val="hybridMultilevel"/>
    <w:tmpl w:val="4B5ED1B8"/>
    <w:lvl w:ilvl="0" w:tplc="4DD66730">
      <w:numFmt w:val="bullet"/>
      <w:lvlText w:val="-"/>
      <w:lvlJc w:val="left"/>
      <w:pPr>
        <w:ind w:left="928"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A72542C"/>
    <w:multiLevelType w:val="multilevel"/>
    <w:tmpl w:val="D3E0C4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bullet"/>
      <w:lvlText w:val="-"/>
      <w:lvlJc w:val="left"/>
      <w:rPr>
        <w:rFonts w:ascii="Times New Roman" w:eastAsia="Times New Roman" w:hAnsi="Times New Roman"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942568"/>
    <w:multiLevelType w:val="hybridMultilevel"/>
    <w:tmpl w:val="6FC2EFE0"/>
    <w:lvl w:ilvl="0" w:tplc="89145FBA">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3" w15:restartNumberingAfterBreak="0">
    <w:nsid w:val="72E62779"/>
    <w:multiLevelType w:val="hybridMultilevel"/>
    <w:tmpl w:val="0C3841DC"/>
    <w:lvl w:ilvl="0" w:tplc="89145FBA">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73000607"/>
    <w:multiLevelType w:val="hybridMultilevel"/>
    <w:tmpl w:val="ECAC2008"/>
    <w:lvl w:ilvl="0" w:tplc="4DD66730">
      <w:numFmt w:val="bullet"/>
      <w:lvlText w:val="-"/>
      <w:lvlJc w:val="left"/>
      <w:pPr>
        <w:ind w:left="786" w:hanging="360"/>
      </w:pPr>
      <w:rPr>
        <w:rFonts w:ascii="Times New Roman" w:eastAsia="Times New Roman" w:hAnsi="Times New Roman" w:cs="Times New Roman"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5"/>
  </w:num>
  <w:num w:numId="2">
    <w:abstractNumId w:val="20"/>
  </w:num>
  <w:num w:numId="3">
    <w:abstractNumId w:val="3"/>
  </w:num>
  <w:num w:numId="4">
    <w:abstractNumId w:val="4"/>
  </w:num>
  <w:num w:numId="5">
    <w:abstractNumId w:val="2"/>
  </w:num>
  <w:num w:numId="6">
    <w:abstractNumId w:val="14"/>
  </w:num>
  <w:num w:numId="7">
    <w:abstractNumId w:val="19"/>
  </w:num>
  <w:num w:numId="8">
    <w:abstractNumId w:val="23"/>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7"/>
  </w:num>
  <w:num w:numId="13">
    <w:abstractNumId w:val="13"/>
  </w:num>
  <w:num w:numId="14">
    <w:abstractNumId w:val="0"/>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1"/>
  </w:num>
  <w:num w:numId="18">
    <w:abstractNumId w:val="22"/>
  </w:num>
  <w:num w:numId="19">
    <w:abstractNumId w:val="18"/>
  </w:num>
  <w:num w:numId="20">
    <w:abstractNumId w:val="9"/>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6"/>
  </w:num>
  <w:num w:numId="24">
    <w:abstractNumId w:val="15"/>
  </w:num>
  <w:num w:numId="25">
    <w:abstractNumId w:val="10"/>
  </w:num>
  <w:num w:numId="26">
    <w:abstractNumId w:val="12"/>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23218"/>
    <w:rsid w:val="00023218"/>
    <w:rsid w:val="00023E37"/>
    <w:rsid w:val="00063237"/>
    <w:rsid w:val="00092B3F"/>
    <w:rsid w:val="000A255E"/>
    <w:rsid w:val="000C7C96"/>
    <w:rsid w:val="00122E11"/>
    <w:rsid w:val="00141074"/>
    <w:rsid w:val="001553E4"/>
    <w:rsid w:val="00183597"/>
    <w:rsid w:val="001D12A4"/>
    <w:rsid w:val="0021076F"/>
    <w:rsid w:val="00214197"/>
    <w:rsid w:val="002248EB"/>
    <w:rsid w:val="002523DA"/>
    <w:rsid w:val="00267DC7"/>
    <w:rsid w:val="00287028"/>
    <w:rsid w:val="002A1B0C"/>
    <w:rsid w:val="002C2DDA"/>
    <w:rsid w:val="002D7F27"/>
    <w:rsid w:val="00305E2D"/>
    <w:rsid w:val="003731EF"/>
    <w:rsid w:val="00385B55"/>
    <w:rsid w:val="003D1901"/>
    <w:rsid w:val="003E0125"/>
    <w:rsid w:val="003E31A6"/>
    <w:rsid w:val="003F3200"/>
    <w:rsid w:val="0040173E"/>
    <w:rsid w:val="00425DCF"/>
    <w:rsid w:val="00431A9E"/>
    <w:rsid w:val="00451A31"/>
    <w:rsid w:val="00460DB3"/>
    <w:rsid w:val="00474C46"/>
    <w:rsid w:val="00475DB7"/>
    <w:rsid w:val="004E1A3C"/>
    <w:rsid w:val="004F14E0"/>
    <w:rsid w:val="004F4FD2"/>
    <w:rsid w:val="005047BB"/>
    <w:rsid w:val="005573E0"/>
    <w:rsid w:val="005D6C02"/>
    <w:rsid w:val="005E68D0"/>
    <w:rsid w:val="006214D8"/>
    <w:rsid w:val="00654E9C"/>
    <w:rsid w:val="00666640"/>
    <w:rsid w:val="00686EDD"/>
    <w:rsid w:val="006942F2"/>
    <w:rsid w:val="006A1BDC"/>
    <w:rsid w:val="00711523"/>
    <w:rsid w:val="00711984"/>
    <w:rsid w:val="007370C6"/>
    <w:rsid w:val="00745450"/>
    <w:rsid w:val="007756B7"/>
    <w:rsid w:val="007864D1"/>
    <w:rsid w:val="007F189D"/>
    <w:rsid w:val="00803D07"/>
    <w:rsid w:val="00810B7B"/>
    <w:rsid w:val="008322B8"/>
    <w:rsid w:val="00871E08"/>
    <w:rsid w:val="008F01EF"/>
    <w:rsid w:val="00911404"/>
    <w:rsid w:val="009634D2"/>
    <w:rsid w:val="009703BD"/>
    <w:rsid w:val="00986E03"/>
    <w:rsid w:val="009B5000"/>
    <w:rsid w:val="00A36CD1"/>
    <w:rsid w:val="00A40AC7"/>
    <w:rsid w:val="00A84ED7"/>
    <w:rsid w:val="00AA599B"/>
    <w:rsid w:val="00AB0635"/>
    <w:rsid w:val="00AE209B"/>
    <w:rsid w:val="00AF2CFD"/>
    <w:rsid w:val="00AF7962"/>
    <w:rsid w:val="00B13709"/>
    <w:rsid w:val="00B4618C"/>
    <w:rsid w:val="00B60F31"/>
    <w:rsid w:val="00BB70F4"/>
    <w:rsid w:val="00BF623A"/>
    <w:rsid w:val="00C62CBB"/>
    <w:rsid w:val="00C94D3F"/>
    <w:rsid w:val="00CE559B"/>
    <w:rsid w:val="00CF5613"/>
    <w:rsid w:val="00D11EA2"/>
    <w:rsid w:val="00D64B35"/>
    <w:rsid w:val="00D81C96"/>
    <w:rsid w:val="00DE2868"/>
    <w:rsid w:val="00E25328"/>
    <w:rsid w:val="00E62F9B"/>
    <w:rsid w:val="00EC5B0A"/>
    <w:rsid w:val="00EF21F1"/>
    <w:rsid w:val="00F0051E"/>
    <w:rsid w:val="00F265B6"/>
    <w:rsid w:val="00F46902"/>
    <w:rsid w:val="00F608E0"/>
    <w:rsid w:val="00F84109"/>
    <w:rsid w:val="00F853BD"/>
    <w:rsid w:val="00F91EA3"/>
    <w:rsid w:val="00FC5117"/>
    <w:rsid w:val="00FF33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CACAD8"/>
  <w15:docId w15:val="{0448DEAE-074B-4D5D-9E26-47928EB2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2D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8F01EF"/>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8F01EF"/>
  </w:style>
  <w:style w:type="paragraph" w:styleId="a6">
    <w:name w:val="footer"/>
    <w:basedOn w:val="a"/>
    <w:link w:val="a7"/>
    <w:uiPriority w:val="99"/>
    <w:semiHidden/>
    <w:unhideWhenUsed/>
    <w:rsid w:val="008F01EF"/>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8F01EF"/>
  </w:style>
  <w:style w:type="paragraph" w:styleId="a8">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9"/>
    <w:uiPriority w:val="99"/>
    <w:qFormat/>
    <w:rsid w:val="00E62F9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9">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8"/>
    <w:locked/>
    <w:rsid w:val="00E62F9B"/>
    <w:rPr>
      <w:rFonts w:ascii="Times New Roman" w:eastAsia="Times New Roman" w:hAnsi="Times New Roman" w:cs="Times New Roman"/>
      <w:sz w:val="24"/>
      <w:szCs w:val="24"/>
      <w:lang w:val="ru-RU" w:eastAsia="ru-RU"/>
    </w:rPr>
  </w:style>
  <w:style w:type="character" w:styleId="aa">
    <w:name w:val="Emphasis"/>
    <w:uiPriority w:val="20"/>
    <w:qFormat/>
    <w:rsid w:val="00E62F9B"/>
    <w:rPr>
      <w:i/>
      <w:iCs/>
    </w:rPr>
  </w:style>
  <w:style w:type="paragraph" w:styleId="ab">
    <w:name w:val="No Spacing"/>
    <w:link w:val="ac"/>
    <w:qFormat/>
    <w:rsid w:val="00E62F9B"/>
    <w:pPr>
      <w:suppressAutoHyphens/>
      <w:spacing w:after="0" w:line="240" w:lineRule="auto"/>
    </w:pPr>
    <w:rPr>
      <w:rFonts w:ascii="Calibri" w:eastAsia="Calibri" w:hAnsi="Calibri" w:cs="Calibri"/>
      <w:lang w:val="ru-RU" w:eastAsia="ar-SA"/>
    </w:rPr>
  </w:style>
  <w:style w:type="paragraph" w:styleId="HTML">
    <w:name w:val="HTML Preformatted"/>
    <w:basedOn w:val="a"/>
    <w:link w:val="HTML0"/>
    <w:rsid w:val="00B13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lang w:val="ru-RU" w:eastAsia="ru-RU"/>
    </w:rPr>
  </w:style>
  <w:style w:type="character" w:customStyle="1" w:styleId="HTML0">
    <w:name w:val="Стандартный HTML Знак"/>
    <w:basedOn w:val="a0"/>
    <w:link w:val="HTML"/>
    <w:rsid w:val="00B13709"/>
    <w:rPr>
      <w:rFonts w:ascii="Courier New" w:eastAsia="Courier New" w:hAnsi="Courier New" w:cs="Courier New"/>
      <w:color w:val="000000"/>
      <w:lang w:val="ru-RU" w:eastAsia="ru-RU"/>
    </w:rPr>
  </w:style>
  <w:style w:type="paragraph" w:styleId="ad">
    <w:name w:val="List Paragraph"/>
    <w:basedOn w:val="a"/>
    <w:uiPriority w:val="34"/>
    <w:qFormat/>
    <w:rsid w:val="00E25328"/>
    <w:pPr>
      <w:ind w:left="720"/>
      <w:contextualSpacing/>
    </w:pPr>
  </w:style>
  <w:style w:type="paragraph" w:styleId="ae">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Основний текст, Знак2"/>
    <w:basedOn w:val="a"/>
    <w:link w:val="af"/>
    <w:rsid w:val="00666640"/>
    <w:pPr>
      <w:spacing w:after="120" w:line="240" w:lineRule="auto"/>
    </w:pPr>
    <w:rPr>
      <w:rFonts w:ascii="Times New Roman" w:eastAsia="Calibri" w:hAnsi="Times New Roman" w:cs="Times New Roman"/>
      <w:sz w:val="24"/>
      <w:szCs w:val="24"/>
      <w:lang w:eastAsia="ru-RU"/>
    </w:rPr>
  </w:style>
  <w:style w:type="character" w:customStyle="1" w:styleId="af">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e"/>
    <w:rsid w:val="00666640"/>
    <w:rPr>
      <w:rFonts w:ascii="Times New Roman" w:eastAsia="Calibri" w:hAnsi="Times New Roman" w:cs="Times New Roman"/>
      <w:sz w:val="24"/>
      <w:szCs w:val="24"/>
      <w:lang w:eastAsia="ru-RU"/>
    </w:rPr>
  </w:style>
  <w:style w:type="character" w:customStyle="1" w:styleId="ac">
    <w:name w:val="Без интервала Знак"/>
    <w:link w:val="ab"/>
    <w:locked/>
    <w:rsid w:val="00666640"/>
    <w:rPr>
      <w:rFonts w:ascii="Calibri" w:eastAsia="Calibri" w:hAnsi="Calibri" w:cs="Calibri"/>
      <w:lang w:val="ru-RU" w:eastAsia="ar-SA"/>
    </w:rPr>
  </w:style>
  <w:style w:type="character" w:customStyle="1" w:styleId="Bodytext2">
    <w:name w:val="Body text (2)_"/>
    <w:link w:val="Bodytext20"/>
    <w:rsid w:val="00666640"/>
    <w:rPr>
      <w:sz w:val="26"/>
      <w:szCs w:val="26"/>
      <w:shd w:val="clear" w:color="auto" w:fill="FFFFFF"/>
    </w:rPr>
  </w:style>
  <w:style w:type="paragraph" w:customStyle="1" w:styleId="Bodytext20">
    <w:name w:val="Body text (2)"/>
    <w:basedOn w:val="a"/>
    <w:link w:val="Bodytext2"/>
    <w:rsid w:val="00666640"/>
    <w:pPr>
      <w:widowControl w:val="0"/>
      <w:shd w:val="clear" w:color="auto" w:fill="FFFFFF"/>
      <w:spacing w:before="1200" w:after="600" w:line="322" w:lineRule="exact"/>
      <w:ind w:hanging="1388"/>
    </w:pPr>
    <w:rPr>
      <w:sz w:val="26"/>
      <w:szCs w:val="26"/>
    </w:rPr>
  </w:style>
  <w:style w:type="character" w:customStyle="1" w:styleId="af0">
    <w:name w:val="Текст выноски Знак"/>
    <w:link w:val="af1"/>
    <w:uiPriority w:val="99"/>
    <w:semiHidden/>
    <w:locked/>
    <w:rsid w:val="00DE2868"/>
    <w:rPr>
      <w:rFonts w:ascii="Tahoma" w:eastAsia="Calibri" w:hAnsi="Tahoma" w:cs="Tahoma"/>
      <w:sz w:val="16"/>
      <w:lang w:eastAsia="ru-RU"/>
    </w:rPr>
  </w:style>
  <w:style w:type="paragraph" w:styleId="af1">
    <w:name w:val="Balloon Text"/>
    <w:basedOn w:val="a"/>
    <w:link w:val="af0"/>
    <w:uiPriority w:val="99"/>
    <w:semiHidden/>
    <w:rsid w:val="00DE2868"/>
    <w:rPr>
      <w:rFonts w:ascii="Tahoma" w:eastAsia="Calibri" w:hAnsi="Tahoma" w:cs="Tahoma"/>
      <w:sz w:val="16"/>
      <w:lang w:eastAsia="ru-RU"/>
    </w:rPr>
  </w:style>
  <w:style w:type="character" w:customStyle="1" w:styleId="1">
    <w:name w:val="Текст выноски Знак1"/>
    <w:basedOn w:val="a0"/>
    <w:uiPriority w:val="99"/>
    <w:semiHidden/>
    <w:rsid w:val="00DE2868"/>
    <w:rPr>
      <w:rFonts w:ascii="Segoe UI" w:hAnsi="Segoe UI" w:cs="Segoe UI"/>
      <w:sz w:val="18"/>
      <w:szCs w:val="18"/>
    </w:rPr>
  </w:style>
  <w:style w:type="character" w:customStyle="1" w:styleId="Heading23">
    <w:name w:val="Heading #2 (3)_"/>
    <w:link w:val="Heading230"/>
    <w:rsid w:val="00A84ED7"/>
    <w:rPr>
      <w:sz w:val="26"/>
      <w:szCs w:val="26"/>
      <w:shd w:val="clear" w:color="auto" w:fill="FFFFFF"/>
    </w:rPr>
  </w:style>
  <w:style w:type="paragraph" w:customStyle="1" w:styleId="Heading230">
    <w:name w:val="Heading #2 (3)"/>
    <w:basedOn w:val="a"/>
    <w:link w:val="Heading23"/>
    <w:rsid w:val="00A84ED7"/>
    <w:pPr>
      <w:widowControl w:val="0"/>
      <w:shd w:val="clear" w:color="auto" w:fill="FFFFFF"/>
      <w:spacing w:after="300" w:line="0" w:lineRule="atLeast"/>
      <w:jc w:val="center"/>
      <w:outlineLvl w:val="1"/>
    </w:pPr>
    <w:rPr>
      <w:sz w:val="26"/>
      <w:szCs w:val="26"/>
    </w:rPr>
  </w:style>
  <w:style w:type="character" w:customStyle="1" w:styleId="Bodytext83">
    <w:name w:val="Body text (83)_"/>
    <w:link w:val="Bodytext830"/>
    <w:rsid w:val="00A84ED7"/>
    <w:rPr>
      <w:b/>
      <w:bCs/>
      <w:shd w:val="clear" w:color="auto" w:fill="FFFFFF"/>
    </w:rPr>
  </w:style>
  <w:style w:type="paragraph" w:customStyle="1" w:styleId="Bodytext830">
    <w:name w:val="Body text (83)"/>
    <w:basedOn w:val="a"/>
    <w:link w:val="Bodytext83"/>
    <w:rsid w:val="00A84ED7"/>
    <w:pPr>
      <w:widowControl w:val="0"/>
      <w:shd w:val="clear" w:color="auto" w:fill="FFFFFF"/>
      <w:spacing w:before="600" w:after="0" w:line="298" w:lineRule="exact"/>
      <w:ind w:firstLine="2"/>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9</Pages>
  <Words>4149</Words>
  <Characters>23650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d17-Ostafiychuk</dc:creator>
  <cp:lastModifiedBy>d17-Korchak</cp:lastModifiedBy>
  <cp:revision>71</cp:revision>
  <cp:lastPrinted>2020-02-06T15:19:00Z</cp:lastPrinted>
  <dcterms:created xsi:type="dcterms:W3CDTF">2019-12-18T07:05:00Z</dcterms:created>
  <dcterms:modified xsi:type="dcterms:W3CDTF">2020-02-10T07:51:00Z</dcterms:modified>
</cp:coreProperties>
</file>