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107D4F" w:rsidRPr="003D5DD0" w:rsidRDefault="00107D4F" w:rsidP="00107D4F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3D5DD0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107D4F" w:rsidRPr="003D5DD0" w:rsidRDefault="00107D4F" w:rsidP="00107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D4F" w:rsidRPr="003D5DD0" w:rsidRDefault="00107D4F" w:rsidP="00107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D4F" w:rsidRPr="003D5DD0" w:rsidRDefault="00107D4F" w:rsidP="00107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7D4F" w:rsidRPr="003D5DD0" w:rsidRDefault="00107D4F" w:rsidP="0010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107D4F" w:rsidRDefault="00107D4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8003"/>
      </w:tblGrid>
      <w:tr w:rsidR="00E611EC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11EC" w:rsidRPr="00107D4F" w:rsidRDefault="00E611EC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611EC" w:rsidRPr="00107D4F" w:rsidRDefault="00E611EC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 управління містобудування, архітектури та кадастру від 04.03.2020р. №516/14 на виконання доручення постійної комісії міської ради з питань містобудування №2.16 від 07.02.2020р. 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31 ТОВ «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ТК-Захід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вул.С.Будного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38а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гр.Мельник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Ю.Я.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105б та надання дозволу на укладання договору земельного сервітуту за адресою вул.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Микулинецька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гр.Совінській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І.Л.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гр.Кожемякіній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Т.Е.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Микулинецький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,2 ОСББ «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Вашар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вул.Приміська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гр.Смаржу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І.В.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на (місцевості) за адресою вул. Загребельна,22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гр.Зайцевій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С.І.,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Дарюс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Н.І.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вул.Гуцульська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,35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гр.Махніцькому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М.Є.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вул.Л.Толстого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,6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гр.Виваль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Л.Я., Шацьких Л.Я.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укладання договору земельного сервітуту за адресою вул. Лесі Українки гр.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Жаловській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Г.М.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</w:t>
            </w: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нежитловими приміщеннями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Корольова, 10А ОСББ «Академіка Корольова 10А»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гр.Курило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В.М. та інші)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вул.Д.Лук’яновича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гр.Байтала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Р.І. та інші)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Бродівська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,5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гр.Казанцеву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В.А.,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Горохівському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Є.І.,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Савчишину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Р.В. та Череватому О.П.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с.Малашівці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гр.Цупер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Г.І.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вул.Шевченка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,49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гр.Ататей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Г.Й.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гр.Папі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С.О.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вул.Зелена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,19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гр.Папі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С.О.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гр.Ататей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Г.Й.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гр.Чубатій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Л.П.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вул.Зелена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,53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гр.Мізерному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Т.Л.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гр.Мізерному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Т.Л.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</w:t>
            </w: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гр.Ататею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Б.В.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гр.Якимчуку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В.З.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вул.Шевченка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,51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гр.Якимчуку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В.З.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вул.Центральна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,1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с.Плесківці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гр.Шеліхевичу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І.Я.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с.Плесківці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гр.Татарин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О.П.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с.Плесківці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гр.Королю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З.О.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відмову в наданні дозволу на укладення договору сервітуту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гр.Шимуді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Б.А.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проведення робіт із землеустрою щодо інвентаризації частини території земель в північно-західному напрямку міста Тернополя</w:t>
            </w:r>
          </w:p>
        </w:tc>
      </w:tr>
      <w:tr w:rsidR="00107D4F" w:rsidRPr="00107D4F" w:rsidTr="00107D4F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7D4F" w:rsidRPr="00107D4F" w:rsidRDefault="00107D4F" w:rsidP="00107D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7D4F" w:rsidRPr="00107D4F" w:rsidRDefault="00107D4F" w:rsidP="000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стартового розміру річної орендної плати за користування земельною ділянкою за адресою </w:t>
            </w:r>
            <w:proofErr w:type="spellStart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вул.Ген</w:t>
            </w:r>
            <w:proofErr w:type="spellEnd"/>
            <w:r w:rsidRPr="001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М.Тарнавського для продажу на земельних торгах у формі аукціону</w:t>
            </w:r>
          </w:p>
        </w:tc>
      </w:tr>
    </w:tbl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7D4F" w:rsidRPr="003D5DD0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С.В.Надал</w:t>
      </w: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Pr="003D5DD0" w:rsidRDefault="00107D4F" w:rsidP="0010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D4F" w:rsidRDefault="00107D4F" w:rsidP="00107D4F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07D4F" w:rsidRDefault="00107D4F" w:rsidP="00107D4F">
      <w:pPr>
        <w:rPr>
          <w:rFonts w:ascii="Times New Roman" w:hAnsi="Times New Roman"/>
          <w:sz w:val="24"/>
          <w:szCs w:val="24"/>
          <w:lang w:val="uk-UA"/>
        </w:rPr>
      </w:pPr>
      <w:r w:rsidRPr="003D5DD0">
        <w:rPr>
          <w:rFonts w:ascii="Times New Roman" w:hAnsi="Times New Roman"/>
          <w:sz w:val="24"/>
          <w:szCs w:val="24"/>
          <w:lang w:val="uk-UA"/>
        </w:rPr>
        <w:t>Шумада В.В.</w:t>
      </w:r>
    </w:p>
    <w:p w:rsidR="00107D4F" w:rsidRDefault="00107D4F" w:rsidP="00107D4F">
      <w:pPr>
        <w:rPr>
          <w:rFonts w:ascii="Times New Roman" w:hAnsi="Times New Roman"/>
          <w:sz w:val="24"/>
          <w:szCs w:val="24"/>
          <w:lang w:val="uk-UA"/>
        </w:rPr>
      </w:pPr>
    </w:p>
    <w:p w:rsidR="00107D4F" w:rsidRPr="003D5DD0" w:rsidRDefault="00107D4F" w:rsidP="00107D4F">
      <w:pPr>
        <w:spacing w:after="0" w:line="240" w:lineRule="auto"/>
        <w:rPr>
          <w:lang w:val="uk-UA"/>
        </w:rPr>
      </w:pPr>
      <w:r w:rsidRPr="003D5DD0">
        <w:rPr>
          <w:rFonts w:ascii="Times New Roman" w:hAnsi="Times New Roman" w:cs="Times New Roman"/>
          <w:lang w:val="uk-UA"/>
        </w:rPr>
        <w:t>Остапчук В.О.</w:t>
      </w:r>
    </w:p>
    <w:p w:rsidR="001D7B0F" w:rsidRPr="00107D4F" w:rsidRDefault="001D7B0F">
      <w:pPr>
        <w:rPr>
          <w:lang w:val="uk-UA"/>
        </w:rPr>
      </w:pPr>
    </w:p>
    <w:sectPr w:rsidR="001D7B0F" w:rsidRPr="00107D4F" w:rsidSect="001D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E7"/>
    <w:multiLevelType w:val="hybridMultilevel"/>
    <w:tmpl w:val="B83E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D4F"/>
    <w:rsid w:val="00107D4F"/>
    <w:rsid w:val="001D7B0F"/>
    <w:rsid w:val="00E6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F"/>
  </w:style>
  <w:style w:type="paragraph" w:styleId="3">
    <w:name w:val="heading 3"/>
    <w:basedOn w:val="a"/>
    <w:link w:val="30"/>
    <w:uiPriority w:val="9"/>
    <w:qFormat/>
    <w:rsid w:val="0010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7D4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dcterms:created xsi:type="dcterms:W3CDTF">2020-03-10T07:09:00Z</dcterms:created>
  <dcterms:modified xsi:type="dcterms:W3CDTF">2020-03-10T07:19:00Z</dcterms:modified>
</cp:coreProperties>
</file>