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A" w:rsidRPr="00561E4A" w:rsidRDefault="00561E4A" w:rsidP="00561E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4A" w:rsidRPr="00561E4A" w:rsidRDefault="00561E4A" w:rsidP="00561E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561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1E4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561E4A" w:rsidRPr="00561E4A" w:rsidRDefault="00561E4A" w:rsidP="00561E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29.01.2020р. №65</w:t>
      </w:r>
    </w:p>
    <w:p w:rsidR="00561E4A" w:rsidRPr="00561E4A" w:rsidRDefault="00561E4A" w:rsidP="00561E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E4A" w:rsidRPr="00561E4A" w:rsidRDefault="00561E4A" w:rsidP="00561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E4A" w:rsidRPr="00561E4A" w:rsidRDefault="00561E4A" w:rsidP="00561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Передавальний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акт </w:t>
      </w:r>
    </w:p>
    <w:p w:rsidR="00561E4A" w:rsidRPr="00561E4A" w:rsidRDefault="00561E4A" w:rsidP="00561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балансових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рахунків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матеріальних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цінностей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активів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комунікацій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Тернопільської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561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61E4A">
        <w:rPr>
          <w:rFonts w:ascii="Times New Roman" w:hAnsi="Times New Roman" w:cs="Times New Roman"/>
          <w:b/>
          <w:bCs/>
          <w:sz w:val="24"/>
          <w:szCs w:val="24"/>
        </w:rPr>
        <w:t>ради</w:t>
      </w:r>
      <w:proofErr w:type="gramEnd"/>
    </w:p>
    <w:p w:rsidR="00561E4A" w:rsidRPr="00561E4A" w:rsidRDefault="00561E4A" w:rsidP="00561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E4A">
        <w:rPr>
          <w:rFonts w:ascii="Times New Roman" w:hAnsi="Times New Roman" w:cs="Times New Roman"/>
          <w:b/>
          <w:bCs/>
          <w:sz w:val="24"/>
          <w:szCs w:val="24"/>
        </w:rPr>
        <w:t>станом на 22.01.2020р.</w:t>
      </w:r>
    </w:p>
    <w:p w:rsidR="00561E4A" w:rsidRPr="00561E4A" w:rsidRDefault="00561E4A" w:rsidP="00561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 xml:space="preserve">Ми,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E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1E4A">
        <w:rPr>
          <w:rFonts w:ascii="Times New Roman" w:hAnsi="Times New Roman" w:cs="Times New Roman"/>
          <w:sz w:val="24"/>
          <w:szCs w:val="24"/>
        </w:rPr>
        <w:t>ідписалися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реорганізації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color w:val="000000"/>
          <w:sz w:val="24"/>
          <w:szCs w:val="24"/>
        </w:rPr>
        <w:t>комунікацій</w:t>
      </w:r>
      <w:proofErr w:type="spellEnd"/>
      <w:r w:rsidRPr="00561E4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створеної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14.11.2019р. №1033 «Про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:</w:t>
      </w:r>
    </w:p>
    <w:p w:rsidR="00561E4A" w:rsidRPr="00561E4A" w:rsidRDefault="00561E4A" w:rsidP="00561E4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Олег Павлович - заступник начальника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- начальник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, голова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561E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E4A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;</w:t>
      </w:r>
    </w:p>
    <w:p w:rsidR="00561E4A" w:rsidRPr="00561E4A" w:rsidRDefault="00561E4A" w:rsidP="0056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 xml:space="preserve">Буняк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proofErr w:type="gramStart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E4A">
        <w:rPr>
          <w:rFonts w:ascii="Times New Roman" w:hAnsi="Times New Roman" w:cs="Times New Roman"/>
          <w:sz w:val="24"/>
          <w:szCs w:val="24"/>
        </w:rPr>
        <w:t>італійович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спеціаліст-юрисконсульт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, заступник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.</w:t>
      </w: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 xml:space="preserve">Бояр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Гаврилівна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561E4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561E4A">
        <w:rPr>
          <w:rFonts w:ascii="Times New Roman" w:hAnsi="Times New Roman" w:cs="Times New Roman"/>
          <w:sz w:val="24"/>
          <w:szCs w:val="24"/>
        </w:rPr>
        <w:t xml:space="preserve"> сектору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.</w:t>
      </w:r>
    </w:p>
    <w:p w:rsidR="00561E4A" w:rsidRPr="00561E4A" w:rsidRDefault="00561E4A" w:rsidP="00561E4A">
      <w:pPr>
        <w:tabs>
          <w:tab w:val="left" w:pos="36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561E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E4A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:</w:t>
      </w:r>
    </w:p>
    <w:p w:rsidR="00561E4A" w:rsidRPr="00561E4A" w:rsidRDefault="00561E4A" w:rsidP="0056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Олег Петрович – начальник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E4A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.</w:t>
      </w:r>
    </w:p>
    <w:p w:rsidR="00561E4A" w:rsidRPr="00561E4A" w:rsidRDefault="00561E4A" w:rsidP="00561E4A">
      <w:pPr>
        <w:tabs>
          <w:tab w:val="center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Горохольська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Петрівна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бухгалтер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.</w:t>
      </w:r>
    </w:p>
    <w:p w:rsidR="00561E4A" w:rsidRPr="00561E4A" w:rsidRDefault="00561E4A" w:rsidP="00561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склали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proofErr w:type="gramStart"/>
      <w:r w:rsidRPr="00561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Правонаступництво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color w:val="000000"/>
          <w:sz w:val="24"/>
          <w:szCs w:val="24"/>
        </w:rPr>
        <w:t>комунікацій</w:t>
      </w:r>
      <w:proofErr w:type="spellEnd"/>
      <w:r w:rsidRPr="00561E4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proofErr w:type="gramStart"/>
      <w:r w:rsidRPr="00561E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1E4A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реорганізації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переходить до </w:t>
      </w:r>
      <w:proofErr w:type="spellStart"/>
      <w:r w:rsidRPr="00561E4A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561E4A">
        <w:rPr>
          <w:rFonts w:ascii="Times New Roman" w:hAnsi="Times New Roman" w:cs="Times New Roman"/>
          <w:color w:val="000000"/>
          <w:sz w:val="24"/>
          <w:szCs w:val="24"/>
        </w:rPr>
        <w:t xml:space="preserve"> мереж та </w:t>
      </w:r>
      <w:proofErr w:type="spellStart"/>
      <w:r w:rsidRPr="00561E4A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:</w:t>
      </w: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>Баланс на 01.01.2020 року</w:t>
      </w: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113" w:type="dxa"/>
        <w:tblLayout w:type="fixed"/>
        <w:tblLook w:val="00A0"/>
      </w:tblPr>
      <w:tblGrid>
        <w:gridCol w:w="5237"/>
        <w:gridCol w:w="1275"/>
        <w:gridCol w:w="1558"/>
        <w:gridCol w:w="1275"/>
      </w:tblGrid>
      <w:tr w:rsidR="00561E4A" w:rsidRPr="00561E4A" w:rsidTr="006D4F55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початок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звітного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кінець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звітного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61E4A" w:rsidRPr="00561E4A" w:rsidTr="006D4F55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засоби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94 899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57 547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187 583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170 925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113 378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Інвестиційна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Нематеріальні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накопичена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накопичена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Виробництво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розділом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98 078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57 547</w:t>
            </w:r>
          </w:p>
        </w:tc>
      </w:tr>
      <w:tr w:rsidR="00561E4A" w:rsidRPr="00561E4A" w:rsidTr="006D4F55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ІІ ФІНАНСОВІ АКТИВИ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тому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12 198 869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38 317 132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12 198 869</w:t>
            </w: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38 317 132</w:t>
            </w: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наданими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кредитами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виданими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іального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внутрішніми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Грошові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еквіваленти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розпорядників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бюджетних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державних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фонді</w:t>
            </w:r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тому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установах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банкі</w:t>
            </w:r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бюджеті</w:t>
            </w:r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клієнтів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казначейському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установах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банкі</w:t>
            </w:r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тому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в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в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розділом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12 198 869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38 317 132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ІІІ ВИТРАТИ МАЙБУТНІХ ПЕРІОДІ</w:t>
            </w:r>
            <w:proofErr w:type="gram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12 296 947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38 374 679</w:t>
            </w:r>
          </w:p>
        </w:tc>
      </w:tr>
      <w:tr w:rsidR="00561E4A" w:rsidRPr="00561E4A" w:rsidTr="006D4F55">
        <w:trPr>
          <w:trHeight w:val="5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початок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звітного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кінець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звітного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61E4A" w:rsidRPr="00561E4A" w:rsidTr="006D4F55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Внесений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187 583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170 925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дооцінках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Фінансовий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-2 778 335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-2 692 851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Капітал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ідприємствах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12 198 869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38 317 132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ільове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розділом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9 608 117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35 795 206</w:t>
            </w:r>
          </w:p>
        </w:tc>
      </w:tr>
      <w:tr w:rsidR="00561E4A" w:rsidRPr="00561E4A" w:rsidTr="006D4F55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цінними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кредитами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довгостроковими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зобов’язаннями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платежами </w:t>
            </w:r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2 688 830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2 579 473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кредитами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одержаними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оплати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іального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внутрішніми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за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цінними</w:t>
            </w:r>
            <w:proofErr w:type="spellEnd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розділом</w:t>
            </w:r>
            <w:proofErr w:type="spell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2 688 830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2 579 4</w:t>
            </w: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ІІІ. ЗАБЕЗПЕЧЕННЯ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ІV. ДОХОДИ МАЙБУТНІХ ПЕРІОДІ</w:t>
            </w:r>
            <w:proofErr w:type="gramStart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61E4A" w:rsidRPr="00561E4A" w:rsidTr="006D4F5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12 296 947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4A" w:rsidRPr="00561E4A" w:rsidRDefault="00561E4A" w:rsidP="00561E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38 374 679</w:t>
            </w:r>
          </w:p>
        </w:tc>
      </w:tr>
    </w:tbl>
    <w:p w:rsidR="00561E4A" w:rsidRPr="00561E4A" w:rsidRDefault="00561E4A" w:rsidP="0056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транспорту,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proofErr w:type="gramStart"/>
      <w:r w:rsidRPr="00561E4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proofErr w:type="gram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мереж та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правонаступнику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>.</w:t>
      </w:r>
    </w:p>
    <w:p w:rsidR="00561E4A" w:rsidRPr="00561E4A" w:rsidRDefault="00561E4A" w:rsidP="0056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коміс</w:t>
      </w:r>
      <w:proofErr w:type="gramStart"/>
      <w:r w:rsidRPr="00561E4A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E4A">
        <w:rPr>
          <w:rFonts w:ascii="Times New Roman" w:hAnsi="Times New Roman" w:cs="Times New Roman"/>
          <w:sz w:val="24"/>
          <w:szCs w:val="24"/>
        </w:rPr>
        <w:t>ітрук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Олег Павлович</w:t>
      </w: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  <w:t xml:space="preserve">Буняк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proofErr w:type="gramStart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E4A">
        <w:rPr>
          <w:rFonts w:ascii="Times New Roman" w:hAnsi="Times New Roman" w:cs="Times New Roman"/>
          <w:sz w:val="24"/>
          <w:szCs w:val="24"/>
        </w:rPr>
        <w:t>італійович</w:t>
      </w:r>
      <w:proofErr w:type="spellEnd"/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  <w:t xml:space="preserve">Бояр </w:t>
      </w:r>
      <w:proofErr w:type="spellStart"/>
      <w:proofErr w:type="gramStart"/>
      <w:r w:rsidRPr="00561E4A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Гаврилівна</w:t>
      </w:r>
      <w:proofErr w:type="spellEnd"/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Олег Петрович</w:t>
      </w:r>
    </w:p>
    <w:p w:rsidR="00561E4A" w:rsidRPr="00561E4A" w:rsidRDefault="00561E4A" w:rsidP="00561E4A">
      <w:pPr>
        <w:spacing w:after="0" w:line="360" w:lineRule="auto"/>
        <w:ind w:firstLine="4140"/>
        <w:jc w:val="both"/>
        <w:rPr>
          <w:rFonts w:ascii="Times New Roman" w:hAnsi="Times New Roman" w:cs="Times New Roman"/>
          <w:sz w:val="24"/>
          <w:szCs w:val="24"/>
        </w:rPr>
      </w:pP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Горохольська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Петрівна</w:t>
      </w:r>
      <w:proofErr w:type="spellEnd"/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4A" w:rsidRPr="00561E4A" w:rsidRDefault="00561E4A" w:rsidP="00561E4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61E4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561E4A">
        <w:rPr>
          <w:rFonts w:ascii="Times New Roman" w:hAnsi="Times New Roman" w:cs="Times New Roman"/>
          <w:sz w:val="24"/>
          <w:szCs w:val="24"/>
        </w:rPr>
        <w:t xml:space="preserve"> голова      </w:t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r w:rsidRPr="00561E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1E4A"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000000" w:rsidRPr="00561E4A" w:rsidRDefault="00561E4A" w:rsidP="00561E4A">
      <w:pPr>
        <w:spacing w:after="0"/>
        <w:rPr>
          <w:rFonts w:ascii="Times New Roman" w:hAnsi="Times New Roman" w:cs="Times New Roman"/>
        </w:rPr>
      </w:pPr>
    </w:p>
    <w:sectPr w:rsidR="00000000" w:rsidRPr="00561E4A" w:rsidSect="008C7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E4A"/>
    <w:rsid w:val="0056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2020-01-31T13:40:00Z</dcterms:created>
  <dcterms:modified xsi:type="dcterms:W3CDTF">2020-01-31T13:40:00Z</dcterms:modified>
</cp:coreProperties>
</file>