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D" w:rsidRDefault="001B54AD" w:rsidP="001B54AD">
      <w:pPr>
        <w:pStyle w:val="a5"/>
        <w:spacing w:before="0" w:after="0"/>
        <w:ind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  <w:szCs w:val="24"/>
        </w:rPr>
        <w:t xml:space="preserve">                                                                                                  Затверджено</w:t>
      </w:r>
    </w:p>
    <w:p w:rsidR="001B54AD" w:rsidRDefault="001B54AD" w:rsidP="001B54AD">
      <w:pPr>
        <w:pStyle w:val="a4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рішенням виконавчого комітету</w:t>
      </w:r>
    </w:p>
    <w:p w:rsidR="001B54AD" w:rsidRDefault="001B54AD" w:rsidP="001B54AD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від 25.03.2020р.</w:t>
      </w:r>
    </w:p>
    <w:p w:rsidR="001B54AD" w:rsidRDefault="001B54AD" w:rsidP="001B54AD">
      <w:pPr>
        <w:pStyle w:val="a4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255</w:t>
      </w:r>
    </w:p>
    <w:p w:rsidR="001B54AD" w:rsidRDefault="001B54AD" w:rsidP="001B54AD">
      <w:pPr>
        <w:rPr>
          <w:rFonts w:ascii="Times New Roman" w:hAnsi="Times New Roman"/>
          <w:sz w:val="28"/>
          <w:szCs w:val="28"/>
        </w:rPr>
      </w:pPr>
    </w:p>
    <w:p w:rsidR="001B54AD" w:rsidRDefault="001B54AD" w:rsidP="001B54AD">
      <w:pPr>
        <w:rPr>
          <w:sz w:val="28"/>
          <w:szCs w:val="28"/>
        </w:rPr>
      </w:pPr>
    </w:p>
    <w:p w:rsidR="001B54AD" w:rsidRDefault="001B54AD" w:rsidP="001B54AD">
      <w:pPr>
        <w:rPr>
          <w:sz w:val="28"/>
          <w:szCs w:val="28"/>
        </w:rPr>
      </w:pPr>
    </w:p>
    <w:p w:rsidR="001B54AD" w:rsidRDefault="001B54AD" w:rsidP="001B54AD">
      <w:pPr>
        <w:rPr>
          <w:sz w:val="28"/>
          <w:szCs w:val="28"/>
        </w:rPr>
      </w:pPr>
    </w:p>
    <w:p w:rsidR="001B54AD" w:rsidRDefault="001B54AD" w:rsidP="001B54AD">
      <w:pPr>
        <w:jc w:val="center"/>
        <w:rPr>
          <w:rStyle w:val="1840"/>
          <w:rFonts w:ascii="Antiqua" w:hAnsi="Antiqua"/>
          <w:sz w:val="16"/>
          <w:szCs w:val="16"/>
        </w:rPr>
      </w:pPr>
      <w:r>
        <w:rPr>
          <w:rStyle w:val="1840"/>
          <w:b/>
          <w:sz w:val="28"/>
          <w:szCs w:val="28"/>
        </w:rPr>
        <w:t>ВИСНОВОК</w:t>
      </w:r>
    </w:p>
    <w:p w:rsidR="001B54AD" w:rsidRDefault="001B54AD" w:rsidP="001B54AD">
      <w:pPr>
        <w:pStyle w:val="a5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служби у справах  дітей</w:t>
      </w:r>
    </w:p>
    <w:p w:rsidR="001B54AD" w:rsidRDefault="001B54AD" w:rsidP="001B54AD">
      <w:pPr>
        <w:pStyle w:val="a5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r>
        <w:rPr>
          <w:rStyle w:val="1840"/>
          <w:b w:val="0"/>
          <w:sz w:val="28"/>
          <w:szCs w:val="28"/>
        </w:rPr>
        <w:t xml:space="preserve">управління сім’ї, молодіжної політики та захисту дітей </w:t>
      </w:r>
      <w:r>
        <w:rPr>
          <w:rStyle w:val="1840"/>
          <w:b w:val="0"/>
          <w:sz w:val="28"/>
          <w:szCs w:val="28"/>
        </w:rPr>
        <w:br/>
        <w:t xml:space="preserve">  про підтвердження місця проживання дитини … 12.08.2008р.н.,</w:t>
      </w:r>
    </w:p>
    <w:p w:rsidR="001B54AD" w:rsidRDefault="001B54AD" w:rsidP="001B54AD">
      <w:pPr>
        <w:pStyle w:val="a4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батьком ….</w:t>
      </w:r>
    </w:p>
    <w:p w:rsidR="001B54AD" w:rsidRDefault="001B54AD" w:rsidP="001B54AD">
      <w:pPr>
        <w:pStyle w:val="a4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їх тимчасового виїзду за межі України</w:t>
      </w:r>
    </w:p>
    <w:p w:rsidR="001B54AD" w:rsidRDefault="001B54AD" w:rsidP="001B54AD">
      <w:pPr>
        <w:pStyle w:val="a4"/>
        <w:spacing w:before="0"/>
        <w:ind w:right="-1" w:firstLine="0"/>
        <w:jc w:val="center"/>
      </w:pPr>
    </w:p>
    <w:p w:rsidR="001B54AD" w:rsidRDefault="001B54AD" w:rsidP="001B54AD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 ….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…., 12.08.2008р.н., для її тимчасового виїзду за межі України з метою оздоровлення та відпочинку,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 Тернопільської міської ради, а саме: копію паспорта заявника, копію свідоцтва про народження дитини, акту відвідування дитини за місцем її проживання встановлено, що дитина  разом із заявником проживає  за адресою: м. Тернопіль, вул. …. </w:t>
      </w:r>
    </w:p>
    <w:p w:rsidR="001B54AD" w:rsidRDefault="001B54AD" w:rsidP="001B54AD">
      <w:pPr>
        <w:pStyle w:val="a4"/>
        <w:spacing w:before="0"/>
        <w:jc w:val="both"/>
        <w:rPr>
          <w:rStyle w:val="1840"/>
        </w:rPr>
      </w:pPr>
      <w:r>
        <w:rPr>
          <w:rStyle w:val="1840"/>
          <w:sz w:val="28"/>
          <w:szCs w:val="28"/>
        </w:rPr>
        <w:t>Батька, …, повідомлено про необхідність інформування служби у справах дітей управління сім’ї, молодіжної політики та захисту дітей  Тернопільської міської ради про повернення дитини в Україну протягом місяця з дня в’їзду в Україну та про відповідальність, передбачену</w:t>
      </w:r>
    </w:p>
    <w:p w:rsidR="001B54AD" w:rsidRDefault="001B54AD" w:rsidP="001B54AD">
      <w:pPr>
        <w:pStyle w:val="a4"/>
        <w:spacing w:before="0"/>
        <w:ind w:firstLine="0"/>
        <w:jc w:val="both"/>
        <w:rPr>
          <w:rStyle w:val="1840"/>
        </w:rPr>
      </w:pPr>
      <w:r>
        <w:rPr>
          <w:rStyle w:val="1840"/>
          <w:sz w:val="28"/>
          <w:szCs w:val="28"/>
        </w:rPr>
        <w:t xml:space="preserve"> ч.7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1B54AD" w:rsidRDefault="001B54AD" w:rsidP="001B54AD">
      <w:pPr>
        <w:pStyle w:val="a4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54AD" w:rsidRDefault="001B54AD" w:rsidP="001B54AD">
      <w:pPr>
        <w:pStyle w:val="a4"/>
        <w:ind w:firstLine="0"/>
      </w:pPr>
    </w:p>
    <w:p w:rsidR="001B54AD" w:rsidRDefault="001B54AD" w:rsidP="001B54AD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сім’ї, </w:t>
      </w:r>
    </w:p>
    <w:p w:rsidR="001B54AD" w:rsidRDefault="001B54AD" w:rsidP="001B54AD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молодіжної політики та захисту дітей                                          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1B54AD" w:rsidRDefault="001B54AD" w:rsidP="001B54AD">
      <w:pPr>
        <w:rPr>
          <w:rFonts w:ascii="Times New Roman" w:hAnsi="Times New Roman"/>
          <w:sz w:val="24"/>
          <w:szCs w:val="24"/>
        </w:rPr>
      </w:pPr>
    </w:p>
    <w:p w:rsidR="001B54AD" w:rsidRDefault="001B54AD" w:rsidP="001B54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B54AD" w:rsidRDefault="001B54AD" w:rsidP="001B54AD">
      <w:pPr>
        <w:rPr>
          <w:sz w:val="24"/>
          <w:szCs w:val="24"/>
        </w:rPr>
      </w:pPr>
    </w:p>
    <w:p w:rsidR="00000000" w:rsidRDefault="001B54A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1B54AD"/>
    <w:rsid w:val="001B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semiHidden/>
    <w:rsid w:val="001B54A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1B54A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1B54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1113</Words>
  <Characters>635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2020-03-27T09:30:00Z</dcterms:created>
  <dcterms:modified xsi:type="dcterms:W3CDTF">2020-03-27T09:30:00Z</dcterms:modified>
</cp:coreProperties>
</file>