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06" w:rsidRPr="009C6906" w:rsidRDefault="009C6906" w:rsidP="009C6906">
      <w:pPr>
        <w:pStyle w:val="a3"/>
        <w:ind w:firstLine="708"/>
        <w:jc w:val="right"/>
        <w:rPr>
          <w:sz w:val="24"/>
        </w:rPr>
      </w:pPr>
      <w:r w:rsidRPr="009C6906">
        <w:rPr>
          <w:sz w:val="24"/>
        </w:rPr>
        <w:t xml:space="preserve">Додаток </w:t>
      </w:r>
    </w:p>
    <w:p w:rsidR="009C6906" w:rsidRPr="009C6906" w:rsidRDefault="009C6906" w:rsidP="009C6906">
      <w:pPr>
        <w:pStyle w:val="a3"/>
        <w:ind w:firstLine="708"/>
        <w:jc w:val="right"/>
        <w:rPr>
          <w:sz w:val="24"/>
        </w:rPr>
      </w:pPr>
      <w:r w:rsidRPr="009C6906">
        <w:rPr>
          <w:sz w:val="24"/>
        </w:rPr>
        <w:t>до рішення виконавчого комітету</w:t>
      </w:r>
    </w:p>
    <w:p w:rsidR="009C6906" w:rsidRPr="009C6906" w:rsidRDefault="009C6906" w:rsidP="009C6906">
      <w:pPr>
        <w:pStyle w:val="a3"/>
        <w:ind w:firstLine="708"/>
        <w:jc w:val="right"/>
        <w:rPr>
          <w:sz w:val="24"/>
        </w:rPr>
      </w:pPr>
      <w:r w:rsidRPr="009C6906">
        <w:rPr>
          <w:sz w:val="24"/>
        </w:rPr>
        <w:t>від 18.03.2020 року</w:t>
      </w:r>
    </w:p>
    <w:p w:rsidR="009C6906" w:rsidRPr="009C6906" w:rsidRDefault="009C6906" w:rsidP="009C6906">
      <w:pPr>
        <w:pStyle w:val="a3"/>
        <w:ind w:firstLine="708"/>
        <w:jc w:val="right"/>
        <w:rPr>
          <w:sz w:val="24"/>
          <w:lang w:val="ru-RU"/>
        </w:rPr>
      </w:pPr>
      <w:r w:rsidRPr="009C6906">
        <w:rPr>
          <w:sz w:val="24"/>
        </w:rPr>
        <w:tab/>
      </w:r>
      <w:r w:rsidRPr="009C6906">
        <w:rPr>
          <w:sz w:val="24"/>
        </w:rPr>
        <w:tab/>
        <w:t xml:space="preserve">                                  </w:t>
      </w:r>
      <w:r w:rsidRPr="009C6906">
        <w:rPr>
          <w:sz w:val="24"/>
        </w:rPr>
        <w:tab/>
      </w:r>
      <w:r w:rsidRPr="009C6906">
        <w:rPr>
          <w:sz w:val="24"/>
        </w:rPr>
        <w:tab/>
        <w:t xml:space="preserve">                    №228</w:t>
      </w:r>
    </w:p>
    <w:p w:rsidR="009C6906" w:rsidRPr="009C6906" w:rsidRDefault="009C6906" w:rsidP="009C6906">
      <w:pPr>
        <w:pStyle w:val="a3"/>
        <w:jc w:val="center"/>
        <w:rPr>
          <w:sz w:val="24"/>
        </w:rPr>
      </w:pPr>
    </w:p>
    <w:p w:rsidR="009C6906" w:rsidRPr="009C6906" w:rsidRDefault="009C6906" w:rsidP="009C6906">
      <w:pPr>
        <w:pStyle w:val="a3"/>
        <w:jc w:val="center"/>
        <w:rPr>
          <w:sz w:val="24"/>
        </w:rPr>
      </w:pPr>
      <w:r w:rsidRPr="009C6906">
        <w:rPr>
          <w:sz w:val="24"/>
        </w:rPr>
        <w:t>ВИСНОВОК</w:t>
      </w:r>
    </w:p>
    <w:p w:rsidR="009C6906" w:rsidRPr="009C6906" w:rsidRDefault="009C6906" w:rsidP="009C6906">
      <w:pPr>
        <w:pStyle w:val="a3"/>
        <w:jc w:val="center"/>
        <w:rPr>
          <w:sz w:val="24"/>
        </w:rPr>
      </w:pPr>
      <w:r w:rsidRPr="009C6906">
        <w:rPr>
          <w:sz w:val="24"/>
        </w:rPr>
        <w:t>органу опіки і піклування</w:t>
      </w:r>
    </w:p>
    <w:p w:rsidR="009C6906" w:rsidRPr="009C6906" w:rsidRDefault="009C6906" w:rsidP="009C6906">
      <w:pPr>
        <w:pStyle w:val="a3"/>
        <w:tabs>
          <w:tab w:val="left" w:pos="360"/>
        </w:tabs>
        <w:jc w:val="center"/>
        <w:rPr>
          <w:sz w:val="24"/>
        </w:rPr>
      </w:pPr>
      <w:r w:rsidRPr="009C6906">
        <w:rPr>
          <w:sz w:val="24"/>
        </w:rPr>
        <w:t>щодо  визначення місця проживання малолітньої дитини</w:t>
      </w:r>
    </w:p>
    <w:p w:rsidR="009C6906" w:rsidRPr="009C6906" w:rsidRDefault="009C6906" w:rsidP="009C69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9C6906">
        <w:rPr>
          <w:rFonts w:ascii="Times New Roman" w:hAnsi="Times New Roman" w:cs="Times New Roman"/>
          <w:sz w:val="24"/>
          <w:szCs w:val="24"/>
        </w:rPr>
        <w:t>,02.08.2015р.н.</w:t>
      </w:r>
    </w:p>
    <w:p w:rsidR="009C6906" w:rsidRPr="009C6906" w:rsidRDefault="009C6906" w:rsidP="009C6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906" w:rsidRPr="009C6906" w:rsidRDefault="009C6906" w:rsidP="009C69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906">
        <w:rPr>
          <w:rFonts w:ascii="Times New Roman" w:hAnsi="Times New Roman" w:cs="Times New Roman"/>
          <w:sz w:val="24"/>
          <w:szCs w:val="24"/>
        </w:rPr>
        <w:t xml:space="preserve">          Органом опіки і піклування розглянуто   матеріал</w:t>
      </w:r>
      <w:r>
        <w:rPr>
          <w:rFonts w:ascii="Times New Roman" w:hAnsi="Times New Roman" w:cs="Times New Roman"/>
          <w:sz w:val="24"/>
          <w:szCs w:val="24"/>
        </w:rPr>
        <w:t xml:space="preserve">и  цивільної справи </w:t>
      </w:r>
      <w:r w:rsidRPr="009C6906">
        <w:rPr>
          <w:rFonts w:ascii="Times New Roman" w:hAnsi="Times New Roman" w:cs="Times New Roman"/>
          <w:sz w:val="24"/>
          <w:szCs w:val="24"/>
        </w:rPr>
        <w:t xml:space="preserve">№ 607/12165/19, яка надійшла з Тернопільського </w:t>
      </w:r>
      <w:proofErr w:type="spellStart"/>
      <w:r w:rsidRPr="009C6906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9C6906">
        <w:rPr>
          <w:rFonts w:ascii="Times New Roman" w:hAnsi="Times New Roman" w:cs="Times New Roman"/>
          <w:sz w:val="24"/>
          <w:szCs w:val="24"/>
        </w:rPr>
        <w:t xml:space="preserve"> суду   за  зустрічним позовом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C6906">
        <w:rPr>
          <w:rFonts w:ascii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C6906">
        <w:rPr>
          <w:rFonts w:ascii="Times New Roman" w:hAnsi="Times New Roman" w:cs="Times New Roman"/>
          <w:sz w:val="24"/>
          <w:szCs w:val="24"/>
        </w:rPr>
        <w:t xml:space="preserve"> про  визначення місця проживання малолітньої дитини.  Встановлено, що у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C6906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C6906">
        <w:rPr>
          <w:rFonts w:ascii="Times New Roman" w:hAnsi="Times New Roman" w:cs="Times New Roman"/>
          <w:sz w:val="24"/>
          <w:szCs w:val="24"/>
        </w:rPr>
        <w:t xml:space="preserve">  від спільного шлюбу 02.08.2015р. народилася донька 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C6906">
        <w:rPr>
          <w:rFonts w:ascii="Times New Roman" w:hAnsi="Times New Roman" w:cs="Times New Roman"/>
          <w:sz w:val="24"/>
          <w:szCs w:val="24"/>
        </w:rPr>
        <w:t>. Шлюб між подружжям розірвано 11.06.2019 року.</w:t>
      </w:r>
    </w:p>
    <w:p w:rsidR="009C6906" w:rsidRPr="009C6906" w:rsidRDefault="009C6906" w:rsidP="009C6906">
      <w:pPr>
        <w:jc w:val="both"/>
        <w:rPr>
          <w:rFonts w:ascii="Times New Roman" w:hAnsi="Times New Roman" w:cs="Times New Roman"/>
          <w:sz w:val="24"/>
          <w:szCs w:val="24"/>
        </w:rPr>
      </w:pPr>
      <w:r w:rsidRPr="009C690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6906">
        <w:rPr>
          <w:rFonts w:ascii="Times New Roman" w:hAnsi="Times New Roman" w:cs="Times New Roman"/>
          <w:sz w:val="24"/>
          <w:szCs w:val="24"/>
        </w:rPr>
        <w:tab/>
        <w:t xml:space="preserve"> Мати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C6906">
        <w:rPr>
          <w:rFonts w:ascii="Times New Roman" w:hAnsi="Times New Roman" w:cs="Times New Roman"/>
          <w:sz w:val="24"/>
          <w:szCs w:val="24"/>
        </w:rPr>
        <w:t xml:space="preserve">  повідомила, що бажає щоб малолітня донька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C6906">
        <w:rPr>
          <w:rFonts w:ascii="Times New Roman" w:hAnsi="Times New Roman" w:cs="Times New Roman"/>
          <w:sz w:val="24"/>
          <w:szCs w:val="24"/>
        </w:rPr>
        <w:t xml:space="preserve"> проживала разом з нею за адресою: м. Тернопіль, вул.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C6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06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9C6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906" w:rsidRPr="009C6906" w:rsidRDefault="009C6906" w:rsidP="009C6906">
      <w:pPr>
        <w:pStyle w:val="a3"/>
        <w:tabs>
          <w:tab w:val="left" w:pos="360"/>
        </w:tabs>
        <w:rPr>
          <w:sz w:val="24"/>
        </w:rPr>
      </w:pPr>
      <w:r w:rsidRPr="009C6906">
        <w:rPr>
          <w:sz w:val="24"/>
        </w:rPr>
        <w:t xml:space="preserve">           17.01.2020р</w:t>
      </w:r>
      <w:r w:rsidRPr="009C6906">
        <w:rPr>
          <w:color w:val="C00000"/>
          <w:sz w:val="24"/>
        </w:rPr>
        <w:t>.</w:t>
      </w:r>
      <w:r w:rsidRPr="009C6906">
        <w:rPr>
          <w:sz w:val="24"/>
        </w:rPr>
        <w:t xml:space="preserve"> працівниками управління сім’ї, молодіжної політики та захисту дітей проведено обстеження умов проживання за адресою: </w:t>
      </w:r>
      <w:proofErr w:type="spellStart"/>
      <w:r w:rsidRPr="009C6906">
        <w:rPr>
          <w:sz w:val="24"/>
        </w:rPr>
        <w:t>м.Тернопіль</w:t>
      </w:r>
      <w:proofErr w:type="spellEnd"/>
      <w:r w:rsidRPr="009C6906">
        <w:rPr>
          <w:sz w:val="24"/>
        </w:rPr>
        <w:t xml:space="preserve">, </w:t>
      </w:r>
      <w:proofErr w:type="spellStart"/>
      <w:r w:rsidRPr="009C6906">
        <w:rPr>
          <w:sz w:val="24"/>
        </w:rPr>
        <w:t>вул</w:t>
      </w:r>
      <w:proofErr w:type="spellEnd"/>
      <w:r>
        <w:rPr>
          <w:sz w:val="24"/>
        </w:rPr>
        <w:t>….</w:t>
      </w:r>
      <w:r w:rsidRPr="009C6906">
        <w:rPr>
          <w:sz w:val="24"/>
        </w:rPr>
        <w:t xml:space="preserve"> </w:t>
      </w:r>
      <w:proofErr w:type="spellStart"/>
      <w:r w:rsidRPr="009C6906">
        <w:rPr>
          <w:sz w:val="24"/>
        </w:rPr>
        <w:t>кв</w:t>
      </w:r>
      <w:proofErr w:type="spellEnd"/>
      <w:r>
        <w:rPr>
          <w:sz w:val="24"/>
        </w:rPr>
        <w:t>…</w:t>
      </w:r>
      <w:r w:rsidRPr="009C6906">
        <w:rPr>
          <w:sz w:val="24"/>
        </w:rPr>
        <w:t xml:space="preserve">. Трикімнатна квартира  знаходиться на 3 поверсі 5-ти поверхового будинку з усіма комунальними зручностями, зроблено сучасний ремонт. Для дитини відведено окрему кімнату, яка </w:t>
      </w:r>
      <w:proofErr w:type="spellStart"/>
      <w:r w:rsidRPr="009C6906">
        <w:rPr>
          <w:sz w:val="24"/>
        </w:rPr>
        <w:t>облаштована</w:t>
      </w:r>
      <w:proofErr w:type="spellEnd"/>
      <w:r w:rsidRPr="009C6906">
        <w:rPr>
          <w:sz w:val="24"/>
        </w:rPr>
        <w:t xml:space="preserve"> необхідними меблями, наявне місце для сну, письмовий стіл, дитячі іграшки, шафа для одягу, у дитини наявний сезонний одяг та взуття відповідно до її віку. Створено всі відповідні умови для повноцінного та гармонійного розвитку дівчинки.    </w:t>
      </w:r>
    </w:p>
    <w:p w:rsidR="009C6906" w:rsidRPr="009C6906" w:rsidRDefault="009C6906" w:rsidP="009C6906">
      <w:pPr>
        <w:jc w:val="both"/>
        <w:rPr>
          <w:rFonts w:ascii="Times New Roman" w:hAnsi="Times New Roman" w:cs="Times New Roman"/>
          <w:sz w:val="24"/>
          <w:szCs w:val="24"/>
        </w:rPr>
      </w:pPr>
      <w:r w:rsidRPr="009C6906">
        <w:rPr>
          <w:rFonts w:ascii="Times New Roman" w:hAnsi="Times New Roman" w:cs="Times New Roman"/>
          <w:sz w:val="24"/>
          <w:szCs w:val="24"/>
        </w:rPr>
        <w:t xml:space="preserve">          Відповідно до довідки про доходи  встановлено, що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C6906">
        <w:rPr>
          <w:rFonts w:ascii="Times New Roman" w:hAnsi="Times New Roman" w:cs="Times New Roman"/>
          <w:sz w:val="24"/>
          <w:szCs w:val="24"/>
        </w:rPr>
        <w:t xml:space="preserve">  працює у </w:t>
      </w:r>
      <w:proofErr w:type="spellStart"/>
      <w:r w:rsidRPr="009C6906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9C6906">
        <w:rPr>
          <w:rFonts w:ascii="Times New Roman" w:hAnsi="Times New Roman" w:cs="Times New Roman"/>
          <w:sz w:val="24"/>
          <w:szCs w:val="24"/>
        </w:rPr>
        <w:t xml:space="preserve"> Барська Н.О.  на посаді менеджера із закупівлі товарів. Загальна сума доходу за період з 01.07.2019р.  по 31.12. 2019р. становить 25038,00 грн. </w:t>
      </w:r>
    </w:p>
    <w:p w:rsidR="009C6906" w:rsidRPr="009C6906" w:rsidRDefault="009C6906" w:rsidP="009C6906">
      <w:pPr>
        <w:jc w:val="both"/>
        <w:rPr>
          <w:rFonts w:ascii="Times New Roman" w:hAnsi="Times New Roman" w:cs="Times New Roman"/>
          <w:sz w:val="24"/>
          <w:szCs w:val="24"/>
        </w:rPr>
      </w:pPr>
      <w:r w:rsidRPr="009C6906">
        <w:rPr>
          <w:rFonts w:ascii="Times New Roman" w:hAnsi="Times New Roman" w:cs="Times New Roman"/>
          <w:sz w:val="24"/>
          <w:szCs w:val="24"/>
        </w:rPr>
        <w:t xml:space="preserve">          Батько дитини,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C6906">
        <w:rPr>
          <w:rFonts w:ascii="Times New Roman" w:hAnsi="Times New Roman" w:cs="Times New Roman"/>
          <w:sz w:val="24"/>
          <w:szCs w:val="24"/>
        </w:rPr>
        <w:t xml:space="preserve">  на засіданні комісії склав заяву від 07.02.2020р. про те, що він не заперечує щодо визначення місця проживання малолітньої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C6906">
        <w:rPr>
          <w:rFonts w:ascii="Times New Roman" w:hAnsi="Times New Roman" w:cs="Times New Roman"/>
          <w:sz w:val="24"/>
          <w:szCs w:val="24"/>
        </w:rPr>
        <w:t xml:space="preserve"> разом з матір’ю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C690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C6906" w:rsidRPr="009C6906" w:rsidRDefault="009C6906" w:rsidP="009C6906">
      <w:pPr>
        <w:pStyle w:val="a3"/>
        <w:tabs>
          <w:tab w:val="left" w:pos="360"/>
        </w:tabs>
        <w:rPr>
          <w:b/>
          <w:sz w:val="24"/>
        </w:rPr>
      </w:pPr>
      <w:r w:rsidRPr="009C6906">
        <w:rPr>
          <w:sz w:val="24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sz w:val="24"/>
        </w:rPr>
        <w:t>….</w:t>
      </w:r>
      <w:r w:rsidRPr="009C6906">
        <w:rPr>
          <w:sz w:val="24"/>
        </w:rPr>
        <w:t xml:space="preserve">, 02.08.2015р.н., разом з матір’ю </w:t>
      </w:r>
      <w:r>
        <w:rPr>
          <w:sz w:val="24"/>
        </w:rPr>
        <w:t>…</w:t>
      </w:r>
      <w:r w:rsidRPr="009C6906">
        <w:rPr>
          <w:sz w:val="24"/>
        </w:rPr>
        <w:t xml:space="preserve"> за адресою: </w:t>
      </w:r>
      <w:proofErr w:type="spellStart"/>
      <w:r w:rsidRPr="009C6906">
        <w:rPr>
          <w:sz w:val="24"/>
        </w:rPr>
        <w:t>м.Тернопіль</w:t>
      </w:r>
      <w:proofErr w:type="spellEnd"/>
      <w:r w:rsidRPr="009C6906">
        <w:rPr>
          <w:sz w:val="24"/>
        </w:rPr>
        <w:t xml:space="preserve">, </w:t>
      </w:r>
      <w:proofErr w:type="spellStart"/>
      <w:r w:rsidRPr="009C6906">
        <w:rPr>
          <w:sz w:val="24"/>
        </w:rPr>
        <w:t>вул</w:t>
      </w:r>
      <w:proofErr w:type="spellEnd"/>
      <w:r>
        <w:rPr>
          <w:sz w:val="24"/>
        </w:rPr>
        <w:t>….</w:t>
      </w:r>
      <w:r w:rsidRPr="009C6906">
        <w:rPr>
          <w:sz w:val="24"/>
        </w:rPr>
        <w:t xml:space="preserve"> кв</w:t>
      </w:r>
      <w:r>
        <w:rPr>
          <w:sz w:val="24"/>
        </w:rPr>
        <w:t>…</w:t>
      </w:r>
    </w:p>
    <w:p w:rsidR="009C6906" w:rsidRPr="009C6906" w:rsidRDefault="009C6906" w:rsidP="009C6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906" w:rsidRPr="009C6906" w:rsidRDefault="009C6906" w:rsidP="009C6906">
      <w:pPr>
        <w:jc w:val="both"/>
        <w:rPr>
          <w:rFonts w:ascii="Times New Roman" w:hAnsi="Times New Roman" w:cs="Times New Roman"/>
          <w:sz w:val="24"/>
          <w:szCs w:val="24"/>
        </w:rPr>
      </w:pPr>
      <w:r w:rsidRPr="009C690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C6906" w:rsidRPr="009C6906" w:rsidRDefault="009C6906" w:rsidP="009C6906">
      <w:pPr>
        <w:pStyle w:val="a3"/>
        <w:rPr>
          <w:sz w:val="24"/>
        </w:rPr>
      </w:pPr>
      <w:r w:rsidRPr="009C6906">
        <w:rPr>
          <w:sz w:val="24"/>
        </w:rPr>
        <w:t xml:space="preserve">  Міський голова</w:t>
      </w:r>
      <w:r w:rsidRPr="009C6906">
        <w:rPr>
          <w:sz w:val="24"/>
        </w:rPr>
        <w:tab/>
      </w:r>
      <w:r w:rsidRPr="009C6906">
        <w:rPr>
          <w:sz w:val="24"/>
        </w:rPr>
        <w:tab/>
      </w:r>
      <w:r w:rsidRPr="009C6906">
        <w:rPr>
          <w:sz w:val="24"/>
        </w:rPr>
        <w:tab/>
      </w:r>
      <w:r w:rsidRPr="009C6906">
        <w:rPr>
          <w:sz w:val="24"/>
        </w:rPr>
        <w:tab/>
      </w:r>
      <w:r w:rsidRPr="009C6906">
        <w:rPr>
          <w:sz w:val="24"/>
        </w:rPr>
        <w:tab/>
      </w:r>
      <w:r w:rsidRPr="009C6906">
        <w:rPr>
          <w:sz w:val="24"/>
        </w:rPr>
        <w:tab/>
      </w:r>
      <w:r w:rsidRPr="009C6906">
        <w:rPr>
          <w:sz w:val="24"/>
        </w:rPr>
        <w:tab/>
        <w:t xml:space="preserve">                      С.В.</w:t>
      </w:r>
      <w:proofErr w:type="spellStart"/>
      <w:r w:rsidRPr="009C6906">
        <w:rPr>
          <w:sz w:val="24"/>
        </w:rPr>
        <w:t>Надал</w:t>
      </w:r>
      <w:proofErr w:type="spellEnd"/>
    </w:p>
    <w:p w:rsidR="009C6906" w:rsidRPr="009C6906" w:rsidRDefault="009C6906" w:rsidP="009C6906">
      <w:pPr>
        <w:pStyle w:val="a3"/>
        <w:jc w:val="center"/>
        <w:rPr>
          <w:sz w:val="24"/>
        </w:rPr>
      </w:pPr>
    </w:p>
    <w:p w:rsidR="00000000" w:rsidRPr="009C6906" w:rsidRDefault="009C6906">
      <w:pPr>
        <w:rPr>
          <w:rFonts w:ascii="Times New Roman" w:hAnsi="Times New Roman" w:cs="Times New Roman"/>
          <w:sz w:val="24"/>
          <w:szCs w:val="24"/>
        </w:rPr>
      </w:pPr>
    </w:p>
    <w:sectPr w:rsidR="00000000" w:rsidRPr="009C6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9C6906"/>
    <w:rsid w:val="009C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69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C69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1463</Words>
  <Characters>835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2020-03-20T09:30:00Z</dcterms:created>
  <dcterms:modified xsi:type="dcterms:W3CDTF">2020-03-20T09:34:00Z</dcterms:modified>
</cp:coreProperties>
</file>