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E2" w:rsidRPr="009E5EF8" w:rsidRDefault="00137BE2" w:rsidP="00137BE2">
      <w:pPr>
        <w:pStyle w:val="NoSpacing"/>
        <w:tabs>
          <w:tab w:val="left" w:pos="7020"/>
          <w:tab w:val="left" w:pos="7200"/>
        </w:tabs>
        <w:ind w:left="1476" w:firstLine="6312"/>
        <w:jc w:val="right"/>
        <w:rPr>
          <w:rFonts w:ascii="Times New Roman" w:hAnsi="Times New Roman"/>
          <w:sz w:val="26"/>
          <w:szCs w:val="26"/>
          <w:lang w:val="uk-UA"/>
        </w:rPr>
      </w:pPr>
      <w:r w:rsidRPr="009E5EF8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137BE2" w:rsidRPr="009E5EF8" w:rsidRDefault="00137BE2" w:rsidP="00137B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5EF8">
        <w:rPr>
          <w:rFonts w:ascii="Times New Roman" w:hAnsi="Times New Roman"/>
          <w:sz w:val="26"/>
          <w:szCs w:val="26"/>
        </w:rPr>
        <w:t>до рішення виконавчого комітету</w:t>
      </w:r>
    </w:p>
    <w:p w:rsidR="00137BE2" w:rsidRPr="009E5EF8" w:rsidRDefault="00137BE2" w:rsidP="00137B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5EF8">
        <w:rPr>
          <w:rFonts w:ascii="Times New Roman" w:hAnsi="Times New Roman"/>
          <w:sz w:val="26"/>
          <w:szCs w:val="26"/>
        </w:rPr>
        <w:t>міської ради</w:t>
      </w:r>
    </w:p>
    <w:p w:rsidR="00137BE2" w:rsidRPr="009E5EF8" w:rsidRDefault="00137BE2" w:rsidP="00137B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5EF8">
        <w:rPr>
          <w:rFonts w:ascii="Times New Roman" w:hAnsi="Times New Roman"/>
          <w:sz w:val="26"/>
          <w:szCs w:val="26"/>
        </w:rPr>
        <w:t>від «____» _________ 2020  р. № _____</w:t>
      </w:r>
    </w:p>
    <w:p w:rsidR="00137BE2" w:rsidRPr="009E5EF8" w:rsidRDefault="00137BE2" w:rsidP="00137BE2">
      <w:pPr>
        <w:pStyle w:val="a3"/>
        <w:rPr>
          <w:b w:val="0"/>
          <w:sz w:val="26"/>
          <w:szCs w:val="26"/>
        </w:rPr>
      </w:pPr>
    </w:p>
    <w:p w:rsidR="00137BE2" w:rsidRPr="009E5EF8" w:rsidRDefault="00137BE2" w:rsidP="00137BE2">
      <w:pPr>
        <w:pStyle w:val="a3"/>
        <w:rPr>
          <w:b w:val="0"/>
          <w:sz w:val="26"/>
          <w:szCs w:val="26"/>
        </w:rPr>
      </w:pPr>
      <w:r w:rsidRPr="009E5EF8">
        <w:rPr>
          <w:b w:val="0"/>
          <w:sz w:val="26"/>
          <w:szCs w:val="26"/>
        </w:rPr>
        <w:t xml:space="preserve">Кошторис витрат </w:t>
      </w:r>
    </w:p>
    <w:p w:rsidR="00137BE2" w:rsidRPr="009E5EF8" w:rsidRDefault="00137BE2" w:rsidP="00137B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5EF8">
        <w:rPr>
          <w:rFonts w:ascii="Times New Roman" w:hAnsi="Times New Roman"/>
          <w:sz w:val="26"/>
          <w:szCs w:val="26"/>
        </w:rPr>
        <w:t>з місцевого фонду охорони навколишнього природного середовища</w:t>
      </w:r>
    </w:p>
    <w:p w:rsidR="00137BE2" w:rsidRPr="009E5EF8" w:rsidRDefault="00137BE2" w:rsidP="00137B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5EF8">
        <w:rPr>
          <w:rFonts w:ascii="Times New Roman" w:hAnsi="Times New Roman"/>
          <w:sz w:val="26"/>
          <w:szCs w:val="26"/>
        </w:rPr>
        <w:t xml:space="preserve"> Тернопільської міської територіальної громади на 2020 рік</w:t>
      </w:r>
    </w:p>
    <w:p w:rsidR="00137BE2" w:rsidRPr="009E5EF8" w:rsidRDefault="00137BE2" w:rsidP="00137B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65" w:type="dxa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581"/>
        <w:gridCol w:w="2540"/>
        <w:gridCol w:w="1789"/>
      </w:tblGrid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581" w:type="dxa"/>
            <w:vAlign w:val="center"/>
          </w:tcPr>
          <w:p w:rsidR="00137BE2" w:rsidRPr="009E5EF8" w:rsidRDefault="00137BE2" w:rsidP="00170F0E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9E5EF8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540" w:type="dxa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Вид діяльності згідно постанови Кабінету Міністрів України від 17.09.1996р. №1147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 xml:space="preserve">Виділена сума з міського фонду ОНПС, </w:t>
            </w:r>
          </w:p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тис. грн.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Моніторинг забруднення приземного шару атмосферного повітря в рай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>о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>нах транспортних розв’язок атмосферного повітря.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Моніторинг акустичного (шумового) забруднення приземного шару атмосфери на вулицях  м. Тернополя та в межах житлових районів на вимогу громадян.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Моніторинг вмісту забруднюючих речовин в атмосферному повітрі, рівнів шуму та вібрації у зоні впливу викидів котелень, які працюють на альтернативних видах палива.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Встановлення моніторів для відображення у режимі реального часу інформації щодо стану атмосферного повітря у зоні впливу викидів котелень, які працюють на альтернативних видах палива.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п. 20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175,0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55" w:type="dxa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 xml:space="preserve">Проведення робіт, пов’язаних  з покращенням санітарно-технічного стану та благоустрою водних об’єктів на вул. Чумацькій 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п. 9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1956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Проведення наукових досліджень, проектних розроблень для забезпечення реалізації заходів екологічних програм, зокрема розроблення проектів утримання та реконструкції парків-пам’яток садово-паркового мистецтва місцевого значення (сквер імені Т.Шевченка, сквер на вул. В.Чорновола, сквер Кобзаря, Старий парк).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п. 78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302,0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1956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Проведення спеціальних заходів, спрямованих на запобігання знищенню чи пошко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>д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>женню природних комплексів територій та об’єктів природно-заповідного фонду, а саме встановлення в натурі (на місцевості) меж територій та об’єктів природно-заповідного фонду (ПЗФ) на території громади, як ключових елементів екологічної мережі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п. 60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Утримання та охорона існуючих територій та об’єктів ПЗФ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п. 60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Встановлення соціальної екологічної реклами та інформаційних стендів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п. 80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555" w:type="dxa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 xml:space="preserve">Друк навчальних посібників, </w:t>
            </w:r>
            <w:proofErr w:type="spellStart"/>
            <w:r w:rsidRPr="009E5EF8">
              <w:rPr>
                <w:rFonts w:ascii="Times New Roman" w:hAnsi="Times New Roman"/>
                <w:sz w:val="26"/>
                <w:szCs w:val="26"/>
              </w:rPr>
              <w:t>роздаткового</w:t>
            </w:r>
            <w:proofErr w:type="spellEnd"/>
            <w:r w:rsidRPr="009E5EF8">
              <w:rPr>
                <w:rFonts w:ascii="Times New Roman" w:hAnsi="Times New Roman"/>
                <w:sz w:val="26"/>
                <w:szCs w:val="26"/>
              </w:rPr>
              <w:t xml:space="preserve"> інформаційного матеріалу на екологічну тематику</w:t>
            </w:r>
          </w:p>
        </w:tc>
        <w:tc>
          <w:tcPr>
            <w:tcW w:w="2540" w:type="dxa"/>
            <w:vAlign w:val="center"/>
          </w:tcPr>
          <w:p w:rsidR="00137BE2" w:rsidRPr="009E5EF8" w:rsidRDefault="00137BE2" w:rsidP="00170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п. 80</w:t>
            </w: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137BE2" w:rsidRPr="009E5EF8" w:rsidTr="00170F0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555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1" w:type="dxa"/>
          </w:tcPr>
          <w:p w:rsidR="00137BE2" w:rsidRPr="009E5EF8" w:rsidRDefault="00137BE2" w:rsidP="00170F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Всього:</w:t>
            </w:r>
          </w:p>
        </w:tc>
        <w:tc>
          <w:tcPr>
            <w:tcW w:w="2540" w:type="dxa"/>
          </w:tcPr>
          <w:p w:rsidR="00137BE2" w:rsidRPr="009E5EF8" w:rsidRDefault="00137BE2" w:rsidP="00170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137BE2" w:rsidRPr="009E5EF8" w:rsidRDefault="00137BE2" w:rsidP="0017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879,9</w:t>
            </w:r>
          </w:p>
        </w:tc>
      </w:tr>
    </w:tbl>
    <w:p w:rsidR="00137BE2" w:rsidRDefault="00137BE2" w:rsidP="00137BE2">
      <w:pPr>
        <w:tabs>
          <w:tab w:val="left" w:pos="6120"/>
          <w:tab w:val="left" w:pos="7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E5EF8">
        <w:rPr>
          <w:rFonts w:ascii="Times New Roman" w:hAnsi="Times New Roman"/>
          <w:sz w:val="26"/>
          <w:szCs w:val="26"/>
        </w:rPr>
        <w:t xml:space="preserve">               </w:t>
      </w:r>
    </w:p>
    <w:p w:rsidR="00137BE2" w:rsidRPr="009E5EF8" w:rsidRDefault="00137BE2" w:rsidP="00137BE2">
      <w:pPr>
        <w:tabs>
          <w:tab w:val="left" w:pos="6120"/>
          <w:tab w:val="left" w:pos="7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BE2" w:rsidRPr="009E5EF8" w:rsidRDefault="00137BE2" w:rsidP="00137BE2">
      <w:pPr>
        <w:jc w:val="both"/>
        <w:rPr>
          <w:rFonts w:ascii="Times New Roman" w:hAnsi="Times New Roman"/>
          <w:sz w:val="26"/>
          <w:szCs w:val="26"/>
        </w:rPr>
      </w:pPr>
      <w:r w:rsidRPr="009E5EF8">
        <w:rPr>
          <w:rFonts w:ascii="Times New Roman" w:hAnsi="Times New Roman"/>
          <w:sz w:val="26"/>
          <w:szCs w:val="26"/>
        </w:rPr>
        <w:t>Міський голова</w:t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</w:r>
      <w:r w:rsidRPr="009E5EF8">
        <w:rPr>
          <w:rFonts w:ascii="Times New Roman" w:hAnsi="Times New Roman"/>
          <w:sz w:val="26"/>
          <w:szCs w:val="26"/>
        </w:rPr>
        <w:tab/>
        <w:t xml:space="preserve">С.В. </w:t>
      </w:r>
      <w:proofErr w:type="spellStart"/>
      <w:r w:rsidRPr="009E5EF8">
        <w:rPr>
          <w:rFonts w:ascii="Times New Roman" w:hAnsi="Times New Roman"/>
          <w:sz w:val="26"/>
          <w:szCs w:val="26"/>
        </w:rPr>
        <w:t>Надал</w:t>
      </w:r>
      <w:proofErr w:type="spellEnd"/>
    </w:p>
    <w:p w:rsidR="00000000" w:rsidRDefault="00137BE2"/>
    <w:sectPr w:rsidR="00000000" w:rsidSect="00CD467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BE2"/>
    <w:rsid w:val="0013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B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E2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NoSpacing">
    <w:name w:val="No Spacing"/>
    <w:rsid w:val="00137BE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Title"/>
    <w:basedOn w:val="a"/>
    <w:link w:val="a4"/>
    <w:qFormat/>
    <w:rsid w:val="00137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137BE2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1378</Words>
  <Characters>787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2020-02-11T14:45:00Z</dcterms:created>
  <dcterms:modified xsi:type="dcterms:W3CDTF">2020-02-11T14:45:00Z</dcterms:modified>
</cp:coreProperties>
</file>