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</w:t>
      </w:r>
      <w:proofErr w:type="gramStart"/>
      <w:r w:rsidRPr="00B8159E">
        <w:rPr>
          <w:rFonts w:ascii="Times New Roman" w:hAnsi="Times New Roman"/>
          <w:sz w:val="24"/>
          <w:szCs w:val="24"/>
        </w:rPr>
        <w:t>С</w:t>
      </w:r>
      <w:proofErr w:type="gramEnd"/>
      <w:r w:rsidRPr="00B8159E">
        <w:rPr>
          <w:rFonts w:ascii="Times New Roman" w:hAnsi="Times New Roman"/>
          <w:sz w:val="24"/>
          <w:szCs w:val="24"/>
        </w:rPr>
        <w:t>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З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751A2E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751A2E">
        <w:rPr>
          <w:rFonts w:ascii="Times New Roman" w:hAnsi="Times New Roman"/>
          <w:b/>
          <w:sz w:val="24"/>
          <w:szCs w:val="24"/>
          <w:lang w:val="uk-UA"/>
        </w:rPr>
        <w:t>1</w:t>
      </w:r>
      <w:r w:rsidR="00751A2E" w:rsidRPr="00751A2E">
        <w:rPr>
          <w:rFonts w:ascii="Times New Roman" w:hAnsi="Times New Roman"/>
          <w:b/>
          <w:sz w:val="24"/>
          <w:szCs w:val="24"/>
        </w:rPr>
        <w:t>2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51A2E" w:rsidRPr="00751A2E">
        <w:rPr>
          <w:rFonts w:ascii="Times New Roman" w:hAnsi="Times New Roman"/>
          <w:b/>
          <w:sz w:val="24"/>
          <w:szCs w:val="24"/>
        </w:rPr>
        <w:t>2</w:t>
      </w:r>
      <w:r w:rsidR="00D82FF4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0E18FB">
        <w:rPr>
          <w:rFonts w:ascii="Times New Roman" w:hAnsi="Times New Roman"/>
          <w:b/>
          <w:sz w:val="24"/>
          <w:szCs w:val="24"/>
        </w:rPr>
        <w:t>0</w:t>
      </w:r>
      <w:r w:rsidR="00EE6A88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З</w:t>
      </w:r>
      <w:proofErr w:type="gramEnd"/>
      <w:r w:rsidRPr="008E5541">
        <w:rPr>
          <w:rFonts w:ascii="Times New Roman" w:hAnsi="Times New Roman"/>
          <w:sz w:val="24"/>
          <w:szCs w:val="24"/>
        </w:rPr>
        <w:t>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D82FF4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751A2E" w:rsidRPr="00751A2E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  <w:r>
        <w:rPr>
          <w:rFonts w:ascii="Times New Roman" w:hAnsi="Times New Roman"/>
          <w:sz w:val="24"/>
          <w:szCs w:val="24"/>
        </w:rPr>
        <w:t>,</w:t>
      </w:r>
      <w:r w:rsidRPr="00C37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DF6ED3" w:rsidRPr="00751A2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r w:rsidRPr="00751A2E">
        <w:rPr>
          <w:rFonts w:ascii="Times New Roman" w:hAnsi="Times New Roman"/>
          <w:sz w:val="24"/>
          <w:szCs w:val="24"/>
          <w:lang w:val="uk-UA"/>
        </w:rPr>
        <w:t>Відсутні члени комісії: (</w:t>
      </w:r>
      <w:r w:rsidR="00751A2E" w:rsidRPr="00751A2E">
        <w:rPr>
          <w:rFonts w:ascii="Times New Roman" w:hAnsi="Times New Roman"/>
          <w:sz w:val="24"/>
          <w:szCs w:val="24"/>
          <w:lang w:val="uk-UA"/>
        </w:rPr>
        <w:t>1</w:t>
      </w:r>
      <w:r w:rsidRPr="00751A2E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="00751A2E" w:rsidRPr="00751A2E"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  <w:r w:rsidR="00751A2E" w:rsidRPr="00751A2E">
        <w:rPr>
          <w:rFonts w:ascii="Times New Roman" w:hAnsi="Times New Roman"/>
          <w:sz w:val="24"/>
          <w:szCs w:val="24"/>
          <w:lang w:val="uk-UA"/>
        </w:rPr>
        <w:t xml:space="preserve"> І.Ф.</w:t>
      </w:r>
    </w:p>
    <w:p w:rsidR="00DF6ED3" w:rsidRPr="00751A2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51A2E">
        <w:rPr>
          <w:rFonts w:ascii="Times New Roman" w:hAnsi="Times New Roman"/>
          <w:i/>
          <w:sz w:val="24"/>
          <w:szCs w:val="24"/>
          <w:lang w:val="uk-UA"/>
        </w:rPr>
        <w:t>Кворум є. Засідання комісії правочинне.</w:t>
      </w:r>
    </w:p>
    <w:p w:rsidR="00DF6ED3" w:rsidRPr="00751A2E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51A2E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DF6ED3" w:rsidRPr="00751A2E" w:rsidRDefault="00DF6ED3" w:rsidP="00FE2B80">
      <w:pPr>
        <w:pStyle w:val="10"/>
        <w:jc w:val="both"/>
        <w:rPr>
          <w:i/>
        </w:rPr>
      </w:pPr>
      <w:r w:rsidRPr="008E5541">
        <w:rPr>
          <w:i/>
        </w:rPr>
        <w:t>На засідання комісії запрошені:</w:t>
      </w:r>
    </w:p>
    <w:p w:rsidR="00B878CC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C6BAB" w:rsidRPr="0016410E" w:rsidRDefault="00DC6BAB" w:rsidP="00B878CC">
      <w:pPr>
        <w:pStyle w:val="uppercase"/>
        <w:spacing w:before="0" w:beforeAutospacing="0" w:after="0" w:afterAutospacing="0"/>
        <w:jc w:val="both"/>
        <w:textAlignment w:val="baseline"/>
        <w:rPr>
          <w:rFonts w:asciiTheme="minorHAnsi" w:hAnsiTheme="minorHAnsi"/>
          <w:caps/>
          <w:color w:val="1F1F1F"/>
        </w:rPr>
      </w:pPr>
      <w:proofErr w:type="spellStart"/>
      <w:r>
        <w:rPr>
          <w:lang w:val="uk-UA"/>
        </w:rPr>
        <w:t>Вітрук</w:t>
      </w:r>
      <w:proofErr w:type="spellEnd"/>
      <w:r>
        <w:rPr>
          <w:lang w:val="uk-UA"/>
        </w:rPr>
        <w:t xml:space="preserve"> О.П. - </w:t>
      </w:r>
      <w:r>
        <w:rPr>
          <w:color w:val="000000"/>
          <w:shd w:val="clear" w:color="auto" w:fill="FFFFFF"/>
          <w:lang w:val="uk-UA"/>
        </w:rPr>
        <w:t>з</w:t>
      </w:r>
      <w:proofErr w:type="spellStart"/>
      <w:r w:rsidRPr="00DC6BAB">
        <w:rPr>
          <w:color w:val="000000"/>
          <w:shd w:val="clear" w:color="auto" w:fill="FFFFFF"/>
        </w:rPr>
        <w:t>аступник</w:t>
      </w:r>
      <w:proofErr w:type="spellEnd"/>
      <w:r w:rsidRPr="00DC6BAB">
        <w:rPr>
          <w:color w:val="000000"/>
          <w:shd w:val="clear" w:color="auto" w:fill="FFFFFF"/>
        </w:rPr>
        <w:t xml:space="preserve"> начальника </w:t>
      </w:r>
      <w:proofErr w:type="spellStart"/>
      <w:r w:rsidRPr="00DC6BAB">
        <w:rPr>
          <w:color w:val="000000"/>
          <w:shd w:val="clear" w:color="auto" w:fill="FFFFFF"/>
        </w:rPr>
        <w:t>управління-начальник</w:t>
      </w:r>
      <w:proofErr w:type="spellEnd"/>
      <w:r w:rsidRPr="00DC6BAB">
        <w:rPr>
          <w:color w:val="000000"/>
          <w:shd w:val="clear" w:color="auto" w:fill="FFFFFF"/>
        </w:rPr>
        <w:t xml:space="preserve"> </w:t>
      </w:r>
      <w:proofErr w:type="spellStart"/>
      <w:r w:rsidRPr="00DC6BAB">
        <w:rPr>
          <w:color w:val="000000"/>
          <w:shd w:val="clear" w:color="auto" w:fill="FFFFFF"/>
        </w:rPr>
        <w:t>відділу</w:t>
      </w:r>
      <w:proofErr w:type="spellEnd"/>
      <w:r w:rsidRPr="00DC6BAB">
        <w:rPr>
          <w:color w:val="000000"/>
          <w:shd w:val="clear" w:color="auto" w:fill="FFFFFF"/>
          <w:lang w:val="uk-UA"/>
        </w:rPr>
        <w:t xml:space="preserve"> транспорту управління транспорту, комунікацій та зв’язку</w:t>
      </w:r>
      <w:r w:rsidR="0016410E" w:rsidRPr="0016410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</w:p>
    <w:p w:rsidR="00DF6ED3" w:rsidRPr="00DF6ED3" w:rsidRDefault="00DF6ED3" w:rsidP="00FE2B8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751A2E"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751A2E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1A2E"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  <w:r w:rsidR="00751A2E">
        <w:rPr>
          <w:rFonts w:ascii="Times New Roman" w:hAnsi="Times New Roman"/>
          <w:b/>
          <w:sz w:val="24"/>
          <w:szCs w:val="24"/>
          <w:lang w:val="uk-UA"/>
        </w:rPr>
        <w:t xml:space="preserve"> А.А.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D3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="00751A2E" w:rsidRPr="00751A2E">
        <w:rPr>
          <w:rFonts w:ascii="Times New Roman" w:hAnsi="Times New Roman"/>
          <w:sz w:val="24"/>
          <w:szCs w:val="24"/>
          <w:lang w:val="uk-UA"/>
        </w:rPr>
        <w:t>Грицишин</w:t>
      </w:r>
      <w:proofErr w:type="spellEnd"/>
      <w:r w:rsidR="00751A2E" w:rsidRPr="00751A2E">
        <w:rPr>
          <w:rFonts w:ascii="Times New Roman" w:hAnsi="Times New Roman"/>
          <w:sz w:val="24"/>
          <w:szCs w:val="24"/>
          <w:lang w:val="uk-UA"/>
        </w:rPr>
        <w:t xml:space="preserve"> А.А. який запропонував розглянути наступні питання:</w:t>
      </w:r>
    </w:p>
    <w:p w:rsidR="00751A2E" w:rsidRDefault="00751A2E" w:rsidP="00751A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A2E" w:rsidRPr="00DC6BAB" w:rsidRDefault="00751A2E" w:rsidP="00751A2E">
      <w:pPr>
        <w:jc w:val="both"/>
        <w:rPr>
          <w:rFonts w:ascii="Times New Roman" w:eastAsia="Calibri" w:hAnsi="Times New Roman" w:cs="Times New Roman"/>
          <w:lang w:val="uk-UA"/>
        </w:rPr>
      </w:pPr>
      <w:r w:rsidRPr="00751A2E">
        <w:rPr>
          <w:rFonts w:ascii="Times New Roman" w:hAnsi="Times New Roman" w:cs="Times New Roman"/>
          <w:sz w:val="24"/>
          <w:szCs w:val="24"/>
          <w:lang w:val="uk-UA"/>
        </w:rPr>
        <w:t xml:space="preserve">1.Лист управління транспорту, комунікацій та зв’язку від 12.09.2019 р. №1050/12.1 щодо розгляду </w:t>
      </w:r>
      <w:proofErr w:type="spellStart"/>
      <w:r w:rsidRPr="00751A2E">
        <w:rPr>
          <w:rFonts w:ascii="Times New Roman" w:eastAsia="Calibri" w:hAnsi="Times New Roman" w:cs="Times New Roman"/>
          <w:lang w:val="uk-UA"/>
        </w:rPr>
        <w:t>проект</w:t>
      </w:r>
      <w:r w:rsidRPr="00751A2E">
        <w:rPr>
          <w:rFonts w:ascii="Times New Roman" w:hAnsi="Times New Roman" w:cs="Times New Roman"/>
          <w:lang w:val="uk-UA"/>
        </w:rPr>
        <w:t>а</w:t>
      </w:r>
      <w:proofErr w:type="spellEnd"/>
      <w:r w:rsidRPr="00751A2E">
        <w:rPr>
          <w:rFonts w:ascii="Times New Roman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«Про забезпечення роботи міського електричного транспорту»</w:t>
      </w:r>
      <w:r w:rsidRPr="00751A2E">
        <w:rPr>
          <w:rFonts w:ascii="Times New Roman" w:hAnsi="Times New Roman" w:cs="Times New Roman"/>
          <w:lang w:val="uk-UA"/>
        </w:rPr>
        <w:t xml:space="preserve"> та  надання</w:t>
      </w:r>
      <w:r w:rsidRPr="00751A2E">
        <w:rPr>
          <w:rFonts w:ascii="Times New Roman" w:eastAsia="Calibri" w:hAnsi="Times New Roman" w:cs="Times New Roman"/>
          <w:lang w:val="uk-UA"/>
        </w:rPr>
        <w:t xml:space="preserve"> е</w:t>
      </w:r>
      <w:r w:rsidRPr="00751A2E">
        <w:rPr>
          <w:rFonts w:ascii="Times New Roman" w:hAnsi="Times New Roman" w:cs="Times New Roman"/>
          <w:lang w:val="uk-UA"/>
        </w:rPr>
        <w:t>кспертного</w:t>
      </w:r>
      <w:r w:rsidRPr="00751A2E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751A2E">
        <w:rPr>
          <w:rFonts w:ascii="Times New Roman" w:eastAsia="Calibri" w:hAnsi="Times New Roman" w:cs="Times New Roman"/>
          <w:lang w:val="uk-UA"/>
        </w:rPr>
        <w:t>висновок</w:t>
      </w:r>
      <w:r w:rsidRPr="00751A2E">
        <w:rPr>
          <w:rFonts w:ascii="Times New Roman" w:hAnsi="Times New Roman" w:cs="Times New Roman"/>
          <w:lang w:val="uk-UA"/>
        </w:rPr>
        <w:t>у</w:t>
      </w:r>
      <w:proofErr w:type="spellEnd"/>
      <w:r w:rsidRPr="00751A2E">
        <w:rPr>
          <w:rFonts w:ascii="Times New Roman" w:eastAsia="Calibri" w:hAnsi="Times New Roman" w:cs="Times New Roman"/>
          <w:lang w:val="uk-UA"/>
        </w:rPr>
        <w:t xml:space="preserve"> до змісту проекту регуляторного акта – проекту рішення 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виконавчого комітету Тернопільської міської ради </w:t>
      </w:r>
      <w:r w:rsidRPr="00751A2E">
        <w:rPr>
          <w:rFonts w:ascii="Times New Roman" w:eastAsia="Calibri" w:hAnsi="Times New Roman" w:cs="Times New Roman"/>
          <w:lang w:val="uk-UA"/>
        </w:rPr>
        <w:t>«Про забезпечення роботи міського електричного  транспорту».</w:t>
      </w:r>
    </w:p>
    <w:p w:rsidR="00DC6BAB" w:rsidRPr="00DC6BAB" w:rsidRDefault="00DC6BAB" w:rsidP="00DC6BAB">
      <w:pPr>
        <w:jc w:val="both"/>
        <w:rPr>
          <w:rFonts w:ascii="Times New Roman" w:eastAsia="Calibri" w:hAnsi="Times New Roman" w:cs="Times New Roman"/>
          <w:lang w:val="uk-UA"/>
        </w:rPr>
      </w:pPr>
      <w:r w:rsidRPr="00DC6BAB">
        <w:rPr>
          <w:rFonts w:ascii="Times New Roman" w:eastAsia="Calibri" w:hAnsi="Times New Roman" w:cs="Times New Roman"/>
          <w:lang w:val="uk-UA"/>
        </w:rPr>
        <w:t>2.</w:t>
      </w:r>
      <w:r w:rsidRPr="00DC6BAB">
        <w:rPr>
          <w:rFonts w:ascii="Times New Roman" w:hAnsi="Times New Roman" w:cs="Times New Roman"/>
          <w:sz w:val="24"/>
          <w:szCs w:val="24"/>
          <w:lang w:val="uk-UA"/>
        </w:rPr>
        <w:t xml:space="preserve"> Лист управління транспорту, комунікацій та зв’язку від 12.09.2019 р. №1051/12.1 щодо </w:t>
      </w:r>
      <w:r w:rsidRPr="00DC6BAB">
        <w:rPr>
          <w:rFonts w:ascii="Times New Roman" w:hAnsi="Times New Roman" w:cs="Times New Roman"/>
          <w:lang w:val="uk-UA"/>
        </w:rPr>
        <w:t>розгляду</w:t>
      </w:r>
      <w:r w:rsidRPr="00DC6BAB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C6BAB">
        <w:rPr>
          <w:rFonts w:ascii="Times New Roman" w:eastAsia="Calibri" w:hAnsi="Times New Roman" w:cs="Times New Roman"/>
          <w:lang w:val="uk-UA"/>
        </w:rPr>
        <w:t>проект</w:t>
      </w:r>
      <w:r w:rsidRPr="00DC6BAB">
        <w:rPr>
          <w:rFonts w:ascii="Times New Roman" w:hAnsi="Times New Roman" w:cs="Times New Roman"/>
          <w:lang w:val="uk-UA"/>
        </w:rPr>
        <w:t>а</w:t>
      </w:r>
      <w:proofErr w:type="spellEnd"/>
      <w:r w:rsidRPr="00DC6BAB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«Про забезпечення роботи міського автомобільного  транспорту»</w:t>
      </w:r>
      <w:r w:rsidRPr="00DC6BAB">
        <w:rPr>
          <w:rFonts w:ascii="Times New Roman" w:hAnsi="Times New Roman" w:cs="Times New Roman"/>
          <w:lang w:val="uk-UA"/>
        </w:rPr>
        <w:t xml:space="preserve"> та  </w:t>
      </w:r>
      <w:proofErr w:type="spellStart"/>
      <w:r w:rsidRPr="00DC6BAB">
        <w:rPr>
          <w:rFonts w:ascii="Times New Roman" w:hAnsi="Times New Roman" w:cs="Times New Roman"/>
          <w:lang w:val="uk-UA"/>
        </w:rPr>
        <w:t>наданн</w:t>
      </w:r>
      <w:proofErr w:type="spellEnd"/>
      <w:r w:rsidRPr="00DC6BAB">
        <w:rPr>
          <w:rFonts w:ascii="Times New Roman" w:hAnsi="Times New Roman" w:cs="Times New Roman"/>
          <w:lang w:val="uk-UA"/>
        </w:rPr>
        <w:t xml:space="preserve"> експертного</w:t>
      </w:r>
      <w:r w:rsidRPr="00DC6BAB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C6BAB">
        <w:rPr>
          <w:rFonts w:ascii="Times New Roman" w:eastAsia="Calibri" w:hAnsi="Times New Roman" w:cs="Times New Roman"/>
          <w:lang w:val="uk-UA"/>
        </w:rPr>
        <w:t>висновок</w:t>
      </w:r>
      <w:r w:rsidRPr="00DC6BAB">
        <w:rPr>
          <w:rFonts w:ascii="Times New Roman" w:hAnsi="Times New Roman" w:cs="Times New Roman"/>
          <w:lang w:val="uk-UA"/>
        </w:rPr>
        <w:t>у</w:t>
      </w:r>
      <w:proofErr w:type="spellEnd"/>
      <w:r w:rsidRPr="00DC6BAB">
        <w:rPr>
          <w:rFonts w:ascii="Times New Roman" w:eastAsia="Calibri" w:hAnsi="Times New Roman" w:cs="Times New Roman"/>
          <w:lang w:val="uk-UA"/>
        </w:rPr>
        <w:t xml:space="preserve"> до змісту проекту регуляторного акта – проекту рішення виконавчого комітету Тернопільської міської ради «Про забезпечення роботи міського автомобільного  транспорту».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DC6BAB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5541">
        <w:rPr>
          <w:rFonts w:ascii="Times New Roman" w:hAnsi="Times New Roman"/>
          <w:sz w:val="24"/>
          <w:szCs w:val="24"/>
        </w:rPr>
        <w:t>Проти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-«0», </w:t>
      </w:r>
      <w:proofErr w:type="spellStart"/>
      <w:r w:rsidRPr="008E5541">
        <w:rPr>
          <w:rFonts w:ascii="Times New Roman" w:hAnsi="Times New Roman"/>
          <w:sz w:val="24"/>
          <w:szCs w:val="24"/>
        </w:rPr>
        <w:t>Утримались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-«0». </w:t>
      </w:r>
      <w:proofErr w:type="spellStart"/>
      <w:proofErr w:type="gramStart"/>
      <w:r w:rsidRPr="008E5541">
        <w:rPr>
          <w:rFonts w:ascii="Times New Roman" w:hAnsi="Times New Roman"/>
          <w:sz w:val="24"/>
          <w:szCs w:val="24"/>
        </w:rPr>
        <w:t>Р</w:t>
      </w:r>
      <w:proofErr w:type="gramEnd"/>
      <w:r w:rsidRPr="008E5541">
        <w:rPr>
          <w:rFonts w:ascii="Times New Roman" w:hAnsi="Times New Roman"/>
          <w:sz w:val="24"/>
          <w:szCs w:val="24"/>
        </w:rPr>
        <w:t>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</w:t>
      </w:r>
      <w:proofErr w:type="gramStart"/>
      <w:r w:rsidRPr="008E5541">
        <w:rPr>
          <w:rFonts w:ascii="Times New Roman" w:hAnsi="Times New Roman"/>
          <w:b/>
          <w:bCs/>
          <w:iCs/>
          <w:sz w:val="24"/>
          <w:szCs w:val="24"/>
        </w:rPr>
        <w:t>с</w:t>
      </w:r>
      <w:proofErr w:type="gramEnd"/>
      <w:r w:rsidRPr="008E5541">
        <w:rPr>
          <w:rFonts w:ascii="Times New Roman" w:hAnsi="Times New Roman"/>
          <w:b/>
          <w:bCs/>
          <w:iCs/>
          <w:sz w:val="24"/>
          <w:szCs w:val="24"/>
        </w:rPr>
        <w:t>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DC6BAB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транспорту, комунікацій та зв’язку від 12.09.2019 р. №1050/12.1 щодо розгляду </w:t>
            </w:r>
            <w:proofErr w:type="spellStart"/>
            <w:r w:rsidRPr="00751A2E">
              <w:rPr>
                <w:rFonts w:ascii="Times New Roman" w:eastAsia="Calibri" w:hAnsi="Times New Roman" w:cs="Times New Roman"/>
                <w:lang w:val="uk-UA"/>
              </w:rPr>
              <w:t>проект</w:t>
            </w:r>
            <w:r w:rsidRPr="00751A2E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 w:rsidRPr="00751A2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1A2E">
              <w:rPr>
                <w:rFonts w:ascii="Times New Roman" w:eastAsia="Calibri" w:hAnsi="Times New Roman" w:cs="Times New Roman"/>
                <w:lang w:val="uk-UA"/>
              </w:rPr>
              <w:t xml:space="preserve"> рішення виконавчого комітету Тернопільської міської ради «Про забезпечення роботи міського електричного транспорту»</w:t>
            </w:r>
            <w:r w:rsidRPr="00751A2E">
              <w:rPr>
                <w:rFonts w:ascii="Times New Roman" w:hAnsi="Times New Roman" w:cs="Times New Roman"/>
                <w:lang w:val="uk-UA"/>
              </w:rPr>
              <w:t xml:space="preserve"> та  надання</w:t>
            </w:r>
            <w:r w:rsidRPr="00751A2E">
              <w:rPr>
                <w:rFonts w:ascii="Times New Roman" w:eastAsia="Calibri" w:hAnsi="Times New Roman" w:cs="Times New Roman"/>
                <w:lang w:val="uk-UA"/>
              </w:rPr>
              <w:t xml:space="preserve"> е</w:t>
            </w:r>
            <w:r w:rsidRPr="00751A2E">
              <w:rPr>
                <w:rFonts w:ascii="Times New Roman" w:hAnsi="Times New Roman" w:cs="Times New Roman"/>
                <w:lang w:val="uk-UA"/>
              </w:rPr>
              <w:t>кспертного</w:t>
            </w:r>
            <w:r w:rsidRPr="00751A2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751A2E">
              <w:rPr>
                <w:rFonts w:ascii="Times New Roman" w:eastAsia="Calibri" w:hAnsi="Times New Roman" w:cs="Times New Roman"/>
                <w:lang w:val="uk-UA"/>
              </w:rPr>
              <w:t>висновок</w:t>
            </w:r>
            <w:r w:rsidRPr="00751A2E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751A2E">
              <w:rPr>
                <w:rFonts w:ascii="Times New Roman" w:eastAsia="Calibri" w:hAnsi="Times New Roman" w:cs="Times New Roman"/>
                <w:lang w:val="uk-UA"/>
              </w:rPr>
              <w:t xml:space="preserve"> до змісту проекту регуляторного акта – проекту рішення виконавчого комітету Тернопільської міської ради «Про забезпечення роботи міського електричного  транспорту».</w:t>
            </w:r>
          </w:p>
        </w:tc>
      </w:tr>
      <w:tr w:rsidR="00DC6BAB" w:rsidRPr="00253447" w:rsidTr="00DF6ED3">
        <w:tc>
          <w:tcPr>
            <w:tcW w:w="487" w:type="pct"/>
          </w:tcPr>
          <w:p w:rsidR="00DC6BAB" w:rsidRPr="00253447" w:rsidRDefault="00DC6BAB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C6BAB" w:rsidRPr="00751A2E" w:rsidRDefault="00DC6BAB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управління транспорту, комунікацій та зв’язку від 12.09.2019 р. №1051/12.1 </w:t>
            </w:r>
            <w:r w:rsidRPr="00DC6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</w:t>
            </w:r>
            <w:r w:rsidRPr="00DC6BAB">
              <w:rPr>
                <w:rFonts w:ascii="Times New Roman" w:hAnsi="Times New Roman" w:cs="Times New Roman"/>
                <w:lang w:val="uk-UA"/>
              </w:rPr>
              <w:t>розгляду</w:t>
            </w:r>
            <w:r w:rsidRPr="00DC6BA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C6BAB">
              <w:rPr>
                <w:rFonts w:ascii="Times New Roman" w:eastAsia="Times New Roman" w:hAnsi="Times New Roman" w:cs="Times New Roman"/>
                <w:lang w:val="uk-UA"/>
              </w:rPr>
              <w:t>проект</w:t>
            </w:r>
            <w:r w:rsidRPr="00DC6BAB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 w:rsidRPr="00DC6BAB">
              <w:rPr>
                <w:rFonts w:ascii="Times New Roman" w:eastAsia="Times New Roman" w:hAnsi="Times New Roman" w:cs="Times New Roman"/>
                <w:lang w:val="uk-UA"/>
              </w:rPr>
              <w:t xml:space="preserve"> рішення виконавчого комітету Тернопільської міської ради «Про забезпечення роботи міського автомобільного  транспорту»</w:t>
            </w:r>
            <w:r w:rsidRPr="00DC6BAB">
              <w:rPr>
                <w:rFonts w:ascii="Times New Roman" w:hAnsi="Times New Roman" w:cs="Times New Roman"/>
                <w:lang w:val="uk-UA"/>
              </w:rPr>
              <w:t xml:space="preserve"> та  </w:t>
            </w:r>
            <w:proofErr w:type="spellStart"/>
            <w:r w:rsidRPr="00DC6BAB">
              <w:rPr>
                <w:rFonts w:ascii="Times New Roman" w:hAnsi="Times New Roman" w:cs="Times New Roman"/>
                <w:lang w:val="uk-UA"/>
              </w:rPr>
              <w:t>наданн</w:t>
            </w:r>
            <w:proofErr w:type="spellEnd"/>
            <w:r w:rsidRPr="00DC6BAB">
              <w:rPr>
                <w:rFonts w:ascii="Times New Roman" w:hAnsi="Times New Roman" w:cs="Times New Roman"/>
                <w:lang w:val="uk-UA"/>
              </w:rPr>
              <w:t xml:space="preserve"> експертного</w:t>
            </w:r>
            <w:r w:rsidRPr="00DC6BA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DC6BAB">
              <w:rPr>
                <w:rFonts w:ascii="Times New Roman" w:eastAsia="Times New Roman" w:hAnsi="Times New Roman" w:cs="Times New Roman"/>
                <w:lang w:val="uk-UA"/>
              </w:rPr>
              <w:t>висновок</w:t>
            </w:r>
            <w:r w:rsidRPr="00DC6BAB">
              <w:rPr>
                <w:rFonts w:ascii="Times New Roman" w:hAnsi="Times New Roman" w:cs="Times New Roman"/>
                <w:lang w:val="uk-UA"/>
              </w:rPr>
              <w:t>у</w:t>
            </w:r>
            <w:proofErr w:type="spellEnd"/>
            <w:r w:rsidRPr="00DC6BAB">
              <w:rPr>
                <w:rFonts w:ascii="Times New Roman" w:eastAsia="Times New Roman" w:hAnsi="Times New Roman" w:cs="Times New Roman"/>
                <w:lang w:val="uk-UA"/>
              </w:rPr>
              <w:t xml:space="preserve"> до змісту проекту регуляторного акта – проекту </w:t>
            </w:r>
            <w:r w:rsidRPr="00DC6BAB">
              <w:rPr>
                <w:rFonts w:ascii="Times New Roman" w:eastAsia="Calibri" w:hAnsi="Times New Roman" w:cs="Times New Roman"/>
                <w:lang w:val="uk-UA"/>
              </w:rPr>
              <w:t xml:space="preserve">рішення виконавчого комітету Тернопільської міської ради </w:t>
            </w:r>
            <w:r w:rsidRPr="00DC6BAB">
              <w:rPr>
                <w:rFonts w:ascii="Times New Roman" w:eastAsia="Times New Roman" w:hAnsi="Times New Roman" w:cs="Times New Roman"/>
                <w:lang w:val="uk-UA"/>
              </w:rPr>
              <w:t>«Про забезпечення роботи міського автомобільного  транспорту».</w:t>
            </w:r>
          </w:p>
        </w:tc>
      </w:tr>
    </w:tbl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8E5541">
        <w:rPr>
          <w:rFonts w:ascii="Times New Roman" w:hAnsi="Times New Roman"/>
          <w:b/>
          <w:sz w:val="24"/>
          <w:szCs w:val="24"/>
        </w:rPr>
        <w:t>Перше</w:t>
      </w:r>
      <w:proofErr w:type="gram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C6BAB" w:rsidRDefault="00DC6BAB" w:rsidP="00DC6BAB">
      <w:pPr>
        <w:spacing w:after="0" w:line="240" w:lineRule="auto"/>
        <w:ind w:left="1843" w:hanging="21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DC6BAB" w:rsidRDefault="00DF6ED3" w:rsidP="00DC6BAB">
      <w:pPr>
        <w:spacing w:after="0" w:line="240" w:lineRule="auto"/>
        <w:ind w:left="1843" w:hanging="21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C6BAB">
        <w:rPr>
          <w:rFonts w:ascii="Times New Roman" w:hAnsi="Times New Roman"/>
          <w:sz w:val="24"/>
          <w:szCs w:val="24"/>
          <w:lang w:val="uk-UA"/>
        </w:rPr>
        <w:t>СЛУХАЛИ:</w:t>
      </w:r>
      <w:r w:rsidRPr="00DC6BAB">
        <w:rPr>
          <w:rFonts w:ascii="Times New Roman" w:hAnsi="Times New Roman"/>
          <w:sz w:val="24"/>
          <w:szCs w:val="24"/>
          <w:lang w:val="uk-UA"/>
        </w:rPr>
        <w:tab/>
      </w:r>
      <w:r w:rsidR="00DC6BAB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C6BA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C6BAB" w:rsidRPr="00751A2E">
        <w:rPr>
          <w:rFonts w:ascii="Times New Roman" w:hAnsi="Times New Roman" w:cs="Times New Roman"/>
          <w:sz w:val="24"/>
          <w:szCs w:val="24"/>
          <w:lang w:val="uk-UA"/>
        </w:rPr>
        <w:t xml:space="preserve">ист управління транспорту, комунікацій та зв’язку від 12.09.2019 р. №1050/12.1 щодо розгляду </w:t>
      </w:r>
      <w:proofErr w:type="spellStart"/>
      <w:r w:rsidR="00DC6BAB" w:rsidRPr="00751A2E">
        <w:rPr>
          <w:rFonts w:ascii="Times New Roman" w:eastAsia="Calibri" w:hAnsi="Times New Roman" w:cs="Times New Roman"/>
          <w:lang w:val="uk-UA"/>
        </w:rPr>
        <w:t>проект</w:t>
      </w:r>
      <w:r w:rsidR="00DC6BAB" w:rsidRPr="00751A2E">
        <w:rPr>
          <w:rFonts w:ascii="Times New Roman" w:hAnsi="Times New Roman" w:cs="Times New Roman"/>
          <w:lang w:val="uk-UA"/>
        </w:rPr>
        <w:t>а</w:t>
      </w:r>
      <w:proofErr w:type="spellEnd"/>
      <w:r w:rsidR="00DC6BAB" w:rsidRPr="00751A2E">
        <w:rPr>
          <w:rFonts w:ascii="Times New Roman" w:hAnsi="Times New Roman" w:cs="Times New Roman"/>
          <w:lang w:val="uk-UA"/>
        </w:rPr>
        <w:t xml:space="preserve"> 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«Про забезпечення роботи міського електричного транспорту»</w:t>
      </w:r>
      <w:r w:rsidR="00DC6BAB" w:rsidRPr="00751A2E">
        <w:rPr>
          <w:rFonts w:ascii="Times New Roman" w:hAnsi="Times New Roman" w:cs="Times New Roman"/>
          <w:lang w:val="uk-UA"/>
        </w:rPr>
        <w:t xml:space="preserve"> та  надання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е</w:t>
      </w:r>
      <w:r w:rsidR="00DC6BAB" w:rsidRPr="00751A2E">
        <w:rPr>
          <w:rFonts w:ascii="Times New Roman" w:hAnsi="Times New Roman" w:cs="Times New Roman"/>
          <w:lang w:val="uk-UA"/>
        </w:rPr>
        <w:t>кспертного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DC6BAB" w:rsidRPr="00751A2E">
        <w:rPr>
          <w:rFonts w:ascii="Times New Roman" w:eastAsia="Calibri" w:hAnsi="Times New Roman" w:cs="Times New Roman"/>
          <w:lang w:val="uk-UA"/>
        </w:rPr>
        <w:t>висновок</w:t>
      </w:r>
      <w:r w:rsidR="00DC6BAB" w:rsidRPr="00751A2E">
        <w:rPr>
          <w:rFonts w:ascii="Times New Roman" w:hAnsi="Times New Roman" w:cs="Times New Roman"/>
          <w:lang w:val="uk-UA"/>
        </w:rPr>
        <w:t>у</w:t>
      </w:r>
      <w:proofErr w:type="spellEnd"/>
      <w:r w:rsidR="00DC6BAB" w:rsidRPr="00751A2E">
        <w:rPr>
          <w:rFonts w:ascii="Times New Roman" w:eastAsia="Calibri" w:hAnsi="Times New Roman" w:cs="Times New Roman"/>
          <w:lang w:val="uk-UA"/>
        </w:rPr>
        <w:t xml:space="preserve"> до змісту проекту регуляторного акта – проекту рішення виконавчого комітету Тернопільської міської ради «Про забезпечення роботи міського електричного  транспорту».</w:t>
      </w:r>
      <w:r w:rsidRPr="00DC6BAB">
        <w:rPr>
          <w:rFonts w:ascii="Times New Roman" w:hAnsi="Times New Roman"/>
          <w:sz w:val="24"/>
          <w:szCs w:val="24"/>
          <w:lang w:val="uk-UA"/>
        </w:rPr>
        <w:tab/>
      </w:r>
    </w:p>
    <w:p w:rsidR="00DF6ED3" w:rsidRPr="009F11A9" w:rsidRDefault="00DC6BAB" w:rsidP="00DC6BAB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ДОПОВІДАВ: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  <w:r w:rsidR="00DF6ED3" w:rsidRPr="009F11A9">
        <w:rPr>
          <w:rFonts w:ascii="Times New Roman" w:hAnsi="Times New Roman"/>
          <w:sz w:val="24"/>
          <w:szCs w:val="24"/>
          <w:lang w:eastAsia="ru-RU"/>
        </w:rPr>
        <w:tab/>
      </w:r>
    </w:p>
    <w:p w:rsidR="00E1103E" w:rsidRDefault="00DF6ED3" w:rsidP="00DC6BAB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ВИРІШИЛИ:</w:t>
      </w:r>
      <w:r w:rsidRPr="009F11A9">
        <w:rPr>
          <w:rFonts w:ascii="Times New Roman" w:hAnsi="Times New Roman"/>
          <w:sz w:val="24"/>
          <w:szCs w:val="24"/>
        </w:rPr>
        <w:tab/>
      </w:r>
      <w:r w:rsidR="00E1103E">
        <w:rPr>
          <w:rFonts w:ascii="Times New Roman" w:hAnsi="Times New Roman"/>
          <w:sz w:val="24"/>
          <w:szCs w:val="24"/>
          <w:lang w:val="uk-UA"/>
        </w:rPr>
        <w:t>1.</w:t>
      </w:r>
    </w:p>
    <w:p w:rsidR="00DC2E01" w:rsidRDefault="00E1103E" w:rsidP="00DC6BAB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C6BAB">
        <w:rPr>
          <w:rFonts w:ascii="Times New Roman" w:hAnsi="Times New Roman"/>
          <w:sz w:val="24"/>
          <w:szCs w:val="24"/>
          <w:lang w:val="uk-UA"/>
        </w:rPr>
        <w:t xml:space="preserve">Погодити </w:t>
      </w:r>
      <w:r w:rsidR="00DC6BAB" w:rsidRPr="00751A2E">
        <w:rPr>
          <w:rFonts w:ascii="Times New Roman" w:eastAsia="Calibri" w:hAnsi="Times New Roman" w:cs="Times New Roman"/>
          <w:lang w:val="uk-UA"/>
        </w:rPr>
        <w:t>проект</w:t>
      </w:r>
      <w:r w:rsidR="00DC6BAB" w:rsidRPr="00751A2E">
        <w:rPr>
          <w:rFonts w:ascii="Times New Roman" w:hAnsi="Times New Roman" w:cs="Times New Roman"/>
          <w:lang w:val="uk-UA"/>
        </w:rPr>
        <w:t xml:space="preserve"> 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</w:t>
      </w:r>
      <w:r w:rsidR="00DC6BAB">
        <w:rPr>
          <w:rFonts w:ascii="Times New Roman" w:eastAsia="Calibri" w:hAnsi="Times New Roman" w:cs="Times New Roman"/>
          <w:lang w:val="uk-UA"/>
        </w:rPr>
        <w:t xml:space="preserve"> </w:t>
      </w:r>
      <w:r w:rsidR="00DC6BAB" w:rsidRPr="00751A2E">
        <w:rPr>
          <w:rFonts w:ascii="Times New Roman" w:eastAsia="Calibri" w:hAnsi="Times New Roman" w:cs="Times New Roman"/>
          <w:lang w:val="uk-UA"/>
        </w:rPr>
        <w:t>«Про забезпечення роботи міського електричного транспорту»</w:t>
      </w:r>
      <w:r w:rsidR="00DC6BAB">
        <w:rPr>
          <w:rFonts w:ascii="Times New Roman" w:eastAsia="Calibri" w:hAnsi="Times New Roman" w:cs="Times New Roman"/>
          <w:lang w:val="uk-UA"/>
        </w:rPr>
        <w:t xml:space="preserve"> та </w:t>
      </w:r>
      <w:r w:rsidR="00DC6BAB">
        <w:rPr>
          <w:rFonts w:ascii="Times New Roman" w:hAnsi="Times New Roman" w:cs="Times New Roman"/>
          <w:lang w:val="uk-UA"/>
        </w:rPr>
        <w:t>надати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е</w:t>
      </w:r>
      <w:r w:rsidR="00DC6BAB">
        <w:rPr>
          <w:rFonts w:ascii="Times New Roman" w:hAnsi="Times New Roman" w:cs="Times New Roman"/>
          <w:lang w:val="uk-UA"/>
        </w:rPr>
        <w:t xml:space="preserve">кспертний </w:t>
      </w:r>
      <w:r w:rsidR="00DC6BAB" w:rsidRPr="00751A2E">
        <w:rPr>
          <w:rFonts w:ascii="Times New Roman" w:eastAsia="Calibri" w:hAnsi="Times New Roman" w:cs="Times New Roman"/>
          <w:lang w:val="uk-UA"/>
        </w:rPr>
        <w:t xml:space="preserve"> висновок до змісту проекту регуляторного акта – проекту рішення виконавчого комітету Тернопільської міської ради «Про забезпечення роботи міського електричного  транспорту».</w:t>
      </w:r>
    </w:p>
    <w:p w:rsidR="00E1103E" w:rsidRDefault="00E1103E" w:rsidP="00DC6BAB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  <w:t>2.</w:t>
      </w:r>
    </w:p>
    <w:p w:rsidR="00E1103E" w:rsidRPr="00DC2E01" w:rsidRDefault="00E1103E" w:rsidP="00DC6BAB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  <w:t xml:space="preserve">Рекомендувати управлінню </w:t>
      </w:r>
      <w:proofErr w:type="spellStart"/>
      <w:r>
        <w:rPr>
          <w:rFonts w:ascii="Times New Roman" w:eastAsia="Calibri" w:hAnsi="Times New Roman" w:cs="Times New Roman"/>
          <w:lang w:val="uk-UA"/>
        </w:rPr>
        <w:t>траспорту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, комунікацій та зв’язку у </w:t>
      </w:r>
      <w:r w:rsidRPr="00751A2E">
        <w:rPr>
          <w:rFonts w:ascii="Times New Roman" w:eastAsia="Calibri" w:hAnsi="Times New Roman" w:cs="Times New Roman"/>
          <w:lang w:val="uk-UA"/>
        </w:rPr>
        <w:t>проект</w:t>
      </w:r>
      <w:r>
        <w:rPr>
          <w:rFonts w:ascii="Times New Roman" w:eastAsia="Calibri" w:hAnsi="Times New Roman" w:cs="Times New Roman"/>
          <w:lang w:val="uk-UA"/>
        </w:rPr>
        <w:t>і</w:t>
      </w:r>
      <w:r w:rsidRPr="00751A2E">
        <w:rPr>
          <w:rFonts w:ascii="Times New Roman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>«Про забезпечення роботи міського електричного транспорту»</w:t>
      </w:r>
      <w:r>
        <w:rPr>
          <w:rFonts w:ascii="Times New Roman" w:eastAsia="Calibri" w:hAnsi="Times New Roman" w:cs="Times New Roman"/>
          <w:lang w:val="uk-UA"/>
        </w:rPr>
        <w:t xml:space="preserve"> передбачити тарифи у міському електричному транспорті не вище встановлених.</w:t>
      </w:r>
    </w:p>
    <w:p w:rsidR="00DF6ED3" w:rsidRDefault="00DF6ED3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E1103E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1103E" w:rsidRDefault="00E110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103E" w:rsidRDefault="00E110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103E" w:rsidRPr="00E1103E" w:rsidRDefault="00E1103E" w:rsidP="00E110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E1103E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Друге</w:t>
      </w:r>
      <w:r w:rsidRPr="00E1103E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</w:t>
      </w:r>
      <w:r w:rsidRPr="00E1103E">
        <w:rPr>
          <w:rFonts w:ascii="Times New Roman" w:hAnsi="Times New Roman"/>
          <w:sz w:val="24"/>
          <w:szCs w:val="24"/>
          <w:lang w:val="uk-UA"/>
        </w:rPr>
        <w:t>.</w:t>
      </w:r>
    </w:p>
    <w:p w:rsidR="00E1103E" w:rsidRPr="00E1103E" w:rsidRDefault="00E110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103E" w:rsidRDefault="00E1103E" w:rsidP="00E1103E">
      <w:pPr>
        <w:spacing w:after="0" w:line="240" w:lineRule="auto"/>
        <w:ind w:left="1843" w:hanging="2126"/>
        <w:jc w:val="both"/>
        <w:rPr>
          <w:rFonts w:ascii="Times New Roman" w:hAnsi="Times New Roman" w:cs="Times New Roman"/>
          <w:lang w:val="uk-UA"/>
        </w:rPr>
      </w:pPr>
      <w:r w:rsidRPr="00DC6BAB">
        <w:rPr>
          <w:rFonts w:ascii="Times New Roman" w:hAnsi="Times New Roman"/>
          <w:sz w:val="24"/>
          <w:szCs w:val="24"/>
          <w:lang w:val="uk-UA"/>
        </w:rPr>
        <w:t>СЛУХАЛИ:</w:t>
      </w:r>
      <w:r w:rsidRPr="00DC6BAB">
        <w:rPr>
          <w:rFonts w:ascii="Times New Roman" w:hAnsi="Times New Roman"/>
          <w:sz w:val="24"/>
          <w:szCs w:val="24"/>
          <w:lang w:val="uk-UA"/>
        </w:rPr>
        <w:tab/>
      </w:r>
      <w:r w:rsidRPr="00DC6BAB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транспорту, комунікацій та зв’язку від 12.09.2019 р. №1051/12.1 щодо </w:t>
      </w:r>
      <w:r w:rsidRPr="00DC6BAB">
        <w:rPr>
          <w:rFonts w:ascii="Times New Roman" w:hAnsi="Times New Roman" w:cs="Times New Roman"/>
          <w:lang w:val="uk-UA"/>
        </w:rPr>
        <w:t>розгляду</w:t>
      </w:r>
      <w:r w:rsidRPr="00DC6BAB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C6BAB">
        <w:rPr>
          <w:rFonts w:ascii="Times New Roman" w:eastAsia="Calibri" w:hAnsi="Times New Roman" w:cs="Times New Roman"/>
          <w:lang w:val="uk-UA"/>
        </w:rPr>
        <w:t>проект</w:t>
      </w:r>
      <w:r w:rsidRPr="00DC6BAB">
        <w:rPr>
          <w:rFonts w:ascii="Times New Roman" w:hAnsi="Times New Roman" w:cs="Times New Roman"/>
          <w:lang w:val="uk-UA"/>
        </w:rPr>
        <w:t>а</w:t>
      </w:r>
      <w:proofErr w:type="spellEnd"/>
      <w:r w:rsidRPr="00DC6BAB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«Про забезпечення роботи міського автомобільного  транспорту»</w:t>
      </w:r>
      <w:r w:rsidRPr="00DC6BAB">
        <w:rPr>
          <w:rFonts w:ascii="Times New Roman" w:hAnsi="Times New Roman" w:cs="Times New Roman"/>
          <w:lang w:val="uk-UA"/>
        </w:rPr>
        <w:t xml:space="preserve"> та  </w:t>
      </w:r>
      <w:proofErr w:type="spellStart"/>
      <w:r w:rsidRPr="00DC6BAB">
        <w:rPr>
          <w:rFonts w:ascii="Times New Roman" w:hAnsi="Times New Roman" w:cs="Times New Roman"/>
          <w:lang w:val="uk-UA"/>
        </w:rPr>
        <w:t>наданн</w:t>
      </w:r>
      <w:proofErr w:type="spellEnd"/>
      <w:r w:rsidRPr="00DC6BAB">
        <w:rPr>
          <w:rFonts w:ascii="Times New Roman" w:hAnsi="Times New Roman" w:cs="Times New Roman"/>
          <w:lang w:val="uk-UA"/>
        </w:rPr>
        <w:t xml:space="preserve"> експертного</w:t>
      </w:r>
      <w:r w:rsidRPr="00DC6BAB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C6BAB">
        <w:rPr>
          <w:rFonts w:ascii="Times New Roman" w:eastAsia="Calibri" w:hAnsi="Times New Roman" w:cs="Times New Roman"/>
          <w:lang w:val="uk-UA"/>
        </w:rPr>
        <w:t>висновок</w:t>
      </w:r>
      <w:r w:rsidRPr="00DC6BAB">
        <w:rPr>
          <w:rFonts w:ascii="Times New Roman" w:hAnsi="Times New Roman" w:cs="Times New Roman"/>
          <w:lang w:val="uk-UA"/>
        </w:rPr>
        <w:t>у</w:t>
      </w:r>
      <w:proofErr w:type="spellEnd"/>
      <w:r w:rsidRPr="00DC6BAB">
        <w:rPr>
          <w:rFonts w:ascii="Times New Roman" w:eastAsia="Calibri" w:hAnsi="Times New Roman" w:cs="Times New Roman"/>
          <w:lang w:val="uk-UA"/>
        </w:rPr>
        <w:t xml:space="preserve"> до змісту проекту регуляторного акта – проекту рішення виконавчого комітету Тернопільської міської ради «Про забезпечення роботи міського автомобільного  транспорту».</w:t>
      </w:r>
    </w:p>
    <w:p w:rsidR="00E1103E" w:rsidRDefault="00E1103E" w:rsidP="00E1103E">
      <w:pPr>
        <w:spacing w:after="0" w:line="240" w:lineRule="auto"/>
        <w:ind w:left="1843" w:hanging="2126"/>
        <w:jc w:val="both"/>
        <w:rPr>
          <w:rFonts w:ascii="Times New Roman" w:hAnsi="Times New Roman"/>
          <w:sz w:val="24"/>
          <w:szCs w:val="24"/>
          <w:lang w:val="uk-UA"/>
        </w:rPr>
      </w:pPr>
      <w:r w:rsidRPr="00E1103E">
        <w:rPr>
          <w:rFonts w:ascii="Times New Roman" w:hAnsi="Times New Roman"/>
          <w:sz w:val="24"/>
          <w:szCs w:val="24"/>
          <w:lang w:val="uk-UA" w:eastAsia="ru-RU"/>
        </w:rPr>
        <w:t>ДОПОВІДАВ: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Вітрук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  <w:r w:rsidRPr="00E1103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E1103E" w:rsidRDefault="00E1103E" w:rsidP="00E1103E">
      <w:pPr>
        <w:spacing w:after="0" w:line="240" w:lineRule="auto"/>
        <w:ind w:left="1843" w:hanging="2126"/>
        <w:jc w:val="both"/>
        <w:rPr>
          <w:rFonts w:ascii="Times New Roman" w:hAnsi="Times New Roman"/>
          <w:sz w:val="24"/>
          <w:szCs w:val="24"/>
          <w:lang w:val="uk-UA"/>
        </w:rPr>
      </w:pPr>
      <w:r w:rsidRPr="00E1103E">
        <w:rPr>
          <w:rFonts w:ascii="Times New Roman" w:hAnsi="Times New Roman"/>
          <w:sz w:val="24"/>
          <w:szCs w:val="24"/>
          <w:lang w:val="uk-UA"/>
        </w:rPr>
        <w:t>ВИРІШИЛИ:</w:t>
      </w:r>
      <w:r w:rsidRPr="00E1103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1.</w:t>
      </w:r>
    </w:p>
    <w:p w:rsidR="00E1103E" w:rsidRDefault="00E1103E" w:rsidP="00E1103E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Погодити </w:t>
      </w:r>
      <w:r w:rsidRPr="00751A2E">
        <w:rPr>
          <w:rFonts w:ascii="Times New Roman" w:eastAsia="Calibri" w:hAnsi="Times New Roman" w:cs="Times New Roman"/>
          <w:lang w:val="uk-UA"/>
        </w:rPr>
        <w:t>проект</w:t>
      </w:r>
      <w:r w:rsidRPr="00751A2E">
        <w:rPr>
          <w:rFonts w:ascii="Times New Roman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>«</w:t>
      </w:r>
      <w:r w:rsidRPr="00DC6BAB">
        <w:rPr>
          <w:rFonts w:ascii="Times New Roman" w:eastAsia="Calibri" w:hAnsi="Times New Roman" w:cs="Times New Roman"/>
          <w:lang w:val="uk-UA"/>
        </w:rPr>
        <w:t>Про забезпечення роботи міського автомобільного  транспорту</w:t>
      </w:r>
      <w:r w:rsidRPr="00751A2E">
        <w:rPr>
          <w:rFonts w:ascii="Times New Roman" w:eastAsia="Calibri" w:hAnsi="Times New Roman" w:cs="Times New Roman"/>
          <w:lang w:val="uk-UA"/>
        </w:rPr>
        <w:t>»</w:t>
      </w:r>
      <w:r>
        <w:rPr>
          <w:rFonts w:ascii="Times New Roman" w:eastAsia="Calibri" w:hAnsi="Times New Roman" w:cs="Times New Roman"/>
          <w:lang w:val="uk-UA"/>
        </w:rPr>
        <w:t xml:space="preserve"> та </w:t>
      </w:r>
      <w:r>
        <w:rPr>
          <w:rFonts w:ascii="Times New Roman" w:hAnsi="Times New Roman" w:cs="Times New Roman"/>
          <w:lang w:val="uk-UA"/>
        </w:rPr>
        <w:t>надати</w:t>
      </w:r>
      <w:r w:rsidRPr="00751A2E">
        <w:rPr>
          <w:rFonts w:ascii="Times New Roman" w:eastAsia="Calibri" w:hAnsi="Times New Roman" w:cs="Times New Roman"/>
          <w:lang w:val="uk-UA"/>
        </w:rPr>
        <w:t xml:space="preserve"> е</w:t>
      </w:r>
      <w:r>
        <w:rPr>
          <w:rFonts w:ascii="Times New Roman" w:hAnsi="Times New Roman" w:cs="Times New Roman"/>
          <w:lang w:val="uk-UA"/>
        </w:rPr>
        <w:t xml:space="preserve">кспертний </w:t>
      </w:r>
      <w:r w:rsidRPr="00751A2E">
        <w:rPr>
          <w:rFonts w:ascii="Times New Roman" w:eastAsia="Calibri" w:hAnsi="Times New Roman" w:cs="Times New Roman"/>
          <w:lang w:val="uk-UA"/>
        </w:rPr>
        <w:t xml:space="preserve"> висновок до змісту проекту регуляторного акта – проекту рішення виконавчого комітету Тернопільської міської ради «</w:t>
      </w:r>
      <w:r w:rsidRPr="00DC6BAB">
        <w:rPr>
          <w:rFonts w:ascii="Times New Roman" w:eastAsia="Calibri" w:hAnsi="Times New Roman" w:cs="Times New Roman"/>
          <w:lang w:val="uk-UA"/>
        </w:rPr>
        <w:t>Про забезпечення роботи міського автомобільного  транспорту</w:t>
      </w:r>
      <w:r>
        <w:rPr>
          <w:rFonts w:ascii="Times New Roman" w:hAnsi="Times New Roman" w:cs="Times New Roman"/>
          <w:lang w:val="uk-UA"/>
        </w:rPr>
        <w:t>»</w:t>
      </w:r>
      <w:r>
        <w:rPr>
          <w:rFonts w:ascii="Times New Roman" w:eastAsia="Calibri" w:hAnsi="Times New Roman" w:cs="Times New Roman"/>
          <w:lang w:val="uk-UA"/>
        </w:rPr>
        <w:tab/>
      </w:r>
    </w:p>
    <w:p w:rsidR="00E1103E" w:rsidRDefault="00E1103E" w:rsidP="00E1103E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  <w:t>2.</w:t>
      </w:r>
    </w:p>
    <w:p w:rsidR="00E1103E" w:rsidRPr="00DC2E01" w:rsidRDefault="00E1103E" w:rsidP="00E1103E">
      <w:pPr>
        <w:tabs>
          <w:tab w:val="center" w:pos="4677"/>
          <w:tab w:val="right" w:pos="9355"/>
        </w:tabs>
        <w:spacing w:after="0" w:line="240" w:lineRule="auto"/>
        <w:ind w:left="1843" w:hanging="199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  <w:t xml:space="preserve">Рекомендувати управлінню </w:t>
      </w:r>
      <w:proofErr w:type="spellStart"/>
      <w:r>
        <w:rPr>
          <w:rFonts w:ascii="Times New Roman" w:eastAsia="Calibri" w:hAnsi="Times New Roman" w:cs="Times New Roman"/>
          <w:lang w:val="uk-UA"/>
        </w:rPr>
        <w:t>траспорту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, комунікацій та зв’язку у </w:t>
      </w:r>
      <w:r w:rsidRPr="00751A2E">
        <w:rPr>
          <w:rFonts w:ascii="Times New Roman" w:eastAsia="Calibri" w:hAnsi="Times New Roman" w:cs="Times New Roman"/>
          <w:lang w:val="uk-UA"/>
        </w:rPr>
        <w:t>проект</w:t>
      </w:r>
      <w:r>
        <w:rPr>
          <w:rFonts w:ascii="Times New Roman" w:eastAsia="Calibri" w:hAnsi="Times New Roman" w:cs="Times New Roman"/>
          <w:lang w:val="uk-UA"/>
        </w:rPr>
        <w:t>і</w:t>
      </w:r>
      <w:r w:rsidRPr="00751A2E">
        <w:rPr>
          <w:rFonts w:ascii="Times New Roman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 xml:space="preserve"> рішення виконавчого комітету Тернопільської міської ради 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Pr="00751A2E">
        <w:rPr>
          <w:rFonts w:ascii="Times New Roman" w:eastAsia="Calibri" w:hAnsi="Times New Roman" w:cs="Times New Roman"/>
          <w:lang w:val="uk-UA"/>
        </w:rPr>
        <w:t>«</w:t>
      </w:r>
      <w:r w:rsidRPr="00DC6BAB">
        <w:rPr>
          <w:rFonts w:ascii="Times New Roman" w:eastAsia="Calibri" w:hAnsi="Times New Roman" w:cs="Times New Roman"/>
          <w:lang w:val="uk-UA"/>
        </w:rPr>
        <w:t>Про забезпечення роботи міського автомобільного  транспорту</w:t>
      </w:r>
      <w:r w:rsidRPr="00751A2E">
        <w:rPr>
          <w:rFonts w:ascii="Times New Roman" w:eastAsia="Calibri" w:hAnsi="Times New Roman" w:cs="Times New Roman"/>
          <w:lang w:val="uk-UA"/>
        </w:rPr>
        <w:t>»</w:t>
      </w:r>
      <w:r>
        <w:rPr>
          <w:rFonts w:ascii="Times New Roman" w:eastAsia="Calibri" w:hAnsi="Times New Roman" w:cs="Times New Roman"/>
          <w:lang w:val="uk-UA"/>
        </w:rPr>
        <w:t xml:space="preserve"> передбачити тарифи у міському автомобільному транспорті не вище встановлених.</w:t>
      </w:r>
    </w:p>
    <w:p w:rsidR="00E1103E" w:rsidRDefault="00E1103E" w:rsidP="00E1103E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proofErr w:type="gramStart"/>
      <w:r w:rsidRPr="009F11A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F11A9">
        <w:rPr>
          <w:rFonts w:ascii="Times New Roman" w:hAnsi="Times New Roman"/>
          <w:b/>
          <w:sz w:val="24"/>
          <w:szCs w:val="24"/>
        </w:rPr>
        <w:t>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DF6ED3" w:rsidRPr="009F11A9" w:rsidRDefault="00DF6ED3" w:rsidP="00FE2B8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E1103E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А.А.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Грицишин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DF6ED3" w:rsidP="00FE2B80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</w:r>
      <w:r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1103E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ED3"/>
    <w:rsid w:val="00073E7F"/>
    <w:rsid w:val="000A7E77"/>
    <w:rsid w:val="000C57BE"/>
    <w:rsid w:val="0016410E"/>
    <w:rsid w:val="001B0FBE"/>
    <w:rsid w:val="00362CEC"/>
    <w:rsid w:val="003A00FE"/>
    <w:rsid w:val="004267A8"/>
    <w:rsid w:val="0045257D"/>
    <w:rsid w:val="0050363E"/>
    <w:rsid w:val="00552537"/>
    <w:rsid w:val="005C77E9"/>
    <w:rsid w:val="0074004C"/>
    <w:rsid w:val="00751A2E"/>
    <w:rsid w:val="00766B2C"/>
    <w:rsid w:val="0077507C"/>
    <w:rsid w:val="007E14B0"/>
    <w:rsid w:val="008C7331"/>
    <w:rsid w:val="0092485A"/>
    <w:rsid w:val="0093735C"/>
    <w:rsid w:val="00B8783C"/>
    <w:rsid w:val="00B878CC"/>
    <w:rsid w:val="00D82FF4"/>
    <w:rsid w:val="00DC2E01"/>
    <w:rsid w:val="00DC6BAB"/>
    <w:rsid w:val="00DF6ED3"/>
    <w:rsid w:val="00E1103E"/>
    <w:rsid w:val="00E158DA"/>
    <w:rsid w:val="00E52C9F"/>
    <w:rsid w:val="00EE6A88"/>
    <w:rsid w:val="00F46835"/>
    <w:rsid w:val="00FA7504"/>
    <w:rsid w:val="00FB3AD5"/>
    <w:rsid w:val="00F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ние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d03-vityk</cp:lastModifiedBy>
  <cp:revision>9</cp:revision>
  <cp:lastPrinted>2019-10-01T07:37:00Z</cp:lastPrinted>
  <dcterms:created xsi:type="dcterms:W3CDTF">2019-09-06T06:30:00Z</dcterms:created>
  <dcterms:modified xsi:type="dcterms:W3CDTF">2019-10-01T07:38:00Z</dcterms:modified>
</cp:coreProperties>
</file>