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90" w:rsidRDefault="00346890" w:rsidP="00346890">
      <w:pPr>
        <w:pStyle w:val="1"/>
        <w:spacing w:line="276" w:lineRule="auto"/>
        <w:ind w:left="4956" w:firstLine="708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Затверджено</w:t>
      </w:r>
    </w:p>
    <w:p w:rsidR="00346890" w:rsidRDefault="00346890" w:rsidP="00346890">
      <w:pPr>
        <w:pStyle w:val="1"/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рішенням виконавчого комітету </w:t>
      </w:r>
    </w:p>
    <w:p w:rsidR="00346890" w:rsidRDefault="00346890" w:rsidP="00346890">
      <w:pPr>
        <w:pStyle w:val="1"/>
        <w:spacing w:line="276" w:lineRule="auto"/>
        <w:ind w:firstLine="524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Тернопільської міської ради</w:t>
      </w:r>
    </w:p>
    <w:p w:rsidR="00346890" w:rsidRDefault="00346890" w:rsidP="00346890">
      <w:pPr>
        <w:pStyle w:val="1"/>
        <w:spacing w:line="276" w:lineRule="auto"/>
        <w:rPr>
          <w:rFonts w:ascii="Times New Roman" w:hAnsi="Times New Roman"/>
          <w:color w:val="002060"/>
          <w:sz w:val="24"/>
          <w:szCs w:val="24"/>
          <w:lang w:val="uk-UA"/>
        </w:rPr>
      </w:pPr>
      <w:r>
        <w:rPr>
          <w:rFonts w:ascii="Times New Roman" w:hAnsi="Times New Roman"/>
          <w:color w:val="002060"/>
          <w:sz w:val="24"/>
          <w:szCs w:val="24"/>
          <w:lang w:val="uk-UA"/>
        </w:rPr>
        <w:t xml:space="preserve">                                                                                         від  09.10.201</w:t>
      </w:r>
      <w:r>
        <w:rPr>
          <w:rFonts w:ascii="Times New Roman" w:hAnsi="Times New Roman"/>
          <w:color w:val="002060"/>
          <w:sz w:val="24"/>
          <w:szCs w:val="24"/>
        </w:rPr>
        <w:t>9</w:t>
      </w:r>
      <w:r>
        <w:rPr>
          <w:rFonts w:ascii="Times New Roman" w:hAnsi="Times New Roman"/>
          <w:color w:val="002060"/>
          <w:sz w:val="24"/>
          <w:szCs w:val="24"/>
          <w:lang w:val="uk-UA"/>
        </w:rPr>
        <w:t xml:space="preserve"> р.  №913</w:t>
      </w:r>
    </w:p>
    <w:p w:rsidR="00346890" w:rsidRDefault="00346890" w:rsidP="00346890">
      <w:pPr>
        <w:pStyle w:val="1"/>
        <w:spacing w:line="276" w:lineRule="auto"/>
        <w:rPr>
          <w:rFonts w:ascii="Times New Roman" w:hAnsi="Times New Roman"/>
          <w:color w:val="002060"/>
          <w:sz w:val="16"/>
          <w:szCs w:val="16"/>
          <w:lang w:val="uk-UA"/>
        </w:rPr>
      </w:pPr>
    </w:p>
    <w:p w:rsidR="00346890" w:rsidRDefault="00346890" w:rsidP="00346890">
      <w:pPr>
        <w:pStyle w:val="1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46890" w:rsidRDefault="00346890" w:rsidP="00346890">
      <w:pPr>
        <w:pStyle w:val="1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АКТ</w:t>
      </w:r>
    </w:p>
    <w:p w:rsidR="00346890" w:rsidRDefault="00346890" w:rsidP="00346890">
      <w:pPr>
        <w:pStyle w:val="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46890" w:rsidRDefault="00346890" w:rsidP="003468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приймання-передачі в комунальну власність територіальної громади м. Тернополя нежитлового приміщення №66  за адресою:</w:t>
      </w:r>
      <w:proofErr w:type="spellStart"/>
      <w:r>
        <w:rPr>
          <w:rFonts w:ascii="Times New Roman" w:hAnsi="Times New Roman"/>
          <w:b/>
          <w:sz w:val="24"/>
          <w:szCs w:val="24"/>
        </w:rPr>
        <w:t>м.Тернопіль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вул.Дружби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,11А, загальною площею 137,2 </w:t>
      </w:r>
      <w:proofErr w:type="spellStart"/>
      <w:r>
        <w:rPr>
          <w:rFonts w:ascii="Times New Roman" w:hAnsi="Times New Roman"/>
          <w:b/>
          <w:sz w:val="24"/>
          <w:szCs w:val="24"/>
        </w:rPr>
        <w:t>кв.м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балансовою вартістю   627740,00 грн.  </w:t>
      </w:r>
    </w:p>
    <w:p w:rsidR="00346890" w:rsidRDefault="00346890" w:rsidP="00346890">
      <w:pPr>
        <w:pStyle w:val="1"/>
        <w:rPr>
          <w:sz w:val="24"/>
          <w:szCs w:val="24"/>
          <w:lang w:val="uk-UA"/>
        </w:rPr>
      </w:pPr>
    </w:p>
    <w:p w:rsidR="00346890" w:rsidRDefault="00346890" w:rsidP="00346890">
      <w:pPr>
        <w:pStyle w:val="1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  <w:r>
        <w:rPr>
          <w:rFonts w:ascii="Times New Roman" w:hAnsi="Times New Roman"/>
          <w:color w:val="002060"/>
          <w:sz w:val="24"/>
          <w:szCs w:val="24"/>
          <w:lang w:val="uk-UA"/>
        </w:rPr>
        <w:t>Комісія, утворена відповідно до рішення виконавчого комітету Тернопільської міської ради від 07.08.2017р. № 755 «Про створення комісії по передачі майна  в комунальну власність» у складі:</w:t>
      </w:r>
    </w:p>
    <w:p w:rsidR="00346890" w:rsidRDefault="00346890" w:rsidP="00346890">
      <w:pPr>
        <w:pStyle w:val="1"/>
        <w:rPr>
          <w:color w:val="002060"/>
          <w:sz w:val="24"/>
          <w:szCs w:val="24"/>
          <w:lang w:val="uk-UA"/>
        </w:rPr>
      </w:pPr>
    </w:p>
    <w:p w:rsidR="00346890" w:rsidRDefault="00346890" w:rsidP="003468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Головикомісії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346890" w:rsidRDefault="00346890" w:rsidP="003468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proofErr w:type="spellStart"/>
      <w:r>
        <w:rPr>
          <w:b/>
          <w:color w:val="000000"/>
          <w:lang w:val="uk-UA"/>
        </w:rPr>
        <w:t>Мединського</w:t>
      </w:r>
      <w:proofErr w:type="spellEnd"/>
      <w:r>
        <w:rPr>
          <w:b/>
          <w:color w:val="000000"/>
          <w:lang w:val="uk-UA"/>
        </w:rPr>
        <w:t xml:space="preserve"> Володимира Володимировича</w:t>
      </w:r>
      <w:r>
        <w:rPr>
          <w:color w:val="000000"/>
          <w:lang w:val="uk-UA"/>
        </w:rPr>
        <w:t xml:space="preserve"> - начальника управління обліку та контролю за використанням комунального майна;</w:t>
      </w:r>
    </w:p>
    <w:p w:rsidR="00346890" w:rsidRDefault="00346890" w:rsidP="0034689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64646"/>
          <w:lang w:val="uk-UA"/>
        </w:rPr>
      </w:pPr>
      <w:r>
        <w:rPr>
          <w:b/>
          <w:color w:val="000000"/>
          <w:lang w:val="uk-UA"/>
        </w:rPr>
        <w:t>Секретаря комісії:</w:t>
      </w:r>
    </w:p>
    <w:p w:rsidR="00346890" w:rsidRDefault="00346890" w:rsidP="003468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proofErr w:type="spellStart"/>
      <w:r>
        <w:rPr>
          <w:b/>
          <w:color w:val="000000"/>
          <w:lang w:val="uk-UA"/>
        </w:rPr>
        <w:t>Коженівського</w:t>
      </w:r>
      <w:proofErr w:type="spellEnd"/>
      <w:r>
        <w:rPr>
          <w:b/>
          <w:color w:val="000000"/>
          <w:lang w:val="uk-UA"/>
        </w:rPr>
        <w:t xml:space="preserve"> Василя Євгеновича</w:t>
      </w:r>
      <w:r>
        <w:rPr>
          <w:color w:val="000000"/>
          <w:lang w:val="uk-UA"/>
        </w:rPr>
        <w:t xml:space="preserve"> - </w:t>
      </w:r>
      <w:r>
        <w:rPr>
          <w:iCs/>
          <w:lang w:val="uk-UA"/>
        </w:rPr>
        <w:t>головного спеціаліста відділу оренди та обліку комунального майна</w:t>
      </w:r>
      <w:r>
        <w:rPr>
          <w:color w:val="000000"/>
          <w:lang w:val="uk-UA"/>
        </w:rPr>
        <w:t xml:space="preserve"> управління обліку та контролю за використанням комунального майна;</w:t>
      </w:r>
    </w:p>
    <w:p w:rsidR="00346890" w:rsidRDefault="00346890" w:rsidP="0034689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Членів комісії:</w:t>
      </w:r>
    </w:p>
    <w:p w:rsidR="00346890" w:rsidRDefault="00346890" w:rsidP="003468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b/>
          <w:color w:val="000000"/>
          <w:lang w:val="uk-UA"/>
        </w:rPr>
        <w:t>Білика Володимира Євгеновича</w:t>
      </w:r>
      <w:r>
        <w:rPr>
          <w:color w:val="000000"/>
          <w:lang w:val="uk-UA"/>
        </w:rPr>
        <w:t xml:space="preserve"> - начальник відділу оренди та обліку комунального майна управління обліку та контролю за використанням комунального майна;</w:t>
      </w:r>
    </w:p>
    <w:p w:rsidR="00346890" w:rsidRDefault="00346890" w:rsidP="003468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b/>
          <w:color w:val="000000"/>
          <w:lang w:val="uk-UA"/>
        </w:rPr>
        <w:t>Мороз Галини Василівни</w:t>
      </w:r>
      <w:r>
        <w:rPr>
          <w:color w:val="000000"/>
          <w:lang w:val="uk-UA"/>
        </w:rPr>
        <w:t xml:space="preserve"> - </w:t>
      </w:r>
      <w:r>
        <w:rPr>
          <w:iCs/>
          <w:lang w:val="uk-UA"/>
        </w:rPr>
        <w:t>завідувача сектору бухгалтерського обліку та звітності - головного бухгалтер</w:t>
      </w:r>
      <w:r>
        <w:rPr>
          <w:color w:val="000000"/>
          <w:lang w:val="uk-UA"/>
        </w:rPr>
        <w:t xml:space="preserve"> управління обліку та контролю за використанням комунального майна.</w:t>
      </w:r>
    </w:p>
    <w:p w:rsidR="00346890" w:rsidRDefault="00346890" w:rsidP="003468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proofErr w:type="spellStart"/>
      <w:r>
        <w:rPr>
          <w:b/>
          <w:color w:val="000000"/>
          <w:lang w:val="uk-UA"/>
        </w:rPr>
        <w:t>Лахити</w:t>
      </w:r>
      <w:proofErr w:type="spellEnd"/>
      <w:r>
        <w:rPr>
          <w:b/>
          <w:color w:val="000000"/>
          <w:lang w:val="uk-UA"/>
        </w:rPr>
        <w:t xml:space="preserve"> Олега Володимировича</w:t>
      </w:r>
      <w:r>
        <w:rPr>
          <w:color w:val="000000"/>
          <w:lang w:val="uk-UA"/>
        </w:rPr>
        <w:t xml:space="preserve"> - директора приватного підприємства «</w:t>
      </w:r>
      <w:proofErr w:type="spellStart"/>
      <w:r>
        <w:rPr>
          <w:color w:val="000000"/>
          <w:lang w:val="uk-UA"/>
        </w:rPr>
        <w:t>Креатор-Буд</w:t>
      </w:r>
      <w:proofErr w:type="spellEnd"/>
      <w:r>
        <w:rPr>
          <w:color w:val="000000"/>
          <w:lang w:val="uk-UA"/>
        </w:rPr>
        <w:t>».</w:t>
      </w:r>
    </w:p>
    <w:p w:rsidR="00346890" w:rsidRDefault="00346890" w:rsidP="003468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proofErr w:type="spellStart"/>
      <w:r>
        <w:rPr>
          <w:b/>
          <w:color w:val="000000"/>
          <w:lang w:val="uk-UA"/>
        </w:rPr>
        <w:t>Бєловолової</w:t>
      </w:r>
      <w:proofErr w:type="spellEnd"/>
      <w:r>
        <w:rPr>
          <w:b/>
          <w:color w:val="000000"/>
          <w:lang w:val="uk-UA"/>
        </w:rPr>
        <w:t xml:space="preserve"> Тетяни </w:t>
      </w:r>
      <w:proofErr w:type="spellStart"/>
      <w:r>
        <w:rPr>
          <w:b/>
          <w:color w:val="000000"/>
          <w:lang w:val="uk-UA"/>
        </w:rPr>
        <w:t>Костянтинівни</w:t>
      </w:r>
      <w:r>
        <w:rPr>
          <w:color w:val="000000"/>
          <w:lang w:val="uk-UA"/>
        </w:rPr>
        <w:t>–головного</w:t>
      </w:r>
      <w:proofErr w:type="spellEnd"/>
      <w:r>
        <w:rPr>
          <w:color w:val="000000"/>
          <w:lang w:val="uk-UA"/>
        </w:rPr>
        <w:t xml:space="preserve"> бухгалтера приватного підприємства «</w:t>
      </w:r>
      <w:proofErr w:type="spellStart"/>
      <w:r>
        <w:rPr>
          <w:color w:val="000000"/>
          <w:lang w:val="uk-UA"/>
        </w:rPr>
        <w:t>Креатор-Буд</w:t>
      </w:r>
      <w:proofErr w:type="spellEnd"/>
      <w:r>
        <w:rPr>
          <w:color w:val="000000"/>
          <w:lang w:val="uk-UA"/>
        </w:rPr>
        <w:t>».</w:t>
      </w:r>
    </w:p>
    <w:p w:rsidR="00346890" w:rsidRDefault="00346890" w:rsidP="003468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proofErr w:type="spellStart"/>
      <w:r>
        <w:rPr>
          <w:b/>
          <w:color w:val="000000"/>
          <w:lang w:val="uk-UA"/>
        </w:rPr>
        <w:t>Жеребецької</w:t>
      </w:r>
      <w:proofErr w:type="spellEnd"/>
      <w:r>
        <w:rPr>
          <w:b/>
          <w:color w:val="000000"/>
          <w:lang w:val="uk-UA"/>
        </w:rPr>
        <w:t xml:space="preserve"> Олени Валеріївни</w:t>
      </w:r>
      <w:r>
        <w:rPr>
          <w:color w:val="000000"/>
          <w:lang w:val="uk-UA"/>
        </w:rPr>
        <w:t xml:space="preserve"> - начальника юридичного відділу приватного підприємства «</w:t>
      </w:r>
      <w:proofErr w:type="spellStart"/>
      <w:r>
        <w:rPr>
          <w:color w:val="000000"/>
          <w:lang w:val="uk-UA"/>
        </w:rPr>
        <w:t>Креатор-Буд</w:t>
      </w:r>
      <w:proofErr w:type="spellEnd"/>
      <w:r>
        <w:rPr>
          <w:color w:val="000000"/>
          <w:lang w:val="uk-UA"/>
        </w:rPr>
        <w:t>».</w:t>
      </w:r>
    </w:p>
    <w:p w:rsidR="00346890" w:rsidRDefault="00346890" w:rsidP="00346890">
      <w:pPr>
        <w:pStyle w:val="1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46890" w:rsidRDefault="00346890" w:rsidP="0034689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вересня 2019 р. комісія провела обстеження об’єкта передачі – нежитлового приміщення №66,яке знаходиться в цокольному поверсі багатоквартирного житлового будинку за адресою:</w:t>
      </w:r>
      <w:proofErr w:type="spellStart"/>
      <w:r>
        <w:rPr>
          <w:rFonts w:ascii="Times New Roman" w:hAnsi="Times New Roman"/>
          <w:sz w:val="24"/>
          <w:szCs w:val="24"/>
        </w:rPr>
        <w:t>м.Тернопіль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вул.Дружби</w:t>
      </w:r>
      <w:proofErr w:type="spellEnd"/>
      <w:r>
        <w:rPr>
          <w:rFonts w:ascii="Times New Roman" w:hAnsi="Times New Roman"/>
          <w:sz w:val="24"/>
          <w:szCs w:val="24"/>
        </w:rPr>
        <w:t xml:space="preserve">,11А, загальною площею 137,2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, балансовою вартістю   627 740,00 грн., яке належить приватному підприємству «</w:t>
      </w:r>
      <w:proofErr w:type="spellStart"/>
      <w:r>
        <w:rPr>
          <w:rFonts w:ascii="Times New Roman" w:hAnsi="Times New Roman"/>
          <w:sz w:val="24"/>
          <w:szCs w:val="24"/>
        </w:rPr>
        <w:t>Креатор-Буд</w:t>
      </w:r>
      <w:proofErr w:type="spellEnd"/>
      <w:r>
        <w:rPr>
          <w:rFonts w:ascii="Times New Roman" w:hAnsi="Times New Roman"/>
          <w:sz w:val="24"/>
          <w:szCs w:val="24"/>
        </w:rPr>
        <w:t xml:space="preserve">» і передається </w:t>
      </w:r>
      <w:proofErr w:type="spellStart"/>
      <w:r>
        <w:rPr>
          <w:rFonts w:ascii="Times New Roman" w:hAnsi="Times New Roman"/>
          <w:sz w:val="24"/>
          <w:szCs w:val="24"/>
        </w:rPr>
        <w:t>укомунальну</w:t>
      </w:r>
      <w:proofErr w:type="spellEnd"/>
      <w:r>
        <w:rPr>
          <w:rFonts w:ascii="Times New Roman" w:hAnsi="Times New Roman"/>
          <w:sz w:val="24"/>
          <w:szCs w:val="24"/>
        </w:rPr>
        <w:t xml:space="preserve"> власність територіальної громади м. </w:t>
      </w:r>
      <w:r>
        <w:rPr>
          <w:rFonts w:ascii="Times New Roman" w:hAnsi="Times New Roman"/>
          <w:color w:val="000000" w:themeColor="text1"/>
          <w:sz w:val="24"/>
          <w:szCs w:val="24"/>
        </w:rPr>
        <w:t>Тернополя, згідно рішення сесії Тернопільської міської ради №7/36/17 від 24 липня 2019 року.</w:t>
      </w:r>
    </w:p>
    <w:p w:rsidR="00346890" w:rsidRDefault="00346890" w:rsidP="00346890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Комісія встановила:</w:t>
      </w:r>
    </w:p>
    <w:p w:rsidR="00346890" w:rsidRDefault="00346890" w:rsidP="00346890">
      <w:pPr>
        <w:pStyle w:val="1"/>
        <w:numPr>
          <w:ilvl w:val="0"/>
          <w:numId w:val="1"/>
        </w:numPr>
        <w:ind w:left="708" w:hanging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 складу нерухомого майна, що передається,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належитьцокольне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нежитлове приміщення №66, загальною площею 137,2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балансовою вартістю   627740,00 грн.  </w:t>
      </w:r>
    </w:p>
    <w:p w:rsidR="00346890" w:rsidRDefault="00346890" w:rsidP="00346890">
      <w:pPr>
        <w:pStyle w:val="1"/>
        <w:numPr>
          <w:ilvl w:val="0"/>
          <w:numId w:val="1"/>
        </w:numPr>
        <w:ind w:left="709" w:hanging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Балансоутримувач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:приватне підприємство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Креатор-Буд»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м.Тернопіль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вул.Листопадова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>,1/3, ідентифікаційний код 34227060.</w:t>
      </w:r>
    </w:p>
    <w:p w:rsidR="00346890" w:rsidRDefault="00346890" w:rsidP="00346890">
      <w:pPr>
        <w:pStyle w:val="1"/>
        <w:numPr>
          <w:ilvl w:val="0"/>
          <w:numId w:val="1"/>
        </w:numPr>
        <w:ind w:left="709" w:hanging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Загальні відомості:</w:t>
      </w:r>
    </w:p>
    <w:p w:rsidR="00346890" w:rsidRDefault="00346890" w:rsidP="00346890">
      <w:pPr>
        <w:pStyle w:val="a4"/>
        <w:spacing w:before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рік введення в експлуатацію </w:t>
      </w:r>
      <w:r>
        <w:rPr>
          <w:rFonts w:ascii="Times New Roman" w:hAnsi="Times New Roman"/>
          <w:sz w:val="24"/>
          <w:szCs w:val="24"/>
          <w:u w:val="single"/>
        </w:rPr>
        <w:t>2018р.;</w:t>
      </w:r>
    </w:p>
    <w:p w:rsidR="00346890" w:rsidRDefault="00346890" w:rsidP="00346890">
      <w:pPr>
        <w:pStyle w:val="a4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 нежитлового приміщення (загальна):137,2кв.м.;</w:t>
      </w:r>
    </w:p>
    <w:p w:rsidR="00346890" w:rsidRDefault="00346890" w:rsidP="00346890">
      <w:pPr>
        <w:pStyle w:val="a4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Вартість основних фондів:</w:t>
      </w:r>
    </w:p>
    <w:p w:rsidR="00346890" w:rsidRDefault="00346890" w:rsidP="00346890">
      <w:pPr>
        <w:pStyle w:val="a4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первісна (переоцінена) вартість:</w:t>
      </w:r>
      <w:r>
        <w:rPr>
          <w:rFonts w:ascii="Times New Roman" w:hAnsi="Times New Roman"/>
          <w:sz w:val="24"/>
          <w:szCs w:val="24"/>
          <w:u w:val="single"/>
        </w:rPr>
        <w:t>627740,00 грн.</w:t>
      </w:r>
    </w:p>
    <w:p w:rsidR="00346890" w:rsidRDefault="00346890" w:rsidP="00346890">
      <w:pPr>
        <w:pStyle w:val="a4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вартість: </w:t>
      </w:r>
      <w:r>
        <w:rPr>
          <w:rFonts w:ascii="Times New Roman" w:hAnsi="Times New Roman"/>
          <w:sz w:val="24"/>
          <w:szCs w:val="24"/>
          <w:u w:val="single"/>
        </w:rPr>
        <w:t>627740,00 грн.</w:t>
      </w:r>
    </w:p>
    <w:p w:rsidR="00346890" w:rsidRDefault="00346890" w:rsidP="00346890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4. Інші відомості: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фундаменти бетонні блоки, стіни цегляні, оштукатурені,  віконні блоки - металопластикові. Приміщення будівлі обладнані системою </w:t>
      </w:r>
      <w:proofErr w:type="spellStart"/>
      <w:r>
        <w:rPr>
          <w:rFonts w:ascii="Times New Roman" w:hAnsi="Times New Roman"/>
          <w:i/>
          <w:sz w:val="24"/>
          <w:szCs w:val="24"/>
          <w:u w:val="single"/>
        </w:rPr>
        <w:t>електропостачаннята</w:t>
      </w:r>
      <w:proofErr w:type="spellEnd"/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</w:rPr>
        <w:lastRenderedPageBreak/>
        <w:t>водовідведення, лічильниками водопостачання №__6654751____ (показник _0000),  електропостачання № _26968568(показник_00004).</w:t>
      </w:r>
    </w:p>
    <w:p w:rsidR="00346890" w:rsidRDefault="00346890" w:rsidP="00346890">
      <w:pPr>
        <w:pStyle w:val="a4"/>
        <w:spacing w:before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5. Пропозиції комісії:</w:t>
      </w:r>
      <w:r>
        <w:rPr>
          <w:rFonts w:ascii="Times New Roman" w:hAnsi="Times New Roman"/>
          <w:sz w:val="24"/>
          <w:szCs w:val="24"/>
          <w:u w:val="single"/>
        </w:rPr>
        <w:t xml:space="preserve">прийняти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нежитловеприміщення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в комунальну власність.</w:t>
      </w:r>
    </w:p>
    <w:p w:rsidR="00346890" w:rsidRDefault="00346890" w:rsidP="00346890">
      <w:pPr>
        <w:pStyle w:val="a4"/>
        <w:spacing w:before="0"/>
        <w:ind w:left="851" w:hanging="28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6. Разом з об’єктом передається технічна документація:</w:t>
      </w:r>
      <w:r>
        <w:rPr>
          <w:rFonts w:ascii="Times New Roman" w:hAnsi="Times New Roman"/>
          <w:sz w:val="24"/>
          <w:szCs w:val="24"/>
          <w:u w:val="single"/>
        </w:rPr>
        <w:t xml:space="preserve">технічний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паспор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т___2018______ року виготовлення, ключі від приміщення у кількості _2 шт.</w:t>
      </w:r>
    </w:p>
    <w:p w:rsidR="00346890" w:rsidRDefault="00346890" w:rsidP="00346890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До акта приймання-передачі додається:</w:t>
      </w:r>
    </w:p>
    <w:p w:rsidR="00346890" w:rsidRDefault="00346890" w:rsidP="00346890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7.1.Технічний паспорт на </w:t>
      </w:r>
      <w:proofErr w:type="spellStart"/>
      <w:r>
        <w:rPr>
          <w:rFonts w:ascii="Times New Roman" w:hAnsi="Times New Roman"/>
          <w:sz w:val="24"/>
          <w:szCs w:val="24"/>
        </w:rPr>
        <w:t>приміщення-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екз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46890" w:rsidRDefault="00346890" w:rsidP="00346890">
      <w:pPr>
        <w:pStyle w:val="a4"/>
        <w:spacing w:befor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7.2. Паспорт на лічильник електричної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енергії-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екз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., паспорт на лічильник води-1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екз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46890" w:rsidRDefault="00346890" w:rsidP="00346890">
      <w:pPr>
        <w:pStyle w:val="a4"/>
        <w:spacing w:befor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7.3. Комплект ключів від приміщення   2_ шт.</w:t>
      </w:r>
    </w:p>
    <w:p w:rsidR="00346890" w:rsidRDefault="00346890" w:rsidP="00346890">
      <w:pPr>
        <w:pStyle w:val="1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46890" w:rsidRDefault="00346890" w:rsidP="00346890">
      <w:pPr>
        <w:pStyle w:val="1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46890" w:rsidRDefault="00346890" w:rsidP="00346890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Голова комісії: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/>
          <w:sz w:val="24"/>
          <w:szCs w:val="24"/>
          <w:u w:val="single"/>
          <w:lang w:val="uk-UA"/>
        </w:rPr>
        <w:tab/>
      </w:r>
      <w:proofErr w:type="spellStart"/>
      <w:r>
        <w:rPr>
          <w:rFonts w:ascii="Times New Roman" w:hAnsi="Times New Roman"/>
          <w:sz w:val="24"/>
          <w:szCs w:val="24"/>
          <w:u w:val="single"/>
          <w:lang w:val="uk-UA"/>
        </w:rPr>
        <w:t>______</w:t>
      </w:r>
      <w:r>
        <w:rPr>
          <w:rFonts w:ascii="Times New Roman" w:hAnsi="Times New Roman"/>
          <w:sz w:val="24"/>
          <w:szCs w:val="24"/>
          <w:lang w:val="uk-UA"/>
        </w:rPr>
        <w:t>В.В.Мединський</w:t>
      </w:r>
      <w:proofErr w:type="spellEnd"/>
    </w:p>
    <w:p w:rsidR="00346890" w:rsidRDefault="00346890" w:rsidP="00346890">
      <w:pPr>
        <w:pStyle w:val="1"/>
        <w:spacing w:line="276" w:lineRule="auto"/>
        <w:jc w:val="both"/>
        <w:rPr>
          <w:rFonts w:ascii="Times New Roman" w:hAnsi="Times New Roman"/>
          <w:lang w:val="uk-UA"/>
        </w:rPr>
      </w:pPr>
    </w:p>
    <w:p w:rsidR="00346890" w:rsidRDefault="00346890" w:rsidP="00346890">
      <w:pPr>
        <w:pStyle w:val="1"/>
        <w:spacing w:line="276" w:lineRule="auto"/>
        <w:jc w:val="both"/>
        <w:rPr>
          <w:rFonts w:ascii="Times New Roman" w:hAnsi="Times New Roman"/>
          <w:lang w:val="uk-UA"/>
        </w:rPr>
      </w:pPr>
    </w:p>
    <w:p w:rsidR="00346890" w:rsidRDefault="00346890" w:rsidP="00346890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комісії: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/>
          <w:sz w:val="24"/>
          <w:szCs w:val="24"/>
          <w:u w:val="single"/>
          <w:lang w:val="uk-UA"/>
        </w:rPr>
        <w:tab/>
      </w:r>
      <w:proofErr w:type="spellStart"/>
      <w:r>
        <w:rPr>
          <w:rFonts w:ascii="Times New Roman" w:hAnsi="Times New Roman"/>
          <w:sz w:val="24"/>
          <w:szCs w:val="24"/>
          <w:u w:val="single"/>
          <w:lang w:val="uk-UA"/>
        </w:rPr>
        <w:t>______</w:t>
      </w:r>
      <w:r>
        <w:rPr>
          <w:rFonts w:ascii="Times New Roman" w:hAnsi="Times New Roman"/>
          <w:sz w:val="24"/>
          <w:szCs w:val="24"/>
          <w:lang w:val="uk-UA"/>
        </w:rPr>
        <w:t>В.Є.Коженівський</w:t>
      </w:r>
      <w:proofErr w:type="spellEnd"/>
    </w:p>
    <w:p w:rsidR="00346890" w:rsidRDefault="00346890" w:rsidP="00346890">
      <w:pPr>
        <w:pStyle w:val="1"/>
        <w:spacing w:line="276" w:lineRule="auto"/>
        <w:jc w:val="both"/>
        <w:rPr>
          <w:rFonts w:ascii="Times New Roman" w:hAnsi="Times New Roman"/>
          <w:lang w:val="uk-UA"/>
        </w:rPr>
      </w:pPr>
    </w:p>
    <w:p w:rsidR="00346890" w:rsidRDefault="00346890" w:rsidP="00346890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Члени комісії: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/>
          <w:sz w:val="24"/>
          <w:szCs w:val="24"/>
          <w:u w:val="single"/>
          <w:lang w:val="uk-UA"/>
        </w:rPr>
        <w:tab/>
        <w:t>______</w:t>
      </w:r>
      <w:r>
        <w:rPr>
          <w:rFonts w:ascii="Times New Roman" w:hAnsi="Times New Roman"/>
          <w:sz w:val="24"/>
          <w:szCs w:val="24"/>
          <w:lang w:val="uk-UA"/>
        </w:rPr>
        <w:t xml:space="preserve"> В.Є.Білик</w:t>
      </w:r>
    </w:p>
    <w:p w:rsidR="00346890" w:rsidRDefault="00346890" w:rsidP="00346890">
      <w:pPr>
        <w:pStyle w:val="1"/>
        <w:spacing w:line="276" w:lineRule="auto"/>
        <w:jc w:val="both"/>
        <w:rPr>
          <w:rFonts w:ascii="Times New Roman" w:hAnsi="Times New Roman"/>
          <w:lang w:val="uk-UA"/>
        </w:rPr>
      </w:pPr>
    </w:p>
    <w:p w:rsidR="00346890" w:rsidRDefault="00346890" w:rsidP="00346890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/>
          <w:sz w:val="24"/>
          <w:szCs w:val="24"/>
          <w:u w:val="single"/>
          <w:lang w:val="uk-UA"/>
        </w:rPr>
        <w:tab/>
      </w:r>
      <w:proofErr w:type="spellStart"/>
      <w:r>
        <w:rPr>
          <w:rFonts w:ascii="Times New Roman" w:hAnsi="Times New Roman"/>
          <w:sz w:val="24"/>
          <w:szCs w:val="24"/>
          <w:u w:val="single"/>
          <w:lang w:val="uk-UA"/>
        </w:rPr>
        <w:t>______</w:t>
      </w:r>
      <w:r>
        <w:rPr>
          <w:rFonts w:ascii="Times New Roman" w:hAnsi="Times New Roman"/>
          <w:sz w:val="24"/>
          <w:szCs w:val="24"/>
          <w:lang w:val="uk-UA"/>
        </w:rPr>
        <w:t>Г.В.Мороз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46890" w:rsidRDefault="00346890" w:rsidP="00346890">
      <w:pPr>
        <w:pStyle w:val="1"/>
        <w:spacing w:line="276" w:lineRule="auto"/>
        <w:jc w:val="both"/>
        <w:rPr>
          <w:rFonts w:ascii="Times New Roman" w:hAnsi="Times New Roman"/>
          <w:lang w:val="uk-UA"/>
        </w:rPr>
      </w:pPr>
    </w:p>
    <w:p w:rsidR="00346890" w:rsidRDefault="00346890" w:rsidP="00346890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/>
          <w:sz w:val="24"/>
          <w:szCs w:val="24"/>
          <w:u w:val="single"/>
          <w:lang w:val="uk-UA"/>
        </w:rPr>
        <w:tab/>
      </w:r>
      <w:proofErr w:type="spellStart"/>
      <w:r>
        <w:rPr>
          <w:rFonts w:ascii="Times New Roman" w:hAnsi="Times New Roman"/>
          <w:sz w:val="24"/>
          <w:szCs w:val="24"/>
          <w:u w:val="single"/>
          <w:lang w:val="uk-UA"/>
        </w:rPr>
        <w:t>______</w:t>
      </w:r>
      <w:r>
        <w:rPr>
          <w:rFonts w:ascii="Times New Roman" w:hAnsi="Times New Roman"/>
          <w:sz w:val="24"/>
          <w:szCs w:val="24"/>
          <w:lang w:val="uk-UA"/>
        </w:rPr>
        <w:t>О.В.Лахи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та</w:t>
      </w:r>
    </w:p>
    <w:p w:rsidR="00346890" w:rsidRDefault="00346890" w:rsidP="00346890">
      <w:pPr>
        <w:pStyle w:val="1"/>
        <w:spacing w:line="276" w:lineRule="auto"/>
        <w:jc w:val="both"/>
        <w:rPr>
          <w:rFonts w:ascii="Times New Roman" w:hAnsi="Times New Roman"/>
          <w:lang w:val="uk-UA"/>
        </w:rPr>
      </w:pPr>
    </w:p>
    <w:p w:rsidR="00346890" w:rsidRDefault="00346890" w:rsidP="00346890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/>
          <w:sz w:val="24"/>
          <w:szCs w:val="24"/>
          <w:u w:val="single"/>
          <w:lang w:val="uk-UA"/>
        </w:rPr>
        <w:tab/>
      </w:r>
      <w:proofErr w:type="spellStart"/>
      <w:r>
        <w:rPr>
          <w:rFonts w:ascii="Times New Roman" w:hAnsi="Times New Roman"/>
          <w:sz w:val="24"/>
          <w:szCs w:val="24"/>
          <w:u w:val="single"/>
          <w:lang w:val="uk-UA"/>
        </w:rPr>
        <w:t>______</w:t>
      </w:r>
      <w:r>
        <w:rPr>
          <w:rFonts w:ascii="Times New Roman" w:hAnsi="Times New Roman"/>
          <w:sz w:val="24"/>
          <w:szCs w:val="24"/>
          <w:lang w:val="uk-UA"/>
        </w:rPr>
        <w:t>Т.К.Бєловолова</w:t>
      </w:r>
      <w:proofErr w:type="spellEnd"/>
    </w:p>
    <w:p w:rsidR="00346890" w:rsidRDefault="00346890" w:rsidP="00346890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46890" w:rsidRDefault="00346890" w:rsidP="00346890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________________________О.В.Жеребецька</w:t>
      </w:r>
      <w:proofErr w:type="spellEnd"/>
    </w:p>
    <w:p w:rsidR="00346890" w:rsidRDefault="00346890" w:rsidP="00346890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0000" w:rsidRDefault="00346890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83828"/>
    <w:multiLevelType w:val="hybridMultilevel"/>
    <w:tmpl w:val="93CA4CF2"/>
    <w:lvl w:ilvl="0" w:tplc="6EC8655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46890"/>
    <w:rsid w:val="0034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uiPriority w:val="1"/>
    <w:qFormat/>
    <w:rsid w:val="00346890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a4">
    <w:name w:val="Нормальний текст"/>
    <w:basedOn w:val="a"/>
    <w:uiPriority w:val="99"/>
    <w:rsid w:val="00346890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2329</Words>
  <Characters>1329</Characters>
  <Application>Microsoft Office Word</Application>
  <DocSecurity>0</DocSecurity>
  <Lines>11</Lines>
  <Paragraphs>7</Paragraphs>
  <ScaleCrop>false</ScaleCrop>
  <Company>Reanimator Extreme Edition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2019-10-15T08:46:00Z</dcterms:created>
  <dcterms:modified xsi:type="dcterms:W3CDTF">2019-10-15T08:47:00Z</dcterms:modified>
</cp:coreProperties>
</file>