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79" w:rsidRPr="00882B79" w:rsidRDefault="00882B79" w:rsidP="00882B79">
      <w:pPr>
        <w:spacing w:after="0" w:line="240" w:lineRule="auto"/>
        <w:ind w:firstLine="5670"/>
        <w:rPr>
          <w:rFonts w:ascii="Times New Roman" w:hAnsi="Times New Roman" w:cs="Times New Roman"/>
          <w:sz w:val="28"/>
          <w:szCs w:val="28"/>
        </w:rPr>
      </w:pPr>
      <w:r w:rsidRPr="00882B79">
        <w:rPr>
          <w:rFonts w:ascii="Times New Roman" w:hAnsi="Times New Roman" w:cs="Times New Roman"/>
          <w:sz w:val="28"/>
          <w:szCs w:val="28"/>
        </w:rPr>
        <w:t xml:space="preserve">Додаток </w:t>
      </w:r>
    </w:p>
    <w:p w:rsidR="00882B79" w:rsidRPr="00882B79" w:rsidRDefault="00882B79" w:rsidP="001E25A6">
      <w:pPr>
        <w:spacing w:after="0" w:line="240" w:lineRule="auto"/>
        <w:ind w:left="5664" w:firstLine="6"/>
        <w:rPr>
          <w:rFonts w:ascii="Times New Roman" w:hAnsi="Times New Roman" w:cs="Times New Roman"/>
          <w:sz w:val="28"/>
          <w:szCs w:val="28"/>
        </w:rPr>
      </w:pPr>
      <w:r w:rsidRPr="00882B79">
        <w:rPr>
          <w:rFonts w:ascii="Times New Roman" w:hAnsi="Times New Roman" w:cs="Times New Roman"/>
          <w:sz w:val="28"/>
          <w:szCs w:val="28"/>
        </w:rPr>
        <w:t>до рішення виконавчого комітету</w:t>
      </w:r>
    </w:p>
    <w:p w:rsidR="00882B79" w:rsidRPr="00882B79" w:rsidRDefault="00882B79" w:rsidP="00882B79">
      <w:pPr>
        <w:spacing w:after="0" w:line="240" w:lineRule="auto"/>
        <w:ind w:firstLine="5670"/>
        <w:rPr>
          <w:rFonts w:ascii="Times New Roman" w:hAnsi="Times New Roman" w:cs="Times New Roman"/>
          <w:sz w:val="28"/>
          <w:szCs w:val="28"/>
        </w:rPr>
      </w:pPr>
      <w:r w:rsidRPr="00882B79">
        <w:rPr>
          <w:rFonts w:ascii="Times New Roman" w:hAnsi="Times New Roman" w:cs="Times New Roman"/>
          <w:sz w:val="28"/>
          <w:szCs w:val="28"/>
        </w:rPr>
        <w:t>від 11.12.2019р. №1148</w:t>
      </w:r>
    </w:p>
    <w:p w:rsidR="00882B79" w:rsidRPr="00882B79" w:rsidRDefault="00882B79" w:rsidP="00882B79">
      <w:pPr>
        <w:spacing w:after="0" w:line="240" w:lineRule="auto"/>
        <w:ind w:firstLine="5670"/>
        <w:rPr>
          <w:rFonts w:ascii="Times New Roman" w:hAnsi="Times New Roman" w:cs="Times New Roman"/>
          <w:sz w:val="28"/>
          <w:szCs w:val="28"/>
        </w:rPr>
      </w:pPr>
    </w:p>
    <w:p w:rsidR="00882B79" w:rsidRPr="00882B79" w:rsidRDefault="00882B79" w:rsidP="00882B79">
      <w:pPr>
        <w:spacing w:after="0" w:line="240" w:lineRule="auto"/>
        <w:jc w:val="center"/>
        <w:rPr>
          <w:rFonts w:ascii="Times New Roman" w:hAnsi="Times New Roman" w:cs="Times New Roman"/>
          <w:b/>
          <w:sz w:val="28"/>
          <w:szCs w:val="28"/>
        </w:rPr>
      </w:pPr>
      <w:r w:rsidRPr="00882B79">
        <w:rPr>
          <w:rFonts w:ascii="Times New Roman" w:hAnsi="Times New Roman" w:cs="Times New Roman"/>
          <w:b/>
          <w:sz w:val="28"/>
          <w:szCs w:val="28"/>
        </w:rPr>
        <w:t>Звіт</w:t>
      </w:r>
    </w:p>
    <w:p w:rsidR="00882B79" w:rsidRPr="00882B79" w:rsidRDefault="00882B79" w:rsidP="00882B79">
      <w:pPr>
        <w:spacing w:after="0" w:line="240" w:lineRule="auto"/>
        <w:jc w:val="center"/>
        <w:rPr>
          <w:rFonts w:ascii="Times New Roman" w:hAnsi="Times New Roman" w:cs="Times New Roman"/>
          <w:b/>
          <w:sz w:val="28"/>
          <w:szCs w:val="28"/>
        </w:rPr>
      </w:pPr>
      <w:r w:rsidRPr="00882B79">
        <w:rPr>
          <w:rFonts w:ascii="Times New Roman" w:hAnsi="Times New Roman" w:cs="Times New Roman"/>
          <w:b/>
          <w:sz w:val="28"/>
          <w:szCs w:val="28"/>
        </w:rPr>
        <w:t xml:space="preserve">управління у справах сім’ї, молодіжної політики і спорту </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Управління у справах сім’ї, молодіжної політики і спорту координує діяльність  6 дитячо-юнацьких спортивних шкіл, міського центру фізичного здоров’я населення, </w:t>
      </w:r>
      <w:proofErr w:type="spellStart"/>
      <w:r w:rsidRPr="00882B79">
        <w:rPr>
          <w:rFonts w:ascii="Times New Roman" w:hAnsi="Times New Roman" w:cs="Times New Roman"/>
          <w:sz w:val="28"/>
          <w:szCs w:val="28"/>
        </w:rPr>
        <w:t>дитячо</w:t>
      </w:r>
      <w:proofErr w:type="spellEnd"/>
      <w:r w:rsidRPr="00882B79">
        <w:rPr>
          <w:rFonts w:ascii="Times New Roman" w:hAnsi="Times New Roman" w:cs="Times New Roman"/>
          <w:sz w:val="28"/>
          <w:szCs w:val="28"/>
        </w:rPr>
        <w:t xml:space="preserve"> - юнацького пластового центру, Тернопільського міського центру соціальних служб для сім’ї, дітей та молоді та 3 комунальних підприємств: Тернопільського міського стадіону, Футбольного клубу «Тернопіль», Центру дозвілля та молодіжних ініціатив ім. О. Довженка.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Протягом звітного періоду структура і штати підпорядкованих структур збереглись.</w:t>
      </w:r>
    </w:p>
    <w:p w:rsidR="00882B79" w:rsidRPr="00882B79" w:rsidRDefault="00882B79" w:rsidP="00882B79">
      <w:pPr>
        <w:tabs>
          <w:tab w:val="num" w:pos="0"/>
        </w:tabs>
        <w:spacing w:after="0" w:line="240" w:lineRule="auto"/>
        <w:ind w:firstLine="720"/>
        <w:jc w:val="both"/>
        <w:rPr>
          <w:rFonts w:ascii="Times New Roman" w:hAnsi="Times New Roman" w:cs="Times New Roman"/>
          <w:b/>
          <w:sz w:val="28"/>
          <w:szCs w:val="28"/>
          <w:u w:val="single"/>
        </w:rPr>
      </w:pPr>
    </w:p>
    <w:p w:rsidR="00882B79" w:rsidRPr="00882B79" w:rsidRDefault="00882B79" w:rsidP="00882B79">
      <w:pPr>
        <w:tabs>
          <w:tab w:val="num" w:pos="0"/>
        </w:tabs>
        <w:spacing w:after="0" w:line="240" w:lineRule="auto"/>
        <w:ind w:firstLine="720"/>
        <w:jc w:val="center"/>
        <w:rPr>
          <w:rFonts w:ascii="Times New Roman" w:hAnsi="Times New Roman" w:cs="Times New Roman"/>
          <w:b/>
          <w:sz w:val="28"/>
          <w:szCs w:val="28"/>
          <w:u w:val="single"/>
        </w:rPr>
      </w:pPr>
      <w:r w:rsidRPr="00882B79">
        <w:rPr>
          <w:rFonts w:ascii="Times New Roman" w:hAnsi="Times New Roman" w:cs="Times New Roman"/>
          <w:b/>
          <w:sz w:val="28"/>
          <w:szCs w:val="28"/>
          <w:u w:val="single"/>
        </w:rPr>
        <w:t>«Програма підтримки сім’ї та молоді в м. Тернополі на 2016 – 2019 роки»</w:t>
      </w:r>
    </w:p>
    <w:p w:rsidR="00882B79" w:rsidRPr="00882B79" w:rsidRDefault="00882B79" w:rsidP="00882B79">
      <w:pPr>
        <w:tabs>
          <w:tab w:val="num" w:pos="0"/>
        </w:tabs>
        <w:spacing w:after="0" w:line="240" w:lineRule="auto"/>
        <w:ind w:firstLine="720"/>
        <w:jc w:val="center"/>
        <w:rPr>
          <w:rFonts w:ascii="Times New Roman" w:hAnsi="Times New Roman" w:cs="Times New Roman"/>
          <w:b/>
          <w:sz w:val="28"/>
          <w:szCs w:val="28"/>
          <w:u w:val="single"/>
        </w:rPr>
      </w:pPr>
    </w:p>
    <w:p w:rsidR="00882B79" w:rsidRPr="00882B79" w:rsidRDefault="00882B79" w:rsidP="00882B79">
      <w:pPr>
        <w:spacing w:after="0" w:line="240" w:lineRule="auto"/>
        <w:ind w:firstLine="708"/>
        <w:jc w:val="both"/>
        <w:rPr>
          <w:rFonts w:ascii="Times New Roman" w:hAnsi="Times New Roman" w:cs="Times New Roman"/>
          <w:sz w:val="28"/>
          <w:szCs w:val="28"/>
          <w:shd w:val="clear" w:color="auto" w:fill="FFFFFF"/>
        </w:rPr>
      </w:pPr>
      <w:r w:rsidRPr="00882B79">
        <w:rPr>
          <w:rFonts w:ascii="Times New Roman" w:hAnsi="Times New Roman" w:cs="Times New Roman"/>
          <w:sz w:val="28"/>
          <w:szCs w:val="28"/>
        </w:rPr>
        <w:t xml:space="preserve">Управління у справах сім’ї, молодіжної політики і спорту  веде облік багатодітних сімей, станом на 01.10.2019 р. </w:t>
      </w:r>
      <w:r w:rsidRPr="00882B79">
        <w:rPr>
          <w:rFonts w:ascii="Times New Roman" w:hAnsi="Times New Roman" w:cs="Times New Roman"/>
          <w:sz w:val="28"/>
          <w:szCs w:val="28"/>
          <w:shd w:val="clear" w:color="auto" w:fill="FFFFFF"/>
        </w:rPr>
        <w:t xml:space="preserve">в м. Тернополі зареєстровано </w:t>
      </w:r>
      <w:r w:rsidRPr="00882B79">
        <w:rPr>
          <w:rFonts w:ascii="Times New Roman" w:hAnsi="Times New Roman" w:cs="Times New Roman"/>
          <w:b/>
          <w:sz w:val="28"/>
          <w:szCs w:val="28"/>
          <w:u w:val="single"/>
          <w:shd w:val="clear" w:color="auto" w:fill="FFFFFF"/>
        </w:rPr>
        <w:t>1</w:t>
      </w:r>
      <w:r w:rsidRPr="00882B79">
        <w:rPr>
          <w:rFonts w:ascii="Times New Roman" w:hAnsi="Times New Roman" w:cs="Times New Roman"/>
          <w:b/>
          <w:sz w:val="28"/>
          <w:szCs w:val="28"/>
          <w:u w:val="single"/>
          <w:shd w:val="clear" w:color="auto" w:fill="FFFFFF"/>
          <w:lang w:val="ru-RU"/>
        </w:rPr>
        <w:t>856</w:t>
      </w:r>
      <w:r w:rsidRPr="00882B79">
        <w:rPr>
          <w:rFonts w:ascii="Times New Roman" w:hAnsi="Times New Roman" w:cs="Times New Roman"/>
          <w:sz w:val="28"/>
          <w:szCs w:val="28"/>
          <w:shd w:val="clear" w:color="auto" w:fill="FFFFFF"/>
        </w:rPr>
        <w:t xml:space="preserve"> багатодітних сімей, в яких виховуються </w:t>
      </w:r>
      <w:r w:rsidRPr="00882B79">
        <w:rPr>
          <w:rFonts w:ascii="Times New Roman" w:hAnsi="Times New Roman" w:cs="Times New Roman"/>
          <w:sz w:val="28"/>
          <w:szCs w:val="28"/>
          <w:shd w:val="clear" w:color="auto" w:fill="FFFFFF"/>
          <w:lang w:val="ru-RU"/>
        </w:rPr>
        <w:t>5898</w:t>
      </w:r>
      <w:r w:rsidRPr="00882B79">
        <w:rPr>
          <w:rFonts w:ascii="Times New Roman" w:hAnsi="Times New Roman" w:cs="Times New Roman"/>
          <w:sz w:val="28"/>
          <w:szCs w:val="28"/>
          <w:shd w:val="clear" w:color="auto" w:fill="FFFFFF"/>
        </w:rPr>
        <w:t>дітей.</w:t>
      </w:r>
    </w:p>
    <w:p w:rsidR="00882B79" w:rsidRPr="00882B79" w:rsidRDefault="00882B79" w:rsidP="00882B79">
      <w:pPr>
        <w:spacing w:after="0" w:line="240" w:lineRule="auto"/>
        <w:jc w:val="both"/>
        <w:rPr>
          <w:rFonts w:ascii="Times New Roman" w:hAnsi="Times New Roman" w:cs="Times New Roman"/>
          <w:color w:val="000000"/>
          <w:sz w:val="28"/>
          <w:szCs w:val="28"/>
          <w:shd w:val="clear" w:color="auto" w:fill="FFFFFF"/>
        </w:rPr>
      </w:pPr>
      <w:r w:rsidRPr="00882B79">
        <w:rPr>
          <w:rFonts w:ascii="Times New Roman" w:hAnsi="Times New Roman" w:cs="Times New Roman"/>
          <w:sz w:val="28"/>
          <w:szCs w:val="28"/>
          <w:shd w:val="clear" w:color="auto" w:fill="FFFFFF"/>
        </w:rPr>
        <w:tab/>
        <w:t xml:space="preserve">У 2019 р. видано </w:t>
      </w:r>
      <w:r w:rsidRPr="00882B79">
        <w:rPr>
          <w:rFonts w:ascii="Times New Roman" w:hAnsi="Times New Roman" w:cs="Times New Roman"/>
          <w:sz w:val="28"/>
          <w:szCs w:val="28"/>
        </w:rPr>
        <w:t>741 (2018 р. - 498) посвідчення дитини з</w:t>
      </w:r>
      <w:r w:rsidRPr="00882B79">
        <w:rPr>
          <w:rFonts w:ascii="Times New Roman" w:hAnsi="Times New Roman" w:cs="Times New Roman"/>
          <w:sz w:val="28"/>
          <w:szCs w:val="28"/>
          <w:shd w:val="clear" w:color="auto" w:fill="FFFFFF"/>
        </w:rPr>
        <w:t xml:space="preserve"> багатодітної сім’ї, 302</w:t>
      </w:r>
      <w:r w:rsidRPr="00882B79">
        <w:rPr>
          <w:rFonts w:ascii="Times New Roman" w:hAnsi="Times New Roman" w:cs="Times New Roman"/>
          <w:sz w:val="28"/>
          <w:szCs w:val="28"/>
        </w:rPr>
        <w:t>(2018 р. - 186)</w:t>
      </w:r>
      <w:r w:rsidRPr="00882B79">
        <w:rPr>
          <w:rFonts w:ascii="Times New Roman" w:hAnsi="Times New Roman" w:cs="Times New Roman"/>
          <w:sz w:val="28"/>
          <w:szCs w:val="28"/>
          <w:shd w:val="clear" w:color="auto" w:fill="FFFFFF"/>
        </w:rPr>
        <w:t>посвідчень батьків багатодітної сім’ї, опрацьовано 951</w:t>
      </w:r>
      <w:r w:rsidRPr="00882B79">
        <w:rPr>
          <w:rFonts w:ascii="Times New Roman" w:hAnsi="Times New Roman" w:cs="Times New Roman"/>
          <w:sz w:val="28"/>
          <w:szCs w:val="28"/>
        </w:rPr>
        <w:t>(2018 р. - 603)</w:t>
      </w:r>
      <w:r w:rsidRPr="00882B79">
        <w:rPr>
          <w:rFonts w:ascii="Times New Roman" w:hAnsi="Times New Roman" w:cs="Times New Roman"/>
          <w:sz w:val="28"/>
          <w:szCs w:val="28"/>
          <w:shd w:val="clear" w:color="auto" w:fill="FFFFFF"/>
        </w:rPr>
        <w:t xml:space="preserve"> заяву адміністративної </w:t>
      </w:r>
      <w:r w:rsidRPr="00882B79">
        <w:rPr>
          <w:rFonts w:ascii="Times New Roman" w:hAnsi="Times New Roman" w:cs="Times New Roman"/>
          <w:color w:val="000000"/>
          <w:sz w:val="28"/>
          <w:szCs w:val="28"/>
          <w:shd w:val="clear" w:color="auto" w:fill="FFFFFF"/>
        </w:rPr>
        <w:t>послуги.</w:t>
      </w:r>
    </w:p>
    <w:p w:rsidR="00882B79" w:rsidRPr="00882B79" w:rsidRDefault="00882B79" w:rsidP="00882B79">
      <w:pPr>
        <w:spacing w:after="0" w:line="240" w:lineRule="auto"/>
        <w:ind w:firstLine="708"/>
        <w:jc w:val="both"/>
        <w:rPr>
          <w:rFonts w:ascii="Times New Roman" w:hAnsi="Times New Roman" w:cs="Times New Roman"/>
          <w:color w:val="000000"/>
          <w:sz w:val="28"/>
          <w:szCs w:val="28"/>
          <w:shd w:val="clear" w:color="auto" w:fill="FFFFFF"/>
        </w:rPr>
      </w:pPr>
      <w:r w:rsidRPr="00882B79">
        <w:rPr>
          <w:rFonts w:ascii="Times New Roman" w:hAnsi="Times New Roman" w:cs="Times New Roman"/>
          <w:color w:val="000000"/>
          <w:sz w:val="28"/>
          <w:szCs w:val="28"/>
          <w:shd w:val="clear" w:color="auto" w:fill="FFFFFF"/>
        </w:rPr>
        <w:t xml:space="preserve">За кошти міського бюджету виготовлено </w:t>
      </w:r>
      <w:r w:rsidRPr="00882B79">
        <w:rPr>
          <w:rFonts w:ascii="Times New Roman" w:hAnsi="Times New Roman" w:cs="Times New Roman"/>
          <w:b/>
          <w:color w:val="000000"/>
          <w:sz w:val="28"/>
          <w:szCs w:val="28"/>
          <w:shd w:val="clear" w:color="auto" w:fill="FFFFFF"/>
        </w:rPr>
        <w:t xml:space="preserve">1300 </w:t>
      </w:r>
      <w:r w:rsidRPr="00882B79">
        <w:rPr>
          <w:rFonts w:ascii="Times New Roman" w:hAnsi="Times New Roman" w:cs="Times New Roman"/>
          <w:color w:val="000000"/>
          <w:sz w:val="28"/>
          <w:szCs w:val="28"/>
          <w:shd w:val="clear" w:color="auto" w:fill="FFFFFF"/>
        </w:rPr>
        <w:t xml:space="preserve">бланків посвідчень батьків багатодітної сім’ї та дитини з багатодітної сім’ї. </w:t>
      </w:r>
    </w:p>
    <w:p w:rsidR="00882B79" w:rsidRPr="00882B79" w:rsidRDefault="00882B79" w:rsidP="00882B79">
      <w:pPr>
        <w:spacing w:after="0" w:line="240" w:lineRule="auto"/>
        <w:jc w:val="both"/>
        <w:rPr>
          <w:rFonts w:ascii="Times New Roman" w:hAnsi="Times New Roman" w:cs="Times New Roman"/>
          <w:sz w:val="28"/>
          <w:szCs w:val="28"/>
        </w:rPr>
      </w:pPr>
    </w:p>
    <w:p w:rsidR="00882B79" w:rsidRPr="00882B79" w:rsidRDefault="00882B79" w:rsidP="00882B79">
      <w:pPr>
        <w:spacing w:after="0" w:line="240" w:lineRule="auto"/>
        <w:jc w:val="center"/>
        <w:rPr>
          <w:rFonts w:ascii="Times New Roman" w:hAnsi="Times New Roman" w:cs="Times New Roman"/>
          <w:b/>
          <w:color w:val="000000"/>
          <w:sz w:val="28"/>
          <w:szCs w:val="28"/>
          <w:shd w:val="clear" w:color="auto" w:fill="FFFFFF"/>
        </w:rPr>
      </w:pPr>
      <w:r w:rsidRPr="00882B79">
        <w:rPr>
          <w:rFonts w:ascii="Times New Roman" w:hAnsi="Times New Roman" w:cs="Times New Roman"/>
          <w:b/>
          <w:color w:val="000000"/>
          <w:sz w:val="28"/>
          <w:szCs w:val="28"/>
          <w:u w:val="single"/>
          <w:shd w:val="clear" w:color="auto" w:fill="FFFFFF"/>
        </w:rPr>
        <w:t>ОЗДОРОВЛЕННЯ</w:t>
      </w:r>
    </w:p>
    <w:p w:rsidR="00882B79" w:rsidRPr="00882B79" w:rsidRDefault="00882B79" w:rsidP="00882B79">
      <w:pPr>
        <w:spacing w:after="0" w:line="240" w:lineRule="auto"/>
        <w:jc w:val="both"/>
        <w:rPr>
          <w:rFonts w:ascii="Times New Roman" w:hAnsi="Times New Roman" w:cs="Times New Roman"/>
          <w:color w:val="000000"/>
          <w:sz w:val="28"/>
          <w:szCs w:val="28"/>
          <w:shd w:val="clear" w:color="auto" w:fill="FFFFFF"/>
        </w:rPr>
      </w:pPr>
    </w:p>
    <w:p w:rsidR="00882B79" w:rsidRPr="00882B79" w:rsidRDefault="00882B79" w:rsidP="00882B79">
      <w:pPr>
        <w:spacing w:after="0" w:line="240" w:lineRule="auto"/>
        <w:ind w:firstLine="708"/>
        <w:jc w:val="both"/>
        <w:rPr>
          <w:rFonts w:ascii="Times New Roman" w:hAnsi="Times New Roman" w:cs="Times New Roman"/>
          <w:color w:val="000000"/>
          <w:sz w:val="28"/>
          <w:szCs w:val="28"/>
        </w:rPr>
      </w:pPr>
      <w:r w:rsidRPr="00882B79">
        <w:rPr>
          <w:rFonts w:ascii="Times New Roman" w:hAnsi="Times New Roman" w:cs="Times New Roman"/>
          <w:sz w:val="28"/>
          <w:szCs w:val="28"/>
        </w:rPr>
        <w:t xml:space="preserve">З міського бюджету на виконання  </w:t>
      </w:r>
      <w:r w:rsidRPr="00882B79">
        <w:rPr>
          <w:rFonts w:ascii="Times New Roman" w:hAnsi="Times New Roman" w:cs="Times New Roman"/>
          <w:color w:val="000000"/>
          <w:sz w:val="28"/>
          <w:szCs w:val="28"/>
        </w:rPr>
        <w:t xml:space="preserve">«Програми підтримки сім’ї та молоді в м. Тернополі на 2016 – 2019 роки» виділено </w:t>
      </w:r>
      <w:r w:rsidRPr="00882B79">
        <w:rPr>
          <w:rFonts w:ascii="Times New Roman" w:hAnsi="Times New Roman" w:cs="Times New Roman"/>
          <w:sz w:val="28"/>
          <w:szCs w:val="28"/>
        </w:rPr>
        <w:t>199</w:t>
      </w:r>
      <w:r w:rsidRPr="00882B79">
        <w:rPr>
          <w:rFonts w:ascii="Times New Roman" w:hAnsi="Times New Roman" w:cs="Times New Roman"/>
          <w:color w:val="000000"/>
          <w:sz w:val="28"/>
          <w:szCs w:val="28"/>
        </w:rPr>
        <w:t xml:space="preserve"> тис. грн. на оздоровлення вихованців спортивних шкіл (у 2018 році – 199 </w:t>
      </w:r>
      <w:proofErr w:type="spellStart"/>
      <w:r w:rsidRPr="00882B79">
        <w:rPr>
          <w:rFonts w:ascii="Times New Roman" w:hAnsi="Times New Roman" w:cs="Times New Roman"/>
          <w:color w:val="000000"/>
          <w:sz w:val="28"/>
          <w:szCs w:val="28"/>
        </w:rPr>
        <w:t>тис.грн</w:t>
      </w:r>
      <w:proofErr w:type="spellEnd"/>
      <w:r w:rsidRPr="00882B79">
        <w:rPr>
          <w:rFonts w:ascii="Times New Roman" w:hAnsi="Times New Roman" w:cs="Times New Roman"/>
          <w:color w:val="000000"/>
          <w:sz w:val="28"/>
          <w:szCs w:val="28"/>
        </w:rPr>
        <w:t xml:space="preserve">.). За рахунок цих коштів </w:t>
      </w:r>
      <w:r w:rsidRPr="00882B79">
        <w:rPr>
          <w:rFonts w:ascii="Times New Roman" w:hAnsi="Times New Roman" w:cs="Times New Roman"/>
          <w:sz w:val="28"/>
          <w:szCs w:val="28"/>
        </w:rPr>
        <w:t>191</w:t>
      </w:r>
      <w:r w:rsidRPr="00882B79">
        <w:rPr>
          <w:rFonts w:ascii="Times New Roman" w:hAnsi="Times New Roman" w:cs="Times New Roman"/>
          <w:color w:val="000000"/>
          <w:sz w:val="28"/>
          <w:szCs w:val="28"/>
        </w:rPr>
        <w:t>дитина – вихованці шкіл були забезпечені відпочинковими та оздоровчими послугами (у 2018 році - 162).</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color w:val="000000"/>
          <w:sz w:val="28"/>
          <w:szCs w:val="28"/>
        </w:rPr>
        <w:t>Для 282</w:t>
      </w:r>
      <w:r w:rsidRPr="00882B79">
        <w:rPr>
          <w:rFonts w:ascii="Times New Roman" w:hAnsi="Times New Roman" w:cs="Times New Roman"/>
          <w:sz w:val="28"/>
          <w:szCs w:val="28"/>
        </w:rPr>
        <w:t xml:space="preserve">дітей Дитячо-юнацьким пластовим центром проведено наметові табори на суму 105 тис. грн. (95 </w:t>
      </w:r>
      <w:proofErr w:type="spellStart"/>
      <w:r w:rsidRPr="00882B79">
        <w:rPr>
          <w:rFonts w:ascii="Times New Roman" w:hAnsi="Times New Roman" w:cs="Times New Roman"/>
          <w:sz w:val="28"/>
          <w:szCs w:val="28"/>
        </w:rPr>
        <w:t>тис.грн</w:t>
      </w:r>
      <w:proofErr w:type="spellEnd"/>
      <w:r w:rsidRPr="00882B79">
        <w:rPr>
          <w:rFonts w:ascii="Times New Roman" w:hAnsi="Times New Roman" w:cs="Times New Roman"/>
          <w:sz w:val="28"/>
          <w:szCs w:val="28"/>
        </w:rPr>
        <w:t>.).</w:t>
      </w:r>
    </w:p>
    <w:p w:rsidR="00882B79" w:rsidRPr="00882B79" w:rsidRDefault="00882B79" w:rsidP="00882B79">
      <w:pPr>
        <w:spacing w:after="0" w:line="240" w:lineRule="auto"/>
        <w:jc w:val="both"/>
        <w:rPr>
          <w:rFonts w:ascii="Times New Roman" w:hAnsi="Times New Roman" w:cs="Times New Roman"/>
          <w:color w:val="000000"/>
          <w:sz w:val="28"/>
          <w:szCs w:val="28"/>
        </w:rPr>
      </w:pPr>
      <w:r w:rsidRPr="00882B79">
        <w:rPr>
          <w:rFonts w:ascii="Times New Roman" w:hAnsi="Times New Roman" w:cs="Times New Roman"/>
          <w:color w:val="000000"/>
          <w:sz w:val="28"/>
          <w:szCs w:val="28"/>
        </w:rPr>
        <w:tab/>
        <w:t xml:space="preserve">За кошти міського бюджету (172276,00 грн.) на запрошення місцевої влади було організовано 2 поїздки для 40 дітей – учасників антитерористичної операції в м. </w:t>
      </w:r>
      <w:proofErr w:type="spellStart"/>
      <w:r w:rsidRPr="00882B79">
        <w:rPr>
          <w:rFonts w:ascii="Times New Roman" w:hAnsi="Times New Roman" w:cs="Times New Roman"/>
          <w:color w:val="000000"/>
          <w:sz w:val="28"/>
          <w:szCs w:val="28"/>
        </w:rPr>
        <w:t>Таураге</w:t>
      </w:r>
      <w:proofErr w:type="spellEnd"/>
      <w:r w:rsidRPr="00882B79">
        <w:rPr>
          <w:rFonts w:ascii="Times New Roman" w:hAnsi="Times New Roman" w:cs="Times New Roman"/>
          <w:color w:val="000000"/>
          <w:sz w:val="28"/>
          <w:szCs w:val="28"/>
        </w:rPr>
        <w:t>, Литва з метою ознайомлення з культурними та історичними традиціями Литви.</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За рахунок бюджетних коштів управлінням протягом року було оздоровлено 260 дітей з різних соціальних категорій (2018 рік - 295), з них:</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діти учасників АТО – 207 осіб;</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діти з багатодітних сімей – 106 особа;</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малозабезпечені – 15 осіб;</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lastRenderedPageBreak/>
        <w:t>діти з інвалідністю – 4 особи;</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талановиті та обдаровані – 74 осіб;</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діти-сироти та позбавленні батьківського піклування – 25 осіб;</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діти, що перебувають на диспансерному обліку – 11 осіб;</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діти з числа внутрішньо переміщених  – 5 осіб.</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jc w:val="center"/>
        <w:rPr>
          <w:rFonts w:ascii="Times New Roman" w:hAnsi="Times New Roman" w:cs="Times New Roman"/>
          <w:b/>
          <w:sz w:val="28"/>
          <w:szCs w:val="28"/>
          <w:u w:val="single"/>
        </w:rPr>
      </w:pPr>
      <w:r w:rsidRPr="00882B79">
        <w:rPr>
          <w:rFonts w:ascii="Times New Roman" w:hAnsi="Times New Roman" w:cs="Times New Roman"/>
          <w:b/>
          <w:sz w:val="28"/>
          <w:szCs w:val="28"/>
          <w:u w:val="single"/>
        </w:rPr>
        <w:t>МОЛОДЬ</w:t>
      </w:r>
    </w:p>
    <w:p w:rsidR="00882B79" w:rsidRPr="00882B79" w:rsidRDefault="00882B79" w:rsidP="00882B79">
      <w:pPr>
        <w:spacing w:after="0" w:line="240" w:lineRule="auto"/>
        <w:jc w:val="center"/>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Здійснюється робота щодо залучення молоді до активної громадської діяльності, підтримки дитячих і молодіжних громадських організацій, органів студентського самоврядування.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Щорічно понад 80 заходів  ініційованих молодіжними громадськими організаціями міста отримують підтримку зі сторони міської ради. На реалізацію даних проектів спрямовується не лише фінансові але й інші наявні ресурси виконавчих органів ради.</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Протягом року на забезпечення заходів – переможців конкурсу проектів громадських організацій передбачено та використано коштів на суму 250тисяч гривень, а це 19 заходів спрямованих на розвиток інтелектуальних, творчих здібностей молоді, формування їх активної громадської позиції, які стали прикладом співпраці громадських інституцій та органів місцевого самоврядування. Окрім того закладено кошти на підтримку ініціатив молоді – 590 тис. грн.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Також, на підтримку заходів громадських організацій спрямовуються кошти, передбачені у Програмі розвитку фізичної культури і спорту в місті Тернополі, що включені у календарний план управління у справах сім’ї, молодіжної політики і спорту.</w:t>
      </w:r>
    </w:p>
    <w:p w:rsidR="00882B79" w:rsidRPr="00882B79" w:rsidRDefault="00882B79" w:rsidP="00882B79">
      <w:pPr>
        <w:spacing w:after="0" w:line="240" w:lineRule="auto"/>
        <w:ind w:firstLine="709"/>
        <w:jc w:val="both"/>
        <w:rPr>
          <w:rFonts w:ascii="Times New Roman" w:hAnsi="Times New Roman" w:cs="Times New Roman"/>
          <w:bCs/>
          <w:sz w:val="28"/>
          <w:szCs w:val="28"/>
        </w:rPr>
      </w:pPr>
      <w:r w:rsidRPr="00882B79">
        <w:rPr>
          <w:rFonts w:ascii="Times New Roman" w:hAnsi="Times New Roman" w:cs="Times New Roman"/>
          <w:sz w:val="28"/>
          <w:szCs w:val="28"/>
        </w:rPr>
        <w:t xml:space="preserve">Підтримку отримують в першу чергу ті організації які мають </w:t>
      </w:r>
      <w:r w:rsidRPr="00882B79">
        <w:rPr>
          <w:rFonts w:ascii="Times New Roman" w:hAnsi="Times New Roman" w:cs="Times New Roman"/>
          <w:bCs/>
          <w:sz w:val="28"/>
          <w:szCs w:val="28"/>
        </w:rPr>
        <w:t xml:space="preserve">«реальні» ідеї, чітке розуміння значимості проекту для громади міста та найголовніше бажання співпрацювати. </w:t>
      </w:r>
    </w:p>
    <w:p w:rsidR="00882B79" w:rsidRPr="00882B79" w:rsidRDefault="00882B79" w:rsidP="00882B79">
      <w:pPr>
        <w:spacing w:after="0" w:line="240" w:lineRule="auto"/>
        <w:ind w:firstLine="709"/>
        <w:jc w:val="both"/>
        <w:rPr>
          <w:rFonts w:ascii="Times New Roman" w:hAnsi="Times New Roman" w:cs="Times New Roman"/>
          <w:bCs/>
          <w:sz w:val="28"/>
          <w:szCs w:val="28"/>
        </w:rPr>
      </w:pPr>
      <w:r w:rsidRPr="00882B79">
        <w:rPr>
          <w:rFonts w:ascii="Times New Roman" w:hAnsi="Times New Roman" w:cs="Times New Roman"/>
          <w:bCs/>
          <w:sz w:val="28"/>
          <w:szCs w:val="28"/>
        </w:rPr>
        <w:t>Варто зазначити, що проекти є різноплановими освітні,  культурно-виховні і навіть проекти соціально-реабілітаційного характеру.</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Style w:val="FontStyle12"/>
          <w:sz w:val="28"/>
          <w:szCs w:val="28"/>
        </w:rPr>
        <w:t xml:space="preserve">Більшість проектів молоді відрізняється насиченістю різноманітних заходів, родзинкою яких є те, що молоді </w:t>
      </w:r>
      <w:proofErr w:type="spellStart"/>
      <w:r w:rsidRPr="00882B79">
        <w:rPr>
          <w:rStyle w:val="FontStyle12"/>
          <w:sz w:val="28"/>
          <w:szCs w:val="28"/>
        </w:rPr>
        <w:t>тернополяни</w:t>
      </w:r>
      <w:proofErr w:type="spellEnd"/>
      <w:r w:rsidRPr="00882B79">
        <w:rPr>
          <w:rStyle w:val="FontStyle12"/>
          <w:sz w:val="28"/>
          <w:szCs w:val="28"/>
        </w:rPr>
        <w:t xml:space="preserve"> вже не пасивні спостерігачі даних святкувань, а повноправні організатори та активні їх учасники.</w:t>
      </w:r>
      <w:r w:rsidRPr="00882B79">
        <w:rPr>
          <w:rFonts w:ascii="Times New Roman" w:hAnsi="Times New Roman" w:cs="Times New Roman"/>
          <w:sz w:val="28"/>
          <w:szCs w:val="28"/>
        </w:rPr>
        <w:t xml:space="preserve"> Будь які ідеї молоді, </w:t>
      </w:r>
      <w:proofErr w:type="spellStart"/>
      <w:r w:rsidRPr="00882B79">
        <w:rPr>
          <w:rFonts w:ascii="Times New Roman" w:hAnsi="Times New Roman" w:cs="Times New Roman"/>
          <w:sz w:val="28"/>
          <w:szCs w:val="28"/>
        </w:rPr>
        <w:t>зреалізовані</w:t>
      </w:r>
      <w:proofErr w:type="spellEnd"/>
      <w:r w:rsidRPr="00882B79">
        <w:rPr>
          <w:rFonts w:ascii="Times New Roman" w:hAnsi="Times New Roman" w:cs="Times New Roman"/>
          <w:sz w:val="28"/>
          <w:szCs w:val="28"/>
        </w:rPr>
        <w:t xml:space="preserve"> спільними зусиллями є чудовою промоцією міста.</w:t>
      </w:r>
    </w:p>
    <w:p w:rsidR="00882B79" w:rsidRPr="00882B79" w:rsidRDefault="00882B79" w:rsidP="00882B79">
      <w:pPr>
        <w:spacing w:after="0" w:line="240" w:lineRule="auto"/>
        <w:ind w:firstLine="708"/>
        <w:jc w:val="both"/>
        <w:rPr>
          <w:rStyle w:val="FontStyle12"/>
          <w:sz w:val="28"/>
          <w:szCs w:val="28"/>
        </w:rPr>
      </w:pPr>
      <w:r w:rsidRPr="00882B79">
        <w:rPr>
          <w:rStyle w:val="FontStyle12"/>
          <w:sz w:val="28"/>
          <w:szCs w:val="28"/>
        </w:rPr>
        <w:t xml:space="preserve">З метою </w:t>
      </w:r>
      <w:proofErr w:type="spellStart"/>
      <w:r w:rsidRPr="00882B79">
        <w:rPr>
          <w:rStyle w:val="FontStyle12"/>
          <w:sz w:val="28"/>
          <w:szCs w:val="28"/>
        </w:rPr>
        <w:t>сприянняреалізаціїдітьмисвоїх</w:t>
      </w:r>
      <w:proofErr w:type="spellEnd"/>
      <w:r w:rsidRPr="00882B79">
        <w:rPr>
          <w:rStyle w:val="FontStyle12"/>
          <w:sz w:val="28"/>
          <w:szCs w:val="28"/>
        </w:rPr>
        <w:t xml:space="preserve"> прав, </w:t>
      </w:r>
      <w:proofErr w:type="spellStart"/>
      <w:r w:rsidRPr="00882B79">
        <w:rPr>
          <w:rStyle w:val="FontStyle12"/>
          <w:sz w:val="28"/>
          <w:szCs w:val="28"/>
        </w:rPr>
        <w:t>передбаченихКонвенцією</w:t>
      </w:r>
      <w:proofErr w:type="spellEnd"/>
      <w:r w:rsidRPr="00882B79">
        <w:rPr>
          <w:rStyle w:val="FontStyle12"/>
          <w:sz w:val="28"/>
          <w:szCs w:val="28"/>
        </w:rPr>
        <w:t xml:space="preserve"> ООН про права дитини, </w:t>
      </w:r>
      <w:proofErr w:type="spellStart"/>
      <w:r w:rsidRPr="00882B79">
        <w:rPr>
          <w:rStyle w:val="FontStyle12"/>
          <w:sz w:val="28"/>
          <w:szCs w:val="28"/>
        </w:rPr>
        <w:t>забезпеченняможливостірозбудовибільшбезпечних</w:t>
      </w:r>
      <w:proofErr w:type="spellEnd"/>
      <w:r w:rsidRPr="00882B79">
        <w:rPr>
          <w:rStyle w:val="FontStyle12"/>
          <w:sz w:val="28"/>
          <w:szCs w:val="28"/>
        </w:rPr>
        <w:t xml:space="preserve"> та стабільних умов </w:t>
      </w:r>
      <w:proofErr w:type="spellStart"/>
      <w:r w:rsidRPr="00882B79">
        <w:rPr>
          <w:rStyle w:val="FontStyle12"/>
          <w:sz w:val="28"/>
          <w:szCs w:val="28"/>
        </w:rPr>
        <w:t>розвиткумолоді</w:t>
      </w:r>
      <w:proofErr w:type="spellEnd"/>
      <w:r w:rsidRPr="00882B79">
        <w:rPr>
          <w:rStyle w:val="FontStyle12"/>
          <w:sz w:val="28"/>
          <w:szCs w:val="28"/>
        </w:rPr>
        <w:t xml:space="preserve"> та </w:t>
      </w:r>
      <w:proofErr w:type="spellStart"/>
      <w:r w:rsidRPr="00882B79">
        <w:rPr>
          <w:rStyle w:val="FontStyle12"/>
          <w:sz w:val="28"/>
          <w:szCs w:val="28"/>
        </w:rPr>
        <w:t>громадизагалом</w:t>
      </w:r>
      <w:proofErr w:type="spellEnd"/>
      <w:r w:rsidRPr="00882B79">
        <w:rPr>
          <w:rStyle w:val="FontStyle12"/>
          <w:sz w:val="28"/>
          <w:szCs w:val="28"/>
        </w:rPr>
        <w:t xml:space="preserve">, у 2019 </w:t>
      </w:r>
      <w:proofErr w:type="spellStart"/>
      <w:r w:rsidRPr="00882B79">
        <w:rPr>
          <w:rStyle w:val="FontStyle12"/>
          <w:sz w:val="28"/>
          <w:szCs w:val="28"/>
        </w:rPr>
        <w:t>роціТернопільськаміська</w:t>
      </w:r>
      <w:proofErr w:type="spellEnd"/>
      <w:r w:rsidRPr="00882B79">
        <w:rPr>
          <w:rStyle w:val="FontStyle12"/>
          <w:sz w:val="28"/>
          <w:szCs w:val="28"/>
        </w:rPr>
        <w:t xml:space="preserve"> рада </w:t>
      </w:r>
      <w:proofErr w:type="spellStart"/>
      <w:r w:rsidRPr="00882B79">
        <w:rPr>
          <w:rStyle w:val="FontStyle12"/>
          <w:sz w:val="28"/>
          <w:szCs w:val="28"/>
        </w:rPr>
        <w:t>підписалаізПредставництвомДитячого</w:t>
      </w:r>
      <w:proofErr w:type="spellEnd"/>
      <w:r w:rsidRPr="00882B79">
        <w:rPr>
          <w:rStyle w:val="FontStyle12"/>
          <w:sz w:val="28"/>
          <w:szCs w:val="28"/>
        </w:rPr>
        <w:t xml:space="preserve"> фонду ООН (ЮНІСЕФ) Меморандум про взаємодію в рамках </w:t>
      </w:r>
      <w:proofErr w:type="spellStart"/>
      <w:r w:rsidRPr="00882B79">
        <w:rPr>
          <w:rStyle w:val="FontStyle12"/>
          <w:sz w:val="28"/>
          <w:szCs w:val="28"/>
        </w:rPr>
        <w:t>глобальноїініціативи</w:t>
      </w:r>
      <w:proofErr w:type="spellEnd"/>
      <w:r w:rsidRPr="00882B79">
        <w:rPr>
          <w:rStyle w:val="FontStyle12"/>
          <w:sz w:val="28"/>
          <w:szCs w:val="28"/>
        </w:rPr>
        <w:t xml:space="preserve"> «Громада, дружня до дітей та молоді», що стало </w:t>
      </w:r>
      <w:proofErr w:type="spellStart"/>
      <w:r w:rsidRPr="00882B79">
        <w:rPr>
          <w:rStyle w:val="FontStyle12"/>
          <w:sz w:val="28"/>
          <w:szCs w:val="28"/>
        </w:rPr>
        <w:t>завершальниметапом</w:t>
      </w:r>
      <w:proofErr w:type="spellEnd"/>
      <w:r w:rsidRPr="00882B79">
        <w:rPr>
          <w:rStyle w:val="FontStyle12"/>
          <w:sz w:val="28"/>
          <w:szCs w:val="28"/>
        </w:rPr>
        <w:t xml:space="preserve"> у підготовці, яка включала </w:t>
      </w:r>
      <w:proofErr w:type="spellStart"/>
      <w:r w:rsidRPr="00882B79">
        <w:rPr>
          <w:rStyle w:val="FontStyle12"/>
          <w:sz w:val="28"/>
          <w:szCs w:val="28"/>
        </w:rPr>
        <w:t>розширенеанкетування</w:t>
      </w:r>
      <w:proofErr w:type="spellEnd"/>
      <w:r w:rsidRPr="00882B79">
        <w:rPr>
          <w:rStyle w:val="FontStyle12"/>
          <w:sz w:val="28"/>
          <w:szCs w:val="28"/>
        </w:rPr>
        <w:t xml:space="preserve"> та </w:t>
      </w:r>
      <w:proofErr w:type="spellStart"/>
      <w:r w:rsidRPr="00882B79">
        <w:rPr>
          <w:rStyle w:val="FontStyle12"/>
          <w:sz w:val="28"/>
          <w:szCs w:val="28"/>
        </w:rPr>
        <w:t>проведенняситуаційногоаналізусередцільовоїаудиторіїщодо</w:t>
      </w:r>
      <w:proofErr w:type="spellEnd"/>
      <w:r w:rsidRPr="00882B79">
        <w:rPr>
          <w:rStyle w:val="FontStyle12"/>
          <w:sz w:val="28"/>
          <w:szCs w:val="28"/>
        </w:rPr>
        <w:t xml:space="preserve"> становища дітей та молоді в громаді та дало поштовх для нових ініціатив.</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lastRenderedPageBreak/>
        <w:t>У 2019 році, за участі молодіжного активу міста розпочато роботу над новою Програмою підтримки молоді, що почне діяти з 2020 року - це вкотре вказує на бажання молодих людей проявити себе у суспільному житті міста.</w:t>
      </w:r>
    </w:p>
    <w:p w:rsidR="00882B79" w:rsidRPr="00882B79" w:rsidRDefault="00882B79" w:rsidP="00882B79">
      <w:pPr>
        <w:tabs>
          <w:tab w:val="num" w:pos="0"/>
        </w:tabs>
        <w:spacing w:after="0" w:line="240" w:lineRule="auto"/>
        <w:ind w:firstLine="720"/>
        <w:jc w:val="center"/>
        <w:rPr>
          <w:rFonts w:ascii="Times New Roman" w:hAnsi="Times New Roman" w:cs="Times New Roman"/>
          <w:b/>
          <w:sz w:val="28"/>
          <w:szCs w:val="28"/>
          <w:u w:val="single"/>
        </w:rPr>
      </w:pPr>
    </w:p>
    <w:p w:rsidR="00882B79" w:rsidRPr="00882B79" w:rsidRDefault="00882B79" w:rsidP="00882B79">
      <w:pPr>
        <w:tabs>
          <w:tab w:val="num" w:pos="0"/>
        </w:tabs>
        <w:spacing w:after="0" w:line="240" w:lineRule="auto"/>
        <w:ind w:firstLine="720"/>
        <w:jc w:val="center"/>
        <w:rPr>
          <w:rFonts w:ascii="Times New Roman" w:hAnsi="Times New Roman" w:cs="Times New Roman"/>
          <w:b/>
          <w:sz w:val="28"/>
          <w:szCs w:val="28"/>
          <w:u w:val="single"/>
        </w:rPr>
      </w:pPr>
      <w:r w:rsidRPr="00882B79">
        <w:rPr>
          <w:rFonts w:ascii="Times New Roman" w:hAnsi="Times New Roman" w:cs="Times New Roman"/>
          <w:b/>
          <w:sz w:val="28"/>
          <w:szCs w:val="28"/>
          <w:u w:val="single"/>
        </w:rPr>
        <w:t>«Програма розвитку фізичної культури і спорту в м. Тернополі на 2017-2020 роки»</w:t>
      </w:r>
    </w:p>
    <w:p w:rsidR="00882B79" w:rsidRPr="00882B79" w:rsidRDefault="00882B79" w:rsidP="00882B79">
      <w:pPr>
        <w:tabs>
          <w:tab w:val="num" w:pos="0"/>
        </w:tabs>
        <w:spacing w:after="0" w:line="240" w:lineRule="auto"/>
        <w:ind w:firstLine="720"/>
        <w:jc w:val="center"/>
        <w:rPr>
          <w:rFonts w:ascii="Times New Roman" w:hAnsi="Times New Roman" w:cs="Times New Roman"/>
          <w:b/>
          <w:sz w:val="28"/>
          <w:szCs w:val="28"/>
          <w:u w:val="single"/>
        </w:rPr>
      </w:pPr>
    </w:p>
    <w:p w:rsidR="00882B79" w:rsidRPr="00882B79" w:rsidRDefault="00882B79" w:rsidP="00882B79">
      <w:pPr>
        <w:spacing w:after="0" w:line="240" w:lineRule="auto"/>
        <w:jc w:val="both"/>
        <w:rPr>
          <w:rFonts w:ascii="Times New Roman" w:hAnsi="Times New Roman" w:cs="Times New Roman"/>
          <w:sz w:val="28"/>
          <w:szCs w:val="28"/>
        </w:rPr>
      </w:pPr>
      <w:r w:rsidRPr="00882B79">
        <w:rPr>
          <w:rFonts w:ascii="Times New Roman" w:hAnsi="Times New Roman" w:cs="Times New Roman"/>
          <w:sz w:val="28"/>
          <w:szCs w:val="28"/>
        </w:rPr>
        <w:tab/>
        <w:t>Щорічно міська рада збільшує фінансування галузі та розширяє мережу спортивних об’єктів міста.</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На проведення загальноміських спортивно-масових заходів  різного рівня, забезпечення участі збірних команд міста у змаганнях з бюджету цього року було виділено коштів на сумі 1,8млн.грн. (2018-1,645млн.грн.).</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Завдяки цьому </w:t>
      </w:r>
      <w:r w:rsidRPr="00882B79">
        <w:rPr>
          <w:rFonts w:ascii="Times New Roman" w:hAnsi="Times New Roman" w:cs="Times New Roman"/>
          <w:b/>
          <w:sz w:val="28"/>
          <w:szCs w:val="28"/>
        </w:rPr>
        <w:t xml:space="preserve">19 </w:t>
      </w:r>
      <w:r w:rsidRPr="00882B79">
        <w:rPr>
          <w:rFonts w:ascii="Times New Roman" w:hAnsi="Times New Roman" w:cs="Times New Roman"/>
          <w:sz w:val="28"/>
          <w:szCs w:val="28"/>
        </w:rPr>
        <w:t xml:space="preserve">провідних спортсменів міста отримують щомісячну стипендію міської ради (2018 рік – 19 осіб) – 1500 грн. у місяць на одну особу. Як приклад ефективного стимулювання та мотивації можна виділити таких спортсменів, що отримували чи отримують стипендію міської ради у різні роки, як </w:t>
      </w:r>
      <w:proofErr w:type="spellStart"/>
      <w:r w:rsidRPr="00882B79">
        <w:rPr>
          <w:rFonts w:ascii="Times New Roman" w:hAnsi="Times New Roman" w:cs="Times New Roman"/>
          <w:sz w:val="28"/>
          <w:szCs w:val="28"/>
        </w:rPr>
        <w:t>Бачинська</w:t>
      </w:r>
      <w:proofErr w:type="spellEnd"/>
      <w:r w:rsidRPr="00882B79">
        <w:rPr>
          <w:rFonts w:ascii="Times New Roman" w:hAnsi="Times New Roman" w:cs="Times New Roman"/>
          <w:sz w:val="28"/>
          <w:szCs w:val="28"/>
        </w:rPr>
        <w:t xml:space="preserve"> Анастасія – чемпіонка Європейських ігор, </w:t>
      </w:r>
      <w:proofErr w:type="spellStart"/>
      <w:r w:rsidRPr="00882B79">
        <w:rPr>
          <w:rFonts w:ascii="Times New Roman" w:hAnsi="Times New Roman" w:cs="Times New Roman"/>
          <w:sz w:val="28"/>
          <w:szCs w:val="28"/>
        </w:rPr>
        <w:t>Войтович</w:t>
      </w:r>
      <w:proofErr w:type="spellEnd"/>
      <w:r w:rsidRPr="00882B79">
        <w:rPr>
          <w:rFonts w:ascii="Times New Roman" w:hAnsi="Times New Roman" w:cs="Times New Roman"/>
          <w:sz w:val="28"/>
          <w:szCs w:val="28"/>
        </w:rPr>
        <w:t xml:space="preserve"> Володимир  – бронзовий призер чемпіонату Європи та світу з </w:t>
      </w:r>
      <w:proofErr w:type="spellStart"/>
      <w:r w:rsidRPr="00882B79">
        <w:rPr>
          <w:rFonts w:ascii="Times New Roman" w:hAnsi="Times New Roman" w:cs="Times New Roman"/>
          <w:sz w:val="28"/>
          <w:szCs w:val="28"/>
        </w:rPr>
        <w:t>греко-римської</w:t>
      </w:r>
      <w:proofErr w:type="spellEnd"/>
      <w:r w:rsidRPr="00882B79">
        <w:rPr>
          <w:rFonts w:ascii="Times New Roman" w:hAnsi="Times New Roman" w:cs="Times New Roman"/>
          <w:sz w:val="28"/>
          <w:szCs w:val="28"/>
        </w:rPr>
        <w:t xml:space="preserve"> боротьби та інші.</w:t>
      </w:r>
    </w:p>
    <w:p w:rsidR="00882B79" w:rsidRPr="00882B79" w:rsidRDefault="00882B79" w:rsidP="00882B79">
      <w:pPr>
        <w:spacing w:after="0" w:line="240" w:lineRule="auto"/>
        <w:ind w:firstLine="567"/>
        <w:jc w:val="both"/>
        <w:rPr>
          <w:rFonts w:ascii="Times New Roman" w:hAnsi="Times New Roman" w:cs="Times New Roman"/>
          <w:sz w:val="28"/>
          <w:szCs w:val="28"/>
        </w:rPr>
      </w:pPr>
      <w:r w:rsidRPr="00882B79">
        <w:rPr>
          <w:rFonts w:ascii="Times New Roman" w:hAnsi="Times New Roman" w:cs="Times New Roman"/>
          <w:sz w:val="28"/>
          <w:szCs w:val="28"/>
        </w:rPr>
        <w:t xml:space="preserve">Понад 60 спортсменів є членами або кандидатами у збірні команди України з різних видів спорту.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135 спортсменів вихованців комунальних ДЮСШ міста у 2019 </w:t>
      </w:r>
      <w:proofErr w:type="spellStart"/>
      <w:r w:rsidRPr="00882B79">
        <w:rPr>
          <w:rFonts w:ascii="Times New Roman" w:hAnsi="Times New Roman" w:cs="Times New Roman"/>
          <w:sz w:val="28"/>
          <w:szCs w:val="28"/>
        </w:rPr>
        <w:t>роцістали</w:t>
      </w:r>
      <w:proofErr w:type="spellEnd"/>
      <w:r w:rsidRPr="00882B79">
        <w:rPr>
          <w:rFonts w:ascii="Times New Roman" w:hAnsi="Times New Roman" w:cs="Times New Roman"/>
          <w:sz w:val="28"/>
          <w:szCs w:val="28"/>
        </w:rPr>
        <w:t xml:space="preserve"> переможцями та призерами чемпіонатів України у різних вікових категоріях (2018 рік - 83).</w:t>
      </w:r>
    </w:p>
    <w:p w:rsidR="00882B79" w:rsidRPr="00882B79" w:rsidRDefault="00882B79" w:rsidP="00882B79">
      <w:pPr>
        <w:spacing w:after="0" w:line="240" w:lineRule="auto"/>
        <w:ind w:firstLine="567"/>
        <w:jc w:val="both"/>
        <w:rPr>
          <w:rFonts w:ascii="Times New Roman" w:hAnsi="Times New Roman" w:cs="Times New Roman"/>
          <w:sz w:val="28"/>
          <w:szCs w:val="28"/>
        </w:rPr>
      </w:pPr>
      <w:r w:rsidRPr="00882B79">
        <w:rPr>
          <w:rFonts w:ascii="Times New Roman" w:hAnsi="Times New Roman" w:cs="Times New Roman"/>
          <w:sz w:val="28"/>
          <w:szCs w:val="28"/>
        </w:rPr>
        <w:t>Управлінням забезпечено та надано підтримку у проведені більше 50 навчально-тренувальних зборів та понад70 змагань, турнірів, Кубків з олімпійських та не олімпійських видів спорту.</w:t>
      </w:r>
    </w:p>
    <w:p w:rsidR="00882B79" w:rsidRPr="00882B79" w:rsidRDefault="00882B79" w:rsidP="00882B79">
      <w:pPr>
        <w:spacing w:after="0" w:line="240" w:lineRule="auto"/>
        <w:ind w:firstLine="567"/>
        <w:jc w:val="both"/>
        <w:rPr>
          <w:rFonts w:ascii="Times New Roman" w:hAnsi="Times New Roman" w:cs="Times New Roman"/>
          <w:sz w:val="28"/>
          <w:szCs w:val="28"/>
        </w:rPr>
      </w:pPr>
      <w:r w:rsidRPr="00882B79">
        <w:rPr>
          <w:rFonts w:ascii="Times New Roman" w:hAnsi="Times New Roman" w:cs="Times New Roman"/>
          <w:sz w:val="28"/>
          <w:szCs w:val="28"/>
        </w:rPr>
        <w:t xml:space="preserve">Серед вже проведених </w:t>
      </w:r>
      <w:proofErr w:type="spellStart"/>
      <w:r w:rsidRPr="00882B79">
        <w:rPr>
          <w:rFonts w:ascii="Times New Roman" w:hAnsi="Times New Roman" w:cs="Times New Roman"/>
          <w:sz w:val="28"/>
          <w:szCs w:val="28"/>
        </w:rPr>
        <w:t>змаганьварто</w:t>
      </w:r>
      <w:proofErr w:type="spellEnd"/>
      <w:r w:rsidRPr="00882B79">
        <w:rPr>
          <w:rFonts w:ascii="Times New Roman" w:hAnsi="Times New Roman" w:cs="Times New Roman"/>
          <w:sz w:val="28"/>
          <w:szCs w:val="28"/>
        </w:rPr>
        <w:t xml:space="preserve"> відзначити наймасовіші та найяскравіші заходи:</w:t>
      </w:r>
    </w:p>
    <w:p w:rsidR="00882B79" w:rsidRPr="00882B79" w:rsidRDefault="00882B79" w:rsidP="00882B79">
      <w:pPr>
        <w:pStyle w:val="a4"/>
        <w:numPr>
          <w:ilvl w:val="0"/>
          <w:numId w:val="1"/>
        </w:numPr>
        <w:shd w:val="clear" w:color="auto" w:fill="FFFFFF"/>
        <w:spacing w:before="0" w:beforeAutospacing="0" w:after="0" w:afterAutospacing="0"/>
        <w:jc w:val="both"/>
        <w:rPr>
          <w:sz w:val="28"/>
          <w:szCs w:val="28"/>
          <w:lang w:val="uk-UA"/>
        </w:rPr>
      </w:pPr>
      <w:r w:rsidRPr="00882B79">
        <w:rPr>
          <w:sz w:val="28"/>
          <w:szCs w:val="28"/>
          <w:lang w:val="uk-UA"/>
        </w:rPr>
        <w:t>Етапи чемпіонату світу з водно-моторного спорту;</w:t>
      </w:r>
    </w:p>
    <w:p w:rsidR="00882B79" w:rsidRPr="00882B79" w:rsidRDefault="00882B79" w:rsidP="00882B79">
      <w:pPr>
        <w:numPr>
          <w:ilvl w:val="0"/>
          <w:numId w:val="1"/>
        </w:numPr>
        <w:shd w:val="clear" w:color="auto" w:fill="FFFFFF"/>
        <w:spacing w:after="0" w:line="240" w:lineRule="auto"/>
        <w:jc w:val="both"/>
        <w:rPr>
          <w:rStyle w:val="a3"/>
          <w:sz w:val="28"/>
          <w:szCs w:val="28"/>
        </w:rPr>
      </w:pPr>
      <w:r w:rsidRPr="00882B79">
        <w:rPr>
          <w:rFonts w:ascii="Times New Roman" w:hAnsi="Times New Roman" w:cs="Times New Roman"/>
          <w:bCs/>
          <w:sz w:val="28"/>
          <w:szCs w:val="28"/>
        </w:rPr>
        <w:t xml:space="preserve">«Тернопільський </w:t>
      </w:r>
      <w:proofErr w:type="spellStart"/>
      <w:r w:rsidRPr="00882B79">
        <w:rPr>
          <w:rFonts w:ascii="Times New Roman" w:hAnsi="Times New Roman" w:cs="Times New Roman"/>
          <w:bCs/>
          <w:sz w:val="28"/>
          <w:szCs w:val="28"/>
        </w:rPr>
        <w:t>напівмарафон</w:t>
      </w:r>
      <w:proofErr w:type="spellEnd"/>
      <w:r w:rsidRPr="00882B79">
        <w:rPr>
          <w:rFonts w:ascii="Times New Roman" w:hAnsi="Times New Roman" w:cs="Times New Roman"/>
          <w:bCs/>
          <w:sz w:val="28"/>
          <w:szCs w:val="28"/>
        </w:rPr>
        <w:t xml:space="preserve">» та </w:t>
      </w:r>
      <w:r w:rsidRPr="00882B79">
        <w:rPr>
          <w:rStyle w:val="a3"/>
          <w:b w:val="0"/>
          <w:bCs/>
          <w:sz w:val="28"/>
          <w:szCs w:val="28"/>
        </w:rPr>
        <w:t xml:space="preserve">«Тернопільська </w:t>
      </w:r>
      <w:proofErr w:type="spellStart"/>
      <w:r w:rsidRPr="00882B79">
        <w:rPr>
          <w:rStyle w:val="a3"/>
          <w:b w:val="0"/>
          <w:bCs/>
          <w:sz w:val="28"/>
          <w:szCs w:val="28"/>
        </w:rPr>
        <w:t>Озеряна</w:t>
      </w:r>
      <w:proofErr w:type="spellEnd"/>
      <w:r w:rsidRPr="00882B79">
        <w:rPr>
          <w:rStyle w:val="a3"/>
          <w:b w:val="0"/>
          <w:bCs/>
          <w:sz w:val="28"/>
          <w:szCs w:val="28"/>
        </w:rPr>
        <w:t xml:space="preserve">», </w:t>
      </w:r>
    </w:p>
    <w:p w:rsidR="00882B79" w:rsidRPr="00882B79" w:rsidRDefault="00882B79" w:rsidP="00882B79">
      <w:pPr>
        <w:numPr>
          <w:ilvl w:val="0"/>
          <w:numId w:val="1"/>
        </w:numPr>
        <w:spacing w:after="0" w:line="240" w:lineRule="auto"/>
        <w:jc w:val="both"/>
        <w:rPr>
          <w:rFonts w:ascii="Times New Roman" w:hAnsi="Times New Roman" w:cs="Times New Roman"/>
          <w:sz w:val="28"/>
          <w:szCs w:val="28"/>
        </w:rPr>
      </w:pPr>
      <w:r w:rsidRPr="00882B79">
        <w:rPr>
          <w:rFonts w:ascii="Times New Roman" w:hAnsi="Times New Roman" w:cs="Times New Roman"/>
          <w:sz w:val="28"/>
          <w:szCs w:val="28"/>
        </w:rPr>
        <w:t xml:space="preserve">Велогонка пам’яті Володимира </w:t>
      </w:r>
      <w:proofErr w:type="spellStart"/>
      <w:r w:rsidRPr="00882B79">
        <w:rPr>
          <w:rFonts w:ascii="Times New Roman" w:hAnsi="Times New Roman" w:cs="Times New Roman"/>
          <w:sz w:val="28"/>
          <w:szCs w:val="28"/>
        </w:rPr>
        <w:t>Філіпенка</w:t>
      </w:r>
      <w:proofErr w:type="spellEnd"/>
      <w:r w:rsidRPr="00882B79">
        <w:rPr>
          <w:rFonts w:ascii="Times New Roman" w:hAnsi="Times New Roman" w:cs="Times New Roman"/>
          <w:sz w:val="28"/>
          <w:szCs w:val="28"/>
        </w:rPr>
        <w:t xml:space="preserve">, що проходить вулицями міста. </w:t>
      </w:r>
    </w:p>
    <w:p w:rsidR="00882B79" w:rsidRPr="00882B79" w:rsidRDefault="00882B79" w:rsidP="00882B79">
      <w:pPr>
        <w:numPr>
          <w:ilvl w:val="0"/>
          <w:numId w:val="1"/>
        </w:numPr>
        <w:spacing w:after="0" w:line="240" w:lineRule="auto"/>
        <w:jc w:val="both"/>
        <w:rPr>
          <w:rFonts w:ascii="Times New Roman" w:hAnsi="Times New Roman" w:cs="Times New Roman"/>
          <w:sz w:val="28"/>
          <w:szCs w:val="28"/>
        </w:rPr>
      </w:pPr>
      <w:r w:rsidRPr="00882B79">
        <w:rPr>
          <w:rFonts w:ascii="Times New Roman" w:hAnsi="Times New Roman" w:cs="Times New Roman"/>
          <w:sz w:val="28"/>
          <w:szCs w:val="28"/>
        </w:rPr>
        <w:t>Турніри з боротьби, переможець яких автоматично отримує звання Майстра спорту України;</w:t>
      </w:r>
    </w:p>
    <w:p w:rsidR="00882B79" w:rsidRPr="00882B79" w:rsidRDefault="00882B79" w:rsidP="00882B79">
      <w:pPr>
        <w:numPr>
          <w:ilvl w:val="0"/>
          <w:numId w:val="1"/>
        </w:numPr>
        <w:spacing w:after="0" w:line="240" w:lineRule="auto"/>
        <w:jc w:val="both"/>
        <w:rPr>
          <w:rFonts w:ascii="Times New Roman" w:hAnsi="Times New Roman" w:cs="Times New Roman"/>
          <w:sz w:val="28"/>
          <w:szCs w:val="28"/>
        </w:rPr>
      </w:pPr>
      <w:r w:rsidRPr="00882B79">
        <w:rPr>
          <w:rFonts w:ascii="Times New Roman" w:hAnsi="Times New Roman" w:cs="Times New Roman"/>
          <w:sz w:val="28"/>
          <w:szCs w:val="28"/>
        </w:rPr>
        <w:t>Всеукраїнські змагання  з хокею «TERNOPIL HOCKEY CLASSIC 2019»;</w:t>
      </w:r>
    </w:p>
    <w:p w:rsidR="00882B79" w:rsidRPr="00882B79" w:rsidRDefault="00882B79" w:rsidP="00882B79">
      <w:pPr>
        <w:numPr>
          <w:ilvl w:val="0"/>
          <w:numId w:val="1"/>
        </w:numPr>
        <w:spacing w:after="0" w:line="240" w:lineRule="auto"/>
        <w:jc w:val="both"/>
        <w:rPr>
          <w:rFonts w:ascii="Times New Roman" w:hAnsi="Times New Roman" w:cs="Times New Roman"/>
          <w:sz w:val="28"/>
          <w:szCs w:val="28"/>
        </w:rPr>
      </w:pPr>
      <w:r w:rsidRPr="00882B79">
        <w:rPr>
          <w:rFonts w:ascii="Times New Roman" w:hAnsi="Times New Roman" w:cs="Times New Roman"/>
          <w:sz w:val="28"/>
          <w:szCs w:val="28"/>
        </w:rPr>
        <w:t>Міжнародні турніри з футболу та інші.</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Вперше у 2019 році у Тернополі відбувся етап змагань Ліги Європи з боротьби </w:t>
      </w:r>
      <w:proofErr w:type="spellStart"/>
      <w:r w:rsidRPr="00882B79">
        <w:rPr>
          <w:rFonts w:ascii="Times New Roman" w:hAnsi="Times New Roman" w:cs="Times New Roman"/>
          <w:sz w:val="28"/>
          <w:szCs w:val="28"/>
        </w:rPr>
        <w:t>греко-римської</w:t>
      </w:r>
      <w:proofErr w:type="spellEnd"/>
      <w:r w:rsidRPr="00882B79">
        <w:rPr>
          <w:rFonts w:ascii="Times New Roman" w:hAnsi="Times New Roman" w:cs="Times New Roman"/>
          <w:sz w:val="28"/>
          <w:szCs w:val="28"/>
        </w:rPr>
        <w:t>(ROUNDOFCENTRALEUROPEANLEAGUE 2019 INGRECO-ROMANSTYLEFORSCHOOLBOYSU-15).</w:t>
      </w:r>
    </w:p>
    <w:p w:rsidR="00882B79" w:rsidRPr="00882B79" w:rsidRDefault="00882B79" w:rsidP="00882B79">
      <w:pPr>
        <w:spacing w:after="0" w:line="240" w:lineRule="auto"/>
        <w:ind w:left="720"/>
        <w:jc w:val="both"/>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Значна увага приділяється підготовці спортивних резервів.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У дитячо-юнацьких спортивних школах міста займається понад 4200дітей під керівництвом </w:t>
      </w:r>
      <w:r w:rsidRPr="00882B79">
        <w:rPr>
          <w:rFonts w:ascii="Times New Roman" w:hAnsi="Times New Roman" w:cs="Times New Roman"/>
          <w:b/>
          <w:sz w:val="28"/>
          <w:szCs w:val="28"/>
        </w:rPr>
        <w:t xml:space="preserve">150 </w:t>
      </w:r>
      <w:r w:rsidRPr="00882B79">
        <w:rPr>
          <w:rFonts w:ascii="Times New Roman" w:hAnsi="Times New Roman" w:cs="Times New Roman"/>
          <w:sz w:val="28"/>
          <w:szCs w:val="28"/>
        </w:rPr>
        <w:t xml:space="preserve">висококваліфікованих тренерів. </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За 10 місяців 2019 року вихованці комунальних ДЮСШ виконали наступні нормативи для присвоєння звань та розрядів:</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Майстер спорту України міжнародного класу – 1 (у 2018 році - 0)</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майстер спорту України – 8(у 2018 році - 6);</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lastRenderedPageBreak/>
        <w:t>кандидат у майстри спорту України – 20 (2018 рік - 24);</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І дорослий розряд – 47 (2018 рік - 29);</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proofErr w:type="spellStart"/>
      <w:r w:rsidRPr="00882B79">
        <w:rPr>
          <w:rFonts w:ascii="Times New Roman" w:hAnsi="Times New Roman" w:cs="Times New Roman"/>
          <w:sz w:val="28"/>
          <w:szCs w:val="28"/>
        </w:rPr>
        <w:t>Тернополяни</w:t>
      </w:r>
      <w:proofErr w:type="spellEnd"/>
      <w:r w:rsidRPr="00882B79">
        <w:rPr>
          <w:rFonts w:ascii="Times New Roman" w:hAnsi="Times New Roman" w:cs="Times New Roman"/>
          <w:sz w:val="28"/>
          <w:szCs w:val="28"/>
        </w:rPr>
        <w:t>, постійні учасники чемпіонатів світу та Європи з видів спорту:</w:t>
      </w:r>
    </w:p>
    <w:p w:rsidR="00882B79" w:rsidRPr="00882B79" w:rsidRDefault="00882B79" w:rsidP="00882B79">
      <w:pPr>
        <w:spacing w:after="0" w:line="240" w:lineRule="auto"/>
        <w:ind w:firstLine="708"/>
        <w:jc w:val="both"/>
        <w:rPr>
          <w:rFonts w:ascii="Times New Roman" w:hAnsi="Times New Roman" w:cs="Times New Roman"/>
          <w:color w:val="FF0000"/>
          <w:sz w:val="28"/>
          <w:szCs w:val="28"/>
        </w:rPr>
      </w:pPr>
      <w:proofErr w:type="spellStart"/>
      <w:r w:rsidRPr="00882B79">
        <w:rPr>
          <w:rFonts w:ascii="Times New Roman" w:hAnsi="Times New Roman" w:cs="Times New Roman"/>
          <w:sz w:val="28"/>
          <w:szCs w:val="28"/>
        </w:rPr>
        <w:t>Бачинська</w:t>
      </w:r>
      <w:proofErr w:type="spellEnd"/>
      <w:r w:rsidRPr="00882B79">
        <w:rPr>
          <w:rFonts w:ascii="Times New Roman" w:hAnsi="Times New Roman" w:cs="Times New Roman"/>
          <w:sz w:val="28"/>
          <w:szCs w:val="28"/>
        </w:rPr>
        <w:t xml:space="preserve"> Анастасія (КДЮСШ №2 імені Юрія </w:t>
      </w:r>
      <w:proofErr w:type="spellStart"/>
      <w:r w:rsidRPr="00882B79">
        <w:rPr>
          <w:rFonts w:ascii="Times New Roman" w:hAnsi="Times New Roman" w:cs="Times New Roman"/>
          <w:sz w:val="28"/>
          <w:szCs w:val="28"/>
        </w:rPr>
        <w:t>Горайського</w:t>
      </w:r>
      <w:proofErr w:type="spellEnd"/>
      <w:r w:rsidRPr="00882B79">
        <w:rPr>
          <w:rFonts w:ascii="Times New Roman" w:hAnsi="Times New Roman" w:cs="Times New Roman"/>
          <w:sz w:val="28"/>
          <w:szCs w:val="28"/>
        </w:rPr>
        <w:t xml:space="preserve">) </w:t>
      </w:r>
      <w:proofErr w:type="spellStart"/>
      <w:r w:rsidRPr="00882B79">
        <w:rPr>
          <w:rFonts w:ascii="Times New Roman" w:hAnsi="Times New Roman" w:cs="Times New Roman"/>
          <w:sz w:val="28"/>
          <w:szCs w:val="28"/>
        </w:rPr>
        <w:t>–переможниця</w:t>
      </w:r>
      <w:proofErr w:type="spellEnd"/>
      <w:r w:rsidRPr="00882B79">
        <w:rPr>
          <w:rFonts w:ascii="Times New Roman" w:hAnsi="Times New Roman" w:cs="Times New Roman"/>
          <w:sz w:val="28"/>
          <w:szCs w:val="28"/>
        </w:rPr>
        <w:t xml:space="preserve"> ІІ Європейських ігор, срібна призерка етапу Кубку Світу в Парижі, учасниця чемпіонату світу з гімнастики, нагороджена </w:t>
      </w:r>
      <w:hyperlink r:id="rId5" w:history="1">
        <w:r w:rsidRPr="00882B79">
          <w:rPr>
            <w:rStyle w:val="a7"/>
            <w:rFonts w:ascii="Times New Roman" w:hAnsi="Times New Roman" w:cs="Times New Roman"/>
            <w:color w:val="auto"/>
            <w:sz w:val="28"/>
            <w:szCs w:val="28"/>
            <w:u w:val="none"/>
          </w:rPr>
          <w:t>Орденом княгині Ольги</w:t>
        </w:r>
      </w:hyperlink>
      <w:r w:rsidRPr="00882B79">
        <w:rPr>
          <w:rFonts w:ascii="Times New Roman" w:hAnsi="Times New Roman" w:cs="Times New Roman"/>
          <w:sz w:val="28"/>
          <w:szCs w:val="28"/>
        </w:rPr>
        <w:t xml:space="preserve"> III ст.; </w:t>
      </w:r>
    </w:p>
    <w:p w:rsidR="00882B79" w:rsidRPr="00882B79" w:rsidRDefault="00882B79" w:rsidP="00882B79">
      <w:pPr>
        <w:pStyle w:val="a6"/>
        <w:ind w:left="0" w:firstLine="708"/>
        <w:jc w:val="both"/>
        <w:rPr>
          <w:sz w:val="28"/>
          <w:szCs w:val="28"/>
          <w:lang w:val="uk-UA" w:eastAsia="en-US"/>
        </w:rPr>
      </w:pPr>
      <w:proofErr w:type="spellStart"/>
      <w:r w:rsidRPr="00882B79">
        <w:rPr>
          <w:sz w:val="28"/>
          <w:szCs w:val="28"/>
          <w:lang w:val="uk-UA" w:eastAsia="en-US"/>
        </w:rPr>
        <w:t>Войтович</w:t>
      </w:r>
      <w:proofErr w:type="spellEnd"/>
      <w:r w:rsidRPr="00882B79">
        <w:rPr>
          <w:sz w:val="28"/>
          <w:szCs w:val="28"/>
          <w:lang w:val="uk-UA" w:eastAsia="en-US"/>
        </w:rPr>
        <w:t xml:space="preserve"> Володимир – вихованець </w:t>
      </w:r>
      <w:proofErr w:type="spellStart"/>
      <w:r w:rsidRPr="00882B79">
        <w:rPr>
          <w:sz w:val="28"/>
          <w:szCs w:val="28"/>
          <w:lang w:val="uk-UA" w:eastAsia="en-US"/>
        </w:rPr>
        <w:t>КЗ</w:t>
      </w:r>
      <w:proofErr w:type="spellEnd"/>
      <w:r w:rsidRPr="00882B79">
        <w:rPr>
          <w:sz w:val="28"/>
          <w:szCs w:val="28"/>
          <w:lang w:val="uk-UA" w:eastAsia="en-US"/>
        </w:rPr>
        <w:t xml:space="preserve"> «КДЮСШ з </w:t>
      </w:r>
      <w:proofErr w:type="spellStart"/>
      <w:r w:rsidRPr="00882B79">
        <w:rPr>
          <w:sz w:val="28"/>
          <w:szCs w:val="28"/>
          <w:lang w:val="uk-UA" w:eastAsia="en-US"/>
        </w:rPr>
        <w:t>греко-римської</w:t>
      </w:r>
      <w:proofErr w:type="spellEnd"/>
      <w:r w:rsidRPr="00882B79">
        <w:rPr>
          <w:sz w:val="28"/>
          <w:szCs w:val="28"/>
          <w:lang w:val="uk-UA" w:eastAsia="en-US"/>
        </w:rPr>
        <w:t xml:space="preserve"> боротьби», чемпіон України серед кадетів, бронзовий призер чемпіонату Європи та світу серед кадетів з </w:t>
      </w:r>
      <w:proofErr w:type="spellStart"/>
      <w:r w:rsidRPr="00882B79">
        <w:rPr>
          <w:sz w:val="28"/>
          <w:szCs w:val="28"/>
          <w:lang w:val="uk-UA" w:eastAsia="en-US"/>
        </w:rPr>
        <w:t>греко-римської</w:t>
      </w:r>
      <w:proofErr w:type="spellEnd"/>
      <w:r w:rsidRPr="00882B79">
        <w:rPr>
          <w:sz w:val="28"/>
          <w:szCs w:val="28"/>
          <w:lang w:val="uk-UA" w:eastAsia="en-US"/>
        </w:rPr>
        <w:t xml:space="preserve"> боротьби;</w:t>
      </w:r>
    </w:p>
    <w:p w:rsidR="00882B79" w:rsidRPr="00882B79" w:rsidRDefault="00882B79" w:rsidP="00882B79">
      <w:pPr>
        <w:spacing w:after="0" w:line="240" w:lineRule="auto"/>
        <w:ind w:firstLine="708"/>
        <w:jc w:val="both"/>
        <w:rPr>
          <w:rFonts w:ascii="Times New Roman" w:hAnsi="Times New Roman" w:cs="Times New Roman"/>
          <w:color w:val="FF0000"/>
          <w:sz w:val="28"/>
          <w:szCs w:val="28"/>
          <w:lang w:eastAsia="en-US"/>
        </w:rPr>
      </w:pPr>
      <w:r w:rsidRPr="00882B79">
        <w:rPr>
          <w:rFonts w:ascii="Times New Roman" w:hAnsi="Times New Roman" w:cs="Times New Roman"/>
          <w:sz w:val="28"/>
          <w:szCs w:val="28"/>
        </w:rPr>
        <w:t xml:space="preserve">Команда </w:t>
      </w:r>
      <w:proofErr w:type="spellStart"/>
      <w:r w:rsidRPr="00882B79">
        <w:rPr>
          <w:rFonts w:ascii="Times New Roman" w:hAnsi="Times New Roman" w:cs="Times New Roman"/>
          <w:sz w:val="28"/>
          <w:szCs w:val="28"/>
        </w:rPr>
        <w:t>КЗ</w:t>
      </w:r>
      <w:proofErr w:type="spellEnd"/>
      <w:r w:rsidRPr="00882B79">
        <w:rPr>
          <w:rFonts w:ascii="Times New Roman" w:hAnsi="Times New Roman" w:cs="Times New Roman"/>
          <w:sz w:val="28"/>
          <w:szCs w:val="28"/>
        </w:rPr>
        <w:t xml:space="preserve"> «КДЮСШ з футболу та інших ігрових видів спорту» - чемпіони України з </w:t>
      </w:r>
      <w:proofErr w:type="spellStart"/>
      <w:r w:rsidRPr="00882B79">
        <w:rPr>
          <w:rFonts w:ascii="Times New Roman" w:hAnsi="Times New Roman" w:cs="Times New Roman"/>
          <w:sz w:val="28"/>
          <w:szCs w:val="28"/>
        </w:rPr>
        <w:t>футзалу</w:t>
      </w:r>
      <w:proofErr w:type="spellEnd"/>
      <w:r w:rsidRPr="00882B79">
        <w:rPr>
          <w:rFonts w:ascii="Times New Roman" w:hAnsi="Times New Roman" w:cs="Times New Roman"/>
          <w:sz w:val="28"/>
          <w:szCs w:val="28"/>
        </w:rPr>
        <w:t xml:space="preserve"> серед юнаків 2006 </w:t>
      </w:r>
      <w:proofErr w:type="spellStart"/>
      <w:r w:rsidRPr="00882B79">
        <w:rPr>
          <w:rFonts w:ascii="Times New Roman" w:hAnsi="Times New Roman" w:cs="Times New Roman"/>
          <w:sz w:val="28"/>
          <w:szCs w:val="28"/>
        </w:rPr>
        <w:t>р.н</w:t>
      </w:r>
      <w:proofErr w:type="spellEnd"/>
      <w:r w:rsidRPr="00882B79">
        <w:rPr>
          <w:rFonts w:ascii="Times New Roman" w:hAnsi="Times New Roman" w:cs="Times New Roman"/>
          <w:sz w:val="28"/>
          <w:szCs w:val="28"/>
        </w:rPr>
        <w:t xml:space="preserve">. сезону 2018-2019 </w:t>
      </w:r>
      <w:proofErr w:type="spellStart"/>
      <w:r w:rsidRPr="00882B79">
        <w:rPr>
          <w:rFonts w:ascii="Times New Roman" w:hAnsi="Times New Roman" w:cs="Times New Roman"/>
          <w:sz w:val="28"/>
          <w:szCs w:val="28"/>
        </w:rPr>
        <w:t>роківУ</w:t>
      </w:r>
      <w:proofErr w:type="spellEnd"/>
      <w:r w:rsidRPr="00882B79">
        <w:rPr>
          <w:rFonts w:ascii="Times New Roman" w:hAnsi="Times New Roman" w:cs="Times New Roman"/>
          <w:sz w:val="28"/>
          <w:szCs w:val="28"/>
        </w:rPr>
        <w:t xml:space="preserve"> 2018 році волейбольна команда;</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Команда </w:t>
      </w:r>
      <w:proofErr w:type="spellStart"/>
      <w:r w:rsidRPr="00882B79">
        <w:rPr>
          <w:rFonts w:ascii="Times New Roman" w:hAnsi="Times New Roman" w:cs="Times New Roman"/>
          <w:sz w:val="28"/>
          <w:szCs w:val="28"/>
        </w:rPr>
        <w:t>КЗ</w:t>
      </w:r>
      <w:proofErr w:type="spellEnd"/>
      <w:r w:rsidRPr="00882B79">
        <w:rPr>
          <w:rFonts w:ascii="Times New Roman" w:hAnsi="Times New Roman" w:cs="Times New Roman"/>
          <w:sz w:val="28"/>
          <w:szCs w:val="28"/>
        </w:rPr>
        <w:t xml:space="preserve"> «КДЮСШ №1» -  чемпіони України «Дитяча ліга» з волейболу серед юнаків 2004 </w:t>
      </w:r>
      <w:proofErr w:type="spellStart"/>
      <w:r w:rsidRPr="00882B79">
        <w:rPr>
          <w:rFonts w:ascii="Times New Roman" w:hAnsi="Times New Roman" w:cs="Times New Roman"/>
          <w:sz w:val="28"/>
          <w:szCs w:val="28"/>
        </w:rPr>
        <w:t>р.н</w:t>
      </w:r>
      <w:proofErr w:type="spellEnd"/>
      <w:r w:rsidRPr="00882B79">
        <w:rPr>
          <w:rFonts w:ascii="Times New Roman" w:hAnsi="Times New Roman" w:cs="Times New Roman"/>
          <w:sz w:val="28"/>
          <w:szCs w:val="28"/>
        </w:rPr>
        <w:t>. сезону 2018-2019 років;</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Команда «Економ-Університет» м. Тернопіль - </w:t>
      </w:r>
      <w:proofErr w:type="spellStart"/>
      <w:r w:rsidRPr="00882B79">
        <w:rPr>
          <w:rFonts w:ascii="Times New Roman" w:hAnsi="Times New Roman" w:cs="Times New Roman"/>
          <w:sz w:val="28"/>
          <w:szCs w:val="28"/>
        </w:rPr>
        <w:t>чемпіониУкраїни</w:t>
      </w:r>
      <w:proofErr w:type="spellEnd"/>
      <w:r w:rsidRPr="00882B79">
        <w:rPr>
          <w:rFonts w:ascii="Times New Roman" w:hAnsi="Times New Roman" w:cs="Times New Roman"/>
          <w:sz w:val="28"/>
          <w:szCs w:val="28"/>
        </w:rPr>
        <w:t xml:space="preserve"> з гандболу </w:t>
      </w:r>
      <w:proofErr w:type="spellStart"/>
      <w:r w:rsidRPr="00882B79">
        <w:rPr>
          <w:rFonts w:ascii="Times New Roman" w:hAnsi="Times New Roman" w:cs="Times New Roman"/>
          <w:sz w:val="28"/>
          <w:szCs w:val="28"/>
        </w:rPr>
        <w:t>середжіночих</w:t>
      </w:r>
      <w:proofErr w:type="spellEnd"/>
      <w:r w:rsidRPr="00882B79">
        <w:rPr>
          <w:rFonts w:ascii="Times New Roman" w:hAnsi="Times New Roman" w:cs="Times New Roman"/>
          <w:sz w:val="28"/>
          <w:szCs w:val="28"/>
        </w:rPr>
        <w:t xml:space="preserve"> команд Вищої ліги сезону 2018-2019 років;</w:t>
      </w:r>
    </w:p>
    <w:p w:rsidR="00882B79" w:rsidRPr="00882B79" w:rsidRDefault="00882B79" w:rsidP="00882B79">
      <w:pPr>
        <w:spacing w:after="0" w:line="240" w:lineRule="auto"/>
        <w:ind w:firstLine="708"/>
        <w:jc w:val="both"/>
        <w:rPr>
          <w:rFonts w:ascii="Times New Roman" w:hAnsi="Times New Roman" w:cs="Times New Roman"/>
          <w:sz w:val="28"/>
          <w:szCs w:val="28"/>
        </w:rPr>
      </w:pPr>
      <w:proofErr w:type="spellStart"/>
      <w:r w:rsidRPr="00882B79">
        <w:rPr>
          <w:rFonts w:ascii="Times New Roman" w:hAnsi="Times New Roman" w:cs="Times New Roman"/>
          <w:sz w:val="28"/>
          <w:szCs w:val="28"/>
        </w:rPr>
        <w:t>Лисобей</w:t>
      </w:r>
      <w:proofErr w:type="spellEnd"/>
      <w:r w:rsidRPr="00882B79">
        <w:rPr>
          <w:rFonts w:ascii="Times New Roman" w:hAnsi="Times New Roman" w:cs="Times New Roman"/>
          <w:sz w:val="28"/>
          <w:szCs w:val="28"/>
        </w:rPr>
        <w:t xml:space="preserve"> Сергій, </w:t>
      </w:r>
      <w:proofErr w:type="spellStart"/>
      <w:r w:rsidRPr="00882B79">
        <w:rPr>
          <w:rFonts w:ascii="Times New Roman" w:hAnsi="Times New Roman" w:cs="Times New Roman"/>
          <w:sz w:val="28"/>
          <w:szCs w:val="28"/>
        </w:rPr>
        <w:t>Протоковська</w:t>
      </w:r>
      <w:proofErr w:type="spellEnd"/>
      <w:r w:rsidRPr="00882B79">
        <w:rPr>
          <w:rFonts w:ascii="Times New Roman" w:hAnsi="Times New Roman" w:cs="Times New Roman"/>
          <w:sz w:val="28"/>
          <w:szCs w:val="28"/>
        </w:rPr>
        <w:t xml:space="preserve"> Діана, </w:t>
      </w:r>
      <w:proofErr w:type="spellStart"/>
      <w:r w:rsidRPr="00882B79">
        <w:rPr>
          <w:rFonts w:ascii="Times New Roman" w:hAnsi="Times New Roman" w:cs="Times New Roman"/>
          <w:sz w:val="28"/>
          <w:szCs w:val="28"/>
        </w:rPr>
        <w:t>СалегАбдурахманШогабЕлдін</w:t>
      </w:r>
      <w:proofErr w:type="spellEnd"/>
      <w:r w:rsidRPr="00882B79">
        <w:rPr>
          <w:rFonts w:ascii="Times New Roman" w:hAnsi="Times New Roman" w:cs="Times New Roman"/>
          <w:sz w:val="28"/>
          <w:szCs w:val="28"/>
        </w:rPr>
        <w:t xml:space="preserve"> – вихованці </w:t>
      </w:r>
      <w:proofErr w:type="spellStart"/>
      <w:r w:rsidRPr="00882B79">
        <w:rPr>
          <w:rFonts w:ascii="Times New Roman" w:hAnsi="Times New Roman" w:cs="Times New Roman"/>
          <w:sz w:val="28"/>
          <w:szCs w:val="28"/>
        </w:rPr>
        <w:t>КЗ</w:t>
      </w:r>
      <w:proofErr w:type="spellEnd"/>
      <w:r w:rsidRPr="00882B79">
        <w:rPr>
          <w:rFonts w:ascii="Times New Roman" w:hAnsi="Times New Roman" w:cs="Times New Roman"/>
          <w:sz w:val="28"/>
          <w:szCs w:val="28"/>
        </w:rPr>
        <w:t xml:space="preserve"> «КДЮСШ №1», чемпіони України з плавання у своїх вікових категоріях;</w:t>
      </w:r>
    </w:p>
    <w:p w:rsidR="00882B79" w:rsidRPr="00882B79" w:rsidRDefault="00882B79" w:rsidP="00882B79">
      <w:pPr>
        <w:spacing w:after="0" w:line="240" w:lineRule="auto"/>
        <w:ind w:firstLine="708"/>
        <w:jc w:val="both"/>
        <w:rPr>
          <w:rFonts w:ascii="Times New Roman" w:hAnsi="Times New Roman" w:cs="Times New Roman"/>
          <w:sz w:val="28"/>
          <w:szCs w:val="28"/>
        </w:rPr>
      </w:pPr>
      <w:proofErr w:type="spellStart"/>
      <w:r w:rsidRPr="00882B79">
        <w:rPr>
          <w:rFonts w:ascii="Times New Roman" w:hAnsi="Times New Roman" w:cs="Times New Roman"/>
          <w:sz w:val="28"/>
          <w:szCs w:val="28"/>
        </w:rPr>
        <w:t>Єднак</w:t>
      </w:r>
      <w:proofErr w:type="spellEnd"/>
      <w:r w:rsidRPr="00882B79">
        <w:rPr>
          <w:rFonts w:ascii="Times New Roman" w:hAnsi="Times New Roman" w:cs="Times New Roman"/>
          <w:sz w:val="28"/>
          <w:szCs w:val="28"/>
        </w:rPr>
        <w:t xml:space="preserve"> Тетяна, Баран Сергій, Білоус Андрій – вихованці </w:t>
      </w:r>
      <w:proofErr w:type="spellStart"/>
      <w:r w:rsidRPr="00882B79">
        <w:rPr>
          <w:rFonts w:ascii="Times New Roman" w:hAnsi="Times New Roman" w:cs="Times New Roman"/>
          <w:sz w:val="28"/>
          <w:szCs w:val="28"/>
        </w:rPr>
        <w:t>КЗ</w:t>
      </w:r>
      <w:proofErr w:type="spellEnd"/>
      <w:r w:rsidRPr="00882B79">
        <w:rPr>
          <w:rFonts w:ascii="Times New Roman" w:hAnsi="Times New Roman" w:cs="Times New Roman"/>
          <w:sz w:val="28"/>
          <w:szCs w:val="28"/>
        </w:rPr>
        <w:t xml:space="preserve"> «ДЮСШ з водних видів спорту», чемпіони України з веслування на байдарках і каное;</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Тарнавська Тетяна, </w:t>
      </w:r>
      <w:proofErr w:type="spellStart"/>
      <w:r w:rsidRPr="00882B79">
        <w:rPr>
          <w:rFonts w:ascii="Times New Roman" w:hAnsi="Times New Roman" w:cs="Times New Roman"/>
          <w:sz w:val="28"/>
          <w:szCs w:val="28"/>
        </w:rPr>
        <w:t>Мандибур</w:t>
      </w:r>
      <w:proofErr w:type="spellEnd"/>
      <w:r w:rsidRPr="00882B79">
        <w:rPr>
          <w:rFonts w:ascii="Times New Roman" w:hAnsi="Times New Roman" w:cs="Times New Roman"/>
          <w:sz w:val="28"/>
          <w:szCs w:val="28"/>
        </w:rPr>
        <w:t xml:space="preserve"> Анастасія, Приймак Вікторія, </w:t>
      </w:r>
      <w:proofErr w:type="spellStart"/>
      <w:r w:rsidRPr="00882B79">
        <w:rPr>
          <w:rFonts w:ascii="Times New Roman" w:hAnsi="Times New Roman" w:cs="Times New Roman"/>
          <w:sz w:val="28"/>
          <w:szCs w:val="28"/>
        </w:rPr>
        <w:t>Мончак</w:t>
      </w:r>
      <w:proofErr w:type="spellEnd"/>
      <w:r w:rsidRPr="00882B79">
        <w:rPr>
          <w:rFonts w:ascii="Times New Roman" w:hAnsi="Times New Roman" w:cs="Times New Roman"/>
          <w:sz w:val="28"/>
          <w:szCs w:val="28"/>
        </w:rPr>
        <w:t xml:space="preserve"> Назар, </w:t>
      </w:r>
      <w:proofErr w:type="spellStart"/>
      <w:r w:rsidRPr="00882B79">
        <w:rPr>
          <w:rFonts w:ascii="Times New Roman" w:hAnsi="Times New Roman" w:cs="Times New Roman"/>
          <w:sz w:val="28"/>
          <w:szCs w:val="28"/>
        </w:rPr>
        <w:t>Масира</w:t>
      </w:r>
      <w:proofErr w:type="spellEnd"/>
      <w:r w:rsidRPr="00882B79">
        <w:rPr>
          <w:rFonts w:ascii="Times New Roman" w:hAnsi="Times New Roman" w:cs="Times New Roman"/>
          <w:sz w:val="28"/>
          <w:szCs w:val="28"/>
        </w:rPr>
        <w:t xml:space="preserve"> Олег, </w:t>
      </w:r>
      <w:proofErr w:type="spellStart"/>
      <w:r w:rsidRPr="00882B79">
        <w:rPr>
          <w:rFonts w:ascii="Times New Roman" w:hAnsi="Times New Roman" w:cs="Times New Roman"/>
          <w:sz w:val="28"/>
          <w:szCs w:val="28"/>
        </w:rPr>
        <w:t>Ковей</w:t>
      </w:r>
      <w:proofErr w:type="spellEnd"/>
      <w:r w:rsidRPr="00882B79">
        <w:rPr>
          <w:rFonts w:ascii="Times New Roman" w:hAnsi="Times New Roman" w:cs="Times New Roman"/>
          <w:sz w:val="28"/>
          <w:szCs w:val="28"/>
        </w:rPr>
        <w:t xml:space="preserve"> Еліза, </w:t>
      </w:r>
      <w:proofErr w:type="spellStart"/>
      <w:r w:rsidRPr="00882B79">
        <w:rPr>
          <w:rFonts w:ascii="Times New Roman" w:hAnsi="Times New Roman" w:cs="Times New Roman"/>
          <w:sz w:val="28"/>
          <w:szCs w:val="28"/>
        </w:rPr>
        <w:t>Буштинський</w:t>
      </w:r>
      <w:proofErr w:type="spellEnd"/>
      <w:r w:rsidRPr="00882B79">
        <w:rPr>
          <w:rFonts w:ascii="Times New Roman" w:hAnsi="Times New Roman" w:cs="Times New Roman"/>
          <w:sz w:val="28"/>
          <w:szCs w:val="28"/>
        </w:rPr>
        <w:t xml:space="preserve"> Валерій, Перець Дмитро – вихованці </w:t>
      </w:r>
      <w:proofErr w:type="spellStart"/>
      <w:r w:rsidRPr="00882B79">
        <w:rPr>
          <w:rFonts w:ascii="Times New Roman" w:hAnsi="Times New Roman" w:cs="Times New Roman"/>
          <w:sz w:val="28"/>
          <w:szCs w:val="28"/>
        </w:rPr>
        <w:t>КЗ</w:t>
      </w:r>
      <w:proofErr w:type="spellEnd"/>
      <w:r w:rsidRPr="00882B79">
        <w:rPr>
          <w:rFonts w:ascii="Times New Roman" w:hAnsi="Times New Roman" w:cs="Times New Roman"/>
          <w:sz w:val="28"/>
          <w:szCs w:val="28"/>
        </w:rPr>
        <w:t xml:space="preserve"> «СДЮСШ «</w:t>
      </w:r>
      <w:proofErr w:type="spellStart"/>
      <w:r w:rsidRPr="00882B79">
        <w:rPr>
          <w:rFonts w:ascii="Times New Roman" w:hAnsi="Times New Roman" w:cs="Times New Roman"/>
          <w:sz w:val="28"/>
          <w:szCs w:val="28"/>
        </w:rPr>
        <w:t>Екстрім</w:t>
      </w:r>
      <w:proofErr w:type="spellEnd"/>
      <w:r w:rsidRPr="00882B79">
        <w:rPr>
          <w:rFonts w:ascii="Times New Roman" w:hAnsi="Times New Roman" w:cs="Times New Roman"/>
          <w:sz w:val="28"/>
          <w:szCs w:val="28"/>
        </w:rPr>
        <w:t xml:space="preserve">» чемпіони України з </w:t>
      </w:r>
      <w:proofErr w:type="spellStart"/>
      <w:r w:rsidRPr="00882B79">
        <w:rPr>
          <w:rFonts w:ascii="Times New Roman" w:hAnsi="Times New Roman" w:cs="Times New Roman"/>
          <w:sz w:val="28"/>
          <w:szCs w:val="28"/>
        </w:rPr>
        <w:t>сноуборду</w:t>
      </w:r>
      <w:proofErr w:type="spellEnd"/>
      <w:r w:rsidRPr="00882B79">
        <w:rPr>
          <w:rFonts w:ascii="Times New Roman" w:hAnsi="Times New Roman" w:cs="Times New Roman"/>
          <w:sz w:val="28"/>
          <w:szCs w:val="28"/>
        </w:rPr>
        <w:t xml:space="preserve"> та фрістайлу.</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Проводиться активна робота із залучення громадськості міста до рухової активності.</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У даному напрямку, протягом останніх років ефективно працює комунальна установа міської ради Тернопільський міський центр фізичного здоров’я населення, досвід якої переймають і успішно реалізовують вже у інших регіонах України.</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Станом на сьогодні Центром проведено більше 130заходів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w:t>
      </w:r>
      <w:proofErr w:type="spellStart"/>
      <w:r w:rsidRPr="00882B79">
        <w:rPr>
          <w:rFonts w:ascii="Times New Roman" w:hAnsi="Times New Roman" w:cs="Times New Roman"/>
          <w:sz w:val="28"/>
          <w:szCs w:val="28"/>
        </w:rPr>
        <w:t>тернополян</w:t>
      </w:r>
      <w:proofErr w:type="spellEnd"/>
      <w:r w:rsidRPr="00882B79">
        <w:rPr>
          <w:rFonts w:ascii="Times New Roman" w:hAnsi="Times New Roman" w:cs="Times New Roman"/>
          <w:sz w:val="28"/>
          <w:szCs w:val="28"/>
        </w:rPr>
        <w:t>.</w:t>
      </w:r>
    </w:p>
    <w:p w:rsidR="00882B79" w:rsidRPr="00882B79" w:rsidRDefault="00882B79" w:rsidP="00882B79">
      <w:pPr>
        <w:pStyle w:val="a5"/>
        <w:ind w:firstLine="567"/>
        <w:jc w:val="both"/>
        <w:rPr>
          <w:rFonts w:ascii="Times New Roman" w:hAnsi="Times New Roman"/>
          <w:sz w:val="28"/>
          <w:szCs w:val="28"/>
        </w:rPr>
      </w:pPr>
      <w:r w:rsidRPr="00882B79">
        <w:rPr>
          <w:rFonts w:ascii="Times New Roman" w:hAnsi="Times New Roman"/>
          <w:sz w:val="28"/>
          <w:szCs w:val="28"/>
        </w:rPr>
        <w:t>Варто відзначити: «День здоров’я - 2019», «Танцювальний фестиваль-2019», Дитяча легка атлетика, Олімпійське лелеченя, Олімпійський день тощо, працівники Центру залучаються до всіх масових спортивних заходів міста.</w:t>
      </w:r>
    </w:p>
    <w:p w:rsidR="00882B79" w:rsidRPr="00882B79" w:rsidRDefault="00882B79" w:rsidP="00882B79">
      <w:pPr>
        <w:pStyle w:val="a5"/>
        <w:ind w:firstLine="567"/>
        <w:jc w:val="both"/>
        <w:rPr>
          <w:rFonts w:ascii="Times New Roman" w:eastAsia="Times New Roman" w:hAnsi="Times New Roman"/>
          <w:sz w:val="28"/>
          <w:szCs w:val="28"/>
        </w:rPr>
      </w:pPr>
      <w:r w:rsidRPr="00882B79">
        <w:rPr>
          <w:rFonts w:ascii="Times New Roman" w:eastAsia="Times New Roman" w:hAnsi="Times New Roman"/>
          <w:sz w:val="28"/>
          <w:szCs w:val="28"/>
        </w:rPr>
        <w:t xml:space="preserve">Протягом літнього періоду на універсальних спортивних майданчиках проводяться спортивно-розважальні заходи «Спортивні канікули» а також вуличні спортивні свята у мікрорайонах міста. </w:t>
      </w:r>
    </w:p>
    <w:p w:rsidR="00882B79" w:rsidRPr="00882B79" w:rsidRDefault="00882B79" w:rsidP="00882B79">
      <w:pPr>
        <w:spacing w:after="0" w:line="240" w:lineRule="auto"/>
        <w:ind w:firstLine="708"/>
        <w:jc w:val="both"/>
        <w:rPr>
          <w:rFonts w:ascii="Times New Roman" w:eastAsia="Times New Roman" w:hAnsi="Times New Roman" w:cs="Times New Roman"/>
          <w:sz w:val="28"/>
          <w:szCs w:val="28"/>
        </w:rPr>
      </w:pPr>
      <w:r w:rsidRPr="00882B79">
        <w:rPr>
          <w:rFonts w:ascii="Times New Roman" w:hAnsi="Times New Roman" w:cs="Times New Roman"/>
          <w:sz w:val="28"/>
          <w:szCs w:val="28"/>
        </w:rPr>
        <w:t xml:space="preserve">До фізичної культури, інших видів рухової активності в </w:t>
      </w:r>
      <w:proofErr w:type="spellStart"/>
      <w:r w:rsidRPr="00882B79">
        <w:rPr>
          <w:rFonts w:ascii="Times New Roman" w:hAnsi="Times New Roman" w:cs="Times New Roman"/>
          <w:sz w:val="28"/>
          <w:szCs w:val="28"/>
        </w:rPr>
        <w:t>м.Тернополі</w:t>
      </w:r>
      <w:proofErr w:type="spellEnd"/>
      <w:r w:rsidRPr="00882B79">
        <w:rPr>
          <w:rFonts w:ascii="Times New Roman" w:hAnsi="Times New Roman" w:cs="Times New Roman"/>
          <w:sz w:val="28"/>
          <w:szCs w:val="28"/>
        </w:rPr>
        <w:t xml:space="preserve"> Центром станом на 01.10 2018 р. лише на </w:t>
      </w:r>
      <w:proofErr w:type="spellStart"/>
      <w:r w:rsidRPr="00882B79">
        <w:rPr>
          <w:rFonts w:ascii="Times New Roman" w:hAnsi="Times New Roman" w:cs="Times New Roman"/>
          <w:sz w:val="28"/>
          <w:szCs w:val="28"/>
        </w:rPr>
        <w:t>наймасштабніших</w:t>
      </w:r>
      <w:proofErr w:type="spellEnd"/>
      <w:r w:rsidRPr="00882B79">
        <w:rPr>
          <w:rFonts w:ascii="Times New Roman" w:hAnsi="Times New Roman" w:cs="Times New Roman"/>
          <w:sz w:val="28"/>
          <w:szCs w:val="28"/>
        </w:rPr>
        <w:t xml:space="preserve"> загальноміських заходах залучено понад </w:t>
      </w:r>
      <w:r w:rsidRPr="00882B79">
        <w:rPr>
          <w:rFonts w:ascii="Times New Roman" w:hAnsi="Times New Roman" w:cs="Times New Roman"/>
          <w:b/>
          <w:sz w:val="28"/>
          <w:szCs w:val="28"/>
        </w:rPr>
        <w:t>14000</w:t>
      </w:r>
      <w:r w:rsidRPr="00882B79">
        <w:rPr>
          <w:rFonts w:ascii="Times New Roman" w:hAnsi="Times New Roman" w:cs="Times New Roman"/>
          <w:sz w:val="28"/>
          <w:szCs w:val="28"/>
        </w:rPr>
        <w:t xml:space="preserve">осіб. Варто відзначити, що це лише з числа тих </w:t>
      </w:r>
      <w:r w:rsidRPr="00882B79">
        <w:rPr>
          <w:rFonts w:ascii="Times New Roman" w:hAnsi="Times New Roman" w:cs="Times New Roman"/>
          <w:sz w:val="28"/>
          <w:szCs w:val="28"/>
        </w:rPr>
        <w:lastRenderedPageBreak/>
        <w:t xml:space="preserve">осіб, що брали участь у заходах, як учасники. Значна частина </w:t>
      </w:r>
      <w:proofErr w:type="spellStart"/>
      <w:r w:rsidRPr="00882B79">
        <w:rPr>
          <w:rFonts w:ascii="Times New Roman" w:hAnsi="Times New Roman" w:cs="Times New Roman"/>
          <w:sz w:val="28"/>
          <w:szCs w:val="28"/>
        </w:rPr>
        <w:t>тернополян</w:t>
      </w:r>
      <w:proofErr w:type="spellEnd"/>
      <w:r w:rsidRPr="00882B79">
        <w:rPr>
          <w:rFonts w:ascii="Times New Roman" w:hAnsi="Times New Roman" w:cs="Times New Roman"/>
          <w:sz w:val="28"/>
          <w:szCs w:val="28"/>
        </w:rPr>
        <w:t xml:space="preserve"> також займається у приватних клубах, секціях, тощо.</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Посилена увага приділяється модернізації матеріально-технічної бази ДЮСШ та спортивних об’єктів міста. </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ind w:firstLine="708"/>
        <w:jc w:val="center"/>
        <w:rPr>
          <w:rFonts w:ascii="Times New Roman" w:hAnsi="Times New Roman" w:cs="Times New Roman"/>
          <w:b/>
          <w:sz w:val="28"/>
          <w:szCs w:val="28"/>
        </w:rPr>
      </w:pPr>
      <w:r w:rsidRPr="00882B79">
        <w:rPr>
          <w:rFonts w:ascii="Times New Roman" w:hAnsi="Times New Roman" w:cs="Times New Roman"/>
          <w:b/>
          <w:sz w:val="28"/>
          <w:szCs w:val="28"/>
        </w:rPr>
        <w:t>Покращення спортивної інфраструктури міста</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У 2019 році – придбано необхідний спортивний інвентар для спортивних шкіл міста на суму 720 тис. грн., а саме: набори фехтувального спорядження, </w:t>
      </w:r>
      <w:proofErr w:type="spellStart"/>
      <w:r w:rsidRPr="00882B79">
        <w:rPr>
          <w:rFonts w:ascii="Times New Roman" w:hAnsi="Times New Roman" w:cs="Times New Roman"/>
          <w:sz w:val="28"/>
          <w:szCs w:val="28"/>
        </w:rPr>
        <w:t>борцівський</w:t>
      </w:r>
      <w:proofErr w:type="spellEnd"/>
      <w:r w:rsidRPr="00882B79">
        <w:rPr>
          <w:rFonts w:ascii="Times New Roman" w:hAnsi="Times New Roman" w:cs="Times New Roman"/>
          <w:sz w:val="28"/>
          <w:szCs w:val="28"/>
        </w:rPr>
        <w:t xml:space="preserve"> килим, електронні цифрові табло, набори лиж, байдарки та інвентар для веслування тощо (у 2018 році придбано інвентарю на суму 600тис. грн.).</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У 2019 році завершився капітальний ремонт  футбольного поля №1 "КДЮСШ з футболу та інших ігрових видів спорту"  а парку «</w:t>
      </w:r>
      <w:proofErr w:type="spellStart"/>
      <w:r w:rsidRPr="00882B79">
        <w:rPr>
          <w:rFonts w:ascii="Times New Roman" w:hAnsi="Times New Roman" w:cs="Times New Roman"/>
          <w:sz w:val="28"/>
          <w:szCs w:val="28"/>
        </w:rPr>
        <w:t>Топільче</w:t>
      </w:r>
      <w:proofErr w:type="spellEnd"/>
      <w:r w:rsidRPr="00882B79">
        <w:rPr>
          <w:rFonts w:ascii="Times New Roman" w:hAnsi="Times New Roman" w:cs="Times New Roman"/>
          <w:sz w:val="28"/>
          <w:szCs w:val="28"/>
        </w:rPr>
        <w:t xml:space="preserve">» в </w:t>
      </w:r>
      <w:proofErr w:type="spellStart"/>
      <w:r w:rsidRPr="00882B79">
        <w:rPr>
          <w:rFonts w:ascii="Times New Roman" w:hAnsi="Times New Roman" w:cs="Times New Roman"/>
          <w:sz w:val="28"/>
          <w:szCs w:val="28"/>
        </w:rPr>
        <w:t>м.Тернополі</w:t>
      </w:r>
      <w:proofErr w:type="spellEnd"/>
      <w:r w:rsidRPr="00882B79">
        <w:rPr>
          <w:rFonts w:ascii="Times New Roman" w:hAnsi="Times New Roman" w:cs="Times New Roman"/>
          <w:sz w:val="28"/>
          <w:szCs w:val="28"/>
        </w:rPr>
        <w:t>, завершилася реконструкція тренувального поля №3 «Комплексна дитячо-юнацька спортивна школа з футболу та інших ігрових видів спорту» в парку «</w:t>
      </w:r>
      <w:proofErr w:type="spellStart"/>
      <w:r w:rsidRPr="00882B79">
        <w:rPr>
          <w:rFonts w:ascii="Times New Roman" w:hAnsi="Times New Roman" w:cs="Times New Roman"/>
          <w:sz w:val="28"/>
          <w:szCs w:val="28"/>
        </w:rPr>
        <w:t>Топільче</w:t>
      </w:r>
      <w:proofErr w:type="spellEnd"/>
      <w:r w:rsidRPr="00882B79">
        <w:rPr>
          <w:rFonts w:ascii="Times New Roman" w:hAnsi="Times New Roman" w:cs="Times New Roman"/>
          <w:sz w:val="28"/>
          <w:szCs w:val="28"/>
        </w:rPr>
        <w:t>» в м. Тернопіль (майданчик зі штучним покриттям 60м. х 40м.).</w:t>
      </w:r>
    </w:p>
    <w:p w:rsidR="00882B79" w:rsidRPr="00882B79" w:rsidRDefault="00882B79" w:rsidP="00882B79">
      <w:pPr>
        <w:spacing w:after="0" w:line="240" w:lineRule="auto"/>
        <w:ind w:firstLine="708"/>
        <w:jc w:val="both"/>
        <w:rPr>
          <w:rFonts w:ascii="Times New Roman" w:hAnsi="Times New Roman" w:cs="Times New Roman"/>
          <w:sz w:val="28"/>
          <w:szCs w:val="28"/>
        </w:rPr>
      </w:pPr>
      <w:r w:rsidRPr="00882B79">
        <w:rPr>
          <w:rFonts w:ascii="Times New Roman" w:hAnsi="Times New Roman" w:cs="Times New Roman"/>
          <w:sz w:val="28"/>
          <w:szCs w:val="28"/>
        </w:rPr>
        <w:t xml:space="preserve">Розпочато капітальний ремонт приміщення  спортивного комплексу за адресою  вул. </w:t>
      </w:r>
      <w:proofErr w:type="spellStart"/>
      <w:r w:rsidRPr="00882B79">
        <w:rPr>
          <w:rFonts w:ascii="Times New Roman" w:hAnsi="Times New Roman" w:cs="Times New Roman"/>
          <w:sz w:val="28"/>
          <w:szCs w:val="28"/>
        </w:rPr>
        <w:t>бр.Бойчуків</w:t>
      </w:r>
      <w:proofErr w:type="spellEnd"/>
      <w:r w:rsidRPr="00882B79">
        <w:rPr>
          <w:rFonts w:ascii="Times New Roman" w:hAnsi="Times New Roman" w:cs="Times New Roman"/>
          <w:sz w:val="28"/>
          <w:szCs w:val="28"/>
        </w:rPr>
        <w:t xml:space="preserve">, 4а в </w:t>
      </w:r>
      <w:proofErr w:type="spellStart"/>
      <w:r w:rsidRPr="00882B79">
        <w:rPr>
          <w:rFonts w:ascii="Times New Roman" w:hAnsi="Times New Roman" w:cs="Times New Roman"/>
          <w:sz w:val="28"/>
          <w:szCs w:val="28"/>
        </w:rPr>
        <w:t>м.Тернополі</w:t>
      </w:r>
      <w:proofErr w:type="spellEnd"/>
      <w:r w:rsidRPr="00882B79">
        <w:rPr>
          <w:rFonts w:ascii="Times New Roman" w:hAnsi="Times New Roman" w:cs="Times New Roman"/>
          <w:sz w:val="28"/>
          <w:szCs w:val="28"/>
        </w:rPr>
        <w:t xml:space="preserve"> (фізкультурно-оздоровчий комплекс). </w:t>
      </w:r>
    </w:p>
    <w:p w:rsidR="00882B79" w:rsidRPr="00882B79" w:rsidRDefault="00882B79" w:rsidP="00882B79">
      <w:pPr>
        <w:spacing w:after="0" w:line="240" w:lineRule="auto"/>
        <w:ind w:firstLine="708"/>
        <w:jc w:val="both"/>
        <w:rPr>
          <w:rFonts w:ascii="Times New Roman" w:hAnsi="Times New Roman" w:cs="Times New Roman"/>
          <w:sz w:val="28"/>
          <w:szCs w:val="28"/>
          <w:lang w:val="ru-RU"/>
        </w:rPr>
      </w:pPr>
      <w:r w:rsidRPr="00882B79">
        <w:rPr>
          <w:rFonts w:ascii="Times New Roman" w:hAnsi="Times New Roman" w:cs="Times New Roman"/>
          <w:sz w:val="28"/>
          <w:szCs w:val="28"/>
        </w:rPr>
        <w:t>Розпочато будівництво</w:t>
      </w:r>
      <w:r>
        <w:rPr>
          <w:rFonts w:ascii="Times New Roman" w:hAnsi="Times New Roman" w:cs="Times New Roman"/>
          <w:sz w:val="28"/>
          <w:szCs w:val="28"/>
        </w:rPr>
        <w:t xml:space="preserve"> </w:t>
      </w:r>
      <w:r w:rsidRPr="00882B79">
        <w:rPr>
          <w:rFonts w:ascii="Times New Roman" w:hAnsi="Times New Roman" w:cs="Times New Roman"/>
          <w:sz w:val="28"/>
          <w:szCs w:val="28"/>
        </w:rPr>
        <w:t>багатофункціонального Палацу спорту за адресою проспект Злуки, 3а.</w:t>
      </w:r>
    </w:p>
    <w:p w:rsidR="00882B79" w:rsidRPr="00882B79" w:rsidRDefault="00882B79" w:rsidP="00882B79">
      <w:pPr>
        <w:spacing w:after="0" w:line="240" w:lineRule="auto"/>
        <w:ind w:firstLine="708"/>
        <w:jc w:val="both"/>
        <w:rPr>
          <w:rFonts w:ascii="Times New Roman" w:hAnsi="Times New Roman" w:cs="Times New Roman"/>
          <w:sz w:val="28"/>
          <w:szCs w:val="28"/>
        </w:rPr>
      </w:pPr>
    </w:p>
    <w:p w:rsidR="00882B79" w:rsidRPr="00882B79" w:rsidRDefault="00882B79" w:rsidP="00882B79">
      <w:pPr>
        <w:spacing w:line="240" w:lineRule="auto"/>
        <w:ind w:firstLine="709"/>
        <w:jc w:val="both"/>
        <w:rPr>
          <w:rFonts w:ascii="Times New Roman" w:hAnsi="Times New Roman" w:cs="Times New Roman"/>
          <w:sz w:val="28"/>
          <w:szCs w:val="28"/>
        </w:rPr>
      </w:pPr>
    </w:p>
    <w:p w:rsidR="00882B79" w:rsidRPr="00882B79" w:rsidRDefault="00882B79" w:rsidP="00882B79">
      <w:pPr>
        <w:spacing w:after="0" w:line="240" w:lineRule="auto"/>
        <w:rPr>
          <w:rFonts w:ascii="Times New Roman" w:hAnsi="Times New Roman" w:cs="Times New Roman"/>
          <w:b/>
          <w:sz w:val="28"/>
          <w:szCs w:val="28"/>
        </w:rPr>
      </w:pPr>
      <w:r w:rsidRPr="00882B79">
        <w:rPr>
          <w:rFonts w:ascii="Times New Roman" w:hAnsi="Times New Roman" w:cs="Times New Roman"/>
          <w:b/>
          <w:sz w:val="28"/>
          <w:szCs w:val="28"/>
        </w:rPr>
        <w:t>Начальник управління у справах</w:t>
      </w:r>
    </w:p>
    <w:p w:rsidR="00882B79" w:rsidRPr="00882B79" w:rsidRDefault="00882B79" w:rsidP="00882B79">
      <w:pPr>
        <w:spacing w:after="0" w:line="240" w:lineRule="auto"/>
        <w:rPr>
          <w:rFonts w:ascii="Times New Roman" w:hAnsi="Times New Roman" w:cs="Times New Roman"/>
          <w:b/>
          <w:sz w:val="28"/>
          <w:szCs w:val="28"/>
        </w:rPr>
      </w:pPr>
      <w:proofErr w:type="spellStart"/>
      <w:r w:rsidRPr="00882B79">
        <w:rPr>
          <w:rFonts w:ascii="Times New Roman" w:hAnsi="Times New Roman" w:cs="Times New Roman"/>
          <w:b/>
          <w:sz w:val="28"/>
          <w:szCs w:val="28"/>
        </w:rPr>
        <w:t>cім’ї</w:t>
      </w:r>
      <w:proofErr w:type="spellEnd"/>
      <w:r w:rsidRPr="00882B79">
        <w:rPr>
          <w:rFonts w:ascii="Times New Roman" w:hAnsi="Times New Roman" w:cs="Times New Roman"/>
          <w:b/>
          <w:sz w:val="28"/>
          <w:szCs w:val="28"/>
        </w:rPr>
        <w:t>, молодіжної політики і спорту</w:t>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t>М.М. Круть</w:t>
      </w:r>
    </w:p>
    <w:p w:rsidR="00882B79" w:rsidRPr="00882B79" w:rsidRDefault="00882B79" w:rsidP="00882B79">
      <w:pPr>
        <w:spacing w:after="0" w:line="240" w:lineRule="auto"/>
        <w:rPr>
          <w:rFonts w:ascii="Times New Roman" w:hAnsi="Times New Roman" w:cs="Times New Roman"/>
          <w:b/>
          <w:sz w:val="28"/>
          <w:szCs w:val="28"/>
        </w:rPr>
      </w:pPr>
    </w:p>
    <w:p w:rsidR="00882B79" w:rsidRPr="00882B79" w:rsidRDefault="00882B79" w:rsidP="00882B79">
      <w:pPr>
        <w:spacing w:after="0" w:line="240" w:lineRule="auto"/>
        <w:rPr>
          <w:rFonts w:ascii="Times New Roman" w:hAnsi="Times New Roman" w:cs="Times New Roman"/>
          <w:b/>
          <w:sz w:val="28"/>
          <w:szCs w:val="28"/>
        </w:rPr>
      </w:pPr>
    </w:p>
    <w:p w:rsidR="00882B79" w:rsidRPr="00882B79" w:rsidRDefault="00882B79" w:rsidP="00882B79">
      <w:pPr>
        <w:spacing w:after="0" w:line="240" w:lineRule="auto"/>
        <w:rPr>
          <w:rFonts w:ascii="Times New Roman" w:hAnsi="Times New Roman" w:cs="Times New Roman"/>
          <w:b/>
          <w:sz w:val="28"/>
          <w:szCs w:val="28"/>
        </w:rPr>
      </w:pPr>
      <w:r w:rsidRPr="00882B79">
        <w:rPr>
          <w:rFonts w:ascii="Times New Roman" w:hAnsi="Times New Roman" w:cs="Times New Roman"/>
          <w:b/>
          <w:sz w:val="28"/>
          <w:szCs w:val="28"/>
        </w:rPr>
        <w:t>Заступник міського голови</w:t>
      </w:r>
    </w:p>
    <w:p w:rsidR="00882B79" w:rsidRPr="00882B79" w:rsidRDefault="00882B79" w:rsidP="00882B79">
      <w:pPr>
        <w:spacing w:after="0" w:line="240" w:lineRule="auto"/>
        <w:rPr>
          <w:rFonts w:ascii="Times New Roman" w:hAnsi="Times New Roman" w:cs="Times New Roman"/>
          <w:b/>
          <w:sz w:val="28"/>
          <w:szCs w:val="28"/>
        </w:rPr>
      </w:pPr>
      <w:r w:rsidRPr="00882B79">
        <w:rPr>
          <w:rFonts w:ascii="Times New Roman" w:hAnsi="Times New Roman" w:cs="Times New Roman"/>
          <w:b/>
          <w:sz w:val="28"/>
          <w:szCs w:val="28"/>
        </w:rPr>
        <w:t>з питань виконавчих органів ради</w:t>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t xml:space="preserve">Л.О. </w:t>
      </w:r>
      <w:proofErr w:type="spellStart"/>
      <w:r w:rsidRPr="00882B79">
        <w:rPr>
          <w:rFonts w:ascii="Times New Roman" w:hAnsi="Times New Roman" w:cs="Times New Roman"/>
          <w:b/>
          <w:sz w:val="28"/>
          <w:szCs w:val="28"/>
        </w:rPr>
        <w:t>Бицюра</w:t>
      </w:r>
      <w:proofErr w:type="spellEnd"/>
    </w:p>
    <w:p w:rsidR="00882B79" w:rsidRPr="00882B79" w:rsidRDefault="00882B79" w:rsidP="00882B79">
      <w:pPr>
        <w:spacing w:after="0" w:line="240" w:lineRule="auto"/>
        <w:rPr>
          <w:rFonts w:ascii="Times New Roman" w:hAnsi="Times New Roman" w:cs="Times New Roman"/>
          <w:b/>
          <w:sz w:val="28"/>
          <w:szCs w:val="28"/>
        </w:rPr>
      </w:pPr>
    </w:p>
    <w:p w:rsidR="00882B79" w:rsidRPr="00882B79" w:rsidRDefault="00882B79" w:rsidP="00882B79">
      <w:pPr>
        <w:spacing w:after="0" w:line="240" w:lineRule="auto"/>
        <w:rPr>
          <w:rFonts w:ascii="Times New Roman" w:hAnsi="Times New Roman" w:cs="Times New Roman"/>
          <w:b/>
          <w:sz w:val="28"/>
          <w:szCs w:val="28"/>
        </w:rPr>
      </w:pPr>
    </w:p>
    <w:p w:rsidR="00882B79" w:rsidRPr="00882B79" w:rsidRDefault="00882B79" w:rsidP="00882B79">
      <w:pPr>
        <w:spacing w:after="0" w:line="240" w:lineRule="auto"/>
        <w:rPr>
          <w:rFonts w:ascii="Times New Roman" w:hAnsi="Times New Roman" w:cs="Times New Roman"/>
          <w:b/>
          <w:sz w:val="28"/>
          <w:szCs w:val="28"/>
        </w:rPr>
      </w:pPr>
      <w:r w:rsidRPr="00882B79">
        <w:rPr>
          <w:rFonts w:ascii="Times New Roman" w:hAnsi="Times New Roman" w:cs="Times New Roman"/>
          <w:b/>
          <w:sz w:val="28"/>
          <w:szCs w:val="28"/>
        </w:rPr>
        <w:t>Міський голова</w:t>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r>
      <w:r w:rsidRPr="00882B79">
        <w:rPr>
          <w:rFonts w:ascii="Times New Roman" w:hAnsi="Times New Roman" w:cs="Times New Roman"/>
          <w:b/>
          <w:sz w:val="28"/>
          <w:szCs w:val="28"/>
        </w:rPr>
        <w:tab/>
        <w:t xml:space="preserve">С.В. </w:t>
      </w:r>
      <w:proofErr w:type="spellStart"/>
      <w:r w:rsidRPr="00882B79">
        <w:rPr>
          <w:rFonts w:ascii="Times New Roman" w:hAnsi="Times New Roman" w:cs="Times New Roman"/>
          <w:b/>
          <w:sz w:val="28"/>
          <w:szCs w:val="28"/>
        </w:rPr>
        <w:t>Надал</w:t>
      </w:r>
      <w:proofErr w:type="spellEnd"/>
    </w:p>
    <w:p w:rsidR="009179F6" w:rsidRPr="00882B79" w:rsidRDefault="009179F6" w:rsidP="00882B79">
      <w:pPr>
        <w:spacing w:line="240" w:lineRule="auto"/>
        <w:rPr>
          <w:rFonts w:ascii="Times New Roman" w:hAnsi="Times New Roman" w:cs="Times New Roman"/>
          <w:sz w:val="28"/>
          <w:szCs w:val="28"/>
        </w:rPr>
      </w:pPr>
    </w:p>
    <w:sectPr w:rsidR="009179F6" w:rsidRPr="00882B79" w:rsidSect="009179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0D4D"/>
    <w:multiLevelType w:val="hybridMultilevel"/>
    <w:tmpl w:val="366E757C"/>
    <w:lvl w:ilvl="0" w:tplc="A1141B1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2B79"/>
    <w:rsid w:val="001E25A6"/>
    <w:rsid w:val="00882B79"/>
    <w:rsid w:val="009179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82B79"/>
    <w:rPr>
      <w:rFonts w:ascii="Times New Roman" w:hAnsi="Times New Roman" w:cs="Times New Roman" w:hint="default"/>
      <w:b/>
      <w:bCs w:val="0"/>
    </w:rPr>
  </w:style>
  <w:style w:type="paragraph" w:styleId="a4">
    <w:name w:val="Normal (Web)"/>
    <w:basedOn w:val="a"/>
    <w:uiPriority w:val="99"/>
    <w:semiHidden/>
    <w:unhideWhenUsed/>
    <w:rsid w:val="00882B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99"/>
    <w:qFormat/>
    <w:rsid w:val="00882B79"/>
    <w:pPr>
      <w:spacing w:after="0" w:line="240" w:lineRule="auto"/>
    </w:pPr>
    <w:rPr>
      <w:rFonts w:ascii="Calibri" w:eastAsia="Calibri" w:hAnsi="Calibri" w:cs="Times New Roman"/>
      <w:lang w:eastAsia="en-US"/>
    </w:rPr>
  </w:style>
  <w:style w:type="paragraph" w:styleId="a6">
    <w:name w:val="List Paragraph"/>
    <w:basedOn w:val="a"/>
    <w:uiPriority w:val="34"/>
    <w:qFormat/>
    <w:rsid w:val="00882B7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FontStyle12">
    <w:name w:val="Font Style12"/>
    <w:rsid w:val="00882B79"/>
    <w:rPr>
      <w:rFonts w:ascii="Times New Roman" w:hAnsi="Times New Roman" w:cs="Times New Roman" w:hint="default"/>
      <w:sz w:val="26"/>
      <w:szCs w:val="26"/>
    </w:rPr>
  </w:style>
  <w:style w:type="character" w:styleId="a7">
    <w:name w:val="Hyperlink"/>
    <w:basedOn w:val="a0"/>
    <w:uiPriority w:val="99"/>
    <w:semiHidden/>
    <w:unhideWhenUsed/>
    <w:rsid w:val="00882B79"/>
    <w:rPr>
      <w:color w:val="0000FF"/>
      <w:u w:val="single"/>
    </w:rPr>
  </w:style>
</w:styles>
</file>

<file path=word/webSettings.xml><?xml version="1.0" encoding="utf-8"?>
<w:webSettings xmlns:r="http://schemas.openxmlformats.org/officeDocument/2006/relationships" xmlns:w="http://schemas.openxmlformats.org/wordprocessingml/2006/main">
  <w:divs>
    <w:div w:id="20608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E%D1%80%D0%B4%D0%B5%D0%BD_%D0%BA%D0%BD%D1%8F%D0%B3%D0%B8%D0%BD%D1%96_%D0%9E%D0%BB%D1%8C%D0%B3%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7194</Words>
  <Characters>4101</Characters>
  <Application>Microsoft Office Word</Application>
  <DocSecurity>0</DocSecurity>
  <Lines>34</Lines>
  <Paragraphs>22</Paragraphs>
  <ScaleCrop>false</ScaleCrop>
  <Company>Reanimator Extreme Edition</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2019-12-13T13:39:00Z</dcterms:created>
  <dcterms:modified xsi:type="dcterms:W3CDTF">2019-12-13T13:40:00Z</dcterms:modified>
</cp:coreProperties>
</file>