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88" w:rsidRPr="00D12088" w:rsidRDefault="00D12088" w:rsidP="00D12088">
      <w:pPr>
        <w:tabs>
          <w:tab w:val="left" w:pos="56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 xml:space="preserve">Додаток до рішення </w:t>
      </w:r>
    </w:p>
    <w:p w:rsidR="00D12088" w:rsidRPr="00D12088" w:rsidRDefault="00D12088" w:rsidP="00D12088">
      <w:pPr>
        <w:tabs>
          <w:tab w:val="left" w:pos="56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D12088" w:rsidRPr="00D12088" w:rsidRDefault="00D12088" w:rsidP="00D12088">
      <w:pPr>
        <w:tabs>
          <w:tab w:val="left" w:pos="367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 xml:space="preserve">        від 4.12.2019 №1101</w:t>
      </w:r>
    </w:p>
    <w:p w:rsidR="00D12088" w:rsidRPr="00D12088" w:rsidRDefault="00D12088" w:rsidP="00D12088">
      <w:pPr>
        <w:tabs>
          <w:tab w:val="left" w:pos="36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088" w:rsidRPr="00D12088" w:rsidRDefault="00D12088" w:rsidP="00D12088">
      <w:pPr>
        <w:tabs>
          <w:tab w:val="left" w:pos="36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88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D12088" w:rsidRPr="00D12088" w:rsidRDefault="00D12088" w:rsidP="00D12088">
      <w:pPr>
        <w:tabs>
          <w:tab w:val="left" w:pos="3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про роботу управління матеріального</w:t>
      </w:r>
    </w:p>
    <w:p w:rsidR="00D12088" w:rsidRPr="00D12088" w:rsidRDefault="00D12088" w:rsidP="00D12088">
      <w:pPr>
        <w:tabs>
          <w:tab w:val="left" w:pos="367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2088">
        <w:rPr>
          <w:rFonts w:ascii="Times New Roman" w:hAnsi="Times New Roman" w:cs="Times New Roman"/>
          <w:color w:val="000000"/>
          <w:sz w:val="28"/>
          <w:szCs w:val="28"/>
        </w:rPr>
        <w:t>забезпечення та інформаційних технологій</w:t>
      </w:r>
    </w:p>
    <w:p w:rsidR="00D12088" w:rsidRPr="00D12088" w:rsidRDefault="00D12088" w:rsidP="00D12088">
      <w:pPr>
        <w:tabs>
          <w:tab w:val="left" w:pos="367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2088" w:rsidRPr="00D12088" w:rsidRDefault="00D12088" w:rsidP="00D12088">
      <w:pPr>
        <w:tabs>
          <w:tab w:val="left" w:pos="3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3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Управління матеріального забезпечення та інформаційних технологій виконує свої обов’язки згідно положення про управління затвердженого рішенням сесії міської ради від 20.12.2012р. № 6/27/6 «Про внесення змін та доповнень до рішень міської ради щодо структури міської ради і виконавчих органів міської ради».</w:t>
      </w:r>
      <w:r w:rsidRPr="00D12088">
        <w:rPr>
          <w:rFonts w:ascii="Times New Roman" w:hAnsi="Times New Roman" w:cs="Times New Roman"/>
          <w:sz w:val="28"/>
          <w:szCs w:val="28"/>
        </w:rPr>
        <w:tab/>
      </w:r>
    </w:p>
    <w:p w:rsidR="00D12088" w:rsidRPr="00D12088" w:rsidRDefault="00D12088" w:rsidP="00D12088">
      <w:pPr>
        <w:tabs>
          <w:tab w:val="left" w:pos="3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 xml:space="preserve">Пріоритетними напрямами </w:t>
      </w:r>
      <w:proofErr w:type="spellStart"/>
      <w:r w:rsidRPr="00D12088">
        <w:rPr>
          <w:rFonts w:ascii="Times New Roman" w:hAnsi="Times New Roman" w:cs="Times New Roman"/>
          <w:sz w:val="28"/>
          <w:szCs w:val="28"/>
        </w:rPr>
        <w:t>розвиткууправління</w:t>
      </w:r>
      <w:proofErr w:type="spellEnd"/>
      <w:r w:rsidRPr="00D12088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D12088" w:rsidRPr="00D12088" w:rsidRDefault="00D12088" w:rsidP="00D12088">
      <w:pPr>
        <w:numPr>
          <w:ilvl w:val="0"/>
          <w:numId w:val="1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 xml:space="preserve">Здійснення контролю за експлуатацією, санітарним обслуговуванням </w:t>
      </w:r>
      <w:proofErr w:type="spellStart"/>
      <w:r w:rsidRPr="00D12088">
        <w:rPr>
          <w:rFonts w:ascii="Times New Roman" w:hAnsi="Times New Roman" w:cs="Times New Roman"/>
          <w:sz w:val="28"/>
          <w:szCs w:val="28"/>
        </w:rPr>
        <w:t>адмінприміщень</w:t>
      </w:r>
      <w:proofErr w:type="spellEnd"/>
      <w:r w:rsidRPr="00D12088">
        <w:rPr>
          <w:rFonts w:ascii="Times New Roman" w:hAnsi="Times New Roman" w:cs="Times New Roman"/>
          <w:sz w:val="28"/>
          <w:szCs w:val="28"/>
        </w:rPr>
        <w:t xml:space="preserve"> ТМР, організація поточних ремонтів службових кабінетів, збереження майна і інвентарю </w:t>
      </w:r>
      <w:proofErr w:type="spellStart"/>
      <w:r w:rsidRPr="00D12088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D12088">
        <w:rPr>
          <w:rFonts w:ascii="Times New Roman" w:hAnsi="Times New Roman" w:cs="Times New Roman"/>
          <w:sz w:val="28"/>
          <w:szCs w:val="28"/>
        </w:rPr>
        <w:t xml:space="preserve">, роботи систем водопостачання, опалення, енергопостачання та зв’язку(крім розпорядників бюджетних коштів). </w:t>
      </w:r>
    </w:p>
    <w:p w:rsidR="00D12088" w:rsidRPr="00D12088" w:rsidRDefault="00D12088" w:rsidP="00D12088">
      <w:pPr>
        <w:numPr>
          <w:ilvl w:val="0"/>
          <w:numId w:val="1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Вжиття заходів по: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забезпеченні оргтехнікою, меблями в межах річних планів закупівель, їх ремонт та обслуговування;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забезпеченні   друкованою продукцією та канцелярськими товарами виконавчих органів міської ради в межах бюджетних асигнувань;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забезпеченні автозапчастинами та паливно-мастильними матеріалами службового автотранспорту ТМР;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організації впровадження у виконавчих органах ТМР програмного забезпечення та інформаційних технологій;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 xml:space="preserve">збереженні майна ТМР та майна що використовується у виборчому процесі; 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забезпеченні проведення закупівель в системі «Прозоро» 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забезпеченні виконання вимог з пожежної безпеки.</w:t>
      </w:r>
    </w:p>
    <w:p w:rsidR="00D12088" w:rsidRPr="00D12088" w:rsidRDefault="00D12088" w:rsidP="00D12088">
      <w:pPr>
        <w:tabs>
          <w:tab w:val="left" w:pos="3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 xml:space="preserve">Кількість працівників згідно штатного розпису –31 </w:t>
      </w:r>
      <w:proofErr w:type="spellStart"/>
      <w:r w:rsidRPr="00D12088">
        <w:rPr>
          <w:rFonts w:ascii="Times New Roman" w:hAnsi="Times New Roman" w:cs="Times New Roman"/>
          <w:sz w:val="28"/>
          <w:szCs w:val="28"/>
        </w:rPr>
        <w:t>чоловік.Фонд</w:t>
      </w:r>
      <w:proofErr w:type="spellEnd"/>
      <w:r w:rsidRPr="00D12088">
        <w:rPr>
          <w:rFonts w:ascii="Times New Roman" w:hAnsi="Times New Roman" w:cs="Times New Roman"/>
          <w:sz w:val="28"/>
          <w:szCs w:val="28"/>
        </w:rPr>
        <w:t xml:space="preserve"> оплати праці за 2018 рік становив 2718349,45 грн., в тому числі розмір премії – 973440,79 грн. </w:t>
      </w:r>
    </w:p>
    <w:p w:rsidR="00D12088" w:rsidRPr="00D12088" w:rsidRDefault="00D12088" w:rsidP="00D12088">
      <w:pPr>
        <w:tabs>
          <w:tab w:val="left" w:pos="3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 звітний період роботи управлінням проведено: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закупівлю офісних меблів для  структурних підрозділів на суму 405562,00 грн.;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закупівлю комп’ютерної техніки на суму 2156958,00 грн.;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закупівлю паливно-мастильних матеріалів на суму</w:t>
      </w:r>
      <w:r w:rsidRPr="00D12088">
        <w:rPr>
          <w:rFonts w:ascii="Times New Roman" w:hAnsi="Times New Roman" w:cs="Times New Roman"/>
          <w:color w:val="000000"/>
          <w:sz w:val="28"/>
          <w:szCs w:val="28"/>
        </w:rPr>
        <w:t xml:space="preserve">838950,00 </w:t>
      </w:r>
      <w:r w:rsidRPr="00D12088">
        <w:rPr>
          <w:rFonts w:ascii="Times New Roman" w:hAnsi="Times New Roman" w:cs="Times New Roman"/>
          <w:sz w:val="28"/>
          <w:szCs w:val="28"/>
        </w:rPr>
        <w:t>грн.;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закупівлю автозапчастин на суму 100011,00 грн.;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закупівлю канцелярських товарів на суму 339424,00 грн.;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закупівлю, заправку та обслуговування вогнегасників на суму 14710,00 грн.;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ремонтні роботи з поточного ремонту службових приміщень на суму 941990,00 грн.;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lastRenderedPageBreak/>
        <w:t>ремонтні роботи службового автотранспорту на суму 53219,00 грн.;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ремонтні роботи комп’ютерної техніки на суму 65827,00 грн.;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страхування автомобілів на суму 14932,00 грн.;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088">
        <w:rPr>
          <w:rFonts w:ascii="Times New Roman" w:hAnsi="Times New Roman" w:cs="Times New Roman"/>
          <w:color w:val="000000"/>
          <w:sz w:val="28"/>
          <w:szCs w:val="28"/>
        </w:rPr>
        <w:t>проведено заміну систем відео спостереження за адресою Листопадова,5;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закупівлі в системі «Прозоро» в кількості 125 на суму 2604401,64 грн.;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088">
        <w:rPr>
          <w:rFonts w:ascii="Times New Roman" w:hAnsi="Times New Roman" w:cs="Times New Roman"/>
          <w:color w:val="000000"/>
          <w:sz w:val="28"/>
          <w:szCs w:val="28"/>
        </w:rPr>
        <w:t>передачу службового автомобіля згідно актів приймання передачі на управління житлово-комунального господарства, благоустрою та екології;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встановлення придбаної комп’ютерної техніки в структурних підрозділах;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формування реєстру постачальників товарів, робіт та послуг;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підготовку ряду проектів розпоряджень міського голови, рішень виконавчого комітету;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заходи щодо використання службового автотранспорту для використання в святкові дні, зустрічі делегацій та службових відряджень;</w:t>
      </w:r>
    </w:p>
    <w:p w:rsidR="00D12088" w:rsidRPr="00D12088" w:rsidRDefault="00D12088" w:rsidP="00D12088">
      <w:pPr>
        <w:numPr>
          <w:ilvl w:val="0"/>
          <w:numId w:val="2"/>
        </w:num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088">
        <w:rPr>
          <w:rFonts w:ascii="Times New Roman" w:hAnsi="Times New Roman" w:cs="Times New Roman"/>
          <w:color w:val="000000"/>
          <w:sz w:val="28"/>
          <w:szCs w:val="28"/>
        </w:rPr>
        <w:t>введення в експлуатацію нової версії автоматизованої системи електронного документообігу.</w:t>
      </w:r>
    </w:p>
    <w:p w:rsidR="00D12088" w:rsidRPr="00D12088" w:rsidRDefault="00D12088" w:rsidP="00D12088">
      <w:pPr>
        <w:tabs>
          <w:tab w:val="left" w:pos="7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Порівняльна таблиця роботи  управління матеріального забезпечення та інформаційних технологій додається (Додаток 1).</w:t>
      </w:r>
    </w:p>
    <w:p w:rsidR="00D12088" w:rsidRPr="00D12088" w:rsidRDefault="00D12088" w:rsidP="00D12088">
      <w:pPr>
        <w:tabs>
          <w:tab w:val="left" w:pos="3670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3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r w:rsidRPr="00D12088">
        <w:rPr>
          <w:rFonts w:ascii="Times New Roman" w:hAnsi="Times New Roman" w:cs="Times New Roman"/>
          <w:sz w:val="28"/>
          <w:szCs w:val="28"/>
        </w:rPr>
        <w:tab/>
        <w:t xml:space="preserve">І.Р. </w:t>
      </w:r>
      <w:proofErr w:type="spellStart"/>
      <w:r w:rsidRPr="00D12088"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</w:p>
    <w:p w:rsidR="00D12088" w:rsidRPr="00D12088" w:rsidRDefault="00D12088" w:rsidP="00D12088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Заступник міського голови -</w:t>
      </w:r>
      <w:r w:rsidRPr="00D12088">
        <w:rPr>
          <w:rFonts w:ascii="Times New Roman" w:hAnsi="Times New Roman" w:cs="Times New Roman"/>
          <w:sz w:val="28"/>
          <w:szCs w:val="28"/>
        </w:rPr>
        <w:tab/>
        <w:t xml:space="preserve">І.С. </w:t>
      </w:r>
      <w:proofErr w:type="spellStart"/>
      <w:r w:rsidRPr="00D12088">
        <w:rPr>
          <w:rFonts w:ascii="Times New Roman" w:hAnsi="Times New Roman" w:cs="Times New Roman"/>
          <w:sz w:val="28"/>
          <w:szCs w:val="28"/>
        </w:rPr>
        <w:t>Хімейчук</w:t>
      </w:r>
      <w:proofErr w:type="spellEnd"/>
    </w:p>
    <w:p w:rsidR="00D12088" w:rsidRPr="00D12088" w:rsidRDefault="00D12088" w:rsidP="00D12088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D12088" w:rsidRPr="00D12088" w:rsidRDefault="00D12088" w:rsidP="00D12088">
      <w:pPr>
        <w:tabs>
          <w:tab w:val="left" w:pos="7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Міський голова</w:t>
      </w:r>
      <w:r w:rsidRPr="00D12088"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Pr="00D12088">
        <w:rPr>
          <w:rFonts w:ascii="Times New Roman" w:hAnsi="Times New Roman" w:cs="Times New Roman"/>
          <w:sz w:val="28"/>
          <w:szCs w:val="28"/>
        </w:rPr>
        <w:t>Надал</w:t>
      </w:r>
      <w:proofErr w:type="spellEnd"/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2088">
        <w:rPr>
          <w:rFonts w:ascii="Times New Roman" w:hAnsi="Times New Roman" w:cs="Times New Roman"/>
          <w:b/>
          <w:sz w:val="28"/>
          <w:szCs w:val="28"/>
        </w:rPr>
        <w:t>Додаток 1</w:t>
      </w:r>
    </w:p>
    <w:p w:rsidR="00D12088" w:rsidRPr="00D12088" w:rsidRDefault="00D12088" w:rsidP="00D12088">
      <w:pPr>
        <w:tabs>
          <w:tab w:val="left" w:pos="7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88">
        <w:rPr>
          <w:rFonts w:ascii="Times New Roman" w:hAnsi="Times New Roman" w:cs="Times New Roman"/>
          <w:b/>
          <w:sz w:val="28"/>
          <w:szCs w:val="28"/>
        </w:rPr>
        <w:t xml:space="preserve">Порівняльна таблиця роботи </w:t>
      </w:r>
    </w:p>
    <w:p w:rsidR="00D12088" w:rsidRPr="00D12088" w:rsidRDefault="00D12088" w:rsidP="00D12088">
      <w:pPr>
        <w:tabs>
          <w:tab w:val="left" w:pos="7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88">
        <w:rPr>
          <w:rFonts w:ascii="Times New Roman" w:hAnsi="Times New Roman" w:cs="Times New Roman"/>
          <w:b/>
          <w:sz w:val="28"/>
          <w:szCs w:val="28"/>
        </w:rPr>
        <w:t xml:space="preserve">управління матеріального забезпечення </w:t>
      </w:r>
    </w:p>
    <w:p w:rsidR="00D12088" w:rsidRPr="00D12088" w:rsidRDefault="00D12088" w:rsidP="00D12088">
      <w:pPr>
        <w:tabs>
          <w:tab w:val="left" w:pos="7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088">
        <w:rPr>
          <w:rFonts w:ascii="Times New Roman" w:hAnsi="Times New Roman" w:cs="Times New Roman"/>
          <w:b/>
          <w:sz w:val="28"/>
          <w:szCs w:val="28"/>
        </w:rPr>
        <w:t>та інформаційних технологій</w:t>
      </w:r>
    </w:p>
    <w:p w:rsidR="00D12088" w:rsidRPr="00D12088" w:rsidRDefault="00D12088" w:rsidP="00D12088">
      <w:pPr>
        <w:tabs>
          <w:tab w:val="left" w:pos="7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3129"/>
        <w:gridCol w:w="1418"/>
        <w:gridCol w:w="1638"/>
        <w:gridCol w:w="1625"/>
        <w:gridCol w:w="1560"/>
      </w:tblGrid>
      <w:tr w:rsidR="00D12088" w:rsidRPr="00D12088" w:rsidTr="00D1208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b/>
                <w:sz w:val="28"/>
                <w:szCs w:val="28"/>
              </w:rPr>
              <w:t>Назва виконаної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b/>
                <w:sz w:val="28"/>
                <w:szCs w:val="28"/>
              </w:rPr>
              <w:t>Одиниці виміру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b/>
                <w:sz w:val="28"/>
                <w:szCs w:val="28"/>
              </w:rPr>
              <w:t>2018рік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b/>
                <w:sz w:val="28"/>
                <w:szCs w:val="28"/>
              </w:rPr>
              <w:t>9 місяців 2018 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b/>
                <w:sz w:val="28"/>
                <w:szCs w:val="28"/>
              </w:rPr>
              <w:t>9 місяців 2019 року</w:t>
            </w:r>
          </w:p>
        </w:tc>
      </w:tr>
      <w:tr w:rsidR="00D12088" w:rsidRPr="00D12088" w:rsidTr="00D1208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Кількість штатних працівників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чол.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12088" w:rsidRPr="00D12088" w:rsidTr="00D1208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Фонд оплати праці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2718349,45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1 863123,93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2276620,03</w:t>
            </w:r>
          </w:p>
        </w:tc>
      </w:tr>
      <w:tr w:rsidR="00D12088" w:rsidRPr="00D12088" w:rsidTr="00D12088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088" w:rsidRPr="00D12088" w:rsidRDefault="00D12088" w:rsidP="00D1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в тому числі премія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973440,79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510672,42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657428,27</w:t>
            </w:r>
          </w:p>
        </w:tc>
      </w:tr>
      <w:tr w:rsidR="00D12088" w:rsidRPr="00D12088" w:rsidTr="00D1208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Закупівля офісних меблів для  структурних підрозділів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405562,00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175470,00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666820,00</w:t>
            </w:r>
          </w:p>
        </w:tc>
      </w:tr>
      <w:tr w:rsidR="00D12088" w:rsidRPr="00D12088" w:rsidTr="00D1208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Закупівля комп’ютерної техніки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2156958,00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840507,00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896917,00</w:t>
            </w:r>
          </w:p>
        </w:tc>
      </w:tr>
      <w:tr w:rsidR="00D12088" w:rsidRPr="00D12088" w:rsidTr="00D1208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Закупівля паливно-мастильних матеріалів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838950,00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838950,00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843000,00</w:t>
            </w:r>
          </w:p>
        </w:tc>
      </w:tr>
      <w:tr w:rsidR="00D12088" w:rsidRPr="00D12088" w:rsidTr="00D1208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Закупівля автозапчастин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100011,00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51625,02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59530,00</w:t>
            </w:r>
          </w:p>
        </w:tc>
      </w:tr>
      <w:tr w:rsidR="00D12088" w:rsidRPr="00D12088" w:rsidTr="00D1208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Закупівля канцелярських товарів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339424,00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159497,90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767008,00</w:t>
            </w:r>
          </w:p>
        </w:tc>
      </w:tr>
      <w:tr w:rsidR="00D12088" w:rsidRPr="00D12088" w:rsidTr="00D1208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Закупівля, заправка та обслуговування вогнегасників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14710,00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14710,50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11161,00</w:t>
            </w:r>
          </w:p>
        </w:tc>
      </w:tr>
      <w:tr w:rsidR="00D12088" w:rsidRPr="00D12088" w:rsidTr="00D1208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Ремонтні роботи з поточного ремонту службових приміщень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941990,00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122000,00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1457188,00</w:t>
            </w:r>
          </w:p>
        </w:tc>
      </w:tr>
      <w:tr w:rsidR="00D12088" w:rsidRPr="00D12088" w:rsidTr="00D1208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Ремонтні роботи службового автотранспорту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53219,00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21410,00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30361,00</w:t>
            </w:r>
          </w:p>
        </w:tc>
      </w:tr>
      <w:tr w:rsidR="00D12088" w:rsidRPr="00D12088" w:rsidTr="00D1208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Ремонтні роботи комп’ютерної техніки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65827,00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44303,80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45210,00</w:t>
            </w:r>
          </w:p>
        </w:tc>
      </w:tr>
      <w:tr w:rsidR="00D12088" w:rsidRPr="00D12088" w:rsidTr="00D1208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Страхування автомобілів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14932,00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5194,78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6681,00</w:t>
            </w:r>
          </w:p>
        </w:tc>
      </w:tr>
      <w:tr w:rsidR="00D12088" w:rsidRPr="00D12088" w:rsidTr="00D12088">
        <w:trPr>
          <w:trHeight w:val="405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Закупівля в системі «Прозоро»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кількість закупівель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D12088" w:rsidRPr="00D12088" w:rsidTr="00D12088">
        <w:trPr>
          <w:trHeight w:val="25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088" w:rsidRPr="00D12088" w:rsidRDefault="00D12088" w:rsidP="00D1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088" w:rsidRPr="00D12088" w:rsidRDefault="00D12088" w:rsidP="00D12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2604401,64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2278421,64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088" w:rsidRPr="00D12088" w:rsidRDefault="00D12088" w:rsidP="00D12088">
            <w:pPr>
              <w:tabs>
                <w:tab w:val="left" w:pos="7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088">
              <w:rPr>
                <w:rFonts w:ascii="Times New Roman" w:hAnsi="Times New Roman" w:cs="Times New Roman"/>
                <w:sz w:val="28"/>
                <w:szCs w:val="28"/>
              </w:rPr>
              <w:t>1946245,19</w:t>
            </w:r>
          </w:p>
        </w:tc>
      </w:tr>
    </w:tbl>
    <w:p w:rsidR="00D12088" w:rsidRPr="00D12088" w:rsidRDefault="00D12088" w:rsidP="00D12088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088" w:rsidRPr="00D12088" w:rsidRDefault="00D12088" w:rsidP="00D12088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88" w:rsidRPr="00D12088" w:rsidRDefault="00D12088" w:rsidP="00D12088">
      <w:pPr>
        <w:tabs>
          <w:tab w:val="left" w:pos="7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r w:rsidRPr="00D12088">
        <w:rPr>
          <w:rFonts w:ascii="Times New Roman" w:hAnsi="Times New Roman" w:cs="Times New Roman"/>
          <w:sz w:val="28"/>
          <w:szCs w:val="28"/>
        </w:rPr>
        <w:tab/>
        <w:t xml:space="preserve">І.Р. </w:t>
      </w:r>
      <w:proofErr w:type="spellStart"/>
      <w:r w:rsidRPr="00D12088"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</w:p>
    <w:p w:rsidR="00000000" w:rsidRPr="00D12088" w:rsidRDefault="00D12088" w:rsidP="00D12088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D12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A95"/>
    <w:multiLevelType w:val="hybridMultilevel"/>
    <w:tmpl w:val="A2D09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F6D09"/>
    <w:multiLevelType w:val="hybridMultilevel"/>
    <w:tmpl w:val="21865A44"/>
    <w:lvl w:ilvl="0" w:tplc="C94AB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D12088"/>
    <w:rsid w:val="00D1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2866</Words>
  <Characters>1635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2019-12-06T11:25:00Z</dcterms:created>
  <dcterms:modified xsi:type="dcterms:W3CDTF">2019-12-06T11:26:00Z</dcterms:modified>
</cp:coreProperties>
</file>