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Pr="005E40E7" w:rsidRDefault="00E35B5E" w:rsidP="00C06F2D">
      <w:pPr>
        <w:pStyle w:val="a5"/>
        <w:ind w:left="5103" w:right="1106"/>
        <w:jc w:val="both"/>
        <w:rPr>
          <w:spacing w:val="-4"/>
        </w:rPr>
      </w:pPr>
    </w:p>
    <w:p w14:paraId="28980DA5" w14:textId="02C7F204" w:rsidR="006346C7" w:rsidRPr="005E40E7" w:rsidRDefault="00E16350" w:rsidP="008C53BB">
      <w:pPr>
        <w:pStyle w:val="a5"/>
        <w:ind w:left="-142" w:right="283" w:firstLine="709"/>
        <w:jc w:val="both"/>
      </w:pPr>
      <w:r>
        <w:t>П</w:t>
      </w:r>
      <w:r w:rsidR="002C01C8" w:rsidRPr="005E40E7">
        <w:t>ерелік питань для включення до порядку денного засідання постійної комісії міської ради з питань бюджету та фінансів:</w:t>
      </w:r>
    </w:p>
    <w:p w14:paraId="0F6DA220" w14:textId="77777777" w:rsidR="008A07BF" w:rsidRPr="005E40E7" w:rsidRDefault="008A07BF" w:rsidP="001215BA">
      <w:pPr>
        <w:pStyle w:val="a5"/>
        <w:ind w:left="255" w:firstLine="709"/>
        <w:jc w:val="both"/>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408"/>
      </w:tblGrid>
      <w:tr w:rsidR="00D15AE8" w:rsidRPr="00E246F9" w14:paraId="2D38C603" w14:textId="77777777" w:rsidTr="00B32747">
        <w:tc>
          <w:tcPr>
            <w:tcW w:w="443" w:type="pct"/>
            <w:tcBorders>
              <w:top w:val="single" w:sz="4" w:space="0" w:color="auto"/>
              <w:left w:val="single" w:sz="4" w:space="0" w:color="auto"/>
              <w:bottom w:val="single" w:sz="4" w:space="0" w:color="auto"/>
              <w:right w:val="single" w:sz="4" w:space="0" w:color="auto"/>
            </w:tcBorders>
          </w:tcPr>
          <w:p w14:paraId="7E3605FA" w14:textId="72B8F06C" w:rsidR="00732CCD" w:rsidRPr="00E246F9" w:rsidRDefault="005E40E7" w:rsidP="002F0734">
            <w:pPr>
              <w:ind w:left="360" w:hanging="360"/>
              <w:jc w:val="center"/>
              <w:rPr>
                <w:b/>
                <w:bCs/>
                <w:position w:val="-1"/>
                <w:sz w:val="24"/>
                <w:szCs w:val="24"/>
              </w:rPr>
            </w:pPr>
            <w:r w:rsidRPr="00E246F9">
              <w:rPr>
                <w:b/>
                <w:bCs/>
                <w:position w:val="-1"/>
                <w:sz w:val="24"/>
                <w:szCs w:val="24"/>
              </w:rPr>
              <w:t>№з/п</w:t>
            </w:r>
          </w:p>
        </w:tc>
        <w:tc>
          <w:tcPr>
            <w:tcW w:w="4557" w:type="pct"/>
            <w:tcBorders>
              <w:top w:val="single" w:sz="4" w:space="0" w:color="auto"/>
              <w:left w:val="single" w:sz="4" w:space="0" w:color="auto"/>
              <w:bottom w:val="single" w:sz="4" w:space="0" w:color="auto"/>
              <w:right w:val="single" w:sz="4" w:space="0" w:color="auto"/>
            </w:tcBorders>
            <w:hideMark/>
          </w:tcPr>
          <w:p w14:paraId="3BE8CDAC" w14:textId="0098FF18" w:rsidR="00732CCD" w:rsidRPr="00E246F9" w:rsidRDefault="00732CCD" w:rsidP="002F0734">
            <w:pPr>
              <w:jc w:val="center"/>
              <w:rPr>
                <w:b/>
                <w:bCs/>
                <w:position w:val="-1"/>
                <w:sz w:val="24"/>
                <w:szCs w:val="24"/>
              </w:rPr>
            </w:pPr>
            <w:r w:rsidRPr="00E246F9">
              <w:rPr>
                <w:b/>
                <w:bCs/>
                <w:position w:val="-1"/>
                <w:sz w:val="24"/>
                <w:szCs w:val="24"/>
              </w:rPr>
              <w:t xml:space="preserve">Назва </w:t>
            </w:r>
            <w:r w:rsidR="00E94C38" w:rsidRPr="00E246F9">
              <w:rPr>
                <w:b/>
                <w:bCs/>
                <w:position w:val="-1"/>
                <w:sz w:val="24"/>
                <w:szCs w:val="24"/>
              </w:rPr>
              <w:t>питання</w:t>
            </w:r>
          </w:p>
          <w:p w14:paraId="06639D18" w14:textId="77777777" w:rsidR="00E94C38" w:rsidRPr="00E246F9" w:rsidRDefault="00E94C38" w:rsidP="002F0734">
            <w:pPr>
              <w:jc w:val="center"/>
              <w:rPr>
                <w:b/>
                <w:bCs/>
                <w:position w:val="-1"/>
                <w:sz w:val="24"/>
                <w:szCs w:val="24"/>
              </w:rPr>
            </w:pPr>
          </w:p>
          <w:p w14:paraId="4E7302A1" w14:textId="67A9A8A0" w:rsidR="00732CCD" w:rsidRPr="00E246F9" w:rsidRDefault="00732CCD" w:rsidP="002F0734">
            <w:pPr>
              <w:jc w:val="center"/>
              <w:rPr>
                <w:b/>
                <w:bCs/>
                <w:sz w:val="24"/>
                <w:szCs w:val="24"/>
              </w:rPr>
            </w:pPr>
          </w:p>
        </w:tc>
      </w:tr>
      <w:tr w:rsidR="00481697" w:rsidRPr="00481697" w14:paraId="5BB3B34A" w14:textId="77777777" w:rsidTr="00B32747">
        <w:tc>
          <w:tcPr>
            <w:tcW w:w="443" w:type="pct"/>
            <w:tcBorders>
              <w:top w:val="single" w:sz="4" w:space="0" w:color="auto"/>
              <w:left w:val="single" w:sz="4" w:space="0" w:color="auto"/>
              <w:bottom w:val="single" w:sz="4" w:space="0" w:color="auto"/>
              <w:right w:val="single" w:sz="4" w:space="0" w:color="auto"/>
            </w:tcBorders>
          </w:tcPr>
          <w:p w14:paraId="586D6479" w14:textId="77777777" w:rsidR="00481697" w:rsidRPr="00481697" w:rsidRDefault="00481697" w:rsidP="002F0734">
            <w:pPr>
              <w:pStyle w:val="af3"/>
              <w:numPr>
                <w:ilvl w:val="0"/>
                <w:numId w:val="9"/>
              </w:numPr>
              <w:spacing w:after="0" w:line="240"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7B451D1" w14:textId="1C303EC4" w:rsidR="00481697" w:rsidRPr="00481697" w:rsidRDefault="00481697" w:rsidP="002F0734">
            <w:pPr>
              <w:jc w:val="both"/>
              <w:rPr>
                <w:position w:val="-1"/>
                <w:sz w:val="24"/>
                <w:szCs w:val="24"/>
              </w:rPr>
            </w:pPr>
            <w:r w:rsidRPr="00481697">
              <w:rPr>
                <w:bCs/>
                <w:sz w:val="24"/>
                <w:szCs w:val="24"/>
                <w:lang w:eastAsia="en-US"/>
              </w:rPr>
              <w:t>Про виконання бюджету Тернопільської міської територіальної громади за  перший квартал 2025 року</w:t>
            </w:r>
          </w:p>
        </w:tc>
      </w:tr>
      <w:tr w:rsidR="00481697" w:rsidRPr="00481697" w14:paraId="344814B7" w14:textId="77777777" w:rsidTr="00B32747">
        <w:tc>
          <w:tcPr>
            <w:tcW w:w="443" w:type="pct"/>
            <w:tcBorders>
              <w:top w:val="single" w:sz="4" w:space="0" w:color="auto"/>
              <w:left w:val="single" w:sz="4" w:space="0" w:color="auto"/>
              <w:bottom w:val="single" w:sz="4" w:space="0" w:color="auto"/>
              <w:right w:val="single" w:sz="4" w:space="0" w:color="auto"/>
            </w:tcBorders>
          </w:tcPr>
          <w:p w14:paraId="0D4796BB" w14:textId="77777777" w:rsidR="00481697" w:rsidRPr="00481697" w:rsidRDefault="00481697" w:rsidP="002F0734">
            <w:pPr>
              <w:pStyle w:val="af3"/>
              <w:numPr>
                <w:ilvl w:val="0"/>
                <w:numId w:val="9"/>
              </w:numPr>
              <w:spacing w:after="0" w:line="240"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E6E3085" w14:textId="01E4B78E" w:rsidR="00481697" w:rsidRPr="00481697" w:rsidRDefault="00481697" w:rsidP="002F0734">
            <w:pPr>
              <w:jc w:val="both"/>
              <w:rPr>
                <w:position w:val="-1"/>
                <w:sz w:val="24"/>
                <w:szCs w:val="24"/>
              </w:rPr>
            </w:pPr>
            <w:r w:rsidRPr="00481697">
              <w:rPr>
                <w:sz w:val="24"/>
                <w:szCs w:val="24"/>
                <w:lang w:eastAsia="en-US"/>
              </w:rPr>
              <w:t>Про  внесення  змін  до  рішення міської  ради  від  13.12.2024 року № 8/45/37 «Про     бюджет Тернопільської міської територіальної громади  на  2025 рік»</w:t>
            </w:r>
          </w:p>
        </w:tc>
      </w:tr>
      <w:tr w:rsidR="00481697" w:rsidRPr="00481697" w14:paraId="035DBA1D" w14:textId="77777777" w:rsidTr="00B32747">
        <w:tc>
          <w:tcPr>
            <w:tcW w:w="443" w:type="pct"/>
            <w:tcBorders>
              <w:top w:val="single" w:sz="4" w:space="0" w:color="auto"/>
              <w:left w:val="single" w:sz="4" w:space="0" w:color="auto"/>
              <w:bottom w:val="single" w:sz="4" w:space="0" w:color="auto"/>
              <w:right w:val="single" w:sz="4" w:space="0" w:color="auto"/>
            </w:tcBorders>
          </w:tcPr>
          <w:p w14:paraId="2EE5C2D4" w14:textId="77777777" w:rsidR="00732CCD" w:rsidRPr="00481697" w:rsidRDefault="00732CCD" w:rsidP="002F0734">
            <w:pPr>
              <w:pStyle w:val="af3"/>
              <w:numPr>
                <w:ilvl w:val="0"/>
                <w:numId w:val="9"/>
              </w:numPr>
              <w:spacing w:after="0" w:line="240"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7DA78EC" w14:textId="6AC21409" w:rsidR="00732CCD" w:rsidRPr="00481697" w:rsidRDefault="006D5108" w:rsidP="002F0734">
            <w:pPr>
              <w:jc w:val="both"/>
              <w:rPr>
                <w:position w:val="-1"/>
                <w:sz w:val="24"/>
                <w:szCs w:val="24"/>
              </w:rPr>
            </w:pPr>
            <w:r w:rsidRPr="00481697">
              <w:rPr>
                <w:position w:val="-1"/>
                <w:sz w:val="24"/>
                <w:szCs w:val="24"/>
              </w:rPr>
              <w:t>Про внесення змін в рішення міської ради від 06.06.2019 №7/35/5 «Про місцеві податки і збори Тернопільської міської територіальної громади»</w:t>
            </w:r>
          </w:p>
        </w:tc>
      </w:tr>
      <w:tr w:rsidR="00481697" w:rsidRPr="00481697" w14:paraId="69B0A15A" w14:textId="77777777" w:rsidTr="00B32747">
        <w:tc>
          <w:tcPr>
            <w:tcW w:w="443" w:type="pct"/>
            <w:tcBorders>
              <w:top w:val="single" w:sz="4" w:space="0" w:color="auto"/>
              <w:left w:val="single" w:sz="4" w:space="0" w:color="auto"/>
              <w:bottom w:val="single" w:sz="4" w:space="0" w:color="auto"/>
              <w:right w:val="single" w:sz="4" w:space="0" w:color="auto"/>
            </w:tcBorders>
          </w:tcPr>
          <w:p w14:paraId="7F9FAA8C" w14:textId="77777777" w:rsidR="006D5108" w:rsidRPr="00481697" w:rsidRDefault="006D5108" w:rsidP="002F0734">
            <w:pPr>
              <w:pStyle w:val="af3"/>
              <w:numPr>
                <w:ilvl w:val="0"/>
                <w:numId w:val="9"/>
              </w:numPr>
              <w:spacing w:after="0" w:line="240"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B5EAA1B" w14:textId="4A61E0CF" w:rsidR="006D5108" w:rsidRPr="00481697" w:rsidRDefault="006D5108" w:rsidP="002F0734">
            <w:pPr>
              <w:jc w:val="both"/>
              <w:rPr>
                <w:position w:val="-1"/>
                <w:sz w:val="24"/>
                <w:szCs w:val="24"/>
              </w:rPr>
            </w:pPr>
            <w:r w:rsidRPr="00481697">
              <w:rPr>
                <w:position w:val="-1"/>
                <w:sz w:val="24"/>
                <w:szCs w:val="24"/>
              </w:rPr>
              <w:t>Про затвердження договору про міжбюджетний трансферт на 2025 рік</w:t>
            </w:r>
          </w:p>
        </w:tc>
      </w:tr>
      <w:tr w:rsidR="002F0734" w:rsidRPr="00481697" w14:paraId="2A004EC2" w14:textId="77777777" w:rsidTr="00443A88">
        <w:tc>
          <w:tcPr>
            <w:tcW w:w="443" w:type="pct"/>
            <w:tcBorders>
              <w:top w:val="single" w:sz="4" w:space="0" w:color="auto"/>
              <w:left w:val="single" w:sz="4" w:space="0" w:color="auto"/>
              <w:bottom w:val="single" w:sz="4" w:space="0" w:color="auto"/>
              <w:right w:val="single" w:sz="4" w:space="0" w:color="auto"/>
            </w:tcBorders>
          </w:tcPr>
          <w:p w14:paraId="6EDF313F" w14:textId="77777777" w:rsidR="002F0734" w:rsidRPr="00481697" w:rsidRDefault="002F0734" w:rsidP="002F0734">
            <w:pPr>
              <w:pStyle w:val="af3"/>
              <w:numPr>
                <w:ilvl w:val="0"/>
                <w:numId w:val="9"/>
              </w:numPr>
              <w:spacing w:after="0" w:line="240" w:lineRule="auto"/>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3713B65" w14:textId="4C158EA4" w:rsidR="002F0734" w:rsidRPr="00481697" w:rsidRDefault="002F0734" w:rsidP="002F0734">
            <w:pPr>
              <w:jc w:val="both"/>
              <w:rPr>
                <w:sz w:val="24"/>
                <w:szCs w:val="24"/>
              </w:rPr>
            </w:pPr>
            <w:r w:rsidRPr="00481697">
              <w:rPr>
                <w:sz w:val="24"/>
                <w:szCs w:val="24"/>
              </w:rPr>
              <w:t>Лист фінансового управління від 25.02.2025 №56/8 щодо виконання доручення постійної комісії міської ради з питань бюджету та фінансів від 17.02.2025 №5.4 стосовно виділення додаткових коштів на завершення капітального ремонту укриття в Тернопільській спеціалізованій школі І-ІІІ ступенів №7 з поглибленим вивченням іноземних мов</w:t>
            </w:r>
          </w:p>
        </w:tc>
      </w:tr>
      <w:tr w:rsidR="002F0734" w:rsidRPr="00481697" w14:paraId="075928A2" w14:textId="77777777" w:rsidTr="009B3B02">
        <w:tc>
          <w:tcPr>
            <w:tcW w:w="443" w:type="pct"/>
            <w:tcBorders>
              <w:top w:val="single" w:sz="4" w:space="0" w:color="auto"/>
              <w:left w:val="single" w:sz="4" w:space="0" w:color="auto"/>
              <w:bottom w:val="single" w:sz="4" w:space="0" w:color="auto"/>
              <w:right w:val="single" w:sz="4" w:space="0" w:color="auto"/>
            </w:tcBorders>
          </w:tcPr>
          <w:p w14:paraId="574E8713" w14:textId="77777777" w:rsidR="002F0734" w:rsidRPr="00481697" w:rsidRDefault="002F0734" w:rsidP="002F0734">
            <w:pPr>
              <w:pStyle w:val="af3"/>
              <w:numPr>
                <w:ilvl w:val="0"/>
                <w:numId w:val="9"/>
              </w:numPr>
              <w:spacing w:after="0" w:line="240"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AA0D6B0" w14:textId="77777777" w:rsidR="002F0734" w:rsidRPr="00481697" w:rsidRDefault="002F0734" w:rsidP="002F0734">
            <w:pPr>
              <w:jc w:val="both"/>
              <w:rPr>
                <w:position w:val="-1"/>
                <w:sz w:val="24"/>
                <w:szCs w:val="24"/>
              </w:rPr>
            </w:pPr>
            <w:r w:rsidRPr="00481697">
              <w:rPr>
                <w:position w:val="-1"/>
                <w:sz w:val="24"/>
                <w:szCs w:val="24"/>
              </w:rPr>
              <w:t>Про внесення змін у «Програму «Обороноздатність» на 2025 рік»</w:t>
            </w:r>
          </w:p>
        </w:tc>
      </w:tr>
      <w:tr w:rsidR="002F0734" w:rsidRPr="00481697" w14:paraId="5977E22B" w14:textId="77777777" w:rsidTr="003A1FD1">
        <w:tc>
          <w:tcPr>
            <w:tcW w:w="443" w:type="pct"/>
            <w:tcBorders>
              <w:top w:val="single" w:sz="4" w:space="0" w:color="auto"/>
              <w:left w:val="single" w:sz="4" w:space="0" w:color="auto"/>
              <w:bottom w:val="single" w:sz="4" w:space="0" w:color="auto"/>
              <w:right w:val="single" w:sz="4" w:space="0" w:color="auto"/>
            </w:tcBorders>
          </w:tcPr>
          <w:p w14:paraId="0C4727D4" w14:textId="77777777" w:rsidR="002F0734" w:rsidRPr="00481697" w:rsidRDefault="002F0734" w:rsidP="002F0734">
            <w:pPr>
              <w:pStyle w:val="af3"/>
              <w:numPr>
                <w:ilvl w:val="0"/>
                <w:numId w:val="9"/>
              </w:numPr>
              <w:spacing w:after="0" w:line="240" w:lineRule="auto"/>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0CFA84A" w14:textId="77777777" w:rsidR="002F0734" w:rsidRPr="00481697" w:rsidRDefault="002F0734" w:rsidP="002F0734">
            <w:pPr>
              <w:jc w:val="both"/>
              <w:rPr>
                <w:position w:val="-1"/>
                <w:sz w:val="24"/>
                <w:szCs w:val="24"/>
              </w:rPr>
            </w:pPr>
            <w:r w:rsidRPr="00481697">
              <w:rPr>
                <w:position w:val="-1"/>
                <w:sz w:val="24"/>
                <w:szCs w:val="24"/>
              </w:rPr>
              <w:t>Про внесення змін до Програми збереження культурної спадщини на 2025-2027 роки</w:t>
            </w:r>
          </w:p>
        </w:tc>
      </w:tr>
      <w:tr w:rsidR="002F0734" w:rsidRPr="00481697" w14:paraId="1B96522F" w14:textId="77777777" w:rsidTr="003A1FD1">
        <w:tc>
          <w:tcPr>
            <w:tcW w:w="443" w:type="pct"/>
            <w:tcBorders>
              <w:top w:val="single" w:sz="4" w:space="0" w:color="auto"/>
              <w:left w:val="single" w:sz="4" w:space="0" w:color="auto"/>
              <w:bottom w:val="single" w:sz="4" w:space="0" w:color="auto"/>
              <w:right w:val="single" w:sz="4" w:space="0" w:color="auto"/>
            </w:tcBorders>
          </w:tcPr>
          <w:p w14:paraId="672C69CE" w14:textId="77777777" w:rsidR="002F0734" w:rsidRPr="00481697" w:rsidRDefault="002F0734" w:rsidP="002F0734">
            <w:pPr>
              <w:pStyle w:val="af3"/>
              <w:numPr>
                <w:ilvl w:val="0"/>
                <w:numId w:val="9"/>
              </w:numPr>
              <w:spacing w:after="0" w:line="240" w:lineRule="auto"/>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DE3EA0A" w14:textId="77777777" w:rsidR="002F0734" w:rsidRPr="00481697" w:rsidRDefault="002F0734" w:rsidP="002F0734">
            <w:pPr>
              <w:jc w:val="both"/>
              <w:rPr>
                <w:position w:val="-1"/>
                <w:sz w:val="24"/>
                <w:szCs w:val="24"/>
              </w:rPr>
            </w:pPr>
            <w:r w:rsidRPr="00481697">
              <w:rPr>
                <w:position w:val="-1"/>
                <w:sz w:val="24"/>
                <w:szCs w:val="24"/>
              </w:rPr>
              <w:t>Про внесення змін до Програми Молодь на 2024-2026 роки</w:t>
            </w:r>
          </w:p>
        </w:tc>
      </w:tr>
      <w:tr w:rsidR="002F0734" w:rsidRPr="00481697" w14:paraId="65253039" w14:textId="77777777" w:rsidTr="00CB74DA">
        <w:tc>
          <w:tcPr>
            <w:tcW w:w="443" w:type="pct"/>
            <w:tcBorders>
              <w:top w:val="single" w:sz="4" w:space="0" w:color="auto"/>
              <w:left w:val="single" w:sz="4" w:space="0" w:color="auto"/>
              <w:bottom w:val="single" w:sz="4" w:space="0" w:color="auto"/>
              <w:right w:val="single" w:sz="4" w:space="0" w:color="auto"/>
            </w:tcBorders>
          </w:tcPr>
          <w:p w14:paraId="36BCAA84" w14:textId="77777777" w:rsidR="002F0734" w:rsidRPr="00481697" w:rsidRDefault="002F0734" w:rsidP="002F0734">
            <w:pPr>
              <w:pStyle w:val="af3"/>
              <w:numPr>
                <w:ilvl w:val="0"/>
                <w:numId w:val="9"/>
              </w:numPr>
              <w:spacing w:after="0" w:line="240" w:lineRule="auto"/>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EE653AE" w14:textId="77777777" w:rsidR="002F0734" w:rsidRPr="00481697" w:rsidRDefault="002F0734" w:rsidP="002F0734">
            <w:pPr>
              <w:jc w:val="both"/>
              <w:rPr>
                <w:sz w:val="24"/>
                <w:szCs w:val="24"/>
              </w:rPr>
            </w:pPr>
            <w:r w:rsidRPr="00481697">
              <w:rPr>
                <w:sz w:val="24"/>
                <w:szCs w:val="24"/>
              </w:rPr>
              <w:t>Про надання дозволу комунальному підприємству електромереж зовнішнього освітлення «Тернопільміськсвітло» на  отримання кредиту та придбання  світильників світлодіодних для  зовнішнього освітлення</w:t>
            </w:r>
          </w:p>
        </w:tc>
      </w:tr>
      <w:tr w:rsidR="002F0734" w:rsidRPr="00481697" w14:paraId="3C1681E3" w14:textId="77777777" w:rsidTr="00536577">
        <w:tc>
          <w:tcPr>
            <w:tcW w:w="443" w:type="pct"/>
            <w:tcBorders>
              <w:top w:val="single" w:sz="4" w:space="0" w:color="auto"/>
              <w:left w:val="single" w:sz="4" w:space="0" w:color="auto"/>
              <w:bottom w:val="single" w:sz="4" w:space="0" w:color="auto"/>
              <w:right w:val="single" w:sz="4" w:space="0" w:color="auto"/>
            </w:tcBorders>
          </w:tcPr>
          <w:p w14:paraId="372E612B" w14:textId="77777777" w:rsidR="002F0734" w:rsidRPr="00481697" w:rsidRDefault="002F0734" w:rsidP="002F0734">
            <w:pPr>
              <w:pStyle w:val="af3"/>
              <w:numPr>
                <w:ilvl w:val="0"/>
                <w:numId w:val="9"/>
              </w:numPr>
              <w:spacing w:after="0" w:line="240" w:lineRule="auto"/>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95279C7" w14:textId="77777777" w:rsidR="002F0734" w:rsidRPr="00481697" w:rsidRDefault="002F0734" w:rsidP="002F0734">
            <w:pPr>
              <w:jc w:val="both"/>
              <w:rPr>
                <w:sz w:val="24"/>
                <w:szCs w:val="24"/>
              </w:rPr>
            </w:pPr>
            <w:r w:rsidRPr="00481697">
              <w:rPr>
                <w:sz w:val="24"/>
                <w:szCs w:val="24"/>
              </w:rPr>
              <w:t>Про надання дозволу комунальному підприємству «Автошкола «Міськавтотранс» Тернопільської міської ради на отримання кредиту та придбання автобусів</w:t>
            </w:r>
          </w:p>
        </w:tc>
      </w:tr>
      <w:tr w:rsidR="002F0734" w:rsidRPr="00481697" w14:paraId="0305469A" w14:textId="77777777" w:rsidTr="007F0E6D">
        <w:tc>
          <w:tcPr>
            <w:tcW w:w="443" w:type="pct"/>
            <w:tcBorders>
              <w:top w:val="single" w:sz="4" w:space="0" w:color="auto"/>
              <w:left w:val="single" w:sz="4" w:space="0" w:color="auto"/>
              <w:bottom w:val="single" w:sz="4" w:space="0" w:color="auto"/>
              <w:right w:val="single" w:sz="4" w:space="0" w:color="auto"/>
            </w:tcBorders>
          </w:tcPr>
          <w:p w14:paraId="4DDDE2CD" w14:textId="77777777" w:rsidR="002F0734" w:rsidRPr="002F0734" w:rsidRDefault="002F0734" w:rsidP="002F0734">
            <w:pPr>
              <w:pStyle w:val="af3"/>
              <w:numPr>
                <w:ilvl w:val="0"/>
                <w:numId w:val="9"/>
              </w:numPr>
              <w:spacing w:after="0" w:line="240" w:lineRule="auto"/>
              <w:jc w:val="both"/>
              <w:rPr>
                <w:rFonts w:ascii="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tcPr>
          <w:p w14:paraId="5452AEB5" w14:textId="77777777" w:rsidR="002F0734" w:rsidRPr="002F0734" w:rsidRDefault="002F0734" w:rsidP="002F0734">
            <w:pPr>
              <w:jc w:val="both"/>
              <w:rPr>
                <w:sz w:val="24"/>
                <w:szCs w:val="24"/>
              </w:rPr>
            </w:pPr>
            <w:r w:rsidRPr="002F0734">
              <w:rPr>
                <w:sz w:val="24"/>
                <w:szCs w:val="24"/>
              </w:rPr>
              <w:t>Про затвердження договорів про міжбюджетні трансферти на 2025 рік</w:t>
            </w:r>
          </w:p>
        </w:tc>
      </w:tr>
      <w:tr w:rsidR="00481697" w:rsidRPr="00481697" w14:paraId="249185D8" w14:textId="77777777" w:rsidTr="00B32747">
        <w:tc>
          <w:tcPr>
            <w:tcW w:w="443" w:type="pct"/>
            <w:tcBorders>
              <w:top w:val="single" w:sz="4" w:space="0" w:color="auto"/>
              <w:left w:val="single" w:sz="4" w:space="0" w:color="auto"/>
              <w:bottom w:val="single" w:sz="4" w:space="0" w:color="auto"/>
              <w:right w:val="single" w:sz="4" w:space="0" w:color="auto"/>
            </w:tcBorders>
          </w:tcPr>
          <w:p w14:paraId="4B95274E" w14:textId="77777777" w:rsidR="00481697" w:rsidRPr="00481697" w:rsidRDefault="00481697" w:rsidP="002F0734">
            <w:pPr>
              <w:pStyle w:val="af3"/>
              <w:numPr>
                <w:ilvl w:val="0"/>
                <w:numId w:val="9"/>
              </w:numPr>
              <w:spacing w:after="0" w:line="240"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3411A91D" w14:textId="7DC86DCE" w:rsidR="00481697" w:rsidRPr="00481697" w:rsidRDefault="00481697" w:rsidP="002F0734">
            <w:pPr>
              <w:jc w:val="both"/>
              <w:rPr>
                <w:position w:val="-1"/>
                <w:sz w:val="24"/>
                <w:szCs w:val="24"/>
              </w:rPr>
            </w:pPr>
            <w:r w:rsidRPr="00481697">
              <w:rPr>
                <w:sz w:val="24"/>
                <w:szCs w:val="24"/>
              </w:rPr>
              <w:t>Про затвердження Положення про відзнаки Тернопільської міської ради для випускників закладів загальної середньої освіти Тернопільської міської ради «За високі досягнення у навчанні», «За досягнення у навчанні»</w:t>
            </w:r>
          </w:p>
        </w:tc>
      </w:tr>
      <w:tr w:rsidR="00180D73" w:rsidRPr="00481697" w14:paraId="2BEFE4B4" w14:textId="77777777" w:rsidTr="00B32747">
        <w:tc>
          <w:tcPr>
            <w:tcW w:w="443" w:type="pct"/>
            <w:tcBorders>
              <w:top w:val="single" w:sz="4" w:space="0" w:color="auto"/>
              <w:left w:val="single" w:sz="4" w:space="0" w:color="auto"/>
              <w:bottom w:val="single" w:sz="4" w:space="0" w:color="auto"/>
              <w:right w:val="single" w:sz="4" w:space="0" w:color="auto"/>
            </w:tcBorders>
          </w:tcPr>
          <w:p w14:paraId="0CC16D09" w14:textId="77777777" w:rsidR="00180D73" w:rsidRPr="00481697" w:rsidRDefault="00180D73" w:rsidP="002F0734">
            <w:pPr>
              <w:pStyle w:val="af3"/>
              <w:numPr>
                <w:ilvl w:val="0"/>
                <w:numId w:val="9"/>
              </w:numPr>
              <w:spacing w:after="0" w:line="240"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380B6C0" w14:textId="77193A94" w:rsidR="00180D73" w:rsidRPr="00481697" w:rsidRDefault="00180D73" w:rsidP="002F0734">
            <w:pPr>
              <w:jc w:val="both"/>
              <w:rPr>
                <w:sz w:val="24"/>
                <w:szCs w:val="24"/>
              </w:rPr>
            </w:pPr>
            <w:r>
              <w:rPr>
                <w:sz w:val="24"/>
                <w:szCs w:val="24"/>
              </w:rPr>
              <w:t xml:space="preserve">Лист управління освіти і науки від 12.02.2025 №96/20 щодо виконання доручення постійної комісії </w:t>
            </w:r>
            <w:r w:rsidRPr="00481697">
              <w:rPr>
                <w:sz w:val="24"/>
                <w:szCs w:val="24"/>
              </w:rPr>
              <w:t xml:space="preserve">міської </w:t>
            </w:r>
            <w:r w:rsidRPr="00180D73">
              <w:rPr>
                <w:sz w:val="24"/>
                <w:szCs w:val="24"/>
              </w:rPr>
              <w:t>ради з питань бюджету та фінансів від 05.12.2024 №24.39</w:t>
            </w:r>
            <w:r w:rsidR="000A5D71">
              <w:rPr>
                <w:sz w:val="24"/>
                <w:szCs w:val="24"/>
              </w:rPr>
              <w:t xml:space="preserve"> щодо</w:t>
            </w:r>
            <w:r w:rsidRPr="00180D73">
              <w:rPr>
                <w:sz w:val="24"/>
                <w:szCs w:val="24"/>
              </w:rPr>
              <w:t xml:space="preserve"> </w:t>
            </w:r>
            <w:r w:rsidRPr="00180D73">
              <w:rPr>
                <w:bCs/>
                <w:sz w:val="24"/>
                <w:szCs w:val="24"/>
              </w:rPr>
              <w:t>збільшення розміру іменних стипендій Тернопільської міської ради в галузі освіти для обдарованих дітей</w:t>
            </w:r>
          </w:p>
        </w:tc>
      </w:tr>
    </w:tbl>
    <w:p w14:paraId="2D66B5A4" w14:textId="77777777" w:rsidR="005E40E7" w:rsidRDefault="005E40E7" w:rsidP="004D7500">
      <w:pPr>
        <w:jc w:val="center"/>
        <w:rPr>
          <w:sz w:val="24"/>
          <w:szCs w:val="24"/>
        </w:rPr>
      </w:pPr>
    </w:p>
    <w:sectPr w:rsidR="005E40E7" w:rsidSect="00E246F9">
      <w:footerReference w:type="default" r:id="rId7"/>
      <w:pgSz w:w="11906" w:h="16838"/>
      <w:pgMar w:top="426"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1"/>
  </w:num>
  <w:num w:numId="2" w16cid:durableId="966400109">
    <w:abstractNumId w:val="1"/>
  </w:num>
  <w:num w:numId="3" w16cid:durableId="870076295">
    <w:abstractNumId w:val="7"/>
  </w:num>
  <w:num w:numId="4" w16cid:durableId="175313820">
    <w:abstractNumId w:val="6"/>
  </w:num>
  <w:num w:numId="5" w16cid:durableId="54013039">
    <w:abstractNumId w:val="3"/>
  </w:num>
  <w:num w:numId="6" w16cid:durableId="7350120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4"/>
  </w:num>
  <w:num w:numId="8" w16cid:durableId="1776439091">
    <w:abstractNumId w:val="0"/>
  </w:num>
  <w:num w:numId="9" w16cid:durableId="1682194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08"/>
  <w:hyphenationZone w:val="425"/>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5C4E"/>
    <w:rsid w:val="00011C15"/>
    <w:rsid w:val="00021607"/>
    <w:rsid w:val="00021CC1"/>
    <w:rsid w:val="00024B41"/>
    <w:rsid w:val="0003228E"/>
    <w:rsid w:val="0004355B"/>
    <w:rsid w:val="00052331"/>
    <w:rsid w:val="000526E7"/>
    <w:rsid w:val="00054442"/>
    <w:rsid w:val="00054726"/>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4838"/>
    <w:rsid w:val="000E3DF4"/>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2C2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0734"/>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A53FE"/>
    <w:rsid w:val="003B231C"/>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7500"/>
    <w:rsid w:val="004F633E"/>
    <w:rsid w:val="00505098"/>
    <w:rsid w:val="00514566"/>
    <w:rsid w:val="00527B45"/>
    <w:rsid w:val="0053428C"/>
    <w:rsid w:val="0056300E"/>
    <w:rsid w:val="005649FF"/>
    <w:rsid w:val="00567F9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7627"/>
    <w:rsid w:val="006A216A"/>
    <w:rsid w:val="006B0601"/>
    <w:rsid w:val="006B7470"/>
    <w:rsid w:val="006D3CAA"/>
    <w:rsid w:val="006D5108"/>
    <w:rsid w:val="006F0B65"/>
    <w:rsid w:val="006F7533"/>
    <w:rsid w:val="0071132B"/>
    <w:rsid w:val="00725655"/>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91393"/>
    <w:rsid w:val="008A07BF"/>
    <w:rsid w:val="008A2807"/>
    <w:rsid w:val="008B10E2"/>
    <w:rsid w:val="008B33B7"/>
    <w:rsid w:val="008B34C8"/>
    <w:rsid w:val="008B51E5"/>
    <w:rsid w:val="008B5D18"/>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6B57"/>
    <w:rsid w:val="00C80B37"/>
    <w:rsid w:val="00C80B8A"/>
    <w:rsid w:val="00C823A1"/>
    <w:rsid w:val="00C9361D"/>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E0F36"/>
    <w:rsid w:val="00DE7D99"/>
    <w:rsid w:val="00E068F4"/>
    <w:rsid w:val="00E117FF"/>
    <w:rsid w:val="00E16350"/>
    <w:rsid w:val="00E246F9"/>
    <w:rsid w:val="00E25E06"/>
    <w:rsid w:val="00E27FFE"/>
    <w:rsid w:val="00E3020E"/>
    <w:rsid w:val="00E305AD"/>
    <w:rsid w:val="00E35B5E"/>
    <w:rsid w:val="00E375D9"/>
    <w:rsid w:val="00E447FD"/>
    <w:rsid w:val="00E84D22"/>
    <w:rsid w:val="00E92871"/>
    <w:rsid w:val="00E93F61"/>
    <w:rsid w:val="00E94C38"/>
    <w:rsid w:val="00EA52C7"/>
    <w:rsid w:val="00EA6400"/>
    <w:rsid w:val="00EB168B"/>
    <w:rsid w:val="00EB2C02"/>
    <w:rsid w:val="00EC6B7A"/>
    <w:rsid w:val="00EC75ED"/>
    <w:rsid w:val="00ED5CBE"/>
    <w:rsid w:val="00EE5C6D"/>
    <w:rsid w:val="00EF3FCA"/>
    <w:rsid w:val="00EF736B"/>
    <w:rsid w:val="00F076D4"/>
    <w:rsid w:val="00F109A2"/>
    <w:rsid w:val="00F14552"/>
    <w:rsid w:val="00F20322"/>
    <w:rsid w:val="00F20C04"/>
    <w:rsid w:val="00F25644"/>
    <w:rsid w:val="00F365AF"/>
    <w:rsid w:val="00F36B85"/>
    <w:rsid w:val="00F43AC7"/>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1298</Words>
  <Characters>741</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5</cp:revision>
  <cp:lastPrinted>2025-04-22T07:20:00Z</cp:lastPrinted>
  <dcterms:created xsi:type="dcterms:W3CDTF">2025-04-23T06:52:00Z</dcterms:created>
  <dcterms:modified xsi:type="dcterms:W3CDTF">2026-08-26T07:06:00Z</dcterms:modified>
</cp:coreProperties>
</file>