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C0A00" w14:textId="77777777" w:rsidR="00A6628F" w:rsidRDefault="00A6628F" w:rsidP="00A6628F">
      <w:pPr>
        <w:ind w:right="-425"/>
        <w:jc w:val="both"/>
        <w:rPr>
          <w:sz w:val="24"/>
          <w:szCs w:val="24"/>
        </w:rPr>
      </w:pPr>
      <w:r>
        <w:rPr>
          <w:sz w:val="24"/>
          <w:szCs w:val="24"/>
        </w:rPr>
        <w:t>Перелік п</w:t>
      </w:r>
      <w:r w:rsidRPr="00E375BE">
        <w:rPr>
          <w:sz w:val="24"/>
          <w:szCs w:val="24"/>
        </w:rPr>
        <w:t>итан</w:t>
      </w:r>
      <w:r>
        <w:rPr>
          <w:sz w:val="24"/>
          <w:szCs w:val="24"/>
        </w:rPr>
        <w:t>ь</w:t>
      </w:r>
      <w:r w:rsidRPr="00E375BE">
        <w:rPr>
          <w:sz w:val="24"/>
          <w:szCs w:val="24"/>
        </w:rPr>
        <w:t xml:space="preserve"> для включення до порядку денного засідання постійної комісії міської ради з гуманітарних питань</w:t>
      </w:r>
      <w:r>
        <w:rPr>
          <w:sz w:val="24"/>
          <w:szCs w:val="24"/>
        </w:rPr>
        <w:t>:</w:t>
      </w:r>
    </w:p>
    <w:p w14:paraId="58987B17" w14:textId="77777777" w:rsidR="00A6628F" w:rsidRDefault="00A6628F" w:rsidP="00A6628F">
      <w:pPr>
        <w:ind w:right="-425"/>
        <w:jc w:val="both"/>
        <w:rPr>
          <w:sz w:val="24"/>
          <w:szCs w:val="24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704"/>
        <w:gridCol w:w="8647"/>
      </w:tblGrid>
      <w:tr w:rsidR="00A6628F" w:rsidRPr="00577947" w14:paraId="3AE24BE0" w14:textId="77777777" w:rsidTr="006554FA">
        <w:trPr>
          <w:trHeight w:val="20"/>
        </w:trPr>
        <w:tc>
          <w:tcPr>
            <w:tcW w:w="704" w:type="dxa"/>
          </w:tcPr>
          <w:p w14:paraId="6CB6FA11" w14:textId="77777777" w:rsidR="00A6628F" w:rsidRPr="00577947" w:rsidRDefault="00A6628F" w:rsidP="006554F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position w:val="-1"/>
                <w:sz w:val="24"/>
                <w:szCs w:val="24"/>
                <w:lang w:eastAsia="en-GB"/>
              </w:rPr>
            </w:pPr>
            <w:bookmarkStart w:id="0" w:name="_Hlk221519693"/>
            <w:r w:rsidRPr="00577947">
              <w:rPr>
                <w:rFonts w:ascii="Times New Roman" w:hAnsi="Times New Roman"/>
                <w:b/>
                <w:bCs/>
                <w:color w:val="000000" w:themeColor="text1"/>
                <w:position w:val="-1"/>
                <w:sz w:val="24"/>
                <w:szCs w:val="24"/>
                <w:lang w:eastAsia="en-GB"/>
              </w:rPr>
              <w:t>№</w:t>
            </w:r>
          </w:p>
          <w:p w14:paraId="42A460C7" w14:textId="77777777" w:rsidR="00A6628F" w:rsidRPr="00577947" w:rsidRDefault="00A6628F" w:rsidP="006554FA">
            <w:pPr>
              <w:pStyle w:val="a3"/>
              <w:spacing w:after="0" w:line="240" w:lineRule="auto"/>
              <w:ind w:left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77947">
              <w:rPr>
                <w:rFonts w:ascii="Times New Roman" w:hAnsi="Times New Roman"/>
                <w:b/>
                <w:bCs/>
                <w:color w:val="000000" w:themeColor="text1"/>
                <w:position w:val="-1"/>
                <w:sz w:val="24"/>
                <w:szCs w:val="24"/>
                <w:lang w:eastAsia="en-GB"/>
              </w:rPr>
              <w:t>з/п</w:t>
            </w:r>
          </w:p>
        </w:tc>
        <w:tc>
          <w:tcPr>
            <w:tcW w:w="8647" w:type="dxa"/>
          </w:tcPr>
          <w:p w14:paraId="37217CD9" w14:textId="77777777" w:rsidR="00A6628F" w:rsidRPr="00E84440" w:rsidRDefault="00A6628F" w:rsidP="006554FA">
            <w:pPr>
              <w:jc w:val="center"/>
              <w:rPr>
                <w:b/>
                <w:bCs/>
                <w:color w:val="000000" w:themeColor="text1"/>
                <w:position w:val="-1"/>
                <w:sz w:val="24"/>
                <w:szCs w:val="24"/>
              </w:rPr>
            </w:pPr>
            <w:r w:rsidRPr="00577947">
              <w:rPr>
                <w:b/>
                <w:bCs/>
                <w:color w:val="000000" w:themeColor="text1"/>
                <w:position w:val="-1"/>
                <w:sz w:val="24"/>
                <w:szCs w:val="24"/>
              </w:rPr>
              <w:t xml:space="preserve">Назва </w:t>
            </w:r>
            <w:r>
              <w:rPr>
                <w:b/>
                <w:bCs/>
                <w:color w:val="000000" w:themeColor="text1"/>
                <w:position w:val="-1"/>
                <w:sz w:val="24"/>
                <w:szCs w:val="24"/>
              </w:rPr>
              <w:t>питання</w:t>
            </w:r>
          </w:p>
          <w:p w14:paraId="1ABF6069" w14:textId="77777777" w:rsidR="00A6628F" w:rsidRPr="00577947" w:rsidRDefault="00A6628F" w:rsidP="006554FA">
            <w:pPr>
              <w:tabs>
                <w:tab w:val="left" w:pos="1860"/>
              </w:tabs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6628F" w:rsidRPr="00572AE7" w14:paraId="39F25791" w14:textId="77777777" w:rsidTr="006554FA">
        <w:tc>
          <w:tcPr>
            <w:tcW w:w="704" w:type="dxa"/>
          </w:tcPr>
          <w:p w14:paraId="16859EE7" w14:textId="77777777" w:rsidR="00A6628F" w:rsidRPr="00572AE7" w:rsidRDefault="00A6628F" w:rsidP="00A662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647" w:type="dxa"/>
            <w:shd w:val="clear" w:color="auto" w:fill="auto"/>
          </w:tcPr>
          <w:p w14:paraId="1F2DC52F" w14:textId="77777777" w:rsidR="00A6628F" w:rsidRPr="00572AE7" w:rsidRDefault="00A6628F" w:rsidP="006554FA">
            <w:pPr>
              <w:jc w:val="both"/>
              <w:rPr>
                <w:bCs/>
                <w:sz w:val="24"/>
                <w:szCs w:val="24"/>
              </w:rPr>
            </w:pPr>
            <w:r w:rsidRPr="0089614F">
              <w:rPr>
                <w:bCs/>
                <w:sz w:val="24"/>
                <w:szCs w:val="24"/>
              </w:rPr>
              <w:t>Про внесення змін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9614F">
              <w:rPr>
                <w:bCs/>
                <w:sz w:val="24"/>
                <w:szCs w:val="24"/>
              </w:rPr>
              <w:t>до Програми «Діти Героїв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9614F">
              <w:rPr>
                <w:bCs/>
                <w:sz w:val="24"/>
                <w:szCs w:val="24"/>
              </w:rPr>
              <w:t>Тернопільської міської територіальної громади»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9614F">
              <w:rPr>
                <w:bCs/>
                <w:sz w:val="24"/>
                <w:szCs w:val="24"/>
              </w:rPr>
              <w:t>на 2026-2028 роки</w:t>
            </w:r>
          </w:p>
        </w:tc>
      </w:tr>
      <w:tr w:rsidR="00A6628F" w:rsidRPr="00657A2A" w14:paraId="542B770D" w14:textId="77777777" w:rsidTr="006554FA">
        <w:tc>
          <w:tcPr>
            <w:tcW w:w="704" w:type="dxa"/>
          </w:tcPr>
          <w:p w14:paraId="2116380F" w14:textId="77777777" w:rsidR="00A6628F" w:rsidRPr="00657A2A" w:rsidRDefault="00A6628F" w:rsidP="00A662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14:paraId="6C715DE1" w14:textId="77777777" w:rsidR="00A6628F" w:rsidRPr="00657A2A" w:rsidRDefault="00A6628F" w:rsidP="006554FA">
            <w:pPr>
              <w:jc w:val="both"/>
              <w:rPr>
                <w:rFonts w:eastAsiaTheme="minorHAnsi"/>
                <w:bCs/>
                <w:lang w:eastAsia="en-US"/>
              </w:rPr>
            </w:pPr>
            <w:r w:rsidRPr="00657A2A">
              <w:rPr>
                <w:bCs/>
                <w:sz w:val="24"/>
                <w:szCs w:val="24"/>
              </w:rPr>
              <w:t>Про призначення іменних стипендій Тернопільської міської ради в галузі освіти для обдарованих дітей</w:t>
            </w:r>
          </w:p>
        </w:tc>
      </w:tr>
      <w:tr w:rsidR="00A6628F" w:rsidRPr="00657A2A" w14:paraId="4553176F" w14:textId="77777777" w:rsidTr="006554FA">
        <w:tc>
          <w:tcPr>
            <w:tcW w:w="704" w:type="dxa"/>
          </w:tcPr>
          <w:p w14:paraId="2283005F" w14:textId="77777777" w:rsidR="00A6628F" w:rsidRPr="00657A2A" w:rsidRDefault="00A6628F" w:rsidP="00A662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16B1FD67" w14:textId="77777777" w:rsidR="00A6628F" w:rsidRPr="00657A2A" w:rsidRDefault="00A6628F" w:rsidP="006554F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657A2A">
              <w:rPr>
                <w:bCs/>
                <w:sz w:val="24"/>
                <w:szCs w:val="24"/>
              </w:rPr>
              <w:t>Про введення додаткових ставок у закладах загальної середньої освіти</w:t>
            </w:r>
          </w:p>
        </w:tc>
      </w:tr>
      <w:tr w:rsidR="00A6628F" w:rsidRPr="00657A2A" w14:paraId="17BE9E4D" w14:textId="77777777" w:rsidTr="006554FA">
        <w:tc>
          <w:tcPr>
            <w:tcW w:w="704" w:type="dxa"/>
          </w:tcPr>
          <w:p w14:paraId="1FB6CDF3" w14:textId="77777777" w:rsidR="00A6628F" w:rsidRPr="00657A2A" w:rsidRDefault="00A6628F" w:rsidP="00A662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647" w:type="dxa"/>
          </w:tcPr>
          <w:p w14:paraId="4307A7D6" w14:textId="77777777" w:rsidR="00A6628F" w:rsidRPr="00657A2A" w:rsidRDefault="00A6628F" w:rsidP="006554FA">
            <w:pPr>
              <w:tabs>
                <w:tab w:val="left" w:pos="142"/>
              </w:tabs>
              <w:jc w:val="both"/>
              <w:rPr>
                <w:bCs/>
                <w:sz w:val="24"/>
                <w:szCs w:val="24"/>
              </w:rPr>
            </w:pPr>
            <w:r w:rsidRPr="00657A2A">
              <w:rPr>
                <w:bCs/>
                <w:sz w:val="24"/>
                <w:szCs w:val="24"/>
              </w:rPr>
              <w:t>Про наглядові ради закладів професійної освіти комунальної форми власності Тернопільської міської територіальної громади</w:t>
            </w:r>
          </w:p>
        </w:tc>
      </w:tr>
      <w:bookmarkEnd w:id="0"/>
      <w:tr w:rsidR="00A6628F" w:rsidRPr="00147101" w14:paraId="1F0DD966" w14:textId="77777777" w:rsidTr="006554FA">
        <w:tc>
          <w:tcPr>
            <w:tcW w:w="704" w:type="dxa"/>
          </w:tcPr>
          <w:p w14:paraId="06CBB67C" w14:textId="77777777" w:rsidR="00A6628F" w:rsidRPr="00147101" w:rsidRDefault="00A6628F" w:rsidP="00A662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14:paraId="5024639A" w14:textId="77777777" w:rsidR="00A6628F" w:rsidRPr="00147101" w:rsidRDefault="00A6628F" w:rsidP="006554FA">
            <w:pPr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147101">
              <w:rPr>
                <w:bCs/>
                <w:sz w:val="24"/>
                <w:szCs w:val="24"/>
              </w:rPr>
              <w:t xml:space="preserve">Лист управління освіти і науки від 01.07.2026 №559/20 </w:t>
            </w:r>
            <w:r>
              <w:rPr>
                <w:bCs/>
                <w:sz w:val="24"/>
                <w:szCs w:val="24"/>
              </w:rPr>
              <w:t>щодо</w:t>
            </w:r>
            <w:r w:rsidRPr="00147101">
              <w:rPr>
                <w:bCs/>
                <w:sz w:val="24"/>
                <w:szCs w:val="24"/>
              </w:rPr>
              <w:t xml:space="preserve"> виконання протокольного доручення постійної комісії міської ради з </w:t>
            </w:r>
            <w:r>
              <w:rPr>
                <w:bCs/>
                <w:sz w:val="24"/>
                <w:szCs w:val="24"/>
              </w:rPr>
              <w:t xml:space="preserve">гуманітарних </w:t>
            </w:r>
            <w:r w:rsidRPr="00147101">
              <w:rPr>
                <w:bCs/>
                <w:sz w:val="24"/>
                <w:szCs w:val="24"/>
              </w:rPr>
              <w:t xml:space="preserve">питань від 29.06.2026 №7.1 </w:t>
            </w:r>
          </w:p>
        </w:tc>
      </w:tr>
    </w:tbl>
    <w:p w14:paraId="515AFFBC" w14:textId="77777777" w:rsidR="00170051" w:rsidRPr="00A6628F" w:rsidRDefault="00170051" w:rsidP="00A6628F"/>
    <w:sectPr w:rsidR="00170051" w:rsidRPr="00A6628F" w:rsidSect="0012750F">
      <w:pgSz w:w="11906" w:h="16838" w:code="9"/>
      <w:pgMar w:top="1134" w:right="1134" w:bottom="2268" w:left="1134" w:header="567" w:footer="170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07777"/>
    <w:multiLevelType w:val="hybridMultilevel"/>
    <w:tmpl w:val="E05607CC"/>
    <w:lvl w:ilvl="0" w:tplc="AA88D19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308653">
    <w:abstractNumId w:val="0"/>
  </w:num>
  <w:num w:numId="2" w16cid:durableId="18448575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6C"/>
    <w:rsid w:val="0011606C"/>
    <w:rsid w:val="0012750F"/>
    <w:rsid w:val="00170051"/>
    <w:rsid w:val="00870840"/>
    <w:rsid w:val="00950029"/>
    <w:rsid w:val="00A6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A3D19"/>
  <w15:chartTrackingRefBased/>
  <w15:docId w15:val="{AE58CD0D-6202-4BBD-8AAA-F04AFB15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0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0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uk-UA"/>
    </w:rPr>
  </w:style>
  <w:style w:type="table" w:styleId="a4">
    <w:name w:val="Table Grid"/>
    <w:basedOn w:val="a1"/>
    <w:rsid w:val="0095002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4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452</Words>
  <Characters>259</Characters>
  <Application>Microsoft Office Word</Application>
  <DocSecurity>0</DocSecurity>
  <Lines>2</Lines>
  <Paragraphs>1</Paragraphs>
  <ScaleCrop>false</ScaleCrop>
  <Company>Ternopil city counsil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4</cp:revision>
  <dcterms:created xsi:type="dcterms:W3CDTF">2026-08-14T12:46:00Z</dcterms:created>
  <dcterms:modified xsi:type="dcterms:W3CDTF">2026-08-14T12:50:00Z</dcterms:modified>
</cp:coreProperties>
</file>