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F306F0" w14:paraId="47EB6C9A" w14:textId="77777777" w:rsidTr="00F306F0">
        <w:tc>
          <w:tcPr>
            <w:tcW w:w="443" w:type="pct"/>
            <w:tcBorders>
              <w:top w:val="single" w:sz="4" w:space="0" w:color="auto"/>
              <w:left w:val="single" w:sz="4" w:space="0" w:color="auto"/>
              <w:bottom w:val="single" w:sz="4" w:space="0" w:color="auto"/>
              <w:right w:val="single" w:sz="4" w:space="0" w:color="auto"/>
            </w:tcBorders>
            <w:hideMark/>
          </w:tcPr>
          <w:p w14:paraId="6988CC97" w14:textId="77777777" w:rsidR="00F306F0" w:rsidRDefault="00F306F0">
            <w:pPr>
              <w:spacing w:line="254" w:lineRule="auto"/>
              <w:jc w:val="center"/>
              <w:rPr>
                <w:b/>
                <w:bCs/>
                <w:color w:val="000000" w:themeColor="text1"/>
                <w:position w:val="-1"/>
                <w:sz w:val="24"/>
                <w:szCs w:val="24"/>
                <w:lang w:eastAsia="en-GB"/>
              </w:rPr>
            </w:pPr>
            <w:r>
              <w:rPr>
                <w:b/>
                <w:bCs/>
                <w:color w:val="000000" w:themeColor="text1"/>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401DB63D" w14:textId="77777777" w:rsidR="00F306F0" w:rsidRDefault="00F306F0">
            <w:pPr>
              <w:spacing w:line="254" w:lineRule="auto"/>
              <w:jc w:val="center"/>
              <w:rPr>
                <w:b/>
                <w:bCs/>
                <w:color w:val="000000" w:themeColor="text1"/>
                <w:position w:val="-1"/>
                <w:sz w:val="24"/>
                <w:szCs w:val="24"/>
              </w:rPr>
            </w:pPr>
            <w:r>
              <w:rPr>
                <w:b/>
                <w:bCs/>
                <w:color w:val="000000" w:themeColor="text1"/>
                <w:position w:val="-1"/>
                <w:sz w:val="24"/>
                <w:szCs w:val="24"/>
              </w:rPr>
              <w:t>Назва проєкту рішення</w:t>
            </w:r>
          </w:p>
          <w:p w14:paraId="4EE525E4" w14:textId="77777777" w:rsidR="00F306F0" w:rsidRDefault="00F306F0">
            <w:pPr>
              <w:spacing w:line="254" w:lineRule="auto"/>
              <w:jc w:val="center"/>
              <w:rPr>
                <w:b/>
                <w:bCs/>
                <w:color w:val="000000" w:themeColor="text1"/>
                <w:position w:val="-1"/>
                <w:sz w:val="24"/>
                <w:szCs w:val="24"/>
              </w:rPr>
            </w:pPr>
          </w:p>
        </w:tc>
      </w:tr>
      <w:tr w:rsidR="00F306F0" w14:paraId="22933768" w14:textId="77777777" w:rsidTr="00F306F0">
        <w:tc>
          <w:tcPr>
            <w:tcW w:w="443" w:type="pct"/>
            <w:tcBorders>
              <w:top w:val="single" w:sz="4" w:space="0" w:color="auto"/>
              <w:left w:val="single" w:sz="4" w:space="0" w:color="auto"/>
              <w:bottom w:val="single" w:sz="4" w:space="0" w:color="auto"/>
              <w:right w:val="single" w:sz="4" w:space="0" w:color="auto"/>
            </w:tcBorders>
          </w:tcPr>
          <w:p w14:paraId="2DB22271" w14:textId="77777777" w:rsidR="00F306F0" w:rsidRDefault="00F306F0" w:rsidP="00F306F0">
            <w:pPr>
              <w:pStyle w:val="a7"/>
              <w:numPr>
                <w:ilvl w:val="0"/>
                <w:numId w:val="2"/>
              </w:numPr>
              <w:spacing w:after="0" w:line="240" w:lineRule="auto"/>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25E0225E" w14:textId="77777777" w:rsidR="00F306F0" w:rsidRDefault="00F306F0">
            <w:pPr>
              <w:spacing w:line="254" w:lineRule="auto"/>
              <w:jc w:val="both"/>
              <w:rPr>
                <w:color w:val="000000" w:themeColor="text1"/>
                <w:sz w:val="24"/>
                <w:szCs w:val="24"/>
              </w:rPr>
            </w:pPr>
            <w:r>
              <w:rPr>
                <w:color w:val="000000" w:themeColor="text1"/>
                <w:sz w:val="24"/>
                <w:szCs w:val="24"/>
              </w:rPr>
              <w:t>Про внесення змін у «Програму «Обороноздатність» на 2026 рік»</w:t>
            </w:r>
          </w:p>
        </w:tc>
      </w:tr>
    </w:tbl>
    <w:p w14:paraId="7FE93C0F" w14:textId="77777777" w:rsidR="00170051" w:rsidRPr="00F306F0" w:rsidRDefault="00170051"/>
    <w:sectPr w:rsidR="00170051" w:rsidRPr="00F306F0"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F306F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8343BE"/>
    <w:rsid w:val="00917480"/>
    <w:rsid w:val="009D09EE"/>
    <w:rsid w:val="00A04F35"/>
    <w:rsid w:val="00AC1E88"/>
    <w:rsid w:val="00B1146D"/>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76</Characters>
  <Application>Microsoft Office Word</Application>
  <DocSecurity>0</DocSecurity>
  <Lines>1</Lines>
  <Paragraphs>1</Paragraphs>
  <ScaleCrop>false</ScaleCrop>
  <Company>Ternopil city counsil</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8</cp:revision>
  <dcterms:created xsi:type="dcterms:W3CDTF">2026-08-13T12:49:00Z</dcterms:created>
  <dcterms:modified xsi:type="dcterms:W3CDTF">2026-08-14T06:42:00Z</dcterms:modified>
</cp:coreProperties>
</file>