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48EB9A" w14:textId="0F136FCD" w:rsidR="00047FC9" w:rsidRPr="00755676" w:rsidRDefault="00047FC9" w:rsidP="008F7840">
      <w:pPr>
        <w:pStyle w:val="ae"/>
        <w:keepNext/>
        <w:spacing w:line="360" w:lineRule="auto"/>
        <w:contextualSpacing/>
        <w:jc w:val="right"/>
        <w:rPr>
          <w:rFonts w:ascii="Times New Roman" w:hAnsi="Times New Roman"/>
          <w:sz w:val="24"/>
          <w:szCs w:val="24"/>
        </w:rPr>
      </w:pPr>
      <w:bookmarkStart w:id="0" w:name="_Toc152759945"/>
      <w:bookmarkStart w:id="1" w:name="_Toc11334332"/>
      <w:bookmarkStart w:id="2" w:name="_Hlk88579198"/>
      <w:r w:rsidRPr="00755676">
        <w:rPr>
          <w:rFonts w:ascii="Times New Roman" w:hAnsi="Times New Roman"/>
          <w:sz w:val="24"/>
          <w:szCs w:val="24"/>
        </w:rPr>
        <w:t xml:space="preserve">Додаток </w:t>
      </w:r>
    </w:p>
    <w:p w14:paraId="31E7E3C0" w14:textId="77777777" w:rsidR="008F7840" w:rsidRPr="00755676" w:rsidRDefault="008F7840" w:rsidP="008F7840">
      <w:pPr>
        <w:spacing w:after="0" w:line="360" w:lineRule="auto"/>
        <w:contextualSpacing/>
        <w:jc w:val="center"/>
        <w:rPr>
          <w:rFonts w:ascii="Times New Roman" w:hAnsi="Times New Roman" w:cs="Times New Roman"/>
          <w:sz w:val="24"/>
          <w:szCs w:val="24"/>
        </w:rPr>
      </w:pPr>
    </w:p>
    <w:p w14:paraId="54D5F9C5" w14:textId="536750AF" w:rsidR="00047FC9" w:rsidRPr="00755676" w:rsidRDefault="00047FC9" w:rsidP="008F7840">
      <w:pPr>
        <w:spacing w:after="0" w:line="276" w:lineRule="auto"/>
        <w:contextualSpacing/>
        <w:jc w:val="center"/>
        <w:rPr>
          <w:rFonts w:ascii="Times New Roman" w:hAnsi="Times New Roman" w:cs="Times New Roman"/>
          <w:b/>
          <w:bCs/>
          <w:sz w:val="24"/>
          <w:szCs w:val="24"/>
        </w:rPr>
      </w:pPr>
      <w:r w:rsidRPr="00755676">
        <w:rPr>
          <w:rFonts w:ascii="Times New Roman" w:hAnsi="Times New Roman" w:cs="Times New Roman"/>
          <w:b/>
          <w:bCs/>
          <w:sz w:val="24"/>
          <w:szCs w:val="24"/>
        </w:rPr>
        <w:t xml:space="preserve">Звіт про результати проведення моніторингу </w:t>
      </w:r>
      <w:r w:rsidR="008F7840" w:rsidRPr="00755676">
        <w:rPr>
          <w:rFonts w:ascii="Times New Roman" w:hAnsi="Times New Roman" w:cs="Times New Roman"/>
          <w:b/>
          <w:bCs/>
          <w:sz w:val="24"/>
          <w:szCs w:val="24"/>
        </w:rPr>
        <w:t xml:space="preserve">реалізації Плану заходів на 2025-2027 роки з реалізації Стратегії розвитку Тернопільської міської територіальної громади до 2027 року (з перспективою дії до 2034 року) </w:t>
      </w:r>
      <w:r w:rsidR="000002FD" w:rsidRPr="00755676">
        <w:rPr>
          <w:rFonts w:ascii="Times New Roman" w:hAnsi="Times New Roman" w:cs="Times New Roman"/>
          <w:b/>
          <w:bCs/>
          <w:sz w:val="24"/>
          <w:szCs w:val="24"/>
        </w:rPr>
        <w:t>за</w:t>
      </w:r>
      <w:r w:rsidR="00F63567" w:rsidRPr="00755676">
        <w:rPr>
          <w:rFonts w:ascii="Times New Roman" w:hAnsi="Times New Roman" w:cs="Times New Roman"/>
          <w:b/>
          <w:bCs/>
          <w:sz w:val="24"/>
          <w:szCs w:val="24"/>
        </w:rPr>
        <w:t xml:space="preserve"> І півріччя 2026 року</w:t>
      </w:r>
    </w:p>
    <w:p w14:paraId="52C5236B" w14:textId="77777777" w:rsidR="008F7840" w:rsidRPr="00755676" w:rsidRDefault="008F7840" w:rsidP="008F7840">
      <w:pPr>
        <w:spacing w:after="0" w:line="276" w:lineRule="auto"/>
        <w:contextualSpacing/>
        <w:jc w:val="center"/>
        <w:rPr>
          <w:rFonts w:ascii="Times New Roman" w:hAnsi="Times New Roman" w:cs="Times New Roman"/>
          <w:sz w:val="24"/>
          <w:szCs w:val="24"/>
        </w:rPr>
      </w:pPr>
    </w:p>
    <w:p w14:paraId="73292443" w14:textId="77777777" w:rsidR="00FB75B7" w:rsidRPr="00755676" w:rsidRDefault="009E037D" w:rsidP="005D26EB">
      <w:pPr>
        <w:pStyle w:val="ae"/>
        <w:keepNext/>
        <w:spacing w:line="276" w:lineRule="auto"/>
        <w:contextualSpacing/>
        <w:jc w:val="center"/>
        <w:rPr>
          <w:rFonts w:cs="Arial"/>
        </w:rPr>
      </w:pPr>
      <w:r w:rsidRPr="00755676">
        <w:rPr>
          <w:rFonts w:cs="Arial"/>
        </w:rPr>
        <w:t xml:space="preserve">Таблиця </w:t>
      </w:r>
      <w:r w:rsidR="00973FBF" w:rsidRPr="00755676">
        <w:rPr>
          <w:rFonts w:cs="Arial"/>
        </w:rPr>
        <w:fldChar w:fldCharType="begin"/>
      </w:r>
      <w:r w:rsidR="00973FBF" w:rsidRPr="00755676">
        <w:rPr>
          <w:rFonts w:cs="Arial"/>
        </w:rPr>
        <w:instrText xml:space="preserve"> SEQ Таблиця \* ARABIC \s 1 </w:instrText>
      </w:r>
      <w:r w:rsidR="00973FBF" w:rsidRPr="00755676">
        <w:rPr>
          <w:rFonts w:cs="Arial"/>
        </w:rPr>
        <w:fldChar w:fldCharType="separate"/>
      </w:r>
      <w:r w:rsidR="0030717D" w:rsidRPr="00755676">
        <w:rPr>
          <w:rFonts w:cs="Arial"/>
          <w:noProof/>
        </w:rPr>
        <w:t>1</w:t>
      </w:r>
      <w:r w:rsidR="00973FBF" w:rsidRPr="00755676">
        <w:rPr>
          <w:rFonts w:cs="Arial"/>
        </w:rPr>
        <w:fldChar w:fldCharType="end"/>
      </w:r>
      <w:r w:rsidRPr="00755676">
        <w:rPr>
          <w:rFonts w:cs="Arial"/>
        </w:rPr>
        <w:t xml:space="preserve">. Перелік </w:t>
      </w:r>
      <w:proofErr w:type="spellStart"/>
      <w:r w:rsidRPr="00755676">
        <w:rPr>
          <w:rFonts w:cs="Arial"/>
        </w:rPr>
        <w:t>проєктів</w:t>
      </w:r>
      <w:proofErr w:type="spellEnd"/>
      <w:r w:rsidRPr="00755676">
        <w:rPr>
          <w:rFonts w:cs="Arial"/>
        </w:rPr>
        <w:t xml:space="preserve"> місцевого розвитку</w:t>
      </w:r>
      <w:r w:rsidR="00E23E19" w:rsidRPr="00755676">
        <w:rPr>
          <w:rFonts w:cs="Arial"/>
        </w:rPr>
        <w:t xml:space="preserve"> та </w:t>
      </w:r>
      <w:proofErr w:type="spellStart"/>
      <w:r w:rsidR="00E23E19" w:rsidRPr="00755676">
        <w:rPr>
          <w:rFonts w:cs="Arial"/>
        </w:rPr>
        <w:t>проєктів</w:t>
      </w:r>
      <w:proofErr w:type="spellEnd"/>
      <w:r w:rsidR="007548F8" w:rsidRPr="00755676">
        <w:rPr>
          <w:rFonts w:cs="Arial"/>
        </w:rPr>
        <w:t xml:space="preserve"> в межах</w:t>
      </w:r>
      <w:r w:rsidR="00E23E19" w:rsidRPr="00755676">
        <w:rPr>
          <w:rFonts w:cs="Arial"/>
        </w:rPr>
        <w:t xml:space="preserve"> Середньострокового плану </w:t>
      </w:r>
      <w:r w:rsidR="004846F4" w:rsidRPr="00755676">
        <w:rPr>
          <w:rFonts w:cs="Arial"/>
        </w:rPr>
        <w:t xml:space="preserve">пріоритетних </w:t>
      </w:r>
      <w:r w:rsidR="00E23E19" w:rsidRPr="00755676">
        <w:rPr>
          <w:rFonts w:cs="Arial"/>
        </w:rPr>
        <w:t>публічних інвестицій Тернопільської міської територіальної громади на 2026-2028 роки</w:t>
      </w:r>
      <w:r w:rsidR="006D486F" w:rsidRPr="00755676">
        <w:rPr>
          <w:rFonts w:cs="Arial"/>
        </w:rPr>
        <w:t>, що увійшли до</w:t>
      </w:r>
      <w:r w:rsidR="00BC4551" w:rsidRPr="00755676">
        <w:rPr>
          <w:rFonts w:cs="Arial"/>
        </w:rPr>
        <w:t xml:space="preserve"> </w:t>
      </w:r>
      <w:bookmarkStart w:id="3" w:name="_Hlk225494391"/>
      <w:r w:rsidRPr="00755676">
        <w:rPr>
          <w:rFonts w:cs="Arial"/>
        </w:rPr>
        <w:t>Плану заходів на 202</w:t>
      </w:r>
      <w:r w:rsidR="00667CB2" w:rsidRPr="00755676">
        <w:rPr>
          <w:rFonts w:cs="Arial"/>
        </w:rPr>
        <w:t>5</w:t>
      </w:r>
      <w:r w:rsidR="00BC4551" w:rsidRPr="00755676">
        <w:rPr>
          <w:rFonts w:cs="Arial"/>
        </w:rPr>
        <w:t>-</w:t>
      </w:r>
      <w:r w:rsidRPr="00755676">
        <w:rPr>
          <w:rFonts w:cs="Arial"/>
        </w:rPr>
        <w:t>2027</w:t>
      </w:r>
      <w:r w:rsidR="00667CB2" w:rsidRPr="00755676">
        <w:rPr>
          <w:rFonts w:cs="Arial"/>
        </w:rPr>
        <w:t xml:space="preserve"> </w:t>
      </w:r>
      <w:r w:rsidRPr="00755676">
        <w:rPr>
          <w:rFonts w:cs="Arial"/>
        </w:rPr>
        <w:t xml:space="preserve">роки з реалізації </w:t>
      </w:r>
      <w:bookmarkStart w:id="4" w:name="_Hlk194162704"/>
      <w:r w:rsidRPr="00755676">
        <w:rPr>
          <w:rFonts w:cs="Arial"/>
        </w:rPr>
        <w:t xml:space="preserve">Стратегії розвитку </w:t>
      </w:r>
      <w:bookmarkEnd w:id="0"/>
      <w:r w:rsidR="00667CB2" w:rsidRPr="00755676">
        <w:rPr>
          <w:rFonts w:cs="Arial"/>
        </w:rPr>
        <w:t>Тернопільської міської територіальної громади до 2027 року (з перспективою дії до 2034 року)</w:t>
      </w:r>
      <w:bookmarkEnd w:id="4"/>
      <w:r w:rsidR="008F7840" w:rsidRPr="00755676">
        <w:rPr>
          <w:rFonts w:cs="Arial"/>
        </w:rPr>
        <w:t xml:space="preserve"> та стан їх виконання </w:t>
      </w:r>
    </w:p>
    <w:p w14:paraId="50A708E7" w14:textId="65A9BD9C" w:rsidR="009E037D" w:rsidRPr="00755676" w:rsidRDefault="000002FD" w:rsidP="005D26EB">
      <w:pPr>
        <w:pStyle w:val="ae"/>
        <w:keepNext/>
        <w:spacing w:line="276" w:lineRule="auto"/>
        <w:contextualSpacing/>
        <w:jc w:val="center"/>
        <w:rPr>
          <w:rFonts w:cs="Arial"/>
        </w:rPr>
      </w:pPr>
      <w:r w:rsidRPr="00755676">
        <w:rPr>
          <w:rFonts w:cs="Arial"/>
        </w:rPr>
        <w:t>за</w:t>
      </w:r>
      <w:r w:rsidR="008F7840" w:rsidRPr="00755676">
        <w:rPr>
          <w:rFonts w:cs="Arial"/>
        </w:rPr>
        <w:t xml:space="preserve"> </w:t>
      </w:r>
      <w:r w:rsidR="00FB75B7" w:rsidRPr="00755676">
        <w:rPr>
          <w:rFonts w:cs="Arial"/>
        </w:rPr>
        <w:t xml:space="preserve">І півріччя </w:t>
      </w:r>
      <w:r w:rsidR="008F7840" w:rsidRPr="00755676">
        <w:rPr>
          <w:rFonts w:cs="Arial"/>
        </w:rPr>
        <w:t>202</w:t>
      </w:r>
      <w:r w:rsidR="00FB75B7" w:rsidRPr="00755676">
        <w:rPr>
          <w:rFonts w:cs="Arial"/>
        </w:rPr>
        <w:t>6</w:t>
      </w:r>
      <w:r w:rsidR="008F7840" w:rsidRPr="00755676">
        <w:rPr>
          <w:rFonts w:cs="Arial"/>
        </w:rPr>
        <w:t xml:space="preserve"> р</w:t>
      </w:r>
      <w:bookmarkEnd w:id="3"/>
      <w:r w:rsidR="00FB75B7" w:rsidRPr="00755676">
        <w:rPr>
          <w:rFonts w:cs="Arial"/>
        </w:rPr>
        <w:t>оку</w:t>
      </w:r>
    </w:p>
    <w:tbl>
      <w:tblPr>
        <w:tblStyle w:val="ab"/>
        <w:tblpPr w:leftFromText="180" w:rightFromText="180" w:vertAnchor="text" w:tblpXSpec="center" w:tblpY="1"/>
        <w:tblOverlap w:val="never"/>
        <w:tblW w:w="16013" w:type="dxa"/>
        <w:tblLook w:val="04A0" w:firstRow="1" w:lastRow="0" w:firstColumn="1" w:lastColumn="0" w:noHBand="0" w:noVBand="1"/>
      </w:tblPr>
      <w:tblGrid>
        <w:gridCol w:w="1838"/>
        <w:gridCol w:w="1985"/>
        <w:gridCol w:w="2693"/>
        <w:gridCol w:w="1022"/>
        <w:gridCol w:w="2238"/>
        <w:gridCol w:w="3119"/>
        <w:gridCol w:w="3118"/>
      </w:tblGrid>
      <w:tr w:rsidR="00693E10" w:rsidRPr="00755676" w14:paraId="3A5638F8" w14:textId="00EDE5CD" w:rsidTr="00305919">
        <w:trPr>
          <w:tblHeader/>
        </w:trPr>
        <w:tc>
          <w:tcPr>
            <w:tcW w:w="1838" w:type="dxa"/>
            <w:shd w:val="clear" w:color="auto" w:fill="00B050"/>
            <w:vAlign w:val="center"/>
          </w:tcPr>
          <w:p w14:paraId="3B373CC1" w14:textId="77777777" w:rsidR="00693E10" w:rsidRPr="00755676" w:rsidRDefault="00693E10" w:rsidP="00305919">
            <w:pPr>
              <w:tabs>
                <w:tab w:val="left" w:pos="425"/>
                <w:tab w:val="left" w:pos="993"/>
              </w:tabs>
              <w:jc w:val="center"/>
              <w:rPr>
                <w:rFonts w:ascii="Arial" w:hAnsi="Arial" w:cs="Arial"/>
                <w:bCs/>
                <w:color w:val="FFFFFF" w:themeColor="background1"/>
                <w:sz w:val="16"/>
                <w:szCs w:val="16"/>
              </w:rPr>
            </w:pPr>
            <w:bookmarkStart w:id="5" w:name="_Hlk227049148"/>
            <w:r w:rsidRPr="00755676">
              <w:rPr>
                <w:rFonts w:ascii="Arial" w:hAnsi="Arial" w:cs="Arial"/>
                <w:bCs/>
                <w:color w:val="FFFFFF" w:themeColor="background1"/>
                <w:sz w:val="16"/>
                <w:szCs w:val="16"/>
              </w:rPr>
              <w:t>Оперативна ціль</w:t>
            </w:r>
          </w:p>
        </w:tc>
        <w:tc>
          <w:tcPr>
            <w:tcW w:w="1985" w:type="dxa"/>
            <w:shd w:val="clear" w:color="auto" w:fill="00B050"/>
            <w:vAlign w:val="center"/>
          </w:tcPr>
          <w:p w14:paraId="51227DDF" w14:textId="6CE8AF9D" w:rsidR="00693E10" w:rsidRPr="00755676" w:rsidRDefault="00693E10" w:rsidP="00305919">
            <w:pPr>
              <w:tabs>
                <w:tab w:val="left" w:pos="425"/>
                <w:tab w:val="left" w:pos="993"/>
              </w:tabs>
              <w:jc w:val="center"/>
              <w:rPr>
                <w:rFonts w:ascii="Arial" w:hAnsi="Arial" w:cs="Arial"/>
                <w:bCs/>
                <w:color w:val="FFFFFF" w:themeColor="background1"/>
                <w:sz w:val="16"/>
                <w:szCs w:val="16"/>
              </w:rPr>
            </w:pPr>
            <w:r w:rsidRPr="00755676">
              <w:rPr>
                <w:rFonts w:ascii="Arial" w:hAnsi="Arial" w:cs="Arial"/>
                <w:bCs/>
                <w:color w:val="FFFFFF" w:themeColor="background1"/>
                <w:sz w:val="16"/>
                <w:szCs w:val="16"/>
              </w:rPr>
              <w:t>Завдання Стратегії</w:t>
            </w:r>
          </w:p>
        </w:tc>
        <w:tc>
          <w:tcPr>
            <w:tcW w:w="2693" w:type="dxa"/>
            <w:shd w:val="clear" w:color="auto" w:fill="00B050"/>
            <w:vAlign w:val="center"/>
          </w:tcPr>
          <w:p w14:paraId="3343B1F9" w14:textId="3604EB72" w:rsidR="00693E10" w:rsidRPr="00755676" w:rsidRDefault="00693E10" w:rsidP="00305919">
            <w:pPr>
              <w:tabs>
                <w:tab w:val="left" w:pos="425"/>
                <w:tab w:val="left" w:pos="993"/>
              </w:tabs>
              <w:jc w:val="center"/>
              <w:rPr>
                <w:rFonts w:ascii="Arial" w:hAnsi="Arial" w:cs="Arial"/>
                <w:bCs/>
                <w:color w:val="FFFFFF" w:themeColor="background1"/>
                <w:sz w:val="16"/>
                <w:szCs w:val="16"/>
              </w:rPr>
            </w:pPr>
            <w:r w:rsidRPr="00755676">
              <w:rPr>
                <w:rFonts w:ascii="Arial" w:hAnsi="Arial" w:cs="Arial"/>
                <w:bCs/>
                <w:color w:val="FFFFFF" w:themeColor="background1"/>
                <w:sz w:val="16"/>
                <w:szCs w:val="16"/>
              </w:rPr>
              <w:t xml:space="preserve">Назва </w:t>
            </w:r>
            <w:proofErr w:type="spellStart"/>
            <w:r w:rsidRPr="00755676">
              <w:rPr>
                <w:rFonts w:ascii="Arial" w:hAnsi="Arial" w:cs="Arial"/>
                <w:bCs/>
                <w:color w:val="FFFFFF" w:themeColor="background1"/>
                <w:sz w:val="16"/>
                <w:szCs w:val="16"/>
              </w:rPr>
              <w:t>проєкту</w:t>
            </w:r>
            <w:proofErr w:type="spellEnd"/>
            <w:r w:rsidRPr="00755676">
              <w:rPr>
                <w:rFonts w:ascii="Arial" w:hAnsi="Arial" w:cs="Arial"/>
                <w:bCs/>
                <w:color w:val="FFFFFF" w:themeColor="background1"/>
                <w:sz w:val="16"/>
                <w:szCs w:val="16"/>
              </w:rPr>
              <w:t xml:space="preserve"> місцевого розвитку / </w:t>
            </w:r>
            <w:proofErr w:type="spellStart"/>
            <w:r w:rsidRPr="00755676">
              <w:rPr>
                <w:rFonts w:ascii="Arial" w:hAnsi="Arial" w:cs="Arial"/>
                <w:bCs/>
                <w:color w:val="FFFFFF" w:themeColor="background1"/>
                <w:sz w:val="16"/>
                <w:szCs w:val="16"/>
              </w:rPr>
              <w:t>проєкту</w:t>
            </w:r>
            <w:proofErr w:type="spellEnd"/>
            <w:r w:rsidRPr="00755676">
              <w:rPr>
                <w:rFonts w:ascii="Arial" w:hAnsi="Arial" w:cs="Arial"/>
                <w:bCs/>
                <w:color w:val="FFFFFF" w:themeColor="background1"/>
                <w:sz w:val="16"/>
                <w:szCs w:val="16"/>
              </w:rPr>
              <w:t xml:space="preserve"> в межах СПППІ</w:t>
            </w:r>
          </w:p>
        </w:tc>
        <w:tc>
          <w:tcPr>
            <w:tcW w:w="1022" w:type="dxa"/>
            <w:shd w:val="clear" w:color="auto" w:fill="00B050"/>
            <w:vAlign w:val="center"/>
          </w:tcPr>
          <w:p w14:paraId="470F6EC1" w14:textId="62DBF6EA" w:rsidR="00693E10" w:rsidRPr="00755676" w:rsidRDefault="00693E10" w:rsidP="00305919">
            <w:pPr>
              <w:tabs>
                <w:tab w:val="left" w:pos="425"/>
                <w:tab w:val="left" w:pos="993"/>
              </w:tabs>
              <w:jc w:val="center"/>
              <w:rPr>
                <w:rFonts w:ascii="Arial" w:hAnsi="Arial" w:cs="Arial"/>
                <w:bCs/>
                <w:color w:val="FFFFFF" w:themeColor="background1"/>
                <w:spacing w:val="-4"/>
                <w:sz w:val="16"/>
                <w:szCs w:val="16"/>
              </w:rPr>
            </w:pPr>
            <w:r w:rsidRPr="00755676">
              <w:rPr>
                <w:rFonts w:ascii="Arial" w:hAnsi="Arial" w:cs="Arial"/>
                <w:bCs/>
                <w:color w:val="FFFFFF" w:themeColor="background1"/>
                <w:spacing w:val="-4"/>
                <w:sz w:val="16"/>
                <w:szCs w:val="16"/>
              </w:rPr>
              <w:t xml:space="preserve">Період реалізації </w:t>
            </w:r>
            <w:proofErr w:type="spellStart"/>
            <w:r w:rsidRPr="00755676">
              <w:rPr>
                <w:rFonts w:ascii="Arial" w:hAnsi="Arial" w:cs="Arial"/>
                <w:bCs/>
                <w:color w:val="FFFFFF" w:themeColor="background1"/>
                <w:spacing w:val="-4"/>
                <w:sz w:val="16"/>
                <w:szCs w:val="16"/>
              </w:rPr>
              <w:t>проєкту</w:t>
            </w:r>
            <w:proofErr w:type="spellEnd"/>
          </w:p>
        </w:tc>
        <w:tc>
          <w:tcPr>
            <w:tcW w:w="2238" w:type="dxa"/>
            <w:shd w:val="clear" w:color="auto" w:fill="00B050"/>
            <w:vAlign w:val="center"/>
          </w:tcPr>
          <w:p w14:paraId="3618BF06" w14:textId="77777777" w:rsidR="00693E10" w:rsidRPr="00755676" w:rsidRDefault="00693E10" w:rsidP="00305919">
            <w:pPr>
              <w:tabs>
                <w:tab w:val="left" w:pos="425"/>
                <w:tab w:val="left" w:pos="993"/>
              </w:tabs>
              <w:jc w:val="center"/>
              <w:rPr>
                <w:rFonts w:ascii="Arial" w:hAnsi="Arial" w:cs="Arial"/>
                <w:bCs/>
                <w:color w:val="FFFFFF" w:themeColor="background1"/>
                <w:sz w:val="16"/>
                <w:szCs w:val="16"/>
              </w:rPr>
            </w:pPr>
            <w:r w:rsidRPr="00755676">
              <w:rPr>
                <w:rFonts w:ascii="Arial" w:hAnsi="Arial" w:cs="Arial"/>
                <w:bCs/>
                <w:color w:val="FFFFFF" w:themeColor="background1"/>
                <w:sz w:val="16"/>
                <w:szCs w:val="16"/>
              </w:rPr>
              <w:t>Відповідальні виконавці</w:t>
            </w:r>
          </w:p>
        </w:tc>
        <w:tc>
          <w:tcPr>
            <w:tcW w:w="3119" w:type="dxa"/>
            <w:shd w:val="clear" w:color="auto" w:fill="00B050"/>
            <w:vAlign w:val="center"/>
          </w:tcPr>
          <w:p w14:paraId="6E652C02" w14:textId="044548B0" w:rsidR="00693E10" w:rsidRPr="00755676" w:rsidRDefault="00693E10" w:rsidP="00305919">
            <w:pPr>
              <w:tabs>
                <w:tab w:val="left" w:pos="425"/>
                <w:tab w:val="left" w:pos="993"/>
              </w:tabs>
              <w:jc w:val="center"/>
              <w:rPr>
                <w:rFonts w:ascii="Arial" w:hAnsi="Arial" w:cs="Arial"/>
                <w:bCs/>
                <w:color w:val="FFFFFF" w:themeColor="background1"/>
                <w:sz w:val="16"/>
                <w:szCs w:val="16"/>
              </w:rPr>
            </w:pPr>
            <w:r w:rsidRPr="00755676">
              <w:rPr>
                <w:rFonts w:ascii="Arial" w:hAnsi="Arial" w:cs="Arial"/>
                <w:bCs/>
                <w:color w:val="FFFFFF" w:themeColor="background1"/>
                <w:sz w:val="16"/>
                <w:szCs w:val="16"/>
              </w:rPr>
              <w:t>Індикатори (показники) результативності</w:t>
            </w:r>
          </w:p>
        </w:tc>
        <w:tc>
          <w:tcPr>
            <w:tcW w:w="3118" w:type="dxa"/>
            <w:shd w:val="clear" w:color="auto" w:fill="00B050"/>
            <w:vAlign w:val="center"/>
          </w:tcPr>
          <w:p w14:paraId="41958CEA" w14:textId="608CBADC" w:rsidR="00693E10" w:rsidRPr="00755676" w:rsidRDefault="00693E10" w:rsidP="00305919">
            <w:pPr>
              <w:tabs>
                <w:tab w:val="left" w:pos="425"/>
                <w:tab w:val="left" w:pos="993"/>
              </w:tabs>
              <w:jc w:val="center"/>
              <w:rPr>
                <w:rFonts w:ascii="Arial" w:hAnsi="Arial" w:cs="Arial"/>
                <w:bCs/>
                <w:color w:val="FFFFFF" w:themeColor="background1"/>
                <w:sz w:val="16"/>
                <w:szCs w:val="16"/>
              </w:rPr>
            </w:pPr>
            <w:r w:rsidRPr="00755676">
              <w:rPr>
                <w:rFonts w:ascii="Arial" w:hAnsi="Arial" w:cs="Arial"/>
                <w:bCs/>
                <w:color w:val="FFFFFF" w:themeColor="background1"/>
                <w:sz w:val="16"/>
                <w:szCs w:val="16"/>
              </w:rPr>
              <w:t>Стан виконання</w:t>
            </w:r>
            <w:r w:rsidR="00F63567" w:rsidRPr="00755676">
              <w:rPr>
                <w:rFonts w:ascii="Arial" w:hAnsi="Arial" w:cs="Arial"/>
                <w:bCs/>
                <w:color w:val="FFFFFF" w:themeColor="background1"/>
                <w:sz w:val="16"/>
                <w:szCs w:val="16"/>
              </w:rPr>
              <w:t xml:space="preserve"> за 2025 -</w:t>
            </w:r>
            <w:r w:rsidR="00FB75B7" w:rsidRPr="00755676">
              <w:rPr>
                <w:rFonts w:ascii="Arial" w:hAnsi="Arial" w:cs="Arial"/>
                <w:bCs/>
                <w:color w:val="FFFFFF" w:themeColor="background1"/>
                <w:sz w:val="16"/>
                <w:szCs w:val="16"/>
              </w:rPr>
              <w:t xml:space="preserve"> І півріччя</w:t>
            </w:r>
            <w:r w:rsidRPr="00755676">
              <w:rPr>
                <w:rFonts w:ascii="Arial" w:hAnsi="Arial" w:cs="Arial"/>
                <w:bCs/>
                <w:color w:val="FFFFFF" w:themeColor="background1"/>
                <w:sz w:val="16"/>
                <w:szCs w:val="16"/>
              </w:rPr>
              <w:t xml:space="preserve"> 202</w:t>
            </w:r>
            <w:r w:rsidR="00FB75B7" w:rsidRPr="00755676">
              <w:rPr>
                <w:rFonts w:ascii="Arial" w:hAnsi="Arial" w:cs="Arial"/>
                <w:bCs/>
                <w:color w:val="FFFFFF" w:themeColor="background1"/>
                <w:sz w:val="16"/>
                <w:szCs w:val="16"/>
              </w:rPr>
              <w:t>6</w:t>
            </w:r>
            <w:r w:rsidRPr="00755676">
              <w:rPr>
                <w:rFonts w:ascii="Arial" w:hAnsi="Arial" w:cs="Arial"/>
                <w:bCs/>
                <w:color w:val="FFFFFF" w:themeColor="background1"/>
                <w:sz w:val="16"/>
                <w:szCs w:val="16"/>
              </w:rPr>
              <w:t xml:space="preserve"> р</w:t>
            </w:r>
            <w:r w:rsidR="00FB75B7" w:rsidRPr="00755676">
              <w:rPr>
                <w:rFonts w:ascii="Arial" w:hAnsi="Arial" w:cs="Arial"/>
                <w:bCs/>
                <w:color w:val="FFFFFF" w:themeColor="background1"/>
                <w:sz w:val="16"/>
                <w:szCs w:val="16"/>
              </w:rPr>
              <w:t>оку</w:t>
            </w:r>
          </w:p>
        </w:tc>
      </w:tr>
      <w:bookmarkEnd w:id="5"/>
      <w:tr w:rsidR="00693E10" w:rsidRPr="00755676" w14:paraId="131FEB39" w14:textId="214BC3A1" w:rsidTr="00305919">
        <w:tc>
          <w:tcPr>
            <w:tcW w:w="1838" w:type="dxa"/>
            <w:vMerge w:val="restart"/>
          </w:tcPr>
          <w:p w14:paraId="18D45FD5" w14:textId="77777777" w:rsidR="00693E10" w:rsidRPr="00755676" w:rsidRDefault="00693E10" w:rsidP="00305919">
            <w:pPr>
              <w:tabs>
                <w:tab w:val="left" w:pos="425"/>
                <w:tab w:val="left" w:pos="993"/>
              </w:tabs>
              <w:rPr>
                <w:rFonts w:ascii="Arial" w:hAnsi="Arial" w:cs="Arial"/>
                <w:bCs/>
                <w:spacing w:val="-8"/>
                <w:sz w:val="16"/>
                <w:szCs w:val="16"/>
              </w:rPr>
            </w:pPr>
            <w:r w:rsidRPr="00755676">
              <w:rPr>
                <w:rFonts w:ascii="Arial" w:hAnsi="Arial" w:cs="Arial"/>
                <w:bCs/>
                <w:spacing w:val="-8"/>
                <w:sz w:val="16"/>
                <w:szCs w:val="16"/>
              </w:rPr>
              <w:t>1.1. Енергоефективна та енергоощадна житлово-комунальна інфраструктура забезпечує комфортне проживання та пом’якшення наслідків зміни клімату</w:t>
            </w:r>
          </w:p>
        </w:tc>
        <w:tc>
          <w:tcPr>
            <w:tcW w:w="1985" w:type="dxa"/>
            <w:vMerge w:val="restart"/>
          </w:tcPr>
          <w:p w14:paraId="266D2AC6" w14:textId="7C923140" w:rsidR="00693E10" w:rsidRPr="00755676" w:rsidRDefault="00693E10" w:rsidP="00305919">
            <w:pPr>
              <w:tabs>
                <w:tab w:val="left" w:pos="425"/>
                <w:tab w:val="left" w:pos="993"/>
              </w:tabs>
              <w:rPr>
                <w:rFonts w:ascii="Arial" w:hAnsi="Arial" w:cs="Arial"/>
                <w:bCs/>
                <w:spacing w:val="-8"/>
                <w:sz w:val="16"/>
                <w:szCs w:val="16"/>
              </w:rPr>
            </w:pPr>
            <w:r w:rsidRPr="00755676">
              <w:rPr>
                <w:rFonts w:ascii="Arial" w:hAnsi="Arial" w:cs="Arial"/>
                <w:bCs/>
                <w:spacing w:val="-8"/>
                <w:sz w:val="16"/>
                <w:szCs w:val="16"/>
              </w:rPr>
              <w:t xml:space="preserve">1.1.1. Забезпечити будівництво / модернізацію / ремонт громадських будівель з впровадженням заходів з </w:t>
            </w:r>
            <w:proofErr w:type="spellStart"/>
            <w:r w:rsidRPr="00755676">
              <w:rPr>
                <w:rFonts w:ascii="Arial" w:hAnsi="Arial" w:cs="Arial"/>
                <w:bCs/>
                <w:spacing w:val="-8"/>
                <w:sz w:val="16"/>
                <w:szCs w:val="16"/>
              </w:rPr>
              <w:t>термомодернізації</w:t>
            </w:r>
            <w:proofErr w:type="spellEnd"/>
          </w:p>
        </w:tc>
        <w:tc>
          <w:tcPr>
            <w:tcW w:w="2693" w:type="dxa"/>
          </w:tcPr>
          <w:p w14:paraId="48B8B23C" w14:textId="77777777" w:rsidR="00693E10" w:rsidRPr="00755676" w:rsidRDefault="00693E10" w:rsidP="00305919">
            <w:pPr>
              <w:tabs>
                <w:tab w:val="left" w:pos="425"/>
                <w:tab w:val="left" w:pos="993"/>
              </w:tabs>
              <w:rPr>
                <w:rFonts w:ascii="Arial" w:hAnsi="Arial" w:cs="Arial"/>
                <w:i/>
                <w:iCs/>
                <w:spacing w:val="-6"/>
                <w:sz w:val="16"/>
                <w:szCs w:val="16"/>
              </w:rPr>
            </w:pPr>
            <w:proofErr w:type="spellStart"/>
            <w:r w:rsidRPr="00755676">
              <w:rPr>
                <w:rFonts w:ascii="Arial" w:hAnsi="Arial" w:cs="Arial"/>
                <w:i/>
                <w:iCs/>
                <w:spacing w:val="-6"/>
                <w:sz w:val="16"/>
                <w:szCs w:val="16"/>
              </w:rPr>
              <w:t>Проєкт</w:t>
            </w:r>
            <w:proofErr w:type="spellEnd"/>
            <w:r w:rsidRPr="00755676">
              <w:rPr>
                <w:rFonts w:ascii="Arial" w:hAnsi="Arial" w:cs="Arial"/>
                <w:i/>
                <w:iCs/>
                <w:spacing w:val="-6"/>
                <w:sz w:val="16"/>
                <w:szCs w:val="16"/>
              </w:rPr>
              <w:t xml:space="preserve"> в межах СПППІ:</w:t>
            </w:r>
          </w:p>
          <w:p w14:paraId="450EB0D7" w14:textId="709A70C6" w:rsidR="00693E10" w:rsidRPr="00755676" w:rsidRDefault="00693E10" w:rsidP="00305919">
            <w:pPr>
              <w:tabs>
                <w:tab w:val="left" w:pos="425"/>
                <w:tab w:val="left" w:pos="993"/>
              </w:tabs>
              <w:rPr>
                <w:rFonts w:ascii="Arial" w:hAnsi="Arial" w:cs="Arial"/>
                <w:bCs/>
                <w:spacing w:val="-4"/>
                <w:sz w:val="16"/>
                <w:szCs w:val="16"/>
              </w:rPr>
            </w:pPr>
            <w:r w:rsidRPr="00755676">
              <w:rPr>
                <w:rFonts w:ascii="Arial" w:hAnsi="Arial" w:cs="Arial"/>
                <w:spacing w:val="-6"/>
                <w:sz w:val="16"/>
                <w:szCs w:val="16"/>
                <w:shd w:val="clear" w:color="auto" w:fill="FFFFFF"/>
              </w:rPr>
              <w:t xml:space="preserve">Глибока </w:t>
            </w:r>
            <w:proofErr w:type="spellStart"/>
            <w:r w:rsidRPr="00755676">
              <w:rPr>
                <w:rFonts w:ascii="Arial" w:hAnsi="Arial" w:cs="Arial"/>
                <w:spacing w:val="-6"/>
                <w:sz w:val="16"/>
                <w:szCs w:val="16"/>
                <w:shd w:val="clear" w:color="auto" w:fill="FFFFFF"/>
              </w:rPr>
              <w:t>термомодернізація</w:t>
            </w:r>
            <w:proofErr w:type="spellEnd"/>
            <w:r w:rsidRPr="00755676">
              <w:rPr>
                <w:rFonts w:ascii="Arial" w:hAnsi="Arial" w:cs="Arial"/>
                <w:spacing w:val="-6"/>
                <w:sz w:val="16"/>
                <w:szCs w:val="16"/>
                <w:shd w:val="clear" w:color="auto" w:fill="FFFFFF"/>
              </w:rPr>
              <w:t xml:space="preserve"> будівель закладів освіти м. Тернополя</w:t>
            </w:r>
          </w:p>
        </w:tc>
        <w:tc>
          <w:tcPr>
            <w:tcW w:w="1022" w:type="dxa"/>
          </w:tcPr>
          <w:p w14:paraId="5FA309CF" w14:textId="060ED86D" w:rsidR="00693E10" w:rsidRPr="00755676" w:rsidRDefault="00693E10" w:rsidP="00305919">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2025-2027</w:t>
            </w:r>
          </w:p>
        </w:tc>
        <w:tc>
          <w:tcPr>
            <w:tcW w:w="2238" w:type="dxa"/>
          </w:tcPr>
          <w:p w14:paraId="0CBC4503" w14:textId="7E0004B2" w:rsidR="00693E10" w:rsidRPr="00755676" w:rsidRDefault="00693E10" w:rsidP="00305919">
            <w:pPr>
              <w:tabs>
                <w:tab w:val="left" w:pos="425"/>
                <w:tab w:val="left" w:pos="993"/>
              </w:tabs>
              <w:rPr>
                <w:rFonts w:ascii="Arial" w:hAnsi="Arial" w:cs="Arial"/>
                <w:bCs/>
                <w:spacing w:val="-8"/>
                <w:sz w:val="16"/>
                <w:szCs w:val="16"/>
              </w:rPr>
            </w:pPr>
            <w:r w:rsidRPr="00755676">
              <w:rPr>
                <w:rFonts w:ascii="Arial" w:hAnsi="Arial" w:cs="Arial"/>
                <w:color w:val="000000"/>
                <w:sz w:val="16"/>
                <w:szCs w:val="16"/>
              </w:rPr>
              <w:t xml:space="preserve">Управління освіти і науки, </w:t>
            </w:r>
            <w:r w:rsidRPr="00755676">
              <w:rPr>
                <w:rFonts w:ascii="Arial" w:hAnsi="Arial" w:cs="Arial"/>
                <w:color w:val="000000"/>
                <w:spacing w:val="-4"/>
                <w:sz w:val="16"/>
                <w:szCs w:val="16"/>
              </w:rPr>
              <w:t>Управління житлово-комунального господарства, благоустрою та екології</w:t>
            </w:r>
          </w:p>
        </w:tc>
        <w:tc>
          <w:tcPr>
            <w:tcW w:w="3119" w:type="dxa"/>
          </w:tcPr>
          <w:p w14:paraId="69699903" w14:textId="70833B38" w:rsidR="00693E10" w:rsidRPr="00755676" w:rsidRDefault="00693E10" w:rsidP="0085038B">
            <w:pPr>
              <w:tabs>
                <w:tab w:val="left" w:pos="234"/>
              </w:tabs>
              <w:rPr>
                <w:rFonts w:ascii="Arial" w:hAnsi="Arial" w:cs="Arial"/>
                <w:bCs/>
                <w:spacing w:val="-8"/>
                <w:sz w:val="16"/>
                <w:szCs w:val="16"/>
              </w:rPr>
            </w:pPr>
            <w:r w:rsidRPr="00755676">
              <w:rPr>
                <w:rFonts w:ascii="Arial" w:hAnsi="Arial" w:cs="Arial"/>
                <w:color w:val="000000"/>
                <w:sz w:val="16"/>
                <w:szCs w:val="16"/>
              </w:rPr>
              <w:t>Кількість закладів - не менше 20 закладів.</w:t>
            </w:r>
          </w:p>
        </w:tc>
        <w:tc>
          <w:tcPr>
            <w:tcW w:w="3118" w:type="dxa"/>
          </w:tcPr>
          <w:p w14:paraId="729CB587" w14:textId="6405F30E" w:rsidR="00693E10" w:rsidRPr="00755676" w:rsidRDefault="0064435B" w:rsidP="00E23ACF">
            <w:pPr>
              <w:tabs>
                <w:tab w:val="left" w:pos="234"/>
              </w:tabs>
              <w:rPr>
                <w:rFonts w:ascii="Arial" w:hAnsi="Arial" w:cs="Arial"/>
                <w:color w:val="000000"/>
                <w:sz w:val="16"/>
                <w:szCs w:val="16"/>
              </w:rPr>
            </w:pPr>
            <w:r w:rsidRPr="00755676">
              <w:rPr>
                <w:rFonts w:ascii="Arial" w:hAnsi="Arial" w:cs="Arial"/>
                <w:color w:val="000000"/>
                <w:sz w:val="16"/>
                <w:szCs w:val="16"/>
              </w:rPr>
              <w:t xml:space="preserve">Завершено роботи по </w:t>
            </w:r>
            <w:proofErr w:type="spellStart"/>
            <w:r w:rsidRPr="00755676">
              <w:rPr>
                <w:rFonts w:ascii="Arial" w:hAnsi="Arial" w:cs="Arial"/>
                <w:color w:val="000000"/>
                <w:sz w:val="16"/>
                <w:szCs w:val="16"/>
              </w:rPr>
              <w:t>термомодернізації</w:t>
            </w:r>
            <w:proofErr w:type="spellEnd"/>
            <w:r w:rsidRPr="00755676">
              <w:rPr>
                <w:rFonts w:ascii="Arial" w:hAnsi="Arial" w:cs="Arial"/>
                <w:color w:val="000000"/>
                <w:sz w:val="16"/>
                <w:szCs w:val="16"/>
              </w:rPr>
              <w:t xml:space="preserve"> ДНЗ №1, 14, 20, 21</w:t>
            </w:r>
            <w:r w:rsidR="009573CC" w:rsidRPr="00755676">
              <w:rPr>
                <w:rFonts w:ascii="Arial" w:hAnsi="Arial" w:cs="Arial"/>
                <w:color w:val="000000"/>
                <w:sz w:val="16"/>
                <w:szCs w:val="16"/>
              </w:rPr>
              <w:t>.</w:t>
            </w:r>
            <w:r w:rsidRPr="00755676">
              <w:rPr>
                <w:rFonts w:ascii="Arial" w:hAnsi="Arial" w:cs="Arial"/>
                <w:color w:val="000000"/>
                <w:sz w:val="16"/>
                <w:szCs w:val="16"/>
              </w:rPr>
              <w:t xml:space="preserve"> Продовжуються роботи по </w:t>
            </w:r>
            <w:proofErr w:type="spellStart"/>
            <w:r w:rsidRPr="00755676">
              <w:rPr>
                <w:rFonts w:ascii="Arial" w:hAnsi="Arial" w:cs="Arial"/>
                <w:color w:val="000000"/>
                <w:sz w:val="16"/>
                <w:szCs w:val="16"/>
              </w:rPr>
              <w:t>термомодернізації</w:t>
            </w:r>
            <w:proofErr w:type="spellEnd"/>
            <w:r w:rsidRPr="00755676">
              <w:rPr>
                <w:rFonts w:ascii="Arial" w:hAnsi="Arial" w:cs="Arial"/>
                <w:color w:val="000000"/>
                <w:sz w:val="16"/>
                <w:szCs w:val="16"/>
              </w:rPr>
              <w:t xml:space="preserve"> ДНЗ №6, 9, 22, 33, 38 та ЗОШ №9.</w:t>
            </w:r>
          </w:p>
        </w:tc>
      </w:tr>
      <w:tr w:rsidR="00693E10" w:rsidRPr="00755676" w14:paraId="09E0930D" w14:textId="00ECE52C" w:rsidTr="00305919">
        <w:tc>
          <w:tcPr>
            <w:tcW w:w="1838" w:type="dxa"/>
            <w:vMerge/>
          </w:tcPr>
          <w:p w14:paraId="74E2AA31" w14:textId="77777777" w:rsidR="00693E10" w:rsidRPr="00755676" w:rsidRDefault="00693E10" w:rsidP="00305919">
            <w:pPr>
              <w:tabs>
                <w:tab w:val="left" w:pos="425"/>
                <w:tab w:val="left" w:pos="993"/>
              </w:tabs>
              <w:rPr>
                <w:rFonts w:ascii="Arial" w:hAnsi="Arial" w:cs="Arial"/>
                <w:bCs/>
                <w:spacing w:val="-8"/>
                <w:sz w:val="16"/>
                <w:szCs w:val="16"/>
              </w:rPr>
            </w:pPr>
          </w:p>
        </w:tc>
        <w:tc>
          <w:tcPr>
            <w:tcW w:w="1985" w:type="dxa"/>
            <w:vMerge/>
            <w:tcBorders>
              <w:bottom w:val="single" w:sz="6" w:space="0" w:color="000000"/>
            </w:tcBorders>
          </w:tcPr>
          <w:p w14:paraId="36A809E5" w14:textId="77777777" w:rsidR="00693E10" w:rsidRPr="00755676" w:rsidRDefault="00693E10" w:rsidP="00305919">
            <w:pPr>
              <w:tabs>
                <w:tab w:val="left" w:pos="425"/>
                <w:tab w:val="left" w:pos="993"/>
              </w:tabs>
              <w:rPr>
                <w:rFonts w:ascii="Arial" w:hAnsi="Arial" w:cs="Arial"/>
                <w:bCs/>
                <w:spacing w:val="-8"/>
                <w:sz w:val="16"/>
                <w:szCs w:val="16"/>
              </w:rPr>
            </w:pPr>
          </w:p>
        </w:tc>
        <w:tc>
          <w:tcPr>
            <w:tcW w:w="2693" w:type="dxa"/>
            <w:tcBorders>
              <w:bottom w:val="single" w:sz="6" w:space="0" w:color="000000"/>
            </w:tcBorders>
          </w:tcPr>
          <w:p w14:paraId="4ABBEFF1" w14:textId="097AB439" w:rsidR="00693E10" w:rsidRPr="00755676" w:rsidRDefault="00693E10" w:rsidP="00305919">
            <w:pPr>
              <w:tabs>
                <w:tab w:val="left" w:pos="425"/>
                <w:tab w:val="left" w:pos="993"/>
              </w:tabs>
              <w:rPr>
                <w:rFonts w:ascii="Arial" w:hAnsi="Arial" w:cs="Arial"/>
                <w:i/>
                <w:iCs/>
                <w:spacing w:val="-6"/>
                <w:sz w:val="16"/>
                <w:szCs w:val="16"/>
              </w:rPr>
            </w:pPr>
            <w:proofErr w:type="spellStart"/>
            <w:r w:rsidRPr="00755676">
              <w:rPr>
                <w:rFonts w:ascii="Arial" w:hAnsi="Arial" w:cs="Arial"/>
                <w:i/>
                <w:iCs/>
                <w:spacing w:val="-6"/>
                <w:sz w:val="16"/>
                <w:szCs w:val="16"/>
              </w:rPr>
              <w:t>Проєкт</w:t>
            </w:r>
            <w:proofErr w:type="spellEnd"/>
            <w:r w:rsidRPr="00755676">
              <w:rPr>
                <w:rFonts w:ascii="Arial" w:hAnsi="Arial" w:cs="Arial"/>
                <w:i/>
                <w:iCs/>
                <w:spacing w:val="-6"/>
                <w:sz w:val="16"/>
                <w:szCs w:val="16"/>
              </w:rPr>
              <w:t xml:space="preserve"> в межах СПППІ:</w:t>
            </w:r>
          </w:p>
          <w:p w14:paraId="679065D7" w14:textId="7CFA7242" w:rsidR="00693E10" w:rsidRPr="00755676" w:rsidRDefault="00693E10" w:rsidP="00305919">
            <w:pPr>
              <w:tabs>
                <w:tab w:val="left" w:pos="425"/>
                <w:tab w:val="left" w:pos="993"/>
              </w:tabs>
              <w:rPr>
                <w:rFonts w:ascii="Arial" w:hAnsi="Arial" w:cs="Arial"/>
                <w:spacing w:val="-6"/>
                <w:sz w:val="16"/>
                <w:szCs w:val="16"/>
              </w:rPr>
            </w:pPr>
            <w:proofErr w:type="spellStart"/>
            <w:r w:rsidRPr="00755676">
              <w:rPr>
                <w:rFonts w:ascii="Arial" w:hAnsi="Arial" w:cs="Arial"/>
                <w:spacing w:val="-6"/>
                <w:sz w:val="16"/>
                <w:szCs w:val="16"/>
              </w:rPr>
              <w:t>Термомодернізація</w:t>
            </w:r>
            <w:proofErr w:type="spellEnd"/>
            <w:r w:rsidRPr="00755676">
              <w:rPr>
                <w:rFonts w:ascii="Arial" w:hAnsi="Arial" w:cs="Arial"/>
                <w:spacing w:val="-6"/>
                <w:sz w:val="16"/>
                <w:szCs w:val="16"/>
              </w:rPr>
              <w:t xml:space="preserve"> будівель закладів охорони здоров’я м. Тернополя</w:t>
            </w:r>
          </w:p>
        </w:tc>
        <w:tc>
          <w:tcPr>
            <w:tcW w:w="1022" w:type="dxa"/>
          </w:tcPr>
          <w:p w14:paraId="299FC62B" w14:textId="03E8470B" w:rsidR="00693E10" w:rsidRPr="00755676" w:rsidRDefault="00693E10" w:rsidP="00305919">
            <w:pPr>
              <w:tabs>
                <w:tab w:val="left" w:pos="425"/>
                <w:tab w:val="left" w:pos="993"/>
              </w:tabs>
              <w:jc w:val="center"/>
              <w:rPr>
                <w:rFonts w:ascii="Arial" w:hAnsi="Arial" w:cs="Arial"/>
                <w:color w:val="000000"/>
                <w:sz w:val="16"/>
                <w:szCs w:val="16"/>
              </w:rPr>
            </w:pPr>
            <w:r w:rsidRPr="00755676">
              <w:rPr>
                <w:rFonts w:ascii="Arial" w:hAnsi="Arial" w:cs="Arial"/>
                <w:color w:val="000000"/>
                <w:sz w:val="16"/>
                <w:szCs w:val="16"/>
              </w:rPr>
              <w:t>2025-2027</w:t>
            </w:r>
          </w:p>
        </w:tc>
        <w:tc>
          <w:tcPr>
            <w:tcW w:w="2238" w:type="dxa"/>
          </w:tcPr>
          <w:p w14:paraId="71822A06" w14:textId="75277D4C" w:rsidR="00693E10" w:rsidRPr="00755676" w:rsidRDefault="00693E10" w:rsidP="00305919">
            <w:pPr>
              <w:tabs>
                <w:tab w:val="left" w:pos="425"/>
                <w:tab w:val="left" w:pos="993"/>
              </w:tabs>
              <w:rPr>
                <w:rFonts w:ascii="Arial" w:hAnsi="Arial" w:cs="Arial"/>
                <w:color w:val="000000"/>
                <w:sz w:val="16"/>
                <w:szCs w:val="16"/>
              </w:rPr>
            </w:pPr>
            <w:r w:rsidRPr="00755676">
              <w:rPr>
                <w:rFonts w:ascii="Arial" w:hAnsi="Arial" w:cs="Arial"/>
                <w:color w:val="000000"/>
                <w:sz w:val="16"/>
                <w:szCs w:val="16"/>
              </w:rPr>
              <w:t xml:space="preserve">Відділ охорони здоров’я та медичного забезпечення, заклади охорони здоров’я, </w:t>
            </w:r>
            <w:r w:rsidRPr="00755676">
              <w:rPr>
                <w:rFonts w:ascii="Arial" w:hAnsi="Arial" w:cs="Arial"/>
                <w:color w:val="000000"/>
                <w:spacing w:val="-4"/>
                <w:sz w:val="16"/>
                <w:szCs w:val="16"/>
              </w:rPr>
              <w:t>Управління житлово-комунального господарства, благоустрою та екології</w:t>
            </w:r>
          </w:p>
        </w:tc>
        <w:tc>
          <w:tcPr>
            <w:tcW w:w="3119" w:type="dxa"/>
          </w:tcPr>
          <w:p w14:paraId="3B4E16DA" w14:textId="77777777" w:rsidR="00693E10" w:rsidRPr="00755676" w:rsidRDefault="00693E10" w:rsidP="00305919">
            <w:pPr>
              <w:pStyle w:val="af8"/>
              <w:tabs>
                <w:tab w:val="left" w:pos="234"/>
              </w:tabs>
              <w:ind w:left="234"/>
              <w:rPr>
                <w:rFonts w:ascii="Arial" w:hAnsi="Arial" w:cs="Arial"/>
                <w:color w:val="000000"/>
                <w:sz w:val="16"/>
                <w:szCs w:val="16"/>
                <w:lang w:val="uk-UA"/>
              </w:rPr>
            </w:pPr>
            <w:r w:rsidRPr="00755676">
              <w:rPr>
                <w:rFonts w:ascii="Arial" w:hAnsi="Arial" w:cs="Arial"/>
                <w:color w:val="000000"/>
                <w:sz w:val="16"/>
                <w:szCs w:val="16"/>
                <w:lang w:val="uk-UA"/>
              </w:rPr>
              <w:t>Проведено капітальний ремонт (</w:t>
            </w:r>
            <w:proofErr w:type="spellStart"/>
            <w:r w:rsidRPr="00755676">
              <w:rPr>
                <w:rFonts w:ascii="Arial" w:hAnsi="Arial" w:cs="Arial"/>
                <w:color w:val="000000"/>
                <w:sz w:val="16"/>
                <w:szCs w:val="16"/>
                <w:lang w:val="uk-UA"/>
              </w:rPr>
              <w:t>термомодернізацію</w:t>
            </w:r>
            <w:proofErr w:type="spellEnd"/>
            <w:r w:rsidRPr="00755676">
              <w:rPr>
                <w:rFonts w:ascii="Arial" w:hAnsi="Arial" w:cs="Arial"/>
                <w:color w:val="000000"/>
                <w:sz w:val="16"/>
                <w:szCs w:val="16"/>
                <w:lang w:val="uk-UA"/>
              </w:rPr>
              <w:t xml:space="preserve">): </w:t>
            </w:r>
          </w:p>
          <w:p w14:paraId="3A0AA63F" w14:textId="32A1A064"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 xml:space="preserve">будівлі головного корпусу літ. «А» КНП «Тернопільська міська комунальна лікарня швидкої допомоги» за </w:t>
            </w:r>
            <w:proofErr w:type="spellStart"/>
            <w:r w:rsidRPr="00755676">
              <w:rPr>
                <w:rFonts w:ascii="Arial" w:hAnsi="Arial" w:cs="Arial"/>
                <w:color w:val="000000"/>
                <w:sz w:val="16"/>
                <w:szCs w:val="16"/>
                <w:lang w:val="uk-UA"/>
              </w:rPr>
              <w:t>адресою</w:t>
            </w:r>
            <w:proofErr w:type="spellEnd"/>
            <w:r w:rsidRPr="00755676">
              <w:rPr>
                <w:rFonts w:ascii="Arial" w:hAnsi="Arial" w:cs="Arial"/>
                <w:color w:val="000000"/>
                <w:sz w:val="16"/>
                <w:szCs w:val="16"/>
                <w:lang w:val="uk-UA"/>
              </w:rPr>
              <w:t>: вул. Шпитальна, 2, м. Тернопіль;</w:t>
            </w:r>
          </w:p>
          <w:p w14:paraId="2993102F" w14:textId="58D9D391"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 xml:space="preserve">будівель головного корпусу літ. «А», кардіологічного корпусу літ. «Б»,  пологового корпусу літ. «В», поліклініки літ. «Н», аудиторії літера «А'» КНП «Тернопільська комунальна міська лікарня №2», за </w:t>
            </w:r>
            <w:proofErr w:type="spellStart"/>
            <w:r w:rsidRPr="00755676">
              <w:rPr>
                <w:rFonts w:ascii="Arial" w:hAnsi="Arial" w:cs="Arial"/>
                <w:color w:val="000000"/>
                <w:sz w:val="16"/>
                <w:szCs w:val="16"/>
                <w:lang w:val="uk-UA"/>
              </w:rPr>
              <w:t>адресою</w:t>
            </w:r>
            <w:proofErr w:type="spellEnd"/>
            <w:r w:rsidRPr="00755676">
              <w:rPr>
                <w:rFonts w:ascii="Arial" w:hAnsi="Arial" w:cs="Arial"/>
                <w:color w:val="000000"/>
                <w:sz w:val="16"/>
                <w:szCs w:val="16"/>
                <w:lang w:val="uk-UA"/>
              </w:rPr>
              <w:t>: м. Тернопіль, вул. Романа Купчинського, 14.</w:t>
            </w:r>
          </w:p>
        </w:tc>
        <w:tc>
          <w:tcPr>
            <w:tcW w:w="3118" w:type="dxa"/>
          </w:tcPr>
          <w:p w14:paraId="1B207678" w14:textId="754C9683" w:rsidR="00693E10" w:rsidRPr="00755676" w:rsidRDefault="00E23ACF" w:rsidP="00E23ACF">
            <w:pPr>
              <w:tabs>
                <w:tab w:val="left" w:pos="234"/>
              </w:tabs>
              <w:ind w:left="15"/>
              <w:rPr>
                <w:rFonts w:ascii="Arial" w:hAnsi="Arial" w:cs="Arial"/>
                <w:color w:val="000000"/>
                <w:sz w:val="16"/>
                <w:szCs w:val="16"/>
              </w:rPr>
            </w:pPr>
            <w:r w:rsidRPr="00755676">
              <w:rPr>
                <w:rFonts w:ascii="Arial" w:hAnsi="Arial" w:cs="Arial"/>
                <w:color w:val="000000"/>
                <w:sz w:val="16"/>
                <w:szCs w:val="16"/>
              </w:rPr>
              <w:t>Виготовлено ПКД та отримано позитивний експертний звіт на усі будівлі.</w:t>
            </w:r>
            <w:r w:rsidR="0064435B" w:rsidRPr="00755676">
              <w:rPr>
                <w:rFonts w:ascii="Arial" w:hAnsi="Arial" w:cs="Arial"/>
                <w:color w:val="000000"/>
                <w:sz w:val="16"/>
                <w:szCs w:val="16"/>
              </w:rPr>
              <w:t xml:space="preserve"> Отримано позитивний висновок Європейського інвестиційного банку на залучення кредиту.</w:t>
            </w:r>
          </w:p>
        </w:tc>
      </w:tr>
      <w:tr w:rsidR="00693E10" w:rsidRPr="00755676" w14:paraId="7BE09932" w14:textId="476D96E3" w:rsidTr="00305919">
        <w:tc>
          <w:tcPr>
            <w:tcW w:w="1838" w:type="dxa"/>
            <w:vMerge/>
          </w:tcPr>
          <w:p w14:paraId="0468575D" w14:textId="77777777" w:rsidR="00693E10" w:rsidRPr="00755676" w:rsidRDefault="00693E10" w:rsidP="00305919">
            <w:pPr>
              <w:tabs>
                <w:tab w:val="left" w:pos="425"/>
                <w:tab w:val="left" w:pos="993"/>
              </w:tabs>
              <w:rPr>
                <w:rFonts w:ascii="Arial" w:hAnsi="Arial" w:cs="Arial"/>
                <w:bCs/>
                <w:spacing w:val="-8"/>
                <w:sz w:val="16"/>
                <w:szCs w:val="16"/>
              </w:rPr>
            </w:pPr>
          </w:p>
        </w:tc>
        <w:tc>
          <w:tcPr>
            <w:tcW w:w="1985" w:type="dxa"/>
            <w:vMerge w:val="restart"/>
            <w:tcBorders>
              <w:top w:val="single" w:sz="6" w:space="0" w:color="000000"/>
            </w:tcBorders>
          </w:tcPr>
          <w:p w14:paraId="31EC2B9B" w14:textId="227DF3E2" w:rsidR="00693E10" w:rsidRPr="00755676" w:rsidRDefault="00693E10" w:rsidP="00305919">
            <w:pPr>
              <w:tabs>
                <w:tab w:val="left" w:pos="425"/>
                <w:tab w:val="left" w:pos="993"/>
              </w:tabs>
              <w:rPr>
                <w:rFonts w:ascii="Arial" w:hAnsi="Arial" w:cs="Arial"/>
                <w:bCs/>
                <w:spacing w:val="-8"/>
                <w:sz w:val="16"/>
                <w:szCs w:val="16"/>
              </w:rPr>
            </w:pPr>
            <w:r w:rsidRPr="00755676">
              <w:rPr>
                <w:rFonts w:ascii="Arial" w:hAnsi="Arial" w:cs="Arial"/>
                <w:bCs/>
                <w:spacing w:val="-8"/>
                <w:sz w:val="16"/>
                <w:szCs w:val="16"/>
              </w:rPr>
              <w:t xml:space="preserve">1.1.3. Забезпечити будівництво / реконструкцію / модернізацію системи водопостачання та водовідведення, </w:t>
            </w:r>
            <w:r w:rsidRPr="00755676">
              <w:rPr>
                <w:rFonts w:ascii="Arial" w:hAnsi="Arial" w:cs="Arial"/>
                <w:bCs/>
                <w:spacing w:val="-8"/>
                <w:sz w:val="16"/>
                <w:szCs w:val="16"/>
              </w:rPr>
              <w:lastRenderedPageBreak/>
              <w:t>каналізаційної мережі та очисних споруд</w:t>
            </w:r>
          </w:p>
        </w:tc>
        <w:tc>
          <w:tcPr>
            <w:tcW w:w="2693" w:type="dxa"/>
            <w:tcBorders>
              <w:top w:val="single" w:sz="6" w:space="0" w:color="000000"/>
            </w:tcBorders>
          </w:tcPr>
          <w:p w14:paraId="4C51A237" w14:textId="6C660050" w:rsidR="00693E10" w:rsidRPr="00755676" w:rsidRDefault="00693E10" w:rsidP="00305919">
            <w:pPr>
              <w:tabs>
                <w:tab w:val="left" w:pos="425"/>
                <w:tab w:val="left" w:pos="993"/>
              </w:tabs>
              <w:rPr>
                <w:rFonts w:ascii="Arial" w:hAnsi="Arial" w:cs="Arial"/>
                <w:spacing w:val="-4"/>
                <w:sz w:val="16"/>
                <w:szCs w:val="16"/>
                <w:shd w:val="clear" w:color="auto" w:fill="FFFFFF"/>
              </w:rPr>
            </w:pPr>
            <w:proofErr w:type="spellStart"/>
            <w:r w:rsidRPr="00755676">
              <w:rPr>
                <w:rFonts w:ascii="Arial" w:hAnsi="Arial" w:cs="Arial"/>
                <w:i/>
                <w:iCs/>
                <w:spacing w:val="-6"/>
                <w:sz w:val="16"/>
                <w:szCs w:val="16"/>
              </w:rPr>
              <w:lastRenderedPageBreak/>
              <w:t>Проєкт</w:t>
            </w:r>
            <w:proofErr w:type="spellEnd"/>
            <w:r w:rsidRPr="00755676">
              <w:rPr>
                <w:rFonts w:ascii="Arial" w:hAnsi="Arial" w:cs="Arial"/>
                <w:i/>
                <w:iCs/>
                <w:spacing w:val="-6"/>
                <w:sz w:val="16"/>
                <w:szCs w:val="16"/>
              </w:rPr>
              <w:t xml:space="preserve"> 5 </w:t>
            </w:r>
            <w:r w:rsidRPr="00755676">
              <w:rPr>
                <w:rFonts w:ascii="Arial" w:hAnsi="Arial" w:cs="Arial"/>
                <w:i/>
                <w:iCs/>
                <w:spacing w:val="-6"/>
                <w:sz w:val="16"/>
                <w:szCs w:val="16"/>
                <w:shd w:val="clear" w:color="auto" w:fill="FFFFFF"/>
              </w:rPr>
              <w:t xml:space="preserve">(також </w:t>
            </w:r>
            <w:proofErr w:type="spellStart"/>
            <w:r w:rsidRPr="00755676">
              <w:rPr>
                <w:rFonts w:ascii="Arial" w:hAnsi="Arial" w:cs="Arial"/>
                <w:i/>
                <w:iCs/>
                <w:spacing w:val="-6"/>
                <w:sz w:val="16"/>
                <w:szCs w:val="16"/>
                <w:shd w:val="clear" w:color="auto" w:fill="FFFFFF"/>
              </w:rPr>
              <w:t>проєкт</w:t>
            </w:r>
            <w:proofErr w:type="spellEnd"/>
            <w:r w:rsidRPr="00755676">
              <w:rPr>
                <w:rFonts w:ascii="Arial" w:hAnsi="Arial" w:cs="Arial"/>
                <w:i/>
                <w:iCs/>
                <w:spacing w:val="-6"/>
                <w:sz w:val="16"/>
                <w:szCs w:val="16"/>
                <w:shd w:val="clear" w:color="auto" w:fill="FFFFFF"/>
              </w:rPr>
              <w:t xml:space="preserve"> в межах СПППІ).</w:t>
            </w:r>
            <w:r w:rsidRPr="00755676">
              <w:rPr>
                <w:rFonts w:ascii="Arial" w:hAnsi="Arial" w:cs="Arial"/>
                <w:spacing w:val="-6"/>
                <w:sz w:val="16"/>
                <w:szCs w:val="16"/>
                <w:shd w:val="clear" w:color="auto" w:fill="FFFFFF"/>
              </w:rPr>
              <w:t xml:space="preserve"> </w:t>
            </w:r>
            <w:r w:rsidRPr="00755676">
              <w:rPr>
                <w:rFonts w:ascii="Arial" w:hAnsi="Arial" w:cs="Arial"/>
                <w:spacing w:val="-6"/>
                <w:sz w:val="16"/>
                <w:szCs w:val="16"/>
              </w:rPr>
              <w:t xml:space="preserve">Реконструкція каналізаційних очисних споруд з будівництвом цеху обробки мулу за </w:t>
            </w:r>
            <w:proofErr w:type="spellStart"/>
            <w:r w:rsidRPr="00755676">
              <w:rPr>
                <w:rFonts w:ascii="Arial" w:hAnsi="Arial" w:cs="Arial"/>
                <w:spacing w:val="-6"/>
                <w:sz w:val="16"/>
                <w:szCs w:val="16"/>
              </w:rPr>
              <w:t>адресою</w:t>
            </w:r>
            <w:proofErr w:type="spellEnd"/>
            <w:r w:rsidRPr="00755676">
              <w:rPr>
                <w:rFonts w:ascii="Arial" w:hAnsi="Arial" w:cs="Arial"/>
                <w:spacing w:val="-6"/>
                <w:sz w:val="16"/>
                <w:szCs w:val="16"/>
              </w:rPr>
              <w:t xml:space="preserve"> м. Тернопіль, вул. Об’їзна, 4</w:t>
            </w:r>
          </w:p>
        </w:tc>
        <w:tc>
          <w:tcPr>
            <w:tcW w:w="1022" w:type="dxa"/>
          </w:tcPr>
          <w:p w14:paraId="72C8E7B4" w14:textId="132B7E2A" w:rsidR="00693E10" w:rsidRPr="00755676" w:rsidRDefault="00693E10" w:rsidP="00305919">
            <w:pPr>
              <w:tabs>
                <w:tab w:val="left" w:pos="425"/>
                <w:tab w:val="left" w:pos="993"/>
              </w:tabs>
              <w:jc w:val="center"/>
              <w:rPr>
                <w:rFonts w:ascii="Arial" w:hAnsi="Arial" w:cs="Arial"/>
                <w:bCs/>
                <w:spacing w:val="-8"/>
                <w:sz w:val="16"/>
                <w:szCs w:val="16"/>
              </w:rPr>
            </w:pPr>
            <w:r w:rsidRPr="00755676">
              <w:rPr>
                <w:rFonts w:ascii="Arial" w:hAnsi="Arial" w:cs="Arial"/>
                <w:bCs/>
                <w:spacing w:val="-8"/>
                <w:sz w:val="16"/>
                <w:szCs w:val="16"/>
              </w:rPr>
              <w:t>2025-2027</w:t>
            </w:r>
          </w:p>
        </w:tc>
        <w:tc>
          <w:tcPr>
            <w:tcW w:w="2238" w:type="dxa"/>
          </w:tcPr>
          <w:p w14:paraId="206DC86C" w14:textId="3047CE12" w:rsidR="00693E10" w:rsidRPr="00755676" w:rsidRDefault="00693E10" w:rsidP="00305919">
            <w:pPr>
              <w:tabs>
                <w:tab w:val="left" w:pos="425"/>
                <w:tab w:val="left" w:pos="993"/>
              </w:tabs>
              <w:rPr>
                <w:rFonts w:ascii="Arial" w:hAnsi="Arial" w:cs="Arial"/>
                <w:bCs/>
                <w:spacing w:val="-8"/>
                <w:sz w:val="16"/>
                <w:szCs w:val="16"/>
              </w:rPr>
            </w:pPr>
            <w:r w:rsidRPr="00755676">
              <w:rPr>
                <w:rFonts w:ascii="Arial" w:hAnsi="Arial" w:cs="Arial"/>
                <w:color w:val="000000"/>
                <w:sz w:val="16"/>
                <w:szCs w:val="16"/>
              </w:rPr>
              <w:t>КП «</w:t>
            </w:r>
            <w:proofErr w:type="spellStart"/>
            <w:r w:rsidRPr="00755676">
              <w:rPr>
                <w:rFonts w:ascii="Arial" w:hAnsi="Arial" w:cs="Arial"/>
                <w:color w:val="000000"/>
                <w:sz w:val="16"/>
                <w:szCs w:val="16"/>
              </w:rPr>
              <w:t>Тернопільводоканал</w:t>
            </w:r>
            <w:proofErr w:type="spellEnd"/>
            <w:r w:rsidRPr="00755676">
              <w:rPr>
                <w:rFonts w:ascii="Arial" w:hAnsi="Arial" w:cs="Arial"/>
                <w:color w:val="000000"/>
                <w:sz w:val="16"/>
                <w:szCs w:val="16"/>
              </w:rPr>
              <w:t>», Управління житлово-комунального господарства, благоустрою та екології</w:t>
            </w:r>
          </w:p>
        </w:tc>
        <w:tc>
          <w:tcPr>
            <w:tcW w:w="3119" w:type="dxa"/>
          </w:tcPr>
          <w:p w14:paraId="1C5A52CA" w14:textId="1852A992"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Продуктивність КОС - 50 тис. м. куб за добу.</w:t>
            </w:r>
          </w:p>
          <w:p w14:paraId="2EAE9D98" w14:textId="70176B5E"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Частка мешканців громади, охоплених функціонуванням КОС - 98%.</w:t>
            </w:r>
          </w:p>
        </w:tc>
        <w:tc>
          <w:tcPr>
            <w:tcW w:w="3118" w:type="dxa"/>
          </w:tcPr>
          <w:p w14:paraId="524257C5" w14:textId="6E5D5D45" w:rsidR="00693E10" w:rsidRPr="00755676" w:rsidRDefault="00943D65" w:rsidP="00943D65">
            <w:pPr>
              <w:tabs>
                <w:tab w:val="left" w:pos="234"/>
              </w:tabs>
              <w:ind w:left="15"/>
              <w:rPr>
                <w:rFonts w:ascii="Arial" w:hAnsi="Arial" w:cs="Arial"/>
                <w:color w:val="000000"/>
                <w:sz w:val="16"/>
                <w:szCs w:val="16"/>
              </w:rPr>
            </w:pPr>
            <w:r w:rsidRPr="00755676">
              <w:rPr>
                <w:rFonts w:ascii="Arial" w:hAnsi="Arial" w:cs="Arial"/>
                <w:sz w:val="16"/>
                <w:szCs w:val="16"/>
              </w:rPr>
              <w:t>З метою реалізації запланованих заходів підприємство працює над пошуком джерел фінансування.</w:t>
            </w:r>
          </w:p>
        </w:tc>
      </w:tr>
      <w:tr w:rsidR="00693E10" w:rsidRPr="00755676" w14:paraId="05F70C0F" w14:textId="562E05DE" w:rsidTr="00305919">
        <w:tc>
          <w:tcPr>
            <w:tcW w:w="1838" w:type="dxa"/>
            <w:vMerge/>
          </w:tcPr>
          <w:p w14:paraId="72621037" w14:textId="77777777" w:rsidR="00693E10" w:rsidRPr="00755676" w:rsidRDefault="00693E10" w:rsidP="00305919">
            <w:pPr>
              <w:tabs>
                <w:tab w:val="left" w:pos="425"/>
                <w:tab w:val="left" w:pos="993"/>
              </w:tabs>
              <w:rPr>
                <w:rFonts w:ascii="Arial" w:hAnsi="Arial" w:cs="Arial"/>
                <w:bCs/>
                <w:spacing w:val="-8"/>
                <w:sz w:val="16"/>
                <w:szCs w:val="16"/>
              </w:rPr>
            </w:pPr>
          </w:p>
        </w:tc>
        <w:tc>
          <w:tcPr>
            <w:tcW w:w="1985" w:type="dxa"/>
            <w:vMerge/>
          </w:tcPr>
          <w:p w14:paraId="37151454" w14:textId="77777777" w:rsidR="00693E10" w:rsidRPr="00755676" w:rsidRDefault="00693E10" w:rsidP="00305919">
            <w:pPr>
              <w:tabs>
                <w:tab w:val="left" w:pos="425"/>
                <w:tab w:val="left" w:pos="993"/>
              </w:tabs>
              <w:rPr>
                <w:rFonts w:ascii="Arial" w:hAnsi="Arial" w:cs="Arial"/>
                <w:bCs/>
                <w:spacing w:val="-8"/>
                <w:sz w:val="16"/>
                <w:szCs w:val="16"/>
              </w:rPr>
            </w:pPr>
          </w:p>
        </w:tc>
        <w:tc>
          <w:tcPr>
            <w:tcW w:w="2693" w:type="dxa"/>
          </w:tcPr>
          <w:p w14:paraId="3EB9A837" w14:textId="1272EF97" w:rsidR="00693E10" w:rsidRPr="00755676" w:rsidRDefault="00693E10" w:rsidP="00305919">
            <w:pPr>
              <w:tabs>
                <w:tab w:val="left" w:pos="425"/>
                <w:tab w:val="left" w:pos="993"/>
              </w:tabs>
              <w:rPr>
                <w:rFonts w:ascii="Arial" w:hAnsi="Arial" w:cs="Arial"/>
                <w:spacing w:val="-4"/>
                <w:sz w:val="16"/>
                <w:szCs w:val="16"/>
                <w:shd w:val="clear" w:color="auto" w:fill="FFFFFF"/>
              </w:rPr>
            </w:pPr>
            <w:proofErr w:type="spellStart"/>
            <w:r w:rsidRPr="00755676">
              <w:rPr>
                <w:rFonts w:ascii="Arial" w:hAnsi="Arial" w:cs="Arial"/>
                <w:i/>
                <w:iCs/>
                <w:spacing w:val="-6"/>
                <w:sz w:val="16"/>
                <w:szCs w:val="16"/>
              </w:rPr>
              <w:t>Проєкт</w:t>
            </w:r>
            <w:proofErr w:type="spellEnd"/>
            <w:r w:rsidRPr="00755676">
              <w:rPr>
                <w:rFonts w:ascii="Arial" w:hAnsi="Arial" w:cs="Arial"/>
                <w:i/>
                <w:iCs/>
                <w:spacing w:val="-6"/>
                <w:sz w:val="16"/>
                <w:szCs w:val="16"/>
              </w:rPr>
              <w:t xml:space="preserve"> 6 </w:t>
            </w:r>
            <w:r w:rsidRPr="00755676">
              <w:rPr>
                <w:rFonts w:ascii="Arial" w:hAnsi="Arial" w:cs="Arial"/>
                <w:i/>
                <w:iCs/>
                <w:spacing w:val="-6"/>
                <w:sz w:val="16"/>
                <w:szCs w:val="16"/>
                <w:shd w:val="clear" w:color="auto" w:fill="FFFFFF"/>
              </w:rPr>
              <w:t xml:space="preserve">(також </w:t>
            </w:r>
            <w:proofErr w:type="spellStart"/>
            <w:r w:rsidRPr="00755676">
              <w:rPr>
                <w:rFonts w:ascii="Arial" w:hAnsi="Arial" w:cs="Arial"/>
                <w:i/>
                <w:iCs/>
                <w:spacing w:val="-6"/>
                <w:sz w:val="16"/>
                <w:szCs w:val="16"/>
                <w:shd w:val="clear" w:color="auto" w:fill="FFFFFF"/>
              </w:rPr>
              <w:t>проєкт</w:t>
            </w:r>
            <w:proofErr w:type="spellEnd"/>
            <w:r w:rsidRPr="00755676">
              <w:rPr>
                <w:rFonts w:ascii="Arial" w:hAnsi="Arial" w:cs="Arial"/>
                <w:i/>
                <w:iCs/>
                <w:spacing w:val="-6"/>
                <w:sz w:val="16"/>
                <w:szCs w:val="16"/>
                <w:shd w:val="clear" w:color="auto" w:fill="FFFFFF"/>
              </w:rPr>
              <w:t xml:space="preserve"> в межах СПППІ).</w:t>
            </w:r>
            <w:r w:rsidRPr="00755676">
              <w:rPr>
                <w:rFonts w:ascii="Arial" w:hAnsi="Arial" w:cs="Arial"/>
                <w:spacing w:val="-6"/>
                <w:sz w:val="16"/>
                <w:szCs w:val="16"/>
                <w:shd w:val="clear" w:color="auto" w:fill="FFFFFF"/>
              </w:rPr>
              <w:t xml:space="preserve"> </w:t>
            </w:r>
            <w:r w:rsidRPr="00755676">
              <w:rPr>
                <w:rFonts w:ascii="Arial" w:hAnsi="Arial" w:cs="Arial"/>
                <w:spacing w:val="-6"/>
                <w:sz w:val="16"/>
                <w:szCs w:val="16"/>
              </w:rPr>
              <w:t xml:space="preserve">Реконструкція комплексу будівель та споруд водозабору «Тернопільський», включаючи реконструкцію водогонів з метою збільшення зони подачі води, за </w:t>
            </w:r>
            <w:proofErr w:type="spellStart"/>
            <w:r w:rsidRPr="00755676">
              <w:rPr>
                <w:rFonts w:ascii="Arial" w:hAnsi="Arial" w:cs="Arial"/>
                <w:spacing w:val="-6"/>
                <w:sz w:val="16"/>
                <w:szCs w:val="16"/>
              </w:rPr>
              <w:t>адресою</w:t>
            </w:r>
            <w:proofErr w:type="spellEnd"/>
            <w:r w:rsidRPr="00755676">
              <w:rPr>
                <w:rFonts w:ascii="Arial" w:hAnsi="Arial" w:cs="Arial"/>
                <w:spacing w:val="-6"/>
                <w:sz w:val="16"/>
                <w:szCs w:val="16"/>
              </w:rPr>
              <w:t xml:space="preserve"> місто Тернопіль, вул. Білецька, 58</w:t>
            </w:r>
          </w:p>
        </w:tc>
        <w:tc>
          <w:tcPr>
            <w:tcW w:w="1022" w:type="dxa"/>
          </w:tcPr>
          <w:p w14:paraId="73772DAE" w14:textId="0693DF90" w:rsidR="00693E10" w:rsidRPr="00755676" w:rsidRDefault="00693E10" w:rsidP="00305919">
            <w:pPr>
              <w:tabs>
                <w:tab w:val="left" w:pos="425"/>
                <w:tab w:val="left" w:pos="993"/>
              </w:tabs>
              <w:jc w:val="center"/>
              <w:rPr>
                <w:rFonts w:ascii="Arial" w:hAnsi="Arial" w:cs="Arial"/>
                <w:bCs/>
                <w:spacing w:val="-8"/>
                <w:sz w:val="16"/>
                <w:szCs w:val="16"/>
              </w:rPr>
            </w:pPr>
            <w:r w:rsidRPr="00755676">
              <w:rPr>
                <w:rFonts w:ascii="Arial" w:hAnsi="Arial" w:cs="Arial"/>
                <w:bCs/>
                <w:spacing w:val="-8"/>
                <w:sz w:val="16"/>
                <w:szCs w:val="16"/>
              </w:rPr>
              <w:t>2025-2027</w:t>
            </w:r>
          </w:p>
        </w:tc>
        <w:tc>
          <w:tcPr>
            <w:tcW w:w="2238" w:type="dxa"/>
          </w:tcPr>
          <w:p w14:paraId="3E205509" w14:textId="0D046AB6" w:rsidR="00693E10" w:rsidRPr="00755676" w:rsidRDefault="00693E10" w:rsidP="00305919">
            <w:pPr>
              <w:tabs>
                <w:tab w:val="left" w:pos="425"/>
                <w:tab w:val="left" w:pos="993"/>
              </w:tabs>
              <w:rPr>
                <w:rFonts w:ascii="Arial" w:hAnsi="Arial" w:cs="Arial"/>
                <w:bCs/>
                <w:spacing w:val="-8"/>
                <w:sz w:val="16"/>
                <w:szCs w:val="16"/>
              </w:rPr>
            </w:pPr>
            <w:r w:rsidRPr="00755676">
              <w:rPr>
                <w:rFonts w:ascii="Arial" w:hAnsi="Arial" w:cs="Arial"/>
                <w:color w:val="000000"/>
                <w:sz w:val="16"/>
                <w:szCs w:val="16"/>
              </w:rPr>
              <w:t>КП «</w:t>
            </w:r>
            <w:proofErr w:type="spellStart"/>
            <w:r w:rsidRPr="00755676">
              <w:rPr>
                <w:rFonts w:ascii="Arial" w:hAnsi="Arial" w:cs="Arial"/>
                <w:color w:val="000000"/>
                <w:sz w:val="16"/>
                <w:szCs w:val="16"/>
              </w:rPr>
              <w:t>Тернопільводоканал</w:t>
            </w:r>
            <w:proofErr w:type="spellEnd"/>
            <w:r w:rsidRPr="00755676">
              <w:rPr>
                <w:rFonts w:ascii="Arial" w:hAnsi="Arial" w:cs="Arial"/>
                <w:color w:val="000000"/>
                <w:sz w:val="16"/>
                <w:szCs w:val="16"/>
              </w:rPr>
              <w:t>», Управління житлово-комунального господарства, благоустрою та екології</w:t>
            </w:r>
          </w:p>
        </w:tc>
        <w:tc>
          <w:tcPr>
            <w:tcW w:w="3119" w:type="dxa"/>
          </w:tcPr>
          <w:p w14:paraId="1E24D473" w14:textId="39D57B02"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 xml:space="preserve">Продуктивність насосної станції ІІ-го підйому та магістральних водопроводів </w:t>
            </w:r>
            <w:r w:rsidR="00102981" w:rsidRPr="00755676">
              <w:rPr>
                <w:rFonts w:ascii="Arial" w:hAnsi="Arial" w:cs="Arial"/>
                <w:color w:val="000000"/>
                <w:sz w:val="16"/>
                <w:szCs w:val="16"/>
                <w:lang w:val="uk-UA"/>
              </w:rPr>
              <w:t>-</w:t>
            </w:r>
            <w:r w:rsidRPr="00755676">
              <w:rPr>
                <w:rFonts w:ascii="Arial" w:hAnsi="Arial" w:cs="Arial"/>
                <w:color w:val="000000"/>
                <w:sz w:val="16"/>
                <w:szCs w:val="16"/>
                <w:lang w:val="uk-UA"/>
              </w:rPr>
              <w:t xml:space="preserve"> 14-16 тис. м куб/добу.</w:t>
            </w:r>
          </w:p>
        </w:tc>
        <w:tc>
          <w:tcPr>
            <w:tcW w:w="3118" w:type="dxa"/>
          </w:tcPr>
          <w:p w14:paraId="3EA405AB" w14:textId="77DCCB95" w:rsidR="00693E10" w:rsidRPr="00755676" w:rsidRDefault="00943D65" w:rsidP="00943D65">
            <w:pPr>
              <w:tabs>
                <w:tab w:val="left" w:pos="234"/>
              </w:tabs>
              <w:ind w:left="15"/>
              <w:rPr>
                <w:rFonts w:ascii="Arial" w:hAnsi="Arial" w:cs="Arial"/>
                <w:color w:val="000000"/>
                <w:sz w:val="16"/>
                <w:szCs w:val="16"/>
              </w:rPr>
            </w:pPr>
            <w:r w:rsidRPr="00755676">
              <w:rPr>
                <w:rFonts w:ascii="Arial" w:hAnsi="Arial" w:cs="Arial"/>
                <w:sz w:val="16"/>
                <w:szCs w:val="16"/>
              </w:rPr>
              <w:t>З метою реалізації запланованих заходів підприємство працює над пошуком джерел фінансування.</w:t>
            </w:r>
          </w:p>
        </w:tc>
      </w:tr>
      <w:tr w:rsidR="00693E10" w:rsidRPr="00755676" w14:paraId="1DD058B5" w14:textId="357A39CD" w:rsidTr="00305919">
        <w:tc>
          <w:tcPr>
            <w:tcW w:w="1838" w:type="dxa"/>
            <w:vMerge/>
          </w:tcPr>
          <w:p w14:paraId="08FFCC37" w14:textId="77777777" w:rsidR="00693E10" w:rsidRPr="00755676" w:rsidRDefault="00693E10" w:rsidP="00305919">
            <w:pPr>
              <w:tabs>
                <w:tab w:val="left" w:pos="425"/>
                <w:tab w:val="left" w:pos="993"/>
              </w:tabs>
              <w:rPr>
                <w:rFonts w:ascii="Arial" w:hAnsi="Arial" w:cs="Arial"/>
                <w:bCs/>
                <w:spacing w:val="-8"/>
                <w:sz w:val="16"/>
                <w:szCs w:val="16"/>
              </w:rPr>
            </w:pPr>
          </w:p>
        </w:tc>
        <w:tc>
          <w:tcPr>
            <w:tcW w:w="1985" w:type="dxa"/>
            <w:vMerge/>
          </w:tcPr>
          <w:p w14:paraId="584A1C5E" w14:textId="77777777" w:rsidR="00693E10" w:rsidRPr="00755676" w:rsidRDefault="00693E10" w:rsidP="00305919">
            <w:pPr>
              <w:tabs>
                <w:tab w:val="left" w:pos="425"/>
                <w:tab w:val="left" w:pos="993"/>
              </w:tabs>
              <w:rPr>
                <w:rFonts w:ascii="Arial" w:hAnsi="Arial" w:cs="Arial"/>
                <w:bCs/>
                <w:spacing w:val="-8"/>
                <w:sz w:val="16"/>
                <w:szCs w:val="16"/>
              </w:rPr>
            </w:pPr>
          </w:p>
        </w:tc>
        <w:tc>
          <w:tcPr>
            <w:tcW w:w="2693" w:type="dxa"/>
          </w:tcPr>
          <w:p w14:paraId="2E2F1971" w14:textId="6095B154" w:rsidR="00693E10" w:rsidRPr="00755676" w:rsidRDefault="00693E10" w:rsidP="00305919">
            <w:pPr>
              <w:tabs>
                <w:tab w:val="left" w:pos="425"/>
                <w:tab w:val="left" w:pos="993"/>
              </w:tabs>
              <w:rPr>
                <w:rFonts w:ascii="Arial" w:hAnsi="Arial" w:cs="Arial"/>
                <w:spacing w:val="-4"/>
                <w:sz w:val="16"/>
                <w:szCs w:val="16"/>
                <w:shd w:val="clear" w:color="auto" w:fill="FFFFFF"/>
              </w:rPr>
            </w:pPr>
            <w:proofErr w:type="spellStart"/>
            <w:r w:rsidRPr="00755676">
              <w:rPr>
                <w:rFonts w:ascii="Arial" w:hAnsi="Arial" w:cs="Arial"/>
                <w:i/>
                <w:iCs/>
                <w:spacing w:val="-6"/>
                <w:sz w:val="16"/>
                <w:szCs w:val="16"/>
              </w:rPr>
              <w:t>Проєкт</w:t>
            </w:r>
            <w:proofErr w:type="spellEnd"/>
            <w:r w:rsidRPr="00755676">
              <w:rPr>
                <w:rFonts w:ascii="Arial" w:hAnsi="Arial" w:cs="Arial"/>
                <w:i/>
                <w:iCs/>
                <w:spacing w:val="-6"/>
                <w:sz w:val="16"/>
                <w:szCs w:val="16"/>
              </w:rPr>
              <w:t xml:space="preserve"> 7 </w:t>
            </w:r>
            <w:r w:rsidRPr="00755676">
              <w:rPr>
                <w:rFonts w:ascii="Arial" w:hAnsi="Arial" w:cs="Arial"/>
                <w:i/>
                <w:iCs/>
                <w:spacing w:val="-6"/>
                <w:sz w:val="16"/>
                <w:szCs w:val="16"/>
                <w:shd w:val="clear" w:color="auto" w:fill="FFFFFF"/>
              </w:rPr>
              <w:t xml:space="preserve">(також </w:t>
            </w:r>
            <w:proofErr w:type="spellStart"/>
            <w:r w:rsidRPr="00755676">
              <w:rPr>
                <w:rFonts w:ascii="Arial" w:hAnsi="Arial" w:cs="Arial"/>
                <w:i/>
                <w:iCs/>
                <w:spacing w:val="-6"/>
                <w:sz w:val="16"/>
                <w:szCs w:val="16"/>
                <w:shd w:val="clear" w:color="auto" w:fill="FFFFFF"/>
              </w:rPr>
              <w:t>проєкт</w:t>
            </w:r>
            <w:proofErr w:type="spellEnd"/>
            <w:r w:rsidRPr="00755676">
              <w:rPr>
                <w:rFonts w:ascii="Arial" w:hAnsi="Arial" w:cs="Arial"/>
                <w:i/>
                <w:iCs/>
                <w:spacing w:val="-6"/>
                <w:sz w:val="16"/>
                <w:szCs w:val="16"/>
                <w:shd w:val="clear" w:color="auto" w:fill="FFFFFF"/>
              </w:rPr>
              <w:t xml:space="preserve"> в межах СПППІ).</w:t>
            </w:r>
            <w:r w:rsidRPr="00755676">
              <w:rPr>
                <w:rFonts w:ascii="Arial" w:hAnsi="Arial" w:cs="Arial"/>
                <w:spacing w:val="-6"/>
                <w:sz w:val="16"/>
                <w:szCs w:val="16"/>
                <w:shd w:val="clear" w:color="auto" w:fill="FFFFFF"/>
              </w:rPr>
              <w:t xml:space="preserve"> </w:t>
            </w:r>
            <w:r w:rsidRPr="00755676">
              <w:rPr>
                <w:rFonts w:ascii="Arial" w:hAnsi="Arial" w:cs="Arial"/>
                <w:spacing w:val="-6"/>
                <w:sz w:val="16"/>
                <w:szCs w:val="16"/>
              </w:rPr>
              <w:t xml:space="preserve">Реконструкція водогонів DN800 та DN1000 від с. Верхній </w:t>
            </w:r>
            <w:proofErr w:type="spellStart"/>
            <w:r w:rsidRPr="00755676">
              <w:rPr>
                <w:rFonts w:ascii="Arial" w:hAnsi="Arial" w:cs="Arial"/>
                <w:spacing w:val="-6"/>
                <w:sz w:val="16"/>
                <w:szCs w:val="16"/>
              </w:rPr>
              <w:t>Івачів</w:t>
            </w:r>
            <w:proofErr w:type="spellEnd"/>
            <w:r w:rsidRPr="00755676">
              <w:rPr>
                <w:rFonts w:ascii="Arial" w:hAnsi="Arial" w:cs="Arial"/>
                <w:spacing w:val="-6"/>
                <w:sz w:val="16"/>
                <w:szCs w:val="16"/>
              </w:rPr>
              <w:t xml:space="preserve"> до м. Тернопіль по вул. 15 Квітня</w:t>
            </w:r>
          </w:p>
        </w:tc>
        <w:tc>
          <w:tcPr>
            <w:tcW w:w="1022" w:type="dxa"/>
          </w:tcPr>
          <w:p w14:paraId="5FEFCEFA" w14:textId="71F443AB" w:rsidR="00693E10" w:rsidRPr="00755676" w:rsidRDefault="00693E10" w:rsidP="00305919">
            <w:pPr>
              <w:tabs>
                <w:tab w:val="left" w:pos="425"/>
                <w:tab w:val="left" w:pos="993"/>
              </w:tabs>
              <w:jc w:val="center"/>
              <w:rPr>
                <w:rFonts w:ascii="Arial" w:hAnsi="Arial" w:cs="Arial"/>
                <w:bCs/>
                <w:spacing w:val="-8"/>
                <w:sz w:val="16"/>
                <w:szCs w:val="16"/>
              </w:rPr>
            </w:pPr>
            <w:r w:rsidRPr="00755676">
              <w:rPr>
                <w:rFonts w:ascii="Arial" w:hAnsi="Arial" w:cs="Arial"/>
                <w:bCs/>
                <w:spacing w:val="-8"/>
                <w:sz w:val="16"/>
                <w:szCs w:val="16"/>
              </w:rPr>
              <w:t>2025-2027</w:t>
            </w:r>
          </w:p>
        </w:tc>
        <w:tc>
          <w:tcPr>
            <w:tcW w:w="2238" w:type="dxa"/>
          </w:tcPr>
          <w:p w14:paraId="0DE43F3D" w14:textId="4BBA8718" w:rsidR="00693E10" w:rsidRPr="00755676" w:rsidRDefault="00693E10" w:rsidP="00305919">
            <w:pPr>
              <w:tabs>
                <w:tab w:val="left" w:pos="425"/>
                <w:tab w:val="left" w:pos="993"/>
              </w:tabs>
              <w:rPr>
                <w:rFonts w:ascii="Arial" w:hAnsi="Arial" w:cs="Arial"/>
                <w:bCs/>
                <w:spacing w:val="-8"/>
                <w:sz w:val="16"/>
                <w:szCs w:val="16"/>
              </w:rPr>
            </w:pPr>
            <w:r w:rsidRPr="00755676">
              <w:rPr>
                <w:rFonts w:ascii="Arial" w:hAnsi="Arial" w:cs="Arial"/>
                <w:color w:val="000000"/>
                <w:sz w:val="16"/>
                <w:szCs w:val="16"/>
              </w:rPr>
              <w:t>КП «</w:t>
            </w:r>
            <w:proofErr w:type="spellStart"/>
            <w:r w:rsidRPr="00755676">
              <w:rPr>
                <w:rFonts w:ascii="Arial" w:hAnsi="Arial" w:cs="Arial"/>
                <w:color w:val="000000"/>
                <w:sz w:val="16"/>
                <w:szCs w:val="16"/>
              </w:rPr>
              <w:t>Тернопільводоканал</w:t>
            </w:r>
            <w:proofErr w:type="spellEnd"/>
            <w:r w:rsidRPr="00755676">
              <w:rPr>
                <w:rFonts w:ascii="Arial" w:hAnsi="Arial" w:cs="Arial"/>
                <w:color w:val="000000"/>
                <w:sz w:val="16"/>
                <w:szCs w:val="16"/>
              </w:rPr>
              <w:t>», Управління житлово-комунального господарства, благоустрою та екології</w:t>
            </w:r>
          </w:p>
        </w:tc>
        <w:tc>
          <w:tcPr>
            <w:tcW w:w="3119" w:type="dxa"/>
          </w:tcPr>
          <w:p w14:paraId="085AC8A7" w14:textId="535703BD" w:rsidR="00693E10" w:rsidRPr="00755676" w:rsidRDefault="00693E10" w:rsidP="0085038B">
            <w:pPr>
              <w:tabs>
                <w:tab w:val="left" w:pos="234"/>
              </w:tabs>
              <w:rPr>
                <w:rFonts w:ascii="Arial" w:hAnsi="Arial" w:cs="Arial"/>
                <w:color w:val="000000"/>
                <w:sz w:val="16"/>
                <w:szCs w:val="16"/>
              </w:rPr>
            </w:pPr>
            <w:r w:rsidRPr="00755676">
              <w:rPr>
                <w:rFonts w:ascii="Arial" w:hAnsi="Arial" w:cs="Arial"/>
                <w:color w:val="000000"/>
                <w:sz w:val="16"/>
                <w:szCs w:val="16"/>
              </w:rPr>
              <w:t>Протяжність реконструйованих водогонів DN800 та DN1000 L - 15 км.</w:t>
            </w:r>
          </w:p>
        </w:tc>
        <w:tc>
          <w:tcPr>
            <w:tcW w:w="3118" w:type="dxa"/>
          </w:tcPr>
          <w:p w14:paraId="2D084EA8" w14:textId="162E3D54" w:rsidR="00693E10" w:rsidRPr="00755676" w:rsidRDefault="00A50682" w:rsidP="00A50682">
            <w:pPr>
              <w:tabs>
                <w:tab w:val="left" w:pos="234"/>
              </w:tabs>
              <w:ind w:left="15"/>
              <w:rPr>
                <w:rFonts w:ascii="Arial" w:hAnsi="Arial" w:cs="Arial"/>
                <w:color w:val="000000"/>
                <w:sz w:val="16"/>
                <w:szCs w:val="16"/>
              </w:rPr>
            </w:pPr>
            <w:r w:rsidRPr="00755676">
              <w:rPr>
                <w:rFonts w:ascii="Arial" w:hAnsi="Arial" w:cs="Arial"/>
                <w:sz w:val="16"/>
                <w:szCs w:val="16"/>
              </w:rPr>
              <w:t>З метою реалізації запланованих заходів підприємство працює над пошуком джерел фінансування.</w:t>
            </w:r>
          </w:p>
        </w:tc>
      </w:tr>
      <w:tr w:rsidR="00693E10" w:rsidRPr="00755676" w14:paraId="2307C64A" w14:textId="32BE4D10" w:rsidTr="00305919">
        <w:tc>
          <w:tcPr>
            <w:tcW w:w="1838" w:type="dxa"/>
            <w:vMerge/>
          </w:tcPr>
          <w:p w14:paraId="71964B7A" w14:textId="77777777" w:rsidR="00693E10" w:rsidRPr="00755676" w:rsidRDefault="00693E10" w:rsidP="00305919">
            <w:pPr>
              <w:tabs>
                <w:tab w:val="left" w:pos="425"/>
                <w:tab w:val="left" w:pos="993"/>
              </w:tabs>
              <w:rPr>
                <w:rFonts w:ascii="Arial" w:hAnsi="Arial" w:cs="Arial"/>
                <w:bCs/>
                <w:spacing w:val="-8"/>
                <w:sz w:val="16"/>
                <w:szCs w:val="16"/>
              </w:rPr>
            </w:pPr>
          </w:p>
        </w:tc>
        <w:tc>
          <w:tcPr>
            <w:tcW w:w="1985" w:type="dxa"/>
            <w:vMerge/>
          </w:tcPr>
          <w:p w14:paraId="2DDA71B8" w14:textId="77777777" w:rsidR="00693E10" w:rsidRPr="00755676" w:rsidRDefault="00693E10" w:rsidP="00305919">
            <w:pPr>
              <w:tabs>
                <w:tab w:val="left" w:pos="425"/>
                <w:tab w:val="left" w:pos="993"/>
              </w:tabs>
              <w:rPr>
                <w:rFonts w:ascii="Arial" w:hAnsi="Arial" w:cs="Arial"/>
                <w:bCs/>
                <w:spacing w:val="-8"/>
                <w:sz w:val="16"/>
                <w:szCs w:val="16"/>
              </w:rPr>
            </w:pPr>
          </w:p>
        </w:tc>
        <w:tc>
          <w:tcPr>
            <w:tcW w:w="2693" w:type="dxa"/>
          </w:tcPr>
          <w:p w14:paraId="304976FD" w14:textId="2582D753" w:rsidR="00693E10" w:rsidRPr="00755676" w:rsidRDefault="00693E10" w:rsidP="00305919">
            <w:pPr>
              <w:tabs>
                <w:tab w:val="left" w:pos="425"/>
                <w:tab w:val="left" w:pos="993"/>
              </w:tabs>
              <w:rPr>
                <w:rFonts w:ascii="Arial" w:hAnsi="Arial" w:cs="Arial"/>
                <w:spacing w:val="-4"/>
                <w:sz w:val="16"/>
                <w:szCs w:val="16"/>
                <w:shd w:val="clear" w:color="auto" w:fill="FFFFFF"/>
              </w:rPr>
            </w:pPr>
            <w:proofErr w:type="spellStart"/>
            <w:r w:rsidRPr="00755676">
              <w:rPr>
                <w:rFonts w:ascii="Arial" w:hAnsi="Arial" w:cs="Arial"/>
                <w:i/>
                <w:iCs/>
                <w:spacing w:val="-6"/>
                <w:sz w:val="16"/>
                <w:szCs w:val="16"/>
              </w:rPr>
              <w:t>Проєкт</w:t>
            </w:r>
            <w:proofErr w:type="spellEnd"/>
            <w:r w:rsidRPr="00755676">
              <w:rPr>
                <w:rFonts w:ascii="Arial" w:hAnsi="Arial" w:cs="Arial"/>
                <w:i/>
                <w:iCs/>
                <w:spacing w:val="-6"/>
                <w:sz w:val="16"/>
                <w:szCs w:val="16"/>
              </w:rPr>
              <w:t xml:space="preserve"> 8 </w:t>
            </w:r>
            <w:r w:rsidRPr="00755676">
              <w:rPr>
                <w:rFonts w:ascii="Arial" w:hAnsi="Arial" w:cs="Arial"/>
                <w:i/>
                <w:iCs/>
                <w:spacing w:val="-6"/>
                <w:sz w:val="16"/>
                <w:szCs w:val="16"/>
                <w:shd w:val="clear" w:color="auto" w:fill="FFFFFF"/>
              </w:rPr>
              <w:t xml:space="preserve">(також </w:t>
            </w:r>
            <w:proofErr w:type="spellStart"/>
            <w:r w:rsidRPr="00755676">
              <w:rPr>
                <w:rFonts w:ascii="Arial" w:hAnsi="Arial" w:cs="Arial"/>
                <w:i/>
                <w:iCs/>
                <w:spacing w:val="-6"/>
                <w:sz w:val="16"/>
                <w:szCs w:val="16"/>
                <w:shd w:val="clear" w:color="auto" w:fill="FFFFFF"/>
              </w:rPr>
              <w:t>проєкт</w:t>
            </w:r>
            <w:proofErr w:type="spellEnd"/>
            <w:r w:rsidRPr="00755676">
              <w:rPr>
                <w:rFonts w:ascii="Arial" w:hAnsi="Arial" w:cs="Arial"/>
                <w:i/>
                <w:iCs/>
                <w:spacing w:val="-6"/>
                <w:sz w:val="16"/>
                <w:szCs w:val="16"/>
                <w:shd w:val="clear" w:color="auto" w:fill="FFFFFF"/>
              </w:rPr>
              <w:t xml:space="preserve"> в межах СПППІ).</w:t>
            </w:r>
            <w:r w:rsidRPr="00755676">
              <w:rPr>
                <w:rFonts w:ascii="Arial" w:hAnsi="Arial" w:cs="Arial"/>
                <w:spacing w:val="-6"/>
                <w:sz w:val="16"/>
                <w:szCs w:val="16"/>
                <w:shd w:val="clear" w:color="auto" w:fill="FFFFFF"/>
              </w:rPr>
              <w:t xml:space="preserve"> </w:t>
            </w:r>
            <w:r w:rsidRPr="00755676">
              <w:rPr>
                <w:rFonts w:ascii="Arial" w:hAnsi="Arial" w:cs="Arial"/>
                <w:spacing w:val="-6"/>
                <w:sz w:val="16"/>
                <w:szCs w:val="16"/>
              </w:rPr>
              <w:t xml:space="preserve">Реконструкція аварійних ділянок </w:t>
            </w:r>
            <w:proofErr w:type="spellStart"/>
            <w:r w:rsidRPr="00755676">
              <w:rPr>
                <w:rFonts w:ascii="Arial" w:hAnsi="Arial" w:cs="Arial"/>
                <w:spacing w:val="-6"/>
                <w:sz w:val="16"/>
                <w:szCs w:val="16"/>
              </w:rPr>
              <w:t>напірно</w:t>
            </w:r>
            <w:proofErr w:type="spellEnd"/>
            <w:r w:rsidRPr="00755676">
              <w:rPr>
                <w:rFonts w:ascii="Arial" w:hAnsi="Arial" w:cs="Arial"/>
                <w:spacing w:val="-6"/>
                <w:sz w:val="16"/>
                <w:szCs w:val="16"/>
              </w:rPr>
              <w:t>-самопливних колекторів системи централізованого водовідведення м. Тернопіль</w:t>
            </w:r>
          </w:p>
        </w:tc>
        <w:tc>
          <w:tcPr>
            <w:tcW w:w="1022" w:type="dxa"/>
          </w:tcPr>
          <w:p w14:paraId="0D6684E8" w14:textId="42D4E557" w:rsidR="00693E10" w:rsidRPr="00755676" w:rsidRDefault="00693E10" w:rsidP="00305919">
            <w:pPr>
              <w:tabs>
                <w:tab w:val="left" w:pos="425"/>
                <w:tab w:val="left" w:pos="993"/>
              </w:tabs>
              <w:jc w:val="center"/>
              <w:rPr>
                <w:rFonts w:ascii="Arial" w:hAnsi="Arial" w:cs="Arial"/>
                <w:bCs/>
                <w:spacing w:val="-8"/>
                <w:sz w:val="16"/>
                <w:szCs w:val="16"/>
              </w:rPr>
            </w:pPr>
            <w:r w:rsidRPr="00755676">
              <w:rPr>
                <w:rFonts w:ascii="Arial" w:hAnsi="Arial" w:cs="Arial"/>
                <w:bCs/>
                <w:spacing w:val="-8"/>
                <w:sz w:val="16"/>
                <w:szCs w:val="16"/>
              </w:rPr>
              <w:t>2025-2027</w:t>
            </w:r>
          </w:p>
        </w:tc>
        <w:tc>
          <w:tcPr>
            <w:tcW w:w="2238" w:type="dxa"/>
          </w:tcPr>
          <w:p w14:paraId="31056637" w14:textId="3E782480" w:rsidR="00693E10" w:rsidRPr="00755676" w:rsidRDefault="00693E10" w:rsidP="00305919">
            <w:pPr>
              <w:tabs>
                <w:tab w:val="left" w:pos="425"/>
                <w:tab w:val="left" w:pos="993"/>
              </w:tabs>
              <w:rPr>
                <w:rFonts w:ascii="Arial" w:hAnsi="Arial" w:cs="Arial"/>
                <w:bCs/>
                <w:spacing w:val="-8"/>
                <w:sz w:val="16"/>
                <w:szCs w:val="16"/>
              </w:rPr>
            </w:pPr>
            <w:r w:rsidRPr="00755676">
              <w:rPr>
                <w:rFonts w:ascii="Arial" w:hAnsi="Arial" w:cs="Arial"/>
                <w:color w:val="000000"/>
                <w:sz w:val="16"/>
                <w:szCs w:val="16"/>
              </w:rPr>
              <w:t>КП «</w:t>
            </w:r>
            <w:proofErr w:type="spellStart"/>
            <w:r w:rsidRPr="00755676">
              <w:rPr>
                <w:rFonts w:ascii="Arial" w:hAnsi="Arial" w:cs="Arial"/>
                <w:color w:val="000000"/>
                <w:sz w:val="16"/>
                <w:szCs w:val="16"/>
              </w:rPr>
              <w:t>Тернопільводоканал</w:t>
            </w:r>
            <w:proofErr w:type="spellEnd"/>
            <w:r w:rsidRPr="00755676">
              <w:rPr>
                <w:rFonts w:ascii="Arial" w:hAnsi="Arial" w:cs="Arial"/>
                <w:color w:val="000000"/>
                <w:sz w:val="16"/>
                <w:szCs w:val="16"/>
              </w:rPr>
              <w:t>», Управління житлово-комунального господарства, благоустрою та екології</w:t>
            </w:r>
          </w:p>
        </w:tc>
        <w:tc>
          <w:tcPr>
            <w:tcW w:w="3119" w:type="dxa"/>
          </w:tcPr>
          <w:p w14:paraId="79F25C23" w14:textId="6DBDCCDE"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Реконструйовано дві нитки напірних каналізаційних колекторів від вул. Галицька, 58 до камери «А» на вул. Олександра Довженка - +.</w:t>
            </w:r>
          </w:p>
          <w:p w14:paraId="188CC09C" w14:textId="77777777" w:rsidR="007B4AC8" w:rsidRPr="00755676" w:rsidRDefault="007B4AC8" w:rsidP="007B4AC8">
            <w:pPr>
              <w:pStyle w:val="af8"/>
              <w:tabs>
                <w:tab w:val="left" w:pos="234"/>
              </w:tabs>
              <w:ind w:left="234"/>
              <w:rPr>
                <w:rFonts w:ascii="Arial" w:hAnsi="Arial" w:cs="Arial"/>
                <w:color w:val="000000"/>
                <w:sz w:val="16"/>
                <w:szCs w:val="16"/>
                <w:lang w:val="uk-UA"/>
              </w:rPr>
            </w:pPr>
          </w:p>
          <w:p w14:paraId="742EA460" w14:textId="2B3482DA"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 xml:space="preserve">Реконструйовано </w:t>
            </w:r>
            <w:proofErr w:type="spellStart"/>
            <w:r w:rsidRPr="00755676">
              <w:rPr>
                <w:rFonts w:ascii="Arial" w:hAnsi="Arial" w:cs="Arial"/>
                <w:color w:val="000000"/>
                <w:sz w:val="16"/>
                <w:szCs w:val="16"/>
                <w:lang w:val="uk-UA"/>
              </w:rPr>
              <w:t>напірно</w:t>
            </w:r>
            <w:proofErr w:type="spellEnd"/>
            <w:r w:rsidRPr="00755676">
              <w:rPr>
                <w:rFonts w:ascii="Arial" w:hAnsi="Arial" w:cs="Arial"/>
                <w:color w:val="000000"/>
                <w:sz w:val="16"/>
                <w:szCs w:val="16"/>
                <w:lang w:val="uk-UA"/>
              </w:rPr>
              <w:t>-самопливний колектор побутової каналізації DN800 від камери «А» по вул. Довженка до каналізаційних очисних споруд (далі КОС) по вул. Об’їзна в м. Тернополі - +.</w:t>
            </w:r>
          </w:p>
          <w:p w14:paraId="14F04E8A" w14:textId="77777777" w:rsidR="007B4AC8" w:rsidRPr="00755676" w:rsidRDefault="007B4AC8" w:rsidP="007B4AC8">
            <w:pPr>
              <w:tabs>
                <w:tab w:val="left" w:pos="234"/>
              </w:tabs>
              <w:rPr>
                <w:rFonts w:ascii="Arial" w:hAnsi="Arial" w:cs="Arial"/>
                <w:color w:val="000000"/>
                <w:sz w:val="16"/>
                <w:szCs w:val="16"/>
              </w:rPr>
            </w:pPr>
          </w:p>
          <w:p w14:paraId="293DB1D1" w14:textId="64B3D495" w:rsidR="00693E10" w:rsidRPr="00755676" w:rsidRDefault="00693E10" w:rsidP="00305919">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Реконструйовано дві нитки каналізаційних колекторів від КНС №9 по вул. А. Шептицького, 27 до КОС по вул. Об’їзна - +.</w:t>
            </w:r>
          </w:p>
          <w:p w14:paraId="23766DA7" w14:textId="77777777" w:rsidR="007B4AC8" w:rsidRPr="00755676" w:rsidRDefault="007B4AC8" w:rsidP="007B4AC8">
            <w:pPr>
              <w:pStyle w:val="af8"/>
              <w:tabs>
                <w:tab w:val="left" w:pos="234"/>
              </w:tabs>
              <w:ind w:left="234"/>
              <w:rPr>
                <w:rFonts w:ascii="Arial" w:hAnsi="Arial" w:cs="Arial"/>
                <w:color w:val="000000"/>
                <w:spacing w:val="-4"/>
                <w:sz w:val="16"/>
                <w:szCs w:val="16"/>
                <w:lang w:val="uk-UA"/>
              </w:rPr>
            </w:pPr>
          </w:p>
          <w:p w14:paraId="166858F6" w14:textId="77777777" w:rsidR="007B4AC8" w:rsidRPr="00755676" w:rsidRDefault="007B4AC8" w:rsidP="007B4AC8">
            <w:pPr>
              <w:rPr>
                <w:rFonts w:ascii="Arial" w:hAnsi="Arial" w:cs="Arial"/>
                <w:color w:val="000000"/>
                <w:sz w:val="16"/>
                <w:szCs w:val="16"/>
              </w:rPr>
            </w:pPr>
          </w:p>
          <w:p w14:paraId="7364519B" w14:textId="28BD2918"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Реконструйовано дві нитки каналізаційних колекторів від КНС №5 по пр. Степана Бандери, 85 до КОС по вул. Об’їзна - +.</w:t>
            </w:r>
          </w:p>
          <w:p w14:paraId="6F3A006D" w14:textId="77777777" w:rsidR="007B4AC8" w:rsidRPr="00755676" w:rsidRDefault="007B4AC8" w:rsidP="007B4AC8">
            <w:pPr>
              <w:pStyle w:val="af8"/>
              <w:tabs>
                <w:tab w:val="left" w:pos="234"/>
              </w:tabs>
              <w:ind w:left="234"/>
              <w:rPr>
                <w:rFonts w:ascii="Arial" w:hAnsi="Arial" w:cs="Arial"/>
                <w:color w:val="000000"/>
                <w:sz w:val="16"/>
                <w:szCs w:val="16"/>
                <w:lang w:val="uk-UA"/>
              </w:rPr>
            </w:pPr>
          </w:p>
          <w:p w14:paraId="372F0CB8" w14:textId="180EC617"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Реконструйовано каналізаційний колектор від КНС №8 по вул. Сонячна, 18б в с. Байківці Тернопільського району до вул. 15 Квітня м. Тернополя - +.</w:t>
            </w:r>
          </w:p>
        </w:tc>
        <w:tc>
          <w:tcPr>
            <w:tcW w:w="3118" w:type="dxa"/>
          </w:tcPr>
          <w:p w14:paraId="20B0ADE7" w14:textId="77777777" w:rsidR="00693E10" w:rsidRPr="00755676" w:rsidRDefault="00A50682" w:rsidP="007B4AC8">
            <w:pPr>
              <w:pStyle w:val="af8"/>
              <w:numPr>
                <w:ilvl w:val="0"/>
                <w:numId w:val="7"/>
              </w:numPr>
              <w:ind w:left="234" w:hanging="219"/>
              <w:rPr>
                <w:rFonts w:ascii="Arial" w:hAnsi="Arial" w:cs="Arial"/>
                <w:color w:val="000000"/>
                <w:sz w:val="16"/>
                <w:szCs w:val="16"/>
                <w:lang w:val="uk-UA"/>
              </w:rPr>
            </w:pPr>
            <w:r w:rsidRPr="00755676">
              <w:rPr>
                <w:rFonts w:ascii="Arial" w:hAnsi="Arial" w:cs="Arial"/>
                <w:color w:val="000000"/>
                <w:sz w:val="16"/>
                <w:szCs w:val="16"/>
                <w:lang w:val="uk-UA"/>
              </w:rPr>
              <w:t>З метою реалізації запланованих заходів підприємство працює над пошуком джерел фінансування.</w:t>
            </w:r>
          </w:p>
          <w:p w14:paraId="16B9BB51" w14:textId="77777777" w:rsidR="00A50682" w:rsidRPr="00755676" w:rsidRDefault="00A50682" w:rsidP="007B4AC8">
            <w:pPr>
              <w:ind w:left="234" w:hanging="219"/>
              <w:rPr>
                <w:rFonts w:ascii="Arial" w:hAnsi="Arial" w:cs="Arial"/>
                <w:color w:val="000000"/>
                <w:sz w:val="16"/>
                <w:szCs w:val="16"/>
              </w:rPr>
            </w:pPr>
          </w:p>
          <w:p w14:paraId="22A794E1" w14:textId="77777777" w:rsidR="00A50682" w:rsidRPr="00755676" w:rsidRDefault="00A50682" w:rsidP="007B4AC8">
            <w:pPr>
              <w:ind w:left="234" w:hanging="219"/>
              <w:rPr>
                <w:rFonts w:ascii="Arial" w:hAnsi="Arial" w:cs="Arial"/>
                <w:color w:val="000000"/>
                <w:sz w:val="16"/>
                <w:szCs w:val="16"/>
              </w:rPr>
            </w:pPr>
          </w:p>
          <w:p w14:paraId="45DDDFA5" w14:textId="77777777" w:rsidR="007B4AC8" w:rsidRPr="00755676" w:rsidRDefault="007B4AC8" w:rsidP="007B4AC8">
            <w:pPr>
              <w:ind w:left="234" w:hanging="219"/>
              <w:rPr>
                <w:rFonts w:ascii="Arial" w:hAnsi="Arial" w:cs="Arial"/>
                <w:color w:val="000000"/>
                <w:sz w:val="16"/>
                <w:szCs w:val="16"/>
              </w:rPr>
            </w:pPr>
          </w:p>
          <w:p w14:paraId="2F8B1249" w14:textId="77777777" w:rsidR="00A50682" w:rsidRPr="00755676" w:rsidRDefault="00A50682" w:rsidP="007B4AC8">
            <w:pPr>
              <w:pStyle w:val="af8"/>
              <w:numPr>
                <w:ilvl w:val="0"/>
                <w:numId w:val="7"/>
              </w:numPr>
              <w:ind w:left="234" w:hanging="219"/>
              <w:rPr>
                <w:rFonts w:ascii="Arial" w:hAnsi="Arial" w:cs="Arial"/>
                <w:color w:val="000000"/>
                <w:sz w:val="16"/>
                <w:szCs w:val="16"/>
                <w:lang w:val="uk-UA"/>
              </w:rPr>
            </w:pPr>
            <w:r w:rsidRPr="00755676">
              <w:rPr>
                <w:rFonts w:ascii="Arial" w:hAnsi="Arial" w:cs="Arial"/>
                <w:color w:val="000000"/>
                <w:sz w:val="16"/>
                <w:szCs w:val="16"/>
                <w:lang w:val="uk-UA"/>
              </w:rPr>
              <w:t>З метою реалізації запланованих заходів підприємство працює над пошуком джерел фінансування.</w:t>
            </w:r>
          </w:p>
          <w:p w14:paraId="6EB3759E" w14:textId="77777777" w:rsidR="00A50682" w:rsidRPr="00755676" w:rsidRDefault="00A50682" w:rsidP="007B4AC8">
            <w:pPr>
              <w:ind w:left="234" w:hanging="219"/>
              <w:rPr>
                <w:rFonts w:ascii="Arial" w:hAnsi="Arial" w:cs="Arial"/>
                <w:color w:val="000000"/>
                <w:sz w:val="16"/>
                <w:szCs w:val="16"/>
              </w:rPr>
            </w:pPr>
          </w:p>
          <w:p w14:paraId="1D24936B" w14:textId="77777777" w:rsidR="00A50682" w:rsidRPr="00755676" w:rsidRDefault="00A50682" w:rsidP="007B4AC8">
            <w:pPr>
              <w:ind w:left="234" w:hanging="219"/>
              <w:rPr>
                <w:rFonts w:ascii="Arial" w:hAnsi="Arial" w:cs="Arial"/>
                <w:color w:val="000000"/>
                <w:sz w:val="16"/>
                <w:szCs w:val="16"/>
              </w:rPr>
            </w:pPr>
          </w:p>
          <w:p w14:paraId="4965CB59" w14:textId="77777777" w:rsidR="00A50682" w:rsidRPr="00755676" w:rsidRDefault="00A50682" w:rsidP="007B4AC8">
            <w:pPr>
              <w:ind w:left="234" w:hanging="219"/>
              <w:rPr>
                <w:rFonts w:ascii="Arial" w:hAnsi="Arial" w:cs="Arial"/>
                <w:color w:val="000000"/>
                <w:sz w:val="16"/>
                <w:szCs w:val="16"/>
              </w:rPr>
            </w:pPr>
          </w:p>
          <w:p w14:paraId="4D2BEA02" w14:textId="77777777" w:rsidR="007B4AC8" w:rsidRPr="00755676" w:rsidRDefault="007B4AC8" w:rsidP="007B4AC8">
            <w:pPr>
              <w:ind w:left="234" w:hanging="219"/>
              <w:rPr>
                <w:rFonts w:ascii="Arial" w:hAnsi="Arial" w:cs="Arial"/>
                <w:color w:val="000000"/>
                <w:sz w:val="16"/>
                <w:szCs w:val="16"/>
              </w:rPr>
            </w:pPr>
          </w:p>
          <w:p w14:paraId="1281D973" w14:textId="4E1F6A0C" w:rsidR="00A50682" w:rsidRPr="00755676" w:rsidRDefault="00A50682" w:rsidP="007B4AC8">
            <w:pPr>
              <w:pStyle w:val="TableParagraph"/>
              <w:numPr>
                <w:ilvl w:val="0"/>
                <w:numId w:val="16"/>
              </w:numPr>
              <w:autoSpaceDE/>
              <w:autoSpaceDN/>
              <w:ind w:left="234" w:hanging="219"/>
              <w:rPr>
                <w:rFonts w:ascii="Arial" w:hAnsi="Arial" w:cs="Arial"/>
                <w:sz w:val="16"/>
                <w:szCs w:val="16"/>
              </w:rPr>
            </w:pPr>
            <w:r w:rsidRPr="00755676">
              <w:rPr>
                <w:rFonts w:ascii="Arial" w:hAnsi="Arial" w:cs="Arial"/>
                <w:sz w:val="16"/>
                <w:szCs w:val="16"/>
              </w:rPr>
              <w:t xml:space="preserve">Розроблено </w:t>
            </w:r>
            <w:proofErr w:type="spellStart"/>
            <w:r w:rsidRPr="00755676">
              <w:rPr>
                <w:rFonts w:ascii="Arial" w:hAnsi="Arial" w:cs="Arial"/>
                <w:sz w:val="16"/>
                <w:szCs w:val="16"/>
              </w:rPr>
              <w:t>проєктно</w:t>
            </w:r>
            <w:proofErr w:type="spellEnd"/>
            <w:r w:rsidRPr="00755676">
              <w:rPr>
                <w:rFonts w:ascii="Arial" w:hAnsi="Arial" w:cs="Arial"/>
                <w:sz w:val="16"/>
                <w:szCs w:val="16"/>
              </w:rPr>
              <w:t>-кошторисну документацію. 1 черга - тривають роботи. 2 черга - підприємство працює над пошуком джерел фінансування.</w:t>
            </w:r>
          </w:p>
          <w:p w14:paraId="630ADC04" w14:textId="77777777" w:rsidR="007B4AC8" w:rsidRPr="00755676" w:rsidRDefault="007B4AC8" w:rsidP="00A50682">
            <w:pPr>
              <w:tabs>
                <w:tab w:val="left" w:pos="234"/>
              </w:tabs>
              <w:rPr>
                <w:rFonts w:ascii="Arial" w:hAnsi="Arial" w:cs="Arial"/>
                <w:color w:val="000000"/>
                <w:sz w:val="16"/>
                <w:szCs w:val="16"/>
              </w:rPr>
            </w:pPr>
          </w:p>
          <w:p w14:paraId="3F578FC2" w14:textId="77777777" w:rsidR="007B4AC8" w:rsidRPr="00755676" w:rsidRDefault="007B4AC8" w:rsidP="007B4AC8">
            <w:pPr>
              <w:pStyle w:val="af8"/>
              <w:numPr>
                <w:ilvl w:val="0"/>
                <w:numId w:val="7"/>
              </w:numPr>
              <w:ind w:left="234" w:hanging="219"/>
              <w:rPr>
                <w:rFonts w:ascii="Arial" w:hAnsi="Arial" w:cs="Arial"/>
                <w:color w:val="000000"/>
                <w:sz w:val="16"/>
                <w:szCs w:val="16"/>
                <w:lang w:val="uk-UA"/>
              </w:rPr>
            </w:pPr>
            <w:r w:rsidRPr="00755676">
              <w:rPr>
                <w:rFonts w:ascii="Arial" w:hAnsi="Arial" w:cs="Arial"/>
                <w:color w:val="000000"/>
                <w:sz w:val="16"/>
                <w:szCs w:val="16"/>
                <w:lang w:val="uk-UA"/>
              </w:rPr>
              <w:t>З метою реалізації запланованих заходів підприємство працює над пошуком джерел фінансування.</w:t>
            </w:r>
          </w:p>
          <w:p w14:paraId="43775A8E" w14:textId="77777777" w:rsidR="007B4AC8" w:rsidRPr="00755676" w:rsidRDefault="007B4AC8" w:rsidP="00A50682">
            <w:pPr>
              <w:tabs>
                <w:tab w:val="left" w:pos="234"/>
              </w:tabs>
              <w:rPr>
                <w:rFonts w:ascii="Arial" w:hAnsi="Arial" w:cs="Arial"/>
                <w:color w:val="000000"/>
                <w:sz w:val="16"/>
                <w:szCs w:val="16"/>
              </w:rPr>
            </w:pPr>
          </w:p>
          <w:p w14:paraId="43BBEC54" w14:textId="77777777" w:rsidR="007B4AC8" w:rsidRPr="00755676" w:rsidRDefault="007B4AC8" w:rsidP="00A50682">
            <w:pPr>
              <w:tabs>
                <w:tab w:val="left" w:pos="234"/>
              </w:tabs>
              <w:rPr>
                <w:rFonts w:ascii="Arial" w:hAnsi="Arial" w:cs="Arial"/>
                <w:color w:val="000000"/>
                <w:sz w:val="16"/>
                <w:szCs w:val="16"/>
              </w:rPr>
            </w:pPr>
          </w:p>
          <w:p w14:paraId="1B663AD2" w14:textId="77777777" w:rsidR="007B4AC8" w:rsidRPr="00755676" w:rsidRDefault="007B4AC8" w:rsidP="007B4AC8">
            <w:pPr>
              <w:pStyle w:val="af8"/>
              <w:numPr>
                <w:ilvl w:val="0"/>
                <w:numId w:val="7"/>
              </w:numPr>
              <w:ind w:left="234" w:hanging="219"/>
              <w:rPr>
                <w:rFonts w:ascii="Arial" w:hAnsi="Arial" w:cs="Arial"/>
                <w:color w:val="000000"/>
                <w:sz w:val="16"/>
                <w:szCs w:val="16"/>
                <w:lang w:val="uk-UA"/>
              </w:rPr>
            </w:pPr>
            <w:r w:rsidRPr="00755676">
              <w:rPr>
                <w:rFonts w:ascii="Arial" w:hAnsi="Arial" w:cs="Arial"/>
                <w:color w:val="000000"/>
                <w:sz w:val="16"/>
                <w:szCs w:val="16"/>
                <w:lang w:val="uk-UA"/>
              </w:rPr>
              <w:t>З метою реалізації запланованих заходів підприємство працює над пошуком джерел фінансування.</w:t>
            </w:r>
          </w:p>
          <w:p w14:paraId="499F23F9" w14:textId="40A90755" w:rsidR="007B4AC8" w:rsidRPr="00755676" w:rsidRDefault="007B4AC8" w:rsidP="00A50682">
            <w:pPr>
              <w:tabs>
                <w:tab w:val="left" w:pos="234"/>
              </w:tabs>
              <w:rPr>
                <w:rFonts w:ascii="Arial" w:hAnsi="Arial" w:cs="Arial"/>
                <w:color w:val="000000"/>
                <w:sz w:val="16"/>
                <w:szCs w:val="16"/>
              </w:rPr>
            </w:pPr>
          </w:p>
        </w:tc>
      </w:tr>
      <w:tr w:rsidR="00693E10" w:rsidRPr="00755676" w14:paraId="4345EF0B" w14:textId="7933D408" w:rsidTr="00305919">
        <w:tc>
          <w:tcPr>
            <w:tcW w:w="1838" w:type="dxa"/>
            <w:vMerge/>
          </w:tcPr>
          <w:p w14:paraId="6BA83BAC" w14:textId="77777777" w:rsidR="00693E10" w:rsidRPr="00755676" w:rsidRDefault="00693E10" w:rsidP="00305919">
            <w:pPr>
              <w:tabs>
                <w:tab w:val="left" w:pos="425"/>
                <w:tab w:val="left" w:pos="993"/>
              </w:tabs>
              <w:rPr>
                <w:rFonts w:ascii="Arial" w:hAnsi="Arial" w:cs="Arial"/>
                <w:bCs/>
                <w:spacing w:val="-8"/>
                <w:sz w:val="16"/>
                <w:szCs w:val="16"/>
              </w:rPr>
            </w:pPr>
          </w:p>
        </w:tc>
        <w:tc>
          <w:tcPr>
            <w:tcW w:w="1985" w:type="dxa"/>
            <w:vMerge/>
          </w:tcPr>
          <w:p w14:paraId="300626ED" w14:textId="77777777" w:rsidR="00693E10" w:rsidRPr="00755676" w:rsidRDefault="00693E10" w:rsidP="00305919">
            <w:pPr>
              <w:tabs>
                <w:tab w:val="left" w:pos="425"/>
                <w:tab w:val="left" w:pos="993"/>
              </w:tabs>
              <w:rPr>
                <w:rFonts w:ascii="Arial" w:hAnsi="Arial" w:cs="Arial"/>
                <w:bCs/>
                <w:spacing w:val="-8"/>
                <w:sz w:val="16"/>
                <w:szCs w:val="16"/>
              </w:rPr>
            </w:pPr>
          </w:p>
        </w:tc>
        <w:tc>
          <w:tcPr>
            <w:tcW w:w="2693" w:type="dxa"/>
          </w:tcPr>
          <w:p w14:paraId="6F2B32E7" w14:textId="260898FD" w:rsidR="00693E10" w:rsidRPr="00755676" w:rsidRDefault="00693E10" w:rsidP="00305919">
            <w:pPr>
              <w:tabs>
                <w:tab w:val="left" w:pos="425"/>
                <w:tab w:val="left" w:pos="993"/>
              </w:tabs>
              <w:rPr>
                <w:rFonts w:ascii="Arial" w:hAnsi="Arial" w:cs="Arial"/>
                <w:i/>
                <w:iCs/>
                <w:spacing w:val="-6"/>
                <w:sz w:val="16"/>
                <w:szCs w:val="16"/>
              </w:rPr>
            </w:pPr>
            <w:proofErr w:type="spellStart"/>
            <w:r w:rsidRPr="00755676">
              <w:rPr>
                <w:rFonts w:ascii="Arial" w:hAnsi="Arial" w:cs="Arial"/>
                <w:i/>
                <w:iCs/>
                <w:spacing w:val="-6"/>
                <w:sz w:val="16"/>
                <w:szCs w:val="16"/>
              </w:rPr>
              <w:t>Проєкт</w:t>
            </w:r>
            <w:proofErr w:type="spellEnd"/>
            <w:r w:rsidRPr="00755676">
              <w:rPr>
                <w:rFonts w:ascii="Arial" w:hAnsi="Arial" w:cs="Arial"/>
                <w:i/>
                <w:iCs/>
                <w:spacing w:val="-6"/>
                <w:sz w:val="16"/>
                <w:szCs w:val="16"/>
              </w:rPr>
              <w:t xml:space="preserve"> в межах СПППІ:</w:t>
            </w:r>
          </w:p>
          <w:p w14:paraId="77102C3C" w14:textId="7BC221DE" w:rsidR="00693E10" w:rsidRPr="00755676" w:rsidRDefault="00693E10" w:rsidP="00305919">
            <w:pPr>
              <w:tabs>
                <w:tab w:val="left" w:pos="425"/>
                <w:tab w:val="left" w:pos="993"/>
              </w:tabs>
              <w:rPr>
                <w:rFonts w:ascii="Arial" w:hAnsi="Arial" w:cs="Arial"/>
                <w:i/>
                <w:iCs/>
                <w:spacing w:val="-6"/>
                <w:sz w:val="16"/>
                <w:szCs w:val="16"/>
              </w:rPr>
            </w:pPr>
            <w:r w:rsidRPr="00755676">
              <w:rPr>
                <w:rFonts w:ascii="Arial" w:hAnsi="Arial" w:cs="Arial"/>
                <w:spacing w:val="-6"/>
                <w:sz w:val="16"/>
                <w:szCs w:val="16"/>
              </w:rPr>
              <w:t xml:space="preserve">Будівництво дощового </w:t>
            </w:r>
            <w:proofErr w:type="spellStart"/>
            <w:r w:rsidRPr="00755676">
              <w:rPr>
                <w:rFonts w:ascii="Arial" w:hAnsi="Arial" w:cs="Arial"/>
                <w:spacing w:val="-6"/>
                <w:sz w:val="16"/>
                <w:szCs w:val="16"/>
              </w:rPr>
              <w:t>колектора</w:t>
            </w:r>
            <w:proofErr w:type="spellEnd"/>
            <w:r w:rsidRPr="00755676">
              <w:rPr>
                <w:rFonts w:ascii="Arial" w:hAnsi="Arial" w:cs="Arial"/>
                <w:spacing w:val="-6"/>
                <w:sz w:val="16"/>
                <w:szCs w:val="16"/>
              </w:rPr>
              <w:t xml:space="preserve"> на ділянці від вул. Енергетична до вул. Є. Коновальця в м. Тернополі</w:t>
            </w:r>
          </w:p>
        </w:tc>
        <w:tc>
          <w:tcPr>
            <w:tcW w:w="1022" w:type="dxa"/>
          </w:tcPr>
          <w:p w14:paraId="427DE758" w14:textId="62C129C7" w:rsidR="00693E10" w:rsidRPr="00755676" w:rsidRDefault="00693E10" w:rsidP="00305919">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2025-2027</w:t>
            </w:r>
          </w:p>
        </w:tc>
        <w:tc>
          <w:tcPr>
            <w:tcW w:w="2238" w:type="dxa"/>
          </w:tcPr>
          <w:p w14:paraId="7320E405" w14:textId="2585115A" w:rsidR="00693E10" w:rsidRPr="00755676" w:rsidRDefault="00693E10" w:rsidP="00305919">
            <w:pPr>
              <w:tabs>
                <w:tab w:val="left" w:pos="425"/>
                <w:tab w:val="left" w:pos="993"/>
              </w:tabs>
              <w:rPr>
                <w:rFonts w:ascii="Arial" w:hAnsi="Arial" w:cs="Arial"/>
                <w:color w:val="000000"/>
                <w:sz w:val="16"/>
                <w:szCs w:val="16"/>
              </w:rPr>
            </w:pPr>
            <w:r w:rsidRPr="00755676">
              <w:rPr>
                <w:rFonts w:ascii="Arial" w:hAnsi="Arial" w:cs="Arial"/>
                <w:color w:val="000000"/>
                <w:sz w:val="16"/>
                <w:szCs w:val="16"/>
              </w:rPr>
              <w:t xml:space="preserve">Управління житлово-комунального господарства, благоустрою та екології </w:t>
            </w:r>
          </w:p>
        </w:tc>
        <w:tc>
          <w:tcPr>
            <w:tcW w:w="3119" w:type="dxa"/>
          </w:tcPr>
          <w:p w14:paraId="4FD897D7" w14:textId="628C5CB1" w:rsidR="00693E10" w:rsidRPr="00755676" w:rsidRDefault="00693E10" w:rsidP="0085038B">
            <w:pPr>
              <w:tabs>
                <w:tab w:val="left" w:pos="234"/>
              </w:tabs>
              <w:rPr>
                <w:rFonts w:ascii="Arial" w:hAnsi="Arial" w:cs="Arial"/>
                <w:color w:val="000000"/>
                <w:sz w:val="16"/>
                <w:szCs w:val="16"/>
              </w:rPr>
            </w:pPr>
            <w:r w:rsidRPr="00755676">
              <w:rPr>
                <w:rFonts w:ascii="Arial" w:hAnsi="Arial" w:cs="Arial"/>
                <w:color w:val="000000"/>
                <w:sz w:val="16"/>
                <w:szCs w:val="16"/>
              </w:rPr>
              <w:t>Збудований та введений в експлуатацію дощовий колектор - +.</w:t>
            </w:r>
          </w:p>
        </w:tc>
        <w:tc>
          <w:tcPr>
            <w:tcW w:w="3118" w:type="dxa"/>
          </w:tcPr>
          <w:p w14:paraId="545A292C" w14:textId="292280A4" w:rsidR="00693E10" w:rsidRPr="00755676" w:rsidRDefault="00A80007" w:rsidP="00A80007">
            <w:pPr>
              <w:tabs>
                <w:tab w:val="left" w:pos="234"/>
              </w:tabs>
              <w:ind w:left="15"/>
              <w:rPr>
                <w:rFonts w:ascii="Arial" w:hAnsi="Arial" w:cs="Arial"/>
                <w:color w:val="000000"/>
                <w:sz w:val="16"/>
                <w:szCs w:val="16"/>
              </w:rPr>
            </w:pPr>
            <w:r w:rsidRPr="00755676">
              <w:rPr>
                <w:rFonts w:ascii="Arial" w:hAnsi="Arial" w:cs="Arial"/>
                <w:color w:val="000000"/>
                <w:spacing w:val="-4"/>
                <w:sz w:val="16"/>
                <w:szCs w:val="16"/>
              </w:rPr>
              <w:t>Роботи не виконувались у зв’язку із відсутністю фінансування.</w:t>
            </w:r>
          </w:p>
        </w:tc>
      </w:tr>
      <w:tr w:rsidR="00693E10" w:rsidRPr="00755676" w14:paraId="1D2E74FF" w14:textId="21EA56FA" w:rsidTr="00305919">
        <w:tc>
          <w:tcPr>
            <w:tcW w:w="1838" w:type="dxa"/>
            <w:vMerge/>
          </w:tcPr>
          <w:p w14:paraId="614C4415" w14:textId="77777777" w:rsidR="00693E10" w:rsidRPr="00755676" w:rsidRDefault="00693E10" w:rsidP="00305919">
            <w:pPr>
              <w:tabs>
                <w:tab w:val="left" w:pos="425"/>
                <w:tab w:val="left" w:pos="993"/>
              </w:tabs>
              <w:rPr>
                <w:rFonts w:ascii="Arial" w:hAnsi="Arial" w:cs="Arial"/>
                <w:bCs/>
                <w:spacing w:val="-8"/>
                <w:sz w:val="16"/>
                <w:szCs w:val="16"/>
              </w:rPr>
            </w:pPr>
          </w:p>
        </w:tc>
        <w:tc>
          <w:tcPr>
            <w:tcW w:w="1985" w:type="dxa"/>
            <w:vMerge/>
          </w:tcPr>
          <w:p w14:paraId="45DCBB8F" w14:textId="77777777" w:rsidR="00693E10" w:rsidRPr="00755676" w:rsidRDefault="00693E10" w:rsidP="00305919">
            <w:pPr>
              <w:tabs>
                <w:tab w:val="left" w:pos="425"/>
                <w:tab w:val="left" w:pos="993"/>
              </w:tabs>
              <w:rPr>
                <w:rFonts w:ascii="Arial" w:hAnsi="Arial" w:cs="Arial"/>
                <w:bCs/>
                <w:spacing w:val="-8"/>
                <w:sz w:val="16"/>
                <w:szCs w:val="16"/>
              </w:rPr>
            </w:pPr>
          </w:p>
        </w:tc>
        <w:tc>
          <w:tcPr>
            <w:tcW w:w="2693" w:type="dxa"/>
          </w:tcPr>
          <w:p w14:paraId="636D5BB7" w14:textId="723AF3CC" w:rsidR="00693E10" w:rsidRPr="00755676" w:rsidRDefault="00693E10" w:rsidP="00305919">
            <w:pPr>
              <w:tabs>
                <w:tab w:val="left" w:pos="425"/>
                <w:tab w:val="left" w:pos="993"/>
              </w:tabs>
              <w:rPr>
                <w:rFonts w:ascii="Arial" w:hAnsi="Arial" w:cs="Arial"/>
                <w:i/>
                <w:iCs/>
                <w:spacing w:val="-6"/>
                <w:sz w:val="16"/>
                <w:szCs w:val="16"/>
              </w:rPr>
            </w:pPr>
            <w:proofErr w:type="spellStart"/>
            <w:r w:rsidRPr="00755676">
              <w:rPr>
                <w:rFonts w:ascii="Arial" w:hAnsi="Arial" w:cs="Arial"/>
                <w:i/>
                <w:iCs/>
                <w:spacing w:val="-6"/>
                <w:sz w:val="16"/>
                <w:szCs w:val="16"/>
              </w:rPr>
              <w:t>Проєкт</w:t>
            </w:r>
            <w:proofErr w:type="spellEnd"/>
            <w:r w:rsidRPr="00755676">
              <w:rPr>
                <w:rFonts w:ascii="Arial" w:hAnsi="Arial" w:cs="Arial"/>
                <w:i/>
                <w:iCs/>
                <w:spacing w:val="-6"/>
                <w:sz w:val="16"/>
                <w:szCs w:val="16"/>
              </w:rPr>
              <w:t xml:space="preserve"> в межах СПППІ:</w:t>
            </w:r>
          </w:p>
          <w:p w14:paraId="4014464C" w14:textId="7E53799C" w:rsidR="00693E10" w:rsidRPr="00755676" w:rsidRDefault="00693E10" w:rsidP="00305919">
            <w:pPr>
              <w:tabs>
                <w:tab w:val="left" w:pos="425"/>
                <w:tab w:val="left" w:pos="993"/>
              </w:tabs>
              <w:rPr>
                <w:rFonts w:ascii="Arial" w:hAnsi="Arial" w:cs="Arial"/>
                <w:i/>
                <w:iCs/>
                <w:spacing w:val="-6"/>
                <w:sz w:val="16"/>
                <w:szCs w:val="16"/>
              </w:rPr>
            </w:pPr>
            <w:r w:rsidRPr="00755676">
              <w:rPr>
                <w:rFonts w:ascii="Arial" w:hAnsi="Arial" w:cs="Arial"/>
                <w:spacing w:val="-8"/>
                <w:sz w:val="16"/>
                <w:szCs w:val="16"/>
                <w:shd w:val="clear" w:color="auto" w:fill="FFFFFF"/>
              </w:rPr>
              <w:t>Капітальний ремонт системи електроживлення водозаборів, ВНС, КНС, КОС  з влаштуванням сонячних електростанцій</w:t>
            </w:r>
          </w:p>
        </w:tc>
        <w:tc>
          <w:tcPr>
            <w:tcW w:w="1022" w:type="dxa"/>
          </w:tcPr>
          <w:p w14:paraId="64D9BA48" w14:textId="6946A8CE" w:rsidR="00693E10" w:rsidRPr="00755676" w:rsidRDefault="00693E10" w:rsidP="00305919">
            <w:pPr>
              <w:tabs>
                <w:tab w:val="left" w:pos="425"/>
                <w:tab w:val="left" w:pos="993"/>
              </w:tabs>
              <w:jc w:val="center"/>
              <w:rPr>
                <w:rFonts w:ascii="Arial" w:hAnsi="Arial" w:cs="Arial"/>
                <w:color w:val="000000"/>
                <w:sz w:val="16"/>
                <w:szCs w:val="16"/>
              </w:rPr>
            </w:pPr>
            <w:r w:rsidRPr="00755676">
              <w:rPr>
                <w:rFonts w:ascii="Arial" w:hAnsi="Arial" w:cs="Arial"/>
                <w:color w:val="000000"/>
                <w:sz w:val="16"/>
                <w:szCs w:val="16"/>
              </w:rPr>
              <w:t>2025-2027</w:t>
            </w:r>
          </w:p>
        </w:tc>
        <w:tc>
          <w:tcPr>
            <w:tcW w:w="2238" w:type="dxa"/>
          </w:tcPr>
          <w:p w14:paraId="0FCC52D9" w14:textId="7A3286C7" w:rsidR="00693E10" w:rsidRPr="00755676" w:rsidRDefault="00693E10" w:rsidP="00305919">
            <w:pPr>
              <w:tabs>
                <w:tab w:val="left" w:pos="425"/>
                <w:tab w:val="left" w:pos="993"/>
              </w:tabs>
              <w:rPr>
                <w:rFonts w:ascii="Arial" w:hAnsi="Arial" w:cs="Arial"/>
                <w:color w:val="000000"/>
                <w:sz w:val="16"/>
                <w:szCs w:val="16"/>
              </w:rPr>
            </w:pPr>
            <w:r w:rsidRPr="00755676">
              <w:rPr>
                <w:rFonts w:ascii="Arial" w:hAnsi="Arial" w:cs="Arial"/>
                <w:color w:val="000000"/>
                <w:sz w:val="16"/>
                <w:szCs w:val="16"/>
              </w:rPr>
              <w:t>КП «</w:t>
            </w:r>
            <w:proofErr w:type="spellStart"/>
            <w:r w:rsidRPr="00755676">
              <w:rPr>
                <w:rFonts w:ascii="Arial" w:hAnsi="Arial" w:cs="Arial"/>
                <w:color w:val="000000"/>
                <w:sz w:val="16"/>
                <w:szCs w:val="16"/>
              </w:rPr>
              <w:t>Тернопільводоканал</w:t>
            </w:r>
            <w:proofErr w:type="spellEnd"/>
            <w:r w:rsidRPr="00755676">
              <w:rPr>
                <w:rFonts w:ascii="Arial" w:hAnsi="Arial" w:cs="Arial"/>
                <w:color w:val="000000"/>
                <w:sz w:val="16"/>
                <w:szCs w:val="16"/>
              </w:rPr>
              <w:t>», Управління житлово-комунального господарства, благоустрою та екології</w:t>
            </w:r>
          </w:p>
        </w:tc>
        <w:tc>
          <w:tcPr>
            <w:tcW w:w="3119" w:type="dxa"/>
          </w:tcPr>
          <w:p w14:paraId="2C92F785" w14:textId="4923C5DA" w:rsidR="00693E10" w:rsidRPr="00755676" w:rsidRDefault="00693E10" w:rsidP="0085038B">
            <w:pPr>
              <w:tabs>
                <w:tab w:val="left" w:pos="234"/>
              </w:tabs>
              <w:rPr>
                <w:rFonts w:ascii="Arial" w:hAnsi="Arial" w:cs="Arial"/>
                <w:color w:val="000000"/>
                <w:sz w:val="16"/>
                <w:szCs w:val="16"/>
              </w:rPr>
            </w:pPr>
            <w:r w:rsidRPr="00755676">
              <w:rPr>
                <w:rFonts w:ascii="Arial" w:hAnsi="Arial" w:cs="Arial"/>
                <w:color w:val="000000"/>
                <w:sz w:val="16"/>
                <w:szCs w:val="16"/>
              </w:rPr>
              <w:t>Проведено капітальний ремонт об’єктів і облаштовано сонячну електростанцію - +.</w:t>
            </w:r>
          </w:p>
        </w:tc>
        <w:tc>
          <w:tcPr>
            <w:tcW w:w="3118" w:type="dxa"/>
          </w:tcPr>
          <w:p w14:paraId="36176E11" w14:textId="3A47C2EA" w:rsidR="00693E10" w:rsidRPr="00755676" w:rsidRDefault="00A80007" w:rsidP="00A80007">
            <w:pPr>
              <w:tabs>
                <w:tab w:val="left" w:pos="234"/>
              </w:tabs>
              <w:ind w:left="15"/>
              <w:rPr>
                <w:rFonts w:ascii="Arial" w:hAnsi="Arial" w:cs="Arial"/>
                <w:color w:val="000000"/>
                <w:sz w:val="16"/>
                <w:szCs w:val="16"/>
              </w:rPr>
            </w:pPr>
            <w:r w:rsidRPr="00755676">
              <w:rPr>
                <w:rFonts w:ascii="Arial" w:hAnsi="Arial" w:cs="Arial"/>
                <w:color w:val="000000"/>
                <w:sz w:val="16"/>
                <w:szCs w:val="16"/>
              </w:rPr>
              <w:t xml:space="preserve">Розроблено </w:t>
            </w:r>
            <w:proofErr w:type="spellStart"/>
            <w:r w:rsidRPr="00755676">
              <w:rPr>
                <w:rFonts w:ascii="Arial" w:hAnsi="Arial" w:cs="Arial"/>
                <w:color w:val="000000"/>
                <w:sz w:val="16"/>
                <w:szCs w:val="16"/>
              </w:rPr>
              <w:t>проєктну</w:t>
            </w:r>
            <w:proofErr w:type="spellEnd"/>
            <w:r w:rsidRPr="00755676">
              <w:rPr>
                <w:rFonts w:ascii="Arial" w:hAnsi="Arial" w:cs="Arial"/>
                <w:color w:val="000000"/>
                <w:sz w:val="16"/>
                <w:szCs w:val="16"/>
              </w:rPr>
              <w:t xml:space="preserve"> документацію та проводиться тендер з визначення переможця для виконання будівельних робіт.</w:t>
            </w:r>
          </w:p>
        </w:tc>
      </w:tr>
      <w:tr w:rsidR="00693E10" w:rsidRPr="00755676" w14:paraId="0E989B77" w14:textId="3BE65353" w:rsidTr="00305919">
        <w:tc>
          <w:tcPr>
            <w:tcW w:w="1838" w:type="dxa"/>
            <w:vMerge/>
          </w:tcPr>
          <w:p w14:paraId="126222AC" w14:textId="77777777" w:rsidR="00693E10" w:rsidRPr="00755676" w:rsidRDefault="00693E10" w:rsidP="00305919">
            <w:pPr>
              <w:tabs>
                <w:tab w:val="left" w:pos="425"/>
                <w:tab w:val="left" w:pos="993"/>
              </w:tabs>
              <w:rPr>
                <w:rFonts w:ascii="Arial" w:hAnsi="Arial" w:cs="Arial"/>
                <w:bCs/>
                <w:spacing w:val="-8"/>
                <w:sz w:val="16"/>
                <w:szCs w:val="16"/>
              </w:rPr>
            </w:pPr>
          </w:p>
        </w:tc>
        <w:tc>
          <w:tcPr>
            <w:tcW w:w="1985" w:type="dxa"/>
            <w:vMerge w:val="restart"/>
          </w:tcPr>
          <w:p w14:paraId="59D8DA67" w14:textId="0DF08E78" w:rsidR="00693E10" w:rsidRPr="00755676" w:rsidRDefault="00693E10" w:rsidP="00305919">
            <w:pPr>
              <w:tabs>
                <w:tab w:val="left" w:pos="425"/>
                <w:tab w:val="left" w:pos="993"/>
              </w:tabs>
              <w:rPr>
                <w:rFonts w:ascii="Arial" w:hAnsi="Arial" w:cs="Arial"/>
                <w:bCs/>
                <w:spacing w:val="-8"/>
                <w:sz w:val="16"/>
                <w:szCs w:val="16"/>
              </w:rPr>
            </w:pPr>
            <w:r w:rsidRPr="00755676">
              <w:rPr>
                <w:rFonts w:ascii="Arial" w:hAnsi="Arial" w:cs="Arial"/>
                <w:bCs/>
                <w:spacing w:val="-8"/>
                <w:sz w:val="16"/>
                <w:szCs w:val="16"/>
              </w:rPr>
              <w:t xml:space="preserve">1.1.2. Підтримати впровадження </w:t>
            </w:r>
            <w:proofErr w:type="spellStart"/>
            <w:r w:rsidRPr="00755676">
              <w:rPr>
                <w:rFonts w:ascii="Arial" w:hAnsi="Arial" w:cs="Arial"/>
                <w:bCs/>
                <w:spacing w:val="-8"/>
                <w:sz w:val="16"/>
                <w:szCs w:val="16"/>
              </w:rPr>
              <w:t>енергоощадності</w:t>
            </w:r>
            <w:proofErr w:type="spellEnd"/>
            <w:r w:rsidRPr="00755676">
              <w:rPr>
                <w:rFonts w:ascii="Arial" w:hAnsi="Arial" w:cs="Arial"/>
                <w:bCs/>
                <w:spacing w:val="-8"/>
                <w:sz w:val="16"/>
                <w:szCs w:val="16"/>
              </w:rPr>
              <w:t xml:space="preserve"> житлового фонду громади</w:t>
            </w:r>
          </w:p>
        </w:tc>
        <w:tc>
          <w:tcPr>
            <w:tcW w:w="2693" w:type="dxa"/>
          </w:tcPr>
          <w:p w14:paraId="582DF52A" w14:textId="5CD8B0E8" w:rsidR="00693E10" w:rsidRPr="00755676" w:rsidRDefault="00693E10" w:rsidP="00305919">
            <w:pPr>
              <w:tabs>
                <w:tab w:val="left" w:pos="425"/>
                <w:tab w:val="left" w:pos="993"/>
              </w:tabs>
              <w:rPr>
                <w:rFonts w:ascii="Arial" w:hAnsi="Arial" w:cs="Arial"/>
                <w:i/>
                <w:iCs/>
                <w:spacing w:val="-6"/>
                <w:sz w:val="16"/>
                <w:szCs w:val="16"/>
              </w:rPr>
            </w:pPr>
            <w:proofErr w:type="spellStart"/>
            <w:r w:rsidRPr="00755676">
              <w:rPr>
                <w:rFonts w:ascii="Arial" w:hAnsi="Arial" w:cs="Arial"/>
                <w:i/>
                <w:iCs/>
                <w:spacing w:val="-6"/>
                <w:sz w:val="16"/>
                <w:szCs w:val="16"/>
              </w:rPr>
              <w:t>Проєкт</w:t>
            </w:r>
            <w:proofErr w:type="spellEnd"/>
            <w:r w:rsidRPr="00755676">
              <w:rPr>
                <w:rFonts w:ascii="Arial" w:hAnsi="Arial" w:cs="Arial"/>
                <w:i/>
                <w:iCs/>
                <w:spacing w:val="-6"/>
                <w:sz w:val="16"/>
                <w:szCs w:val="16"/>
              </w:rPr>
              <w:t xml:space="preserve"> в межах СПППІ:</w:t>
            </w:r>
          </w:p>
          <w:p w14:paraId="6F3F8AEA" w14:textId="224F52F3" w:rsidR="00693E10" w:rsidRPr="00755676" w:rsidRDefault="00693E10" w:rsidP="00305919">
            <w:pPr>
              <w:tabs>
                <w:tab w:val="left" w:pos="425"/>
                <w:tab w:val="left" w:pos="993"/>
              </w:tabs>
              <w:rPr>
                <w:rFonts w:ascii="Arial" w:hAnsi="Arial" w:cs="Arial"/>
                <w:i/>
                <w:iCs/>
                <w:spacing w:val="-6"/>
                <w:sz w:val="16"/>
                <w:szCs w:val="16"/>
              </w:rPr>
            </w:pPr>
            <w:r w:rsidRPr="00755676">
              <w:rPr>
                <w:rFonts w:ascii="Arial" w:hAnsi="Arial" w:cs="Arial"/>
                <w:spacing w:val="-8"/>
                <w:sz w:val="16"/>
                <w:szCs w:val="16"/>
                <w:shd w:val="clear" w:color="auto" w:fill="FFFFFF"/>
              </w:rPr>
              <w:t>Створення енергетичного острову в межах м. Тернопіль</w:t>
            </w:r>
          </w:p>
        </w:tc>
        <w:tc>
          <w:tcPr>
            <w:tcW w:w="1022" w:type="dxa"/>
          </w:tcPr>
          <w:p w14:paraId="73C1299E" w14:textId="14F2C819" w:rsidR="00693E10" w:rsidRPr="00755676" w:rsidRDefault="00693E10" w:rsidP="00305919">
            <w:pPr>
              <w:tabs>
                <w:tab w:val="left" w:pos="425"/>
                <w:tab w:val="left" w:pos="993"/>
              </w:tabs>
              <w:jc w:val="center"/>
              <w:rPr>
                <w:rFonts w:ascii="Arial" w:hAnsi="Arial" w:cs="Arial"/>
                <w:color w:val="000000"/>
                <w:sz w:val="16"/>
                <w:szCs w:val="16"/>
              </w:rPr>
            </w:pPr>
            <w:r w:rsidRPr="00755676">
              <w:rPr>
                <w:rFonts w:ascii="Arial" w:hAnsi="Arial" w:cs="Arial"/>
                <w:color w:val="000000"/>
                <w:sz w:val="16"/>
                <w:szCs w:val="16"/>
              </w:rPr>
              <w:t>2025-2027</w:t>
            </w:r>
          </w:p>
        </w:tc>
        <w:tc>
          <w:tcPr>
            <w:tcW w:w="2238" w:type="dxa"/>
          </w:tcPr>
          <w:p w14:paraId="546680EB" w14:textId="39F4F766" w:rsidR="00693E10" w:rsidRPr="00755676" w:rsidRDefault="00693E10" w:rsidP="00305919">
            <w:pPr>
              <w:tabs>
                <w:tab w:val="left" w:pos="425"/>
                <w:tab w:val="left" w:pos="993"/>
              </w:tabs>
              <w:rPr>
                <w:rFonts w:ascii="Arial" w:hAnsi="Arial" w:cs="Arial"/>
                <w:color w:val="000000"/>
                <w:sz w:val="16"/>
                <w:szCs w:val="16"/>
              </w:rPr>
            </w:pPr>
            <w:r w:rsidRPr="00755676">
              <w:rPr>
                <w:rFonts w:ascii="Arial" w:hAnsi="Arial" w:cs="Arial"/>
                <w:color w:val="000000"/>
                <w:sz w:val="16"/>
                <w:szCs w:val="16"/>
              </w:rPr>
              <w:t>Управління житлово-комунального господарства, благоустрою та екології</w:t>
            </w:r>
          </w:p>
        </w:tc>
        <w:tc>
          <w:tcPr>
            <w:tcW w:w="3119" w:type="dxa"/>
          </w:tcPr>
          <w:p w14:paraId="7B6C8E36" w14:textId="667A8CB6" w:rsidR="00693E10" w:rsidRPr="00755676" w:rsidRDefault="00693E10" w:rsidP="001068F7">
            <w:pPr>
              <w:tabs>
                <w:tab w:val="left" w:pos="234"/>
              </w:tabs>
              <w:rPr>
                <w:rFonts w:ascii="Arial" w:hAnsi="Arial" w:cs="Arial"/>
                <w:color w:val="000000"/>
                <w:sz w:val="16"/>
                <w:szCs w:val="16"/>
              </w:rPr>
            </w:pPr>
            <w:r w:rsidRPr="00755676">
              <w:rPr>
                <w:rFonts w:ascii="Arial" w:hAnsi="Arial" w:cs="Arial"/>
                <w:color w:val="000000"/>
                <w:sz w:val="16"/>
                <w:szCs w:val="16"/>
              </w:rPr>
              <w:t xml:space="preserve">Створено 3 </w:t>
            </w:r>
            <w:proofErr w:type="spellStart"/>
            <w:r w:rsidRPr="00755676">
              <w:rPr>
                <w:rFonts w:ascii="Arial" w:hAnsi="Arial" w:cs="Arial"/>
                <w:color w:val="000000"/>
                <w:sz w:val="16"/>
                <w:szCs w:val="16"/>
              </w:rPr>
              <w:t>мікромережі</w:t>
            </w:r>
            <w:proofErr w:type="spellEnd"/>
            <w:r w:rsidRPr="00755676">
              <w:rPr>
                <w:rFonts w:ascii="Arial" w:hAnsi="Arial" w:cs="Arial"/>
                <w:color w:val="000000"/>
                <w:sz w:val="16"/>
                <w:szCs w:val="16"/>
              </w:rPr>
              <w:t xml:space="preserve"> в м. Тернопіль, які включатимуть кілька генеруючих об'єктів: існуючі і перспективні ГТУ, ГПУ, КГУ, фотоелектричні станції, акумуляторні батареї, систему автоматизації та захисту підстанції, а також систему </w:t>
            </w:r>
            <w:proofErr w:type="spellStart"/>
            <w:r w:rsidRPr="00755676">
              <w:rPr>
                <w:rFonts w:ascii="Arial" w:hAnsi="Arial" w:cs="Arial"/>
                <w:color w:val="000000"/>
                <w:sz w:val="16"/>
                <w:szCs w:val="16"/>
              </w:rPr>
              <w:t>енергоменеджменту</w:t>
            </w:r>
            <w:proofErr w:type="spellEnd"/>
          </w:p>
        </w:tc>
        <w:tc>
          <w:tcPr>
            <w:tcW w:w="3118" w:type="dxa"/>
          </w:tcPr>
          <w:p w14:paraId="0E176621" w14:textId="5E90AC3F" w:rsidR="00693E10" w:rsidRPr="00755676" w:rsidRDefault="00E23ACF" w:rsidP="00E23ACF">
            <w:pPr>
              <w:tabs>
                <w:tab w:val="left" w:pos="234"/>
              </w:tabs>
              <w:rPr>
                <w:rFonts w:ascii="Arial" w:hAnsi="Arial" w:cs="Arial"/>
                <w:color w:val="000000"/>
                <w:sz w:val="16"/>
                <w:szCs w:val="16"/>
              </w:rPr>
            </w:pPr>
            <w:r w:rsidRPr="00755676">
              <w:rPr>
                <w:rFonts w:ascii="Arial" w:hAnsi="Arial" w:cs="Arial"/>
                <w:color w:val="000000"/>
                <w:sz w:val="16"/>
                <w:szCs w:val="16"/>
              </w:rPr>
              <w:t>АТ «</w:t>
            </w:r>
            <w:proofErr w:type="spellStart"/>
            <w:r w:rsidRPr="00755676">
              <w:rPr>
                <w:rFonts w:ascii="Arial" w:hAnsi="Arial" w:cs="Arial"/>
                <w:color w:val="000000"/>
                <w:sz w:val="16"/>
                <w:szCs w:val="16"/>
              </w:rPr>
              <w:t>Тернопільобленерго</w:t>
            </w:r>
            <w:proofErr w:type="spellEnd"/>
            <w:r w:rsidRPr="00755676">
              <w:rPr>
                <w:rFonts w:ascii="Arial" w:hAnsi="Arial" w:cs="Arial"/>
                <w:color w:val="000000"/>
                <w:sz w:val="16"/>
                <w:szCs w:val="16"/>
              </w:rPr>
              <w:t>» розроблено концепцію енергетичного острова.</w:t>
            </w:r>
          </w:p>
        </w:tc>
      </w:tr>
      <w:tr w:rsidR="00693E10" w:rsidRPr="00755676" w14:paraId="4D0430AB" w14:textId="32B5C4B3" w:rsidTr="00305919">
        <w:tc>
          <w:tcPr>
            <w:tcW w:w="1838" w:type="dxa"/>
            <w:vMerge/>
          </w:tcPr>
          <w:p w14:paraId="55461FA7" w14:textId="77777777" w:rsidR="00693E10" w:rsidRPr="00755676" w:rsidRDefault="00693E10" w:rsidP="00305919">
            <w:pPr>
              <w:tabs>
                <w:tab w:val="left" w:pos="425"/>
                <w:tab w:val="left" w:pos="993"/>
              </w:tabs>
              <w:rPr>
                <w:rFonts w:ascii="Arial" w:hAnsi="Arial" w:cs="Arial"/>
                <w:bCs/>
                <w:spacing w:val="-8"/>
                <w:sz w:val="16"/>
                <w:szCs w:val="16"/>
              </w:rPr>
            </w:pPr>
            <w:bookmarkStart w:id="6" w:name="_Hlk227049200"/>
          </w:p>
        </w:tc>
        <w:tc>
          <w:tcPr>
            <w:tcW w:w="1985" w:type="dxa"/>
            <w:vMerge/>
          </w:tcPr>
          <w:p w14:paraId="7E391CC3" w14:textId="77777777" w:rsidR="00693E10" w:rsidRPr="00755676" w:rsidRDefault="00693E10" w:rsidP="00305919">
            <w:pPr>
              <w:tabs>
                <w:tab w:val="left" w:pos="425"/>
                <w:tab w:val="left" w:pos="993"/>
              </w:tabs>
              <w:rPr>
                <w:rFonts w:ascii="Arial" w:hAnsi="Arial" w:cs="Arial"/>
                <w:bCs/>
                <w:spacing w:val="-8"/>
                <w:sz w:val="16"/>
                <w:szCs w:val="16"/>
              </w:rPr>
            </w:pPr>
          </w:p>
        </w:tc>
        <w:tc>
          <w:tcPr>
            <w:tcW w:w="2693" w:type="dxa"/>
          </w:tcPr>
          <w:p w14:paraId="4A909EAA" w14:textId="5AED39DE" w:rsidR="00693E10" w:rsidRPr="00755676" w:rsidRDefault="00693E10" w:rsidP="00305919">
            <w:pPr>
              <w:tabs>
                <w:tab w:val="left" w:pos="425"/>
                <w:tab w:val="left" w:pos="993"/>
              </w:tabs>
              <w:rPr>
                <w:rFonts w:ascii="Arial" w:hAnsi="Arial" w:cs="Arial"/>
                <w:i/>
                <w:iCs/>
                <w:spacing w:val="-6"/>
                <w:sz w:val="16"/>
                <w:szCs w:val="16"/>
              </w:rPr>
            </w:pPr>
            <w:proofErr w:type="spellStart"/>
            <w:r w:rsidRPr="00755676">
              <w:rPr>
                <w:rFonts w:ascii="Arial" w:hAnsi="Arial" w:cs="Arial"/>
                <w:i/>
                <w:iCs/>
                <w:spacing w:val="-6"/>
                <w:sz w:val="16"/>
                <w:szCs w:val="16"/>
              </w:rPr>
              <w:t>Проєкт</w:t>
            </w:r>
            <w:proofErr w:type="spellEnd"/>
            <w:r w:rsidRPr="00755676">
              <w:rPr>
                <w:rFonts w:ascii="Arial" w:hAnsi="Arial" w:cs="Arial"/>
                <w:i/>
                <w:iCs/>
                <w:spacing w:val="-6"/>
                <w:sz w:val="16"/>
                <w:szCs w:val="16"/>
              </w:rPr>
              <w:t xml:space="preserve"> в межах СПППІ:</w:t>
            </w:r>
          </w:p>
          <w:p w14:paraId="70114F89" w14:textId="3233AD8E" w:rsidR="00693E10" w:rsidRPr="00755676" w:rsidRDefault="00693E10" w:rsidP="00305919">
            <w:pPr>
              <w:tabs>
                <w:tab w:val="left" w:pos="425"/>
                <w:tab w:val="left" w:pos="993"/>
              </w:tabs>
              <w:rPr>
                <w:rFonts w:ascii="Arial" w:hAnsi="Arial" w:cs="Arial"/>
                <w:i/>
                <w:iCs/>
                <w:spacing w:val="-6"/>
                <w:sz w:val="16"/>
                <w:szCs w:val="16"/>
              </w:rPr>
            </w:pPr>
            <w:proofErr w:type="spellStart"/>
            <w:r w:rsidRPr="00755676">
              <w:rPr>
                <w:rFonts w:ascii="Arial" w:hAnsi="Arial" w:cs="Arial"/>
                <w:spacing w:val="-8"/>
                <w:sz w:val="16"/>
                <w:szCs w:val="16"/>
                <w:shd w:val="clear" w:color="auto" w:fill="FFFFFF"/>
              </w:rPr>
              <w:t>Проєкт</w:t>
            </w:r>
            <w:proofErr w:type="spellEnd"/>
            <w:r w:rsidRPr="00755676">
              <w:rPr>
                <w:rFonts w:ascii="Arial" w:hAnsi="Arial" w:cs="Arial"/>
                <w:spacing w:val="-8"/>
                <w:sz w:val="16"/>
                <w:szCs w:val="16"/>
                <w:shd w:val="clear" w:color="auto" w:fill="FFFFFF"/>
              </w:rPr>
              <w:t xml:space="preserve"> «Зелена енергія для чистої води»</w:t>
            </w:r>
          </w:p>
        </w:tc>
        <w:tc>
          <w:tcPr>
            <w:tcW w:w="1022" w:type="dxa"/>
          </w:tcPr>
          <w:p w14:paraId="63252DC8" w14:textId="40F33109" w:rsidR="00693E10" w:rsidRPr="00755676" w:rsidRDefault="00693E10" w:rsidP="00305919">
            <w:pPr>
              <w:tabs>
                <w:tab w:val="left" w:pos="425"/>
                <w:tab w:val="left" w:pos="993"/>
              </w:tabs>
              <w:jc w:val="center"/>
              <w:rPr>
                <w:rFonts w:ascii="Arial" w:hAnsi="Arial" w:cs="Arial"/>
                <w:color w:val="000000"/>
                <w:sz w:val="16"/>
                <w:szCs w:val="16"/>
              </w:rPr>
            </w:pPr>
            <w:r w:rsidRPr="00755676">
              <w:rPr>
                <w:rFonts w:ascii="Arial" w:hAnsi="Arial" w:cs="Arial"/>
                <w:color w:val="000000"/>
                <w:sz w:val="16"/>
                <w:szCs w:val="16"/>
              </w:rPr>
              <w:t>2025-2027</w:t>
            </w:r>
          </w:p>
        </w:tc>
        <w:tc>
          <w:tcPr>
            <w:tcW w:w="2238" w:type="dxa"/>
          </w:tcPr>
          <w:p w14:paraId="245A4AF8" w14:textId="05C3DE6C" w:rsidR="00693E10" w:rsidRPr="00755676" w:rsidRDefault="00693E10" w:rsidP="00305919">
            <w:pPr>
              <w:tabs>
                <w:tab w:val="left" w:pos="425"/>
                <w:tab w:val="left" w:pos="993"/>
              </w:tabs>
              <w:rPr>
                <w:rFonts w:ascii="Arial" w:hAnsi="Arial" w:cs="Arial"/>
                <w:color w:val="000000"/>
                <w:sz w:val="16"/>
                <w:szCs w:val="16"/>
              </w:rPr>
            </w:pPr>
            <w:r w:rsidRPr="00755676">
              <w:rPr>
                <w:rFonts w:ascii="Arial" w:hAnsi="Arial" w:cs="Arial"/>
                <w:color w:val="000000"/>
                <w:sz w:val="16"/>
                <w:szCs w:val="16"/>
              </w:rPr>
              <w:t>Управління житлово-комунального господарства, благоустрою та екології</w:t>
            </w:r>
          </w:p>
        </w:tc>
        <w:tc>
          <w:tcPr>
            <w:tcW w:w="3119" w:type="dxa"/>
          </w:tcPr>
          <w:p w14:paraId="115D5C91" w14:textId="547CEB7B" w:rsidR="00693E10" w:rsidRPr="00755676" w:rsidRDefault="00693E10" w:rsidP="00305919">
            <w:pPr>
              <w:pStyle w:val="af8"/>
              <w:numPr>
                <w:ilvl w:val="0"/>
                <w:numId w:val="7"/>
              </w:numPr>
              <w:tabs>
                <w:tab w:val="left" w:pos="234"/>
              </w:tabs>
              <w:ind w:left="235" w:hanging="235"/>
              <w:rPr>
                <w:rFonts w:ascii="Arial" w:hAnsi="Arial" w:cs="Arial"/>
                <w:color w:val="000000"/>
                <w:sz w:val="16"/>
                <w:szCs w:val="16"/>
                <w:lang w:val="uk-UA"/>
              </w:rPr>
            </w:pPr>
            <w:r w:rsidRPr="00755676">
              <w:rPr>
                <w:rFonts w:ascii="Arial" w:hAnsi="Arial" w:cs="Arial"/>
                <w:color w:val="000000"/>
                <w:sz w:val="16"/>
                <w:szCs w:val="16"/>
                <w:lang w:val="uk-UA"/>
              </w:rPr>
              <w:t>Встановлено сонячну електростанцію потужністю 5 МВт;</w:t>
            </w:r>
          </w:p>
          <w:p w14:paraId="36FAC27E" w14:textId="31A2117E" w:rsidR="00693E10" w:rsidRPr="00755676" w:rsidRDefault="00693E10" w:rsidP="00305919">
            <w:pPr>
              <w:pStyle w:val="af8"/>
              <w:numPr>
                <w:ilvl w:val="0"/>
                <w:numId w:val="7"/>
              </w:numPr>
              <w:tabs>
                <w:tab w:val="left" w:pos="234"/>
              </w:tabs>
              <w:ind w:left="235" w:hanging="235"/>
              <w:rPr>
                <w:rFonts w:ascii="Arial" w:hAnsi="Arial" w:cs="Arial"/>
                <w:color w:val="000000"/>
                <w:sz w:val="16"/>
                <w:szCs w:val="16"/>
                <w:lang w:val="uk-UA"/>
              </w:rPr>
            </w:pPr>
            <w:r w:rsidRPr="00755676">
              <w:rPr>
                <w:rFonts w:ascii="Arial" w:hAnsi="Arial" w:cs="Arial"/>
                <w:color w:val="000000"/>
                <w:sz w:val="16"/>
                <w:szCs w:val="16"/>
                <w:lang w:val="uk-UA"/>
              </w:rPr>
              <w:t xml:space="preserve">Встановлено </w:t>
            </w:r>
            <w:proofErr w:type="spellStart"/>
            <w:r w:rsidRPr="00755676">
              <w:rPr>
                <w:rFonts w:ascii="Arial" w:hAnsi="Arial" w:cs="Arial"/>
                <w:color w:val="000000"/>
                <w:sz w:val="16"/>
                <w:szCs w:val="16"/>
                <w:lang w:val="uk-UA"/>
              </w:rPr>
              <w:t>біогазову</w:t>
            </w:r>
            <w:proofErr w:type="spellEnd"/>
            <w:r w:rsidRPr="00755676">
              <w:rPr>
                <w:rFonts w:ascii="Arial" w:hAnsi="Arial" w:cs="Arial"/>
                <w:color w:val="000000"/>
                <w:sz w:val="16"/>
                <w:szCs w:val="16"/>
                <w:lang w:val="uk-UA"/>
              </w:rPr>
              <w:t xml:space="preserve"> станцію та газо-турбінну </w:t>
            </w:r>
            <w:proofErr w:type="spellStart"/>
            <w:r w:rsidRPr="00755676">
              <w:rPr>
                <w:rFonts w:ascii="Arial" w:hAnsi="Arial" w:cs="Arial"/>
                <w:color w:val="000000"/>
                <w:sz w:val="16"/>
                <w:szCs w:val="16"/>
                <w:lang w:val="uk-UA"/>
              </w:rPr>
              <w:t>електрогенераційну</w:t>
            </w:r>
            <w:proofErr w:type="spellEnd"/>
            <w:r w:rsidRPr="00755676">
              <w:rPr>
                <w:rFonts w:ascii="Arial" w:hAnsi="Arial" w:cs="Arial"/>
                <w:color w:val="000000"/>
                <w:sz w:val="16"/>
                <w:szCs w:val="16"/>
                <w:lang w:val="uk-UA"/>
              </w:rPr>
              <w:t xml:space="preserve"> станцію потужністю 0,8 МВт.</w:t>
            </w:r>
          </w:p>
        </w:tc>
        <w:tc>
          <w:tcPr>
            <w:tcW w:w="3118" w:type="dxa"/>
          </w:tcPr>
          <w:p w14:paraId="0247D029" w14:textId="1CD51A18" w:rsidR="00693E10" w:rsidRPr="00755676" w:rsidRDefault="003447EA" w:rsidP="003447EA">
            <w:pPr>
              <w:tabs>
                <w:tab w:val="left" w:pos="234"/>
              </w:tabs>
              <w:rPr>
                <w:rFonts w:ascii="Arial" w:hAnsi="Arial" w:cs="Arial"/>
                <w:color w:val="000000"/>
                <w:sz w:val="16"/>
                <w:szCs w:val="16"/>
              </w:rPr>
            </w:pPr>
            <w:r w:rsidRPr="00755676">
              <w:rPr>
                <w:rFonts w:ascii="Arial" w:hAnsi="Arial" w:cs="Arial"/>
                <w:color w:val="000000"/>
                <w:spacing w:val="-4"/>
                <w:sz w:val="16"/>
                <w:szCs w:val="16"/>
              </w:rPr>
              <w:t>Роботи не виконувались у зв’язку із відсутністю фінансування.</w:t>
            </w:r>
          </w:p>
        </w:tc>
      </w:tr>
      <w:bookmarkEnd w:id="6"/>
      <w:tr w:rsidR="00693E10" w:rsidRPr="00755676" w14:paraId="5FD91AC7" w14:textId="1809732A" w:rsidTr="00305919">
        <w:tc>
          <w:tcPr>
            <w:tcW w:w="1838" w:type="dxa"/>
            <w:vMerge/>
          </w:tcPr>
          <w:p w14:paraId="1149715D" w14:textId="77777777" w:rsidR="00693E10" w:rsidRPr="00755676" w:rsidRDefault="00693E10" w:rsidP="00305919">
            <w:pPr>
              <w:tabs>
                <w:tab w:val="left" w:pos="425"/>
                <w:tab w:val="left" w:pos="993"/>
              </w:tabs>
              <w:rPr>
                <w:rFonts w:ascii="Arial" w:hAnsi="Arial" w:cs="Arial"/>
                <w:bCs/>
                <w:spacing w:val="-8"/>
                <w:sz w:val="16"/>
                <w:szCs w:val="16"/>
              </w:rPr>
            </w:pPr>
          </w:p>
        </w:tc>
        <w:tc>
          <w:tcPr>
            <w:tcW w:w="1985" w:type="dxa"/>
            <w:vMerge/>
          </w:tcPr>
          <w:p w14:paraId="498EB581" w14:textId="77777777" w:rsidR="00693E10" w:rsidRPr="00755676" w:rsidRDefault="00693E10" w:rsidP="00305919">
            <w:pPr>
              <w:tabs>
                <w:tab w:val="left" w:pos="425"/>
                <w:tab w:val="left" w:pos="993"/>
              </w:tabs>
              <w:rPr>
                <w:rFonts w:ascii="Arial" w:hAnsi="Arial" w:cs="Arial"/>
                <w:bCs/>
                <w:spacing w:val="-8"/>
                <w:sz w:val="16"/>
                <w:szCs w:val="16"/>
              </w:rPr>
            </w:pPr>
          </w:p>
        </w:tc>
        <w:tc>
          <w:tcPr>
            <w:tcW w:w="2693" w:type="dxa"/>
          </w:tcPr>
          <w:p w14:paraId="2923C151" w14:textId="62F1DF3B" w:rsidR="00693E10" w:rsidRPr="00755676" w:rsidRDefault="00693E10" w:rsidP="00305919">
            <w:pPr>
              <w:tabs>
                <w:tab w:val="left" w:pos="425"/>
                <w:tab w:val="left" w:pos="993"/>
              </w:tabs>
              <w:rPr>
                <w:rFonts w:ascii="Arial" w:hAnsi="Arial" w:cs="Arial"/>
                <w:i/>
                <w:iCs/>
                <w:spacing w:val="-6"/>
                <w:sz w:val="16"/>
                <w:szCs w:val="16"/>
              </w:rPr>
            </w:pPr>
            <w:proofErr w:type="spellStart"/>
            <w:r w:rsidRPr="00755676">
              <w:rPr>
                <w:rFonts w:ascii="Arial" w:hAnsi="Arial" w:cs="Arial"/>
                <w:i/>
                <w:iCs/>
                <w:spacing w:val="-6"/>
                <w:sz w:val="16"/>
                <w:szCs w:val="16"/>
              </w:rPr>
              <w:t>Проєкт</w:t>
            </w:r>
            <w:proofErr w:type="spellEnd"/>
            <w:r w:rsidRPr="00755676">
              <w:rPr>
                <w:rFonts w:ascii="Arial" w:hAnsi="Arial" w:cs="Arial"/>
                <w:i/>
                <w:iCs/>
                <w:spacing w:val="-6"/>
                <w:sz w:val="16"/>
                <w:szCs w:val="16"/>
              </w:rPr>
              <w:t xml:space="preserve"> в межах СПППІ:</w:t>
            </w:r>
          </w:p>
          <w:p w14:paraId="02D602F7" w14:textId="55DCC1FE" w:rsidR="00693E10" w:rsidRPr="00755676" w:rsidRDefault="00693E10" w:rsidP="00305919">
            <w:pPr>
              <w:tabs>
                <w:tab w:val="left" w:pos="425"/>
                <w:tab w:val="left" w:pos="993"/>
              </w:tabs>
              <w:rPr>
                <w:rFonts w:ascii="Arial" w:hAnsi="Arial" w:cs="Arial"/>
                <w:spacing w:val="-6"/>
                <w:sz w:val="16"/>
                <w:szCs w:val="16"/>
              </w:rPr>
            </w:pPr>
            <w:r w:rsidRPr="00755676">
              <w:rPr>
                <w:rFonts w:ascii="Arial" w:hAnsi="Arial" w:cs="Arial"/>
                <w:spacing w:val="-6"/>
                <w:sz w:val="16"/>
                <w:szCs w:val="16"/>
              </w:rPr>
              <w:t xml:space="preserve">Будівництво «Муніципального </w:t>
            </w:r>
            <w:proofErr w:type="spellStart"/>
            <w:r w:rsidRPr="00755676">
              <w:rPr>
                <w:rFonts w:ascii="Arial" w:hAnsi="Arial" w:cs="Arial"/>
                <w:spacing w:val="-6"/>
                <w:sz w:val="16"/>
                <w:szCs w:val="16"/>
              </w:rPr>
              <w:t>енергопарку</w:t>
            </w:r>
            <w:proofErr w:type="spellEnd"/>
            <w:r w:rsidRPr="00755676">
              <w:rPr>
                <w:rFonts w:ascii="Arial" w:hAnsi="Arial" w:cs="Arial"/>
                <w:spacing w:val="-6"/>
                <w:sz w:val="16"/>
                <w:szCs w:val="16"/>
              </w:rPr>
              <w:t>»</w:t>
            </w:r>
          </w:p>
        </w:tc>
        <w:tc>
          <w:tcPr>
            <w:tcW w:w="1022" w:type="dxa"/>
          </w:tcPr>
          <w:p w14:paraId="673C5CD3" w14:textId="4CAD0AD3" w:rsidR="00693E10" w:rsidRPr="00755676" w:rsidRDefault="00693E10" w:rsidP="00305919">
            <w:pPr>
              <w:tabs>
                <w:tab w:val="left" w:pos="425"/>
                <w:tab w:val="left" w:pos="993"/>
              </w:tabs>
              <w:jc w:val="center"/>
              <w:rPr>
                <w:rFonts w:ascii="Arial" w:hAnsi="Arial" w:cs="Arial"/>
                <w:color w:val="000000"/>
                <w:sz w:val="16"/>
                <w:szCs w:val="16"/>
              </w:rPr>
            </w:pPr>
            <w:r w:rsidRPr="00755676">
              <w:rPr>
                <w:rFonts w:ascii="Arial" w:hAnsi="Arial" w:cs="Arial"/>
                <w:color w:val="000000"/>
                <w:sz w:val="16"/>
                <w:szCs w:val="16"/>
              </w:rPr>
              <w:t>2025-2027</w:t>
            </w:r>
          </w:p>
        </w:tc>
        <w:tc>
          <w:tcPr>
            <w:tcW w:w="2238" w:type="dxa"/>
          </w:tcPr>
          <w:p w14:paraId="11C1F31C" w14:textId="46388AF5" w:rsidR="00693E10" w:rsidRPr="00755676" w:rsidRDefault="00693E10" w:rsidP="00305919">
            <w:pPr>
              <w:tabs>
                <w:tab w:val="left" w:pos="425"/>
                <w:tab w:val="left" w:pos="993"/>
              </w:tabs>
              <w:rPr>
                <w:rFonts w:ascii="Arial" w:hAnsi="Arial" w:cs="Arial"/>
                <w:color w:val="000000"/>
                <w:sz w:val="16"/>
                <w:szCs w:val="16"/>
              </w:rPr>
            </w:pPr>
            <w:r w:rsidRPr="00755676">
              <w:rPr>
                <w:rFonts w:ascii="Arial" w:hAnsi="Arial" w:cs="Arial"/>
                <w:color w:val="000000"/>
                <w:sz w:val="16"/>
                <w:szCs w:val="16"/>
              </w:rPr>
              <w:t>Управління житлово-комунального господарства, благоустрою та екології</w:t>
            </w:r>
          </w:p>
        </w:tc>
        <w:tc>
          <w:tcPr>
            <w:tcW w:w="3119" w:type="dxa"/>
          </w:tcPr>
          <w:p w14:paraId="5898253B" w14:textId="4072935B" w:rsidR="00693E10" w:rsidRPr="00755676" w:rsidRDefault="00693E10" w:rsidP="001068F7">
            <w:pPr>
              <w:tabs>
                <w:tab w:val="left" w:pos="234"/>
              </w:tabs>
              <w:rPr>
                <w:rFonts w:ascii="Arial" w:hAnsi="Arial" w:cs="Arial"/>
                <w:color w:val="000000"/>
                <w:sz w:val="16"/>
                <w:szCs w:val="16"/>
              </w:rPr>
            </w:pPr>
            <w:r w:rsidRPr="00755676">
              <w:rPr>
                <w:rFonts w:ascii="Arial" w:hAnsi="Arial" w:cs="Arial"/>
                <w:color w:val="000000"/>
                <w:sz w:val="16"/>
                <w:szCs w:val="16"/>
              </w:rPr>
              <w:t xml:space="preserve">Збудовано три сонячні електростанції загальною потужністю 15 МВт та сім вітрових електроустановок сумарною потужністю 29,4 МВт </w:t>
            </w:r>
          </w:p>
        </w:tc>
        <w:tc>
          <w:tcPr>
            <w:tcW w:w="3118" w:type="dxa"/>
          </w:tcPr>
          <w:p w14:paraId="3D93C390" w14:textId="5DDD15F1" w:rsidR="00693E10" w:rsidRPr="00755676" w:rsidRDefault="0064435B" w:rsidP="0064435B">
            <w:pPr>
              <w:rPr>
                <w:rFonts w:ascii="Arial" w:hAnsi="Arial" w:cs="Arial"/>
                <w:color w:val="000000"/>
                <w:sz w:val="16"/>
                <w:szCs w:val="16"/>
              </w:rPr>
            </w:pPr>
            <w:r w:rsidRPr="00755676">
              <w:rPr>
                <w:rFonts w:ascii="Arial" w:hAnsi="Arial" w:cs="Arial"/>
                <w:color w:val="000000"/>
                <w:sz w:val="16"/>
                <w:szCs w:val="16"/>
              </w:rPr>
              <w:t>Завершено конкурсний відбір.</w:t>
            </w:r>
          </w:p>
        </w:tc>
      </w:tr>
      <w:tr w:rsidR="00693E10" w:rsidRPr="00755676" w14:paraId="4085033A" w14:textId="68C249B8" w:rsidTr="00305919">
        <w:trPr>
          <w:trHeight w:val="1879"/>
        </w:trPr>
        <w:tc>
          <w:tcPr>
            <w:tcW w:w="1838" w:type="dxa"/>
            <w:vMerge w:val="restart"/>
          </w:tcPr>
          <w:p w14:paraId="7C4EB762" w14:textId="651E9069" w:rsidR="00693E10" w:rsidRPr="00755676" w:rsidRDefault="00693E10" w:rsidP="00305919">
            <w:pPr>
              <w:tabs>
                <w:tab w:val="left" w:pos="425"/>
                <w:tab w:val="left" w:pos="993"/>
              </w:tabs>
              <w:rPr>
                <w:rFonts w:ascii="Arial" w:hAnsi="Arial" w:cs="Arial"/>
                <w:bCs/>
                <w:spacing w:val="-8"/>
                <w:sz w:val="16"/>
                <w:szCs w:val="16"/>
              </w:rPr>
            </w:pPr>
            <w:r w:rsidRPr="00755676">
              <w:rPr>
                <w:rFonts w:ascii="Arial" w:hAnsi="Arial" w:cs="Arial"/>
                <w:bCs/>
                <w:spacing w:val="-8"/>
                <w:sz w:val="16"/>
                <w:szCs w:val="16"/>
              </w:rPr>
              <w:t>1.2. Інфраструктура громади забезпечує сталу мобільність</w:t>
            </w:r>
          </w:p>
        </w:tc>
        <w:tc>
          <w:tcPr>
            <w:tcW w:w="1985" w:type="dxa"/>
          </w:tcPr>
          <w:p w14:paraId="72DE14C6" w14:textId="15578CCD" w:rsidR="00693E10" w:rsidRPr="00755676" w:rsidRDefault="00693E10" w:rsidP="00305919">
            <w:pPr>
              <w:tabs>
                <w:tab w:val="left" w:pos="425"/>
                <w:tab w:val="left" w:pos="993"/>
              </w:tabs>
              <w:rPr>
                <w:rFonts w:ascii="Arial" w:hAnsi="Arial" w:cs="Arial"/>
                <w:bCs/>
                <w:spacing w:val="-8"/>
                <w:sz w:val="16"/>
                <w:szCs w:val="16"/>
              </w:rPr>
            </w:pPr>
            <w:r w:rsidRPr="00755676">
              <w:rPr>
                <w:rFonts w:ascii="Arial" w:hAnsi="Arial" w:cs="Arial"/>
                <w:bCs/>
                <w:spacing w:val="-8"/>
                <w:sz w:val="16"/>
                <w:szCs w:val="16"/>
              </w:rPr>
              <w:t>1.2.1. Забезпечити відновлення та розвиток комунальної дорожньої інфраструктури</w:t>
            </w:r>
          </w:p>
        </w:tc>
        <w:tc>
          <w:tcPr>
            <w:tcW w:w="2693" w:type="dxa"/>
          </w:tcPr>
          <w:p w14:paraId="4CCFD89B" w14:textId="4EE8FAA9" w:rsidR="00693E10" w:rsidRPr="00755676" w:rsidRDefault="00693E10" w:rsidP="00305919">
            <w:pPr>
              <w:tabs>
                <w:tab w:val="left" w:pos="425"/>
                <w:tab w:val="left" w:pos="993"/>
              </w:tabs>
              <w:rPr>
                <w:rFonts w:ascii="Arial" w:hAnsi="Arial" w:cs="Arial"/>
                <w:spacing w:val="-4"/>
                <w:sz w:val="16"/>
                <w:szCs w:val="16"/>
                <w:shd w:val="clear" w:color="auto" w:fill="FFFFFF"/>
              </w:rPr>
            </w:pPr>
            <w:proofErr w:type="spellStart"/>
            <w:r w:rsidRPr="00755676">
              <w:rPr>
                <w:rFonts w:ascii="Arial" w:hAnsi="Arial" w:cs="Arial"/>
                <w:i/>
                <w:iCs/>
                <w:spacing w:val="-4"/>
                <w:sz w:val="16"/>
                <w:szCs w:val="16"/>
              </w:rPr>
              <w:t>Проєкт</w:t>
            </w:r>
            <w:proofErr w:type="spellEnd"/>
            <w:r w:rsidRPr="00755676">
              <w:rPr>
                <w:rFonts w:ascii="Arial" w:hAnsi="Arial" w:cs="Arial"/>
                <w:i/>
                <w:iCs/>
                <w:spacing w:val="-4"/>
                <w:sz w:val="16"/>
                <w:szCs w:val="16"/>
              </w:rPr>
              <w:t xml:space="preserve"> 9 </w:t>
            </w:r>
            <w:r w:rsidRPr="00755676">
              <w:rPr>
                <w:rFonts w:ascii="Arial" w:hAnsi="Arial" w:cs="Arial"/>
                <w:i/>
                <w:iCs/>
                <w:spacing w:val="-6"/>
                <w:sz w:val="16"/>
                <w:szCs w:val="16"/>
                <w:shd w:val="clear" w:color="auto" w:fill="FFFFFF"/>
              </w:rPr>
              <w:t xml:space="preserve">(також </w:t>
            </w:r>
            <w:proofErr w:type="spellStart"/>
            <w:r w:rsidRPr="00755676">
              <w:rPr>
                <w:rFonts w:ascii="Arial" w:hAnsi="Arial" w:cs="Arial"/>
                <w:i/>
                <w:iCs/>
                <w:spacing w:val="-6"/>
                <w:sz w:val="16"/>
                <w:szCs w:val="16"/>
                <w:shd w:val="clear" w:color="auto" w:fill="FFFFFF"/>
              </w:rPr>
              <w:t>проєкт</w:t>
            </w:r>
            <w:proofErr w:type="spellEnd"/>
            <w:r w:rsidRPr="00755676">
              <w:rPr>
                <w:rFonts w:ascii="Arial" w:hAnsi="Arial" w:cs="Arial"/>
                <w:i/>
                <w:iCs/>
                <w:spacing w:val="-6"/>
                <w:sz w:val="16"/>
                <w:szCs w:val="16"/>
                <w:shd w:val="clear" w:color="auto" w:fill="FFFFFF"/>
              </w:rPr>
              <w:t xml:space="preserve"> в межах СПППІ).</w:t>
            </w:r>
            <w:r w:rsidRPr="00755676">
              <w:rPr>
                <w:rFonts w:ascii="Arial" w:hAnsi="Arial" w:cs="Arial"/>
                <w:spacing w:val="-6"/>
                <w:sz w:val="16"/>
                <w:szCs w:val="16"/>
                <w:shd w:val="clear" w:color="auto" w:fill="FFFFFF"/>
              </w:rPr>
              <w:t xml:space="preserve"> </w:t>
            </w:r>
            <w:r w:rsidRPr="00755676">
              <w:rPr>
                <w:rFonts w:ascii="Arial" w:hAnsi="Arial" w:cs="Arial"/>
                <w:spacing w:val="-4"/>
                <w:sz w:val="16"/>
                <w:szCs w:val="16"/>
              </w:rPr>
              <w:t>Реконструкція шляхопроводу через залізничну колію на вул. Руська в м. Тернопіль</w:t>
            </w:r>
          </w:p>
        </w:tc>
        <w:tc>
          <w:tcPr>
            <w:tcW w:w="1022" w:type="dxa"/>
          </w:tcPr>
          <w:p w14:paraId="5CB582B5" w14:textId="7FA91845" w:rsidR="00693E10" w:rsidRPr="00755676" w:rsidRDefault="00693E10" w:rsidP="00305919">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2025-2027</w:t>
            </w:r>
          </w:p>
        </w:tc>
        <w:tc>
          <w:tcPr>
            <w:tcW w:w="2238" w:type="dxa"/>
          </w:tcPr>
          <w:p w14:paraId="3A642FC6" w14:textId="2F30AA7E" w:rsidR="00693E10" w:rsidRPr="00755676" w:rsidRDefault="00693E10" w:rsidP="00305919">
            <w:pPr>
              <w:tabs>
                <w:tab w:val="left" w:pos="425"/>
                <w:tab w:val="left" w:pos="993"/>
              </w:tabs>
              <w:rPr>
                <w:rFonts w:ascii="Arial" w:hAnsi="Arial" w:cs="Arial"/>
                <w:bCs/>
                <w:spacing w:val="-8"/>
                <w:sz w:val="16"/>
                <w:szCs w:val="16"/>
              </w:rPr>
            </w:pPr>
            <w:r w:rsidRPr="00755676">
              <w:rPr>
                <w:rFonts w:ascii="Arial" w:hAnsi="Arial" w:cs="Arial"/>
                <w:color w:val="000000"/>
                <w:sz w:val="16"/>
                <w:szCs w:val="16"/>
              </w:rPr>
              <w:t>Управління житлово-комунального господарства, благоустрою та екології</w:t>
            </w:r>
          </w:p>
        </w:tc>
        <w:tc>
          <w:tcPr>
            <w:tcW w:w="3119" w:type="dxa"/>
          </w:tcPr>
          <w:p w14:paraId="5CED0ED3" w14:textId="0FE85B7F"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 xml:space="preserve">Протяжність відремонтованого першого шляхопроводу (в т. ч. проїжджа частина, тротуари, підпірні </w:t>
            </w:r>
            <w:proofErr w:type="spellStart"/>
            <w:r w:rsidRPr="00755676">
              <w:rPr>
                <w:rFonts w:ascii="Arial" w:hAnsi="Arial" w:cs="Arial"/>
                <w:color w:val="000000"/>
                <w:sz w:val="16"/>
                <w:szCs w:val="16"/>
                <w:lang w:val="uk-UA"/>
              </w:rPr>
              <w:t>стіки</w:t>
            </w:r>
            <w:proofErr w:type="spellEnd"/>
            <w:r w:rsidRPr="00755676">
              <w:rPr>
                <w:rFonts w:ascii="Arial" w:hAnsi="Arial" w:cs="Arial"/>
                <w:color w:val="000000"/>
                <w:sz w:val="16"/>
                <w:szCs w:val="16"/>
                <w:lang w:val="uk-UA"/>
              </w:rPr>
              <w:t>, огородження, світлофори, вуличне освітлення) - 209,24 м</w:t>
            </w:r>
          </w:p>
          <w:p w14:paraId="26F92ECC" w14:textId="65F0569F"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 xml:space="preserve">Протяжність відремонтованого другого шляхопроводу (в т. ч. проїжджа частина, тротуари, підпірні </w:t>
            </w:r>
            <w:proofErr w:type="spellStart"/>
            <w:r w:rsidRPr="00755676">
              <w:rPr>
                <w:rFonts w:ascii="Arial" w:hAnsi="Arial" w:cs="Arial"/>
                <w:color w:val="000000"/>
                <w:sz w:val="16"/>
                <w:szCs w:val="16"/>
                <w:lang w:val="uk-UA"/>
              </w:rPr>
              <w:t>стіки</w:t>
            </w:r>
            <w:proofErr w:type="spellEnd"/>
            <w:r w:rsidRPr="00755676">
              <w:rPr>
                <w:rFonts w:ascii="Arial" w:hAnsi="Arial" w:cs="Arial"/>
                <w:color w:val="000000"/>
                <w:sz w:val="16"/>
                <w:szCs w:val="16"/>
                <w:lang w:val="uk-UA"/>
              </w:rPr>
              <w:t>, водопровід, дощова каналізація, огородження, опори тролейбусної мережі, світлофори, вуличне освітлення) - 470,51 м.</w:t>
            </w:r>
          </w:p>
        </w:tc>
        <w:tc>
          <w:tcPr>
            <w:tcW w:w="3118" w:type="dxa"/>
          </w:tcPr>
          <w:p w14:paraId="009312F5" w14:textId="68E1750A" w:rsidR="00693E10" w:rsidRPr="00755676" w:rsidRDefault="00A80007" w:rsidP="00A80007">
            <w:pPr>
              <w:tabs>
                <w:tab w:val="left" w:pos="234"/>
              </w:tabs>
              <w:ind w:left="15"/>
              <w:rPr>
                <w:rFonts w:ascii="Arial" w:hAnsi="Arial" w:cs="Arial"/>
                <w:color w:val="000000"/>
                <w:sz w:val="16"/>
                <w:szCs w:val="16"/>
              </w:rPr>
            </w:pPr>
            <w:r w:rsidRPr="00755676">
              <w:rPr>
                <w:rFonts w:ascii="Arial" w:hAnsi="Arial" w:cs="Arial"/>
                <w:color w:val="000000"/>
                <w:spacing w:val="-4"/>
                <w:sz w:val="16"/>
                <w:szCs w:val="16"/>
              </w:rPr>
              <w:t>Роботи не виконувались у зв’язку із відсутністю фінансування.</w:t>
            </w:r>
          </w:p>
        </w:tc>
      </w:tr>
      <w:tr w:rsidR="00693E10" w:rsidRPr="00755676" w14:paraId="3831E282" w14:textId="254ADED4" w:rsidTr="00305919">
        <w:tc>
          <w:tcPr>
            <w:tcW w:w="1838" w:type="dxa"/>
            <w:vMerge/>
          </w:tcPr>
          <w:p w14:paraId="2B86F473" w14:textId="77777777" w:rsidR="00693E10" w:rsidRPr="00755676" w:rsidRDefault="00693E10" w:rsidP="00305919">
            <w:pPr>
              <w:tabs>
                <w:tab w:val="left" w:pos="425"/>
                <w:tab w:val="left" w:pos="993"/>
              </w:tabs>
              <w:rPr>
                <w:rFonts w:ascii="Arial" w:hAnsi="Arial" w:cs="Arial"/>
                <w:bCs/>
                <w:spacing w:val="-8"/>
                <w:sz w:val="16"/>
                <w:szCs w:val="16"/>
              </w:rPr>
            </w:pPr>
          </w:p>
        </w:tc>
        <w:tc>
          <w:tcPr>
            <w:tcW w:w="1985" w:type="dxa"/>
          </w:tcPr>
          <w:p w14:paraId="735C9F2A" w14:textId="379D16C2" w:rsidR="00693E10" w:rsidRPr="00755676" w:rsidRDefault="00693E10" w:rsidP="00305919">
            <w:pPr>
              <w:tabs>
                <w:tab w:val="left" w:pos="425"/>
                <w:tab w:val="left" w:pos="993"/>
              </w:tabs>
              <w:rPr>
                <w:rFonts w:ascii="Arial" w:hAnsi="Arial" w:cs="Arial"/>
                <w:bCs/>
                <w:spacing w:val="-8"/>
                <w:sz w:val="16"/>
                <w:szCs w:val="16"/>
              </w:rPr>
            </w:pPr>
            <w:r w:rsidRPr="00755676">
              <w:rPr>
                <w:rFonts w:ascii="Arial" w:hAnsi="Arial" w:cs="Arial"/>
                <w:bCs/>
                <w:spacing w:val="-8"/>
                <w:sz w:val="16"/>
                <w:szCs w:val="16"/>
              </w:rPr>
              <w:t>1.2.2. Створити умови для диверсифікації видів транспорту на території громади, зокрема збільшенню екологічно чистого та енергоефективного транспорту</w:t>
            </w:r>
          </w:p>
        </w:tc>
        <w:tc>
          <w:tcPr>
            <w:tcW w:w="2693" w:type="dxa"/>
          </w:tcPr>
          <w:p w14:paraId="435301B9" w14:textId="03C3DF06" w:rsidR="00693E10" w:rsidRPr="00755676" w:rsidRDefault="00693E10" w:rsidP="00305919">
            <w:pPr>
              <w:tabs>
                <w:tab w:val="left" w:pos="425"/>
                <w:tab w:val="left" w:pos="993"/>
              </w:tabs>
              <w:rPr>
                <w:rFonts w:ascii="Arial" w:hAnsi="Arial" w:cs="Arial"/>
                <w:spacing w:val="-4"/>
                <w:sz w:val="16"/>
                <w:szCs w:val="16"/>
                <w:shd w:val="clear" w:color="auto" w:fill="FFFFFF"/>
              </w:rPr>
            </w:pPr>
            <w:bookmarkStart w:id="7" w:name="_Hlk212447802"/>
            <w:proofErr w:type="spellStart"/>
            <w:r w:rsidRPr="00755676">
              <w:rPr>
                <w:rFonts w:ascii="Arial" w:hAnsi="Arial" w:cs="Arial"/>
                <w:i/>
                <w:iCs/>
                <w:color w:val="000000"/>
                <w:spacing w:val="-4"/>
                <w:sz w:val="16"/>
                <w:szCs w:val="16"/>
              </w:rPr>
              <w:t>Проєкт</w:t>
            </w:r>
            <w:proofErr w:type="spellEnd"/>
            <w:r w:rsidRPr="00755676">
              <w:rPr>
                <w:rFonts w:ascii="Arial" w:hAnsi="Arial" w:cs="Arial"/>
                <w:i/>
                <w:iCs/>
                <w:color w:val="000000"/>
                <w:spacing w:val="-4"/>
                <w:sz w:val="16"/>
                <w:szCs w:val="16"/>
              </w:rPr>
              <w:t xml:space="preserve"> 11</w:t>
            </w:r>
            <w:r w:rsidRPr="00755676">
              <w:rPr>
                <w:rFonts w:ascii="Arial" w:hAnsi="Arial" w:cs="Arial"/>
                <w:color w:val="000000"/>
                <w:spacing w:val="-4"/>
                <w:sz w:val="16"/>
                <w:szCs w:val="16"/>
              </w:rPr>
              <w:t xml:space="preserve">. </w:t>
            </w:r>
            <w:proofErr w:type="spellStart"/>
            <w:r w:rsidRPr="00755676">
              <w:rPr>
                <w:rFonts w:ascii="Arial" w:hAnsi="Arial" w:cs="Arial"/>
                <w:color w:val="000000"/>
                <w:spacing w:val="-4"/>
                <w:sz w:val="16"/>
                <w:szCs w:val="16"/>
              </w:rPr>
              <w:t>ВелоОсвіта</w:t>
            </w:r>
            <w:bookmarkEnd w:id="7"/>
            <w:proofErr w:type="spellEnd"/>
          </w:p>
        </w:tc>
        <w:tc>
          <w:tcPr>
            <w:tcW w:w="1022" w:type="dxa"/>
          </w:tcPr>
          <w:p w14:paraId="6275EC99" w14:textId="79D87657" w:rsidR="00693E10" w:rsidRPr="00755676" w:rsidRDefault="00693E10" w:rsidP="00305919">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2027</w:t>
            </w:r>
          </w:p>
        </w:tc>
        <w:tc>
          <w:tcPr>
            <w:tcW w:w="2238" w:type="dxa"/>
          </w:tcPr>
          <w:p w14:paraId="610293FA" w14:textId="1BFC30EA" w:rsidR="00693E10" w:rsidRPr="00755676" w:rsidRDefault="00693E10" w:rsidP="00305919">
            <w:pPr>
              <w:tabs>
                <w:tab w:val="left" w:pos="425"/>
                <w:tab w:val="left" w:pos="993"/>
              </w:tabs>
              <w:rPr>
                <w:rFonts w:ascii="Arial" w:hAnsi="Arial" w:cs="Arial"/>
                <w:bCs/>
                <w:spacing w:val="-8"/>
                <w:sz w:val="16"/>
                <w:szCs w:val="16"/>
              </w:rPr>
            </w:pPr>
            <w:r w:rsidRPr="00755676">
              <w:rPr>
                <w:rFonts w:ascii="Arial" w:hAnsi="Arial" w:cs="Arial"/>
                <w:color w:val="000000"/>
                <w:sz w:val="16"/>
                <w:szCs w:val="16"/>
              </w:rPr>
              <w:t>Дві пілотні заклади загальної середньої освіти; Управління освіти та науки; Управління розвитку спорту та фізичної культури</w:t>
            </w:r>
          </w:p>
        </w:tc>
        <w:tc>
          <w:tcPr>
            <w:tcW w:w="3119" w:type="dxa"/>
          </w:tcPr>
          <w:p w14:paraId="22B1E094" w14:textId="4D3E64F9"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Кількість придбаних велосипедів - 30 од.</w:t>
            </w:r>
          </w:p>
          <w:p w14:paraId="6F4ACFC8" w14:textId="67C77034" w:rsidR="00693E10" w:rsidRPr="00755676" w:rsidRDefault="00693E10" w:rsidP="00305919">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Наявність навчальної програми для учнів - +.</w:t>
            </w:r>
          </w:p>
          <w:p w14:paraId="3AF3DB53" w14:textId="71E75B3F"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 xml:space="preserve">Кількість міських пунктів </w:t>
            </w:r>
            <w:proofErr w:type="spellStart"/>
            <w:r w:rsidRPr="00755676">
              <w:rPr>
                <w:rFonts w:ascii="Arial" w:hAnsi="Arial" w:cs="Arial"/>
                <w:color w:val="000000"/>
                <w:sz w:val="16"/>
                <w:szCs w:val="16"/>
                <w:lang w:val="uk-UA"/>
              </w:rPr>
              <w:t>велопрокату</w:t>
            </w:r>
            <w:proofErr w:type="spellEnd"/>
            <w:r w:rsidRPr="00755676">
              <w:rPr>
                <w:rFonts w:ascii="Arial" w:hAnsi="Arial" w:cs="Arial"/>
                <w:color w:val="000000"/>
                <w:sz w:val="16"/>
                <w:szCs w:val="16"/>
                <w:lang w:val="uk-UA"/>
              </w:rPr>
              <w:t xml:space="preserve"> - щонайменше 2 пункти.</w:t>
            </w:r>
          </w:p>
        </w:tc>
        <w:tc>
          <w:tcPr>
            <w:tcW w:w="3118" w:type="dxa"/>
          </w:tcPr>
          <w:p w14:paraId="445329BB" w14:textId="570A890A" w:rsidR="00693E10" w:rsidRPr="00755676" w:rsidRDefault="0027513D" w:rsidP="0027513D">
            <w:pPr>
              <w:tabs>
                <w:tab w:val="left" w:pos="234"/>
              </w:tabs>
              <w:ind w:left="15"/>
              <w:rPr>
                <w:rFonts w:ascii="Arial" w:hAnsi="Arial" w:cs="Arial"/>
                <w:color w:val="000000"/>
                <w:sz w:val="16"/>
                <w:szCs w:val="16"/>
              </w:rPr>
            </w:pPr>
            <w:r w:rsidRPr="00755676">
              <w:rPr>
                <w:rFonts w:ascii="Arial" w:hAnsi="Arial" w:cs="Arial"/>
                <w:color w:val="000000"/>
                <w:spacing w:val="-4"/>
                <w:sz w:val="16"/>
                <w:szCs w:val="16"/>
              </w:rPr>
              <w:t>Роботи не виконувались у зв’язку із відсутністю фінансування.</w:t>
            </w:r>
          </w:p>
        </w:tc>
      </w:tr>
      <w:tr w:rsidR="00693E10" w:rsidRPr="00755676" w14:paraId="62D52D97" w14:textId="4574D18C" w:rsidTr="00305919">
        <w:tc>
          <w:tcPr>
            <w:tcW w:w="1838" w:type="dxa"/>
            <w:vMerge/>
          </w:tcPr>
          <w:p w14:paraId="228000ED" w14:textId="77777777" w:rsidR="00693E10" w:rsidRPr="00755676" w:rsidRDefault="00693E10" w:rsidP="00305919">
            <w:pPr>
              <w:tabs>
                <w:tab w:val="left" w:pos="425"/>
                <w:tab w:val="left" w:pos="993"/>
              </w:tabs>
              <w:rPr>
                <w:rFonts w:ascii="Arial" w:hAnsi="Arial" w:cs="Arial"/>
                <w:bCs/>
                <w:spacing w:val="-8"/>
                <w:sz w:val="16"/>
                <w:szCs w:val="16"/>
              </w:rPr>
            </w:pPr>
            <w:bookmarkStart w:id="8" w:name="_Hlk227049279"/>
          </w:p>
        </w:tc>
        <w:tc>
          <w:tcPr>
            <w:tcW w:w="1985" w:type="dxa"/>
            <w:vMerge w:val="restart"/>
          </w:tcPr>
          <w:p w14:paraId="23B03660" w14:textId="207EDA5C" w:rsidR="00693E10" w:rsidRPr="00755676" w:rsidRDefault="00693E10" w:rsidP="00305919">
            <w:pPr>
              <w:tabs>
                <w:tab w:val="left" w:pos="425"/>
                <w:tab w:val="left" w:pos="993"/>
              </w:tabs>
              <w:rPr>
                <w:rFonts w:ascii="Arial" w:hAnsi="Arial" w:cs="Arial"/>
                <w:bCs/>
                <w:spacing w:val="-8"/>
                <w:sz w:val="16"/>
                <w:szCs w:val="16"/>
              </w:rPr>
            </w:pPr>
            <w:r w:rsidRPr="00755676">
              <w:rPr>
                <w:rFonts w:ascii="Arial" w:hAnsi="Arial" w:cs="Arial"/>
                <w:bCs/>
                <w:spacing w:val="-8"/>
                <w:sz w:val="16"/>
                <w:szCs w:val="16"/>
              </w:rPr>
              <w:t xml:space="preserve">1.2.3. Забезпечити доступність пересування для маломобільних груп </w:t>
            </w:r>
            <w:r w:rsidRPr="00755676">
              <w:rPr>
                <w:rFonts w:ascii="Arial" w:hAnsi="Arial" w:cs="Arial"/>
                <w:bCs/>
                <w:spacing w:val="-8"/>
                <w:sz w:val="16"/>
                <w:szCs w:val="16"/>
              </w:rPr>
              <w:lastRenderedPageBreak/>
              <w:t>населення та людей з інвалідністю</w:t>
            </w:r>
          </w:p>
        </w:tc>
        <w:tc>
          <w:tcPr>
            <w:tcW w:w="2693" w:type="dxa"/>
          </w:tcPr>
          <w:p w14:paraId="3A22D625" w14:textId="0C4F9E28" w:rsidR="00693E10" w:rsidRPr="00755676" w:rsidRDefault="00693E10" w:rsidP="00305919">
            <w:pPr>
              <w:tabs>
                <w:tab w:val="left" w:pos="425"/>
                <w:tab w:val="left" w:pos="993"/>
              </w:tabs>
              <w:rPr>
                <w:rFonts w:ascii="Arial" w:hAnsi="Arial" w:cs="Arial"/>
                <w:spacing w:val="-4"/>
                <w:sz w:val="16"/>
                <w:szCs w:val="16"/>
                <w:shd w:val="clear" w:color="auto" w:fill="FFFFFF"/>
              </w:rPr>
            </w:pPr>
            <w:bookmarkStart w:id="9" w:name="_Hlk212447819"/>
            <w:proofErr w:type="spellStart"/>
            <w:r w:rsidRPr="00755676">
              <w:rPr>
                <w:rFonts w:ascii="Arial" w:hAnsi="Arial" w:cs="Arial"/>
                <w:i/>
                <w:iCs/>
                <w:spacing w:val="-4"/>
                <w:sz w:val="16"/>
                <w:szCs w:val="16"/>
                <w:shd w:val="clear" w:color="auto" w:fill="FFFFFF"/>
              </w:rPr>
              <w:lastRenderedPageBreak/>
              <w:t>Проєкт</w:t>
            </w:r>
            <w:proofErr w:type="spellEnd"/>
            <w:r w:rsidRPr="00755676">
              <w:rPr>
                <w:rFonts w:ascii="Arial" w:hAnsi="Arial" w:cs="Arial"/>
                <w:i/>
                <w:iCs/>
                <w:spacing w:val="-4"/>
                <w:sz w:val="16"/>
                <w:szCs w:val="16"/>
                <w:shd w:val="clear" w:color="auto" w:fill="FFFFFF"/>
              </w:rPr>
              <w:t xml:space="preserve"> 12. </w:t>
            </w:r>
            <w:r w:rsidRPr="00755676">
              <w:rPr>
                <w:rFonts w:ascii="Arial" w:hAnsi="Arial" w:cs="Arial"/>
                <w:spacing w:val="-4"/>
                <w:sz w:val="16"/>
                <w:szCs w:val="16"/>
                <w:shd w:val="clear" w:color="auto" w:fill="FFFFFF"/>
              </w:rPr>
              <w:t>Інклюзивний туалет в кожному парку</w:t>
            </w:r>
            <w:bookmarkEnd w:id="9"/>
          </w:p>
        </w:tc>
        <w:tc>
          <w:tcPr>
            <w:tcW w:w="1022" w:type="dxa"/>
          </w:tcPr>
          <w:p w14:paraId="657E180A" w14:textId="1613A7B5" w:rsidR="00693E10" w:rsidRPr="00755676" w:rsidRDefault="00693E10" w:rsidP="00305919">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2026-2027</w:t>
            </w:r>
          </w:p>
        </w:tc>
        <w:tc>
          <w:tcPr>
            <w:tcW w:w="2238" w:type="dxa"/>
          </w:tcPr>
          <w:p w14:paraId="316D263A" w14:textId="0B159829" w:rsidR="00693E10" w:rsidRPr="00755676" w:rsidRDefault="00693E10" w:rsidP="00305919">
            <w:pPr>
              <w:tabs>
                <w:tab w:val="left" w:pos="425"/>
                <w:tab w:val="left" w:pos="993"/>
              </w:tabs>
              <w:rPr>
                <w:rFonts w:ascii="Arial" w:hAnsi="Arial" w:cs="Arial"/>
                <w:bCs/>
                <w:spacing w:val="-8"/>
                <w:sz w:val="16"/>
                <w:szCs w:val="16"/>
              </w:rPr>
            </w:pPr>
            <w:r w:rsidRPr="00755676">
              <w:rPr>
                <w:rFonts w:ascii="Arial" w:hAnsi="Arial" w:cs="Arial"/>
                <w:color w:val="000000"/>
                <w:sz w:val="16"/>
                <w:szCs w:val="16"/>
              </w:rPr>
              <w:t>Управління житлово-комунального господарства, благоустрою та екології</w:t>
            </w:r>
          </w:p>
        </w:tc>
        <w:tc>
          <w:tcPr>
            <w:tcW w:w="3119" w:type="dxa"/>
          </w:tcPr>
          <w:p w14:paraId="7B1A72A3" w14:textId="19004E03"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Кількість облаштованих інклюзивних туалетів - щонайменше 4 од.</w:t>
            </w:r>
          </w:p>
          <w:p w14:paraId="43605CCE" w14:textId="54F39C93"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lastRenderedPageBreak/>
              <w:t>Частка парків, в яких облаштовано інклюзивні туалети - 100%.</w:t>
            </w:r>
          </w:p>
        </w:tc>
        <w:tc>
          <w:tcPr>
            <w:tcW w:w="3118" w:type="dxa"/>
          </w:tcPr>
          <w:p w14:paraId="2D97CB84" w14:textId="454ED3ED" w:rsidR="00693E10" w:rsidRPr="00755676" w:rsidRDefault="00B33D13" w:rsidP="00B33D13">
            <w:pPr>
              <w:tabs>
                <w:tab w:val="left" w:pos="234"/>
              </w:tabs>
              <w:ind w:left="15"/>
              <w:rPr>
                <w:rFonts w:ascii="Arial" w:hAnsi="Arial" w:cs="Arial"/>
                <w:color w:val="000000"/>
                <w:sz w:val="16"/>
                <w:szCs w:val="16"/>
              </w:rPr>
            </w:pPr>
            <w:r w:rsidRPr="00755676">
              <w:rPr>
                <w:rFonts w:ascii="Arial" w:hAnsi="Arial" w:cs="Arial"/>
                <w:color w:val="000000"/>
                <w:spacing w:val="-4"/>
                <w:sz w:val="16"/>
                <w:szCs w:val="16"/>
              </w:rPr>
              <w:lastRenderedPageBreak/>
              <w:t>Роботи не виконувались у зв’язку із відсутністю фінансування.</w:t>
            </w:r>
          </w:p>
        </w:tc>
      </w:tr>
      <w:bookmarkEnd w:id="8"/>
      <w:tr w:rsidR="00693E10" w:rsidRPr="00755676" w14:paraId="1E12B746" w14:textId="336750C2" w:rsidTr="00305919">
        <w:tc>
          <w:tcPr>
            <w:tcW w:w="1838" w:type="dxa"/>
            <w:vMerge/>
          </w:tcPr>
          <w:p w14:paraId="5CF28632" w14:textId="77777777" w:rsidR="00693E10" w:rsidRPr="00755676" w:rsidRDefault="00693E10" w:rsidP="00305919">
            <w:pPr>
              <w:tabs>
                <w:tab w:val="left" w:pos="425"/>
                <w:tab w:val="left" w:pos="993"/>
              </w:tabs>
              <w:rPr>
                <w:rFonts w:ascii="Arial" w:hAnsi="Arial" w:cs="Arial"/>
                <w:bCs/>
                <w:spacing w:val="-8"/>
                <w:sz w:val="16"/>
                <w:szCs w:val="16"/>
              </w:rPr>
            </w:pPr>
          </w:p>
        </w:tc>
        <w:tc>
          <w:tcPr>
            <w:tcW w:w="1985" w:type="dxa"/>
            <w:vMerge/>
          </w:tcPr>
          <w:p w14:paraId="5F130421" w14:textId="77777777" w:rsidR="00693E10" w:rsidRPr="00755676" w:rsidRDefault="00693E10" w:rsidP="00305919">
            <w:pPr>
              <w:tabs>
                <w:tab w:val="left" w:pos="425"/>
                <w:tab w:val="left" w:pos="993"/>
              </w:tabs>
              <w:rPr>
                <w:rFonts w:ascii="Arial" w:hAnsi="Arial" w:cs="Arial"/>
                <w:bCs/>
                <w:spacing w:val="-8"/>
                <w:sz w:val="16"/>
                <w:szCs w:val="16"/>
              </w:rPr>
            </w:pPr>
          </w:p>
        </w:tc>
        <w:tc>
          <w:tcPr>
            <w:tcW w:w="2693" w:type="dxa"/>
          </w:tcPr>
          <w:p w14:paraId="65F00817" w14:textId="71C31D49" w:rsidR="00693E10" w:rsidRPr="00755676" w:rsidRDefault="00693E10" w:rsidP="00305919">
            <w:pPr>
              <w:tabs>
                <w:tab w:val="left" w:pos="425"/>
                <w:tab w:val="left" w:pos="993"/>
              </w:tabs>
              <w:rPr>
                <w:rFonts w:ascii="Arial" w:hAnsi="Arial" w:cs="Arial"/>
                <w:i/>
                <w:iCs/>
                <w:spacing w:val="-4"/>
                <w:sz w:val="16"/>
                <w:szCs w:val="16"/>
                <w:shd w:val="clear" w:color="auto" w:fill="FFFFFF"/>
              </w:rPr>
            </w:pPr>
            <w:proofErr w:type="spellStart"/>
            <w:r w:rsidRPr="00755676">
              <w:rPr>
                <w:rFonts w:ascii="Arial" w:hAnsi="Arial" w:cs="Arial"/>
                <w:i/>
                <w:iCs/>
                <w:spacing w:val="-4"/>
                <w:sz w:val="16"/>
                <w:szCs w:val="16"/>
                <w:shd w:val="clear" w:color="auto" w:fill="FFFFFF"/>
              </w:rPr>
              <w:t>Проєкт</w:t>
            </w:r>
            <w:proofErr w:type="spellEnd"/>
            <w:r w:rsidRPr="00755676">
              <w:rPr>
                <w:rFonts w:ascii="Arial" w:hAnsi="Arial" w:cs="Arial"/>
                <w:i/>
                <w:iCs/>
                <w:spacing w:val="-4"/>
                <w:sz w:val="16"/>
                <w:szCs w:val="16"/>
                <w:shd w:val="clear" w:color="auto" w:fill="FFFFFF"/>
              </w:rPr>
              <w:t xml:space="preserve"> в межах СПППІ:</w:t>
            </w:r>
          </w:p>
          <w:p w14:paraId="77924944" w14:textId="78FCE131" w:rsidR="00693E10" w:rsidRPr="00755676" w:rsidRDefault="00693E10" w:rsidP="00305919">
            <w:pPr>
              <w:tabs>
                <w:tab w:val="left" w:pos="425"/>
                <w:tab w:val="left" w:pos="993"/>
              </w:tabs>
              <w:rPr>
                <w:rFonts w:ascii="Arial" w:hAnsi="Arial" w:cs="Arial"/>
                <w:spacing w:val="-4"/>
                <w:sz w:val="16"/>
                <w:szCs w:val="16"/>
                <w:shd w:val="clear" w:color="auto" w:fill="FFFFFF"/>
              </w:rPr>
            </w:pPr>
            <w:proofErr w:type="spellStart"/>
            <w:r w:rsidRPr="00755676">
              <w:rPr>
                <w:rFonts w:ascii="Arial" w:hAnsi="Arial" w:cs="Arial"/>
                <w:spacing w:val="-4"/>
                <w:sz w:val="16"/>
                <w:szCs w:val="16"/>
                <w:shd w:val="clear" w:color="auto" w:fill="FFFFFF"/>
              </w:rPr>
              <w:t>Проєкт</w:t>
            </w:r>
            <w:proofErr w:type="spellEnd"/>
            <w:r w:rsidRPr="00755676">
              <w:rPr>
                <w:rFonts w:ascii="Arial" w:hAnsi="Arial" w:cs="Arial"/>
                <w:spacing w:val="-4"/>
                <w:sz w:val="16"/>
                <w:szCs w:val="16"/>
                <w:shd w:val="clear" w:color="auto" w:fill="FFFFFF"/>
              </w:rPr>
              <w:t xml:space="preserve"> «Тернопіль без бар’єрів»</w:t>
            </w:r>
          </w:p>
        </w:tc>
        <w:tc>
          <w:tcPr>
            <w:tcW w:w="1022" w:type="dxa"/>
          </w:tcPr>
          <w:p w14:paraId="4211A965" w14:textId="27F8474D" w:rsidR="00693E10" w:rsidRPr="00755676" w:rsidRDefault="00693E10" w:rsidP="00305919">
            <w:pPr>
              <w:tabs>
                <w:tab w:val="left" w:pos="425"/>
                <w:tab w:val="left" w:pos="993"/>
              </w:tabs>
              <w:jc w:val="center"/>
              <w:rPr>
                <w:rFonts w:ascii="Arial" w:hAnsi="Arial" w:cs="Arial"/>
                <w:color w:val="000000"/>
                <w:sz w:val="16"/>
                <w:szCs w:val="16"/>
              </w:rPr>
            </w:pPr>
            <w:r w:rsidRPr="00755676">
              <w:rPr>
                <w:rFonts w:ascii="Arial" w:hAnsi="Arial" w:cs="Arial"/>
                <w:color w:val="000000"/>
                <w:sz w:val="16"/>
                <w:szCs w:val="16"/>
              </w:rPr>
              <w:t>2025-2027</w:t>
            </w:r>
          </w:p>
        </w:tc>
        <w:tc>
          <w:tcPr>
            <w:tcW w:w="2238" w:type="dxa"/>
          </w:tcPr>
          <w:p w14:paraId="3A9C4C8D" w14:textId="7C8205D4" w:rsidR="00693E10" w:rsidRPr="00755676" w:rsidRDefault="00693E10" w:rsidP="00305919">
            <w:pPr>
              <w:tabs>
                <w:tab w:val="left" w:pos="425"/>
                <w:tab w:val="left" w:pos="993"/>
              </w:tabs>
              <w:rPr>
                <w:rFonts w:ascii="Arial" w:hAnsi="Arial" w:cs="Arial"/>
                <w:color w:val="000000"/>
                <w:sz w:val="16"/>
                <w:szCs w:val="16"/>
              </w:rPr>
            </w:pPr>
            <w:r w:rsidRPr="00755676">
              <w:rPr>
                <w:rFonts w:ascii="Arial" w:hAnsi="Arial" w:cs="Arial"/>
                <w:color w:val="000000"/>
                <w:sz w:val="16"/>
                <w:szCs w:val="16"/>
              </w:rPr>
              <w:t>Управління житлово-комунального господарства, благоустрою та екології</w:t>
            </w:r>
          </w:p>
        </w:tc>
        <w:tc>
          <w:tcPr>
            <w:tcW w:w="3119" w:type="dxa"/>
          </w:tcPr>
          <w:p w14:paraId="1931944B" w14:textId="320B9924" w:rsidR="00693E10" w:rsidRPr="00755676" w:rsidRDefault="00693E10" w:rsidP="0085038B">
            <w:pPr>
              <w:tabs>
                <w:tab w:val="left" w:pos="234"/>
              </w:tabs>
              <w:rPr>
                <w:rFonts w:ascii="Arial" w:hAnsi="Arial" w:cs="Arial"/>
                <w:color w:val="000000"/>
                <w:sz w:val="16"/>
                <w:szCs w:val="16"/>
              </w:rPr>
            </w:pPr>
            <w:r w:rsidRPr="00755676">
              <w:rPr>
                <w:rFonts w:ascii="Arial" w:hAnsi="Arial" w:cs="Arial"/>
                <w:color w:val="000000"/>
                <w:sz w:val="16"/>
                <w:szCs w:val="16"/>
              </w:rPr>
              <w:t>Облаштовано не менше 3 км шляхів для маломобільних груп населення</w:t>
            </w:r>
          </w:p>
        </w:tc>
        <w:tc>
          <w:tcPr>
            <w:tcW w:w="3118" w:type="dxa"/>
          </w:tcPr>
          <w:p w14:paraId="1D91F919" w14:textId="30406697" w:rsidR="00693E10" w:rsidRPr="00755676" w:rsidRDefault="00A80007" w:rsidP="00A80007">
            <w:pPr>
              <w:tabs>
                <w:tab w:val="left" w:pos="234"/>
              </w:tabs>
              <w:ind w:left="15"/>
              <w:rPr>
                <w:rFonts w:ascii="Arial" w:hAnsi="Arial" w:cs="Arial"/>
                <w:color w:val="000000"/>
                <w:sz w:val="16"/>
                <w:szCs w:val="16"/>
              </w:rPr>
            </w:pPr>
            <w:r w:rsidRPr="00755676">
              <w:rPr>
                <w:rFonts w:ascii="Arial" w:hAnsi="Arial" w:cs="Arial"/>
                <w:color w:val="000000"/>
                <w:sz w:val="16"/>
                <w:szCs w:val="16"/>
              </w:rPr>
              <w:t>Облаштовано 4,</w:t>
            </w:r>
            <w:r w:rsidR="0064435B" w:rsidRPr="00755676">
              <w:rPr>
                <w:rFonts w:ascii="Arial" w:hAnsi="Arial" w:cs="Arial"/>
                <w:color w:val="000000"/>
                <w:sz w:val="16"/>
                <w:szCs w:val="16"/>
              </w:rPr>
              <w:t>6</w:t>
            </w:r>
            <w:r w:rsidRPr="00755676">
              <w:rPr>
                <w:rFonts w:ascii="Arial" w:hAnsi="Arial" w:cs="Arial"/>
                <w:color w:val="000000"/>
                <w:sz w:val="16"/>
                <w:szCs w:val="16"/>
              </w:rPr>
              <w:t xml:space="preserve"> км шляхів для маломобільних груп населення.</w:t>
            </w:r>
          </w:p>
        </w:tc>
      </w:tr>
      <w:tr w:rsidR="00693E10" w:rsidRPr="00755676" w14:paraId="0F5C6551" w14:textId="040DE6AA" w:rsidTr="00305919">
        <w:tc>
          <w:tcPr>
            <w:tcW w:w="1838" w:type="dxa"/>
          </w:tcPr>
          <w:p w14:paraId="1B28A1AF" w14:textId="0C5AF39C" w:rsidR="00693E10" w:rsidRPr="00755676" w:rsidRDefault="00693E10" w:rsidP="00305919">
            <w:pPr>
              <w:tabs>
                <w:tab w:val="left" w:pos="425"/>
                <w:tab w:val="left" w:pos="993"/>
              </w:tabs>
              <w:rPr>
                <w:rFonts w:ascii="Arial" w:hAnsi="Arial" w:cs="Arial"/>
                <w:bCs/>
                <w:spacing w:val="-8"/>
                <w:sz w:val="16"/>
                <w:szCs w:val="16"/>
              </w:rPr>
            </w:pPr>
            <w:r w:rsidRPr="00755676">
              <w:rPr>
                <w:rFonts w:ascii="Arial" w:hAnsi="Arial" w:cs="Arial"/>
                <w:bCs/>
                <w:spacing w:val="-8"/>
                <w:sz w:val="16"/>
                <w:szCs w:val="16"/>
              </w:rPr>
              <w:t xml:space="preserve">2.2. Бізнес громади орієнтований на </w:t>
            </w:r>
            <w:proofErr w:type="spellStart"/>
            <w:r w:rsidRPr="00755676">
              <w:rPr>
                <w:rFonts w:ascii="Arial" w:hAnsi="Arial" w:cs="Arial"/>
                <w:bCs/>
                <w:spacing w:val="-8"/>
                <w:sz w:val="16"/>
                <w:szCs w:val="16"/>
              </w:rPr>
              <w:t>інноваційність</w:t>
            </w:r>
            <w:proofErr w:type="spellEnd"/>
            <w:r w:rsidRPr="00755676">
              <w:rPr>
                <w:rFonts w:ascii="Arial" w:hAnsi="Arial" w:cs="Arial"/>
                <w:bCs/>
                <w:spacing w:val="-8"/>
                <w:sz w:val="16"/>
                <w:szCs w:val="16"/>
              </w:rPr>
              <w:t xml:space="preserve"> та сталий розвиток</w:t>
            </w:r>
          </w:p>
        </w:tc>
        <w:tc>
          <w:tcPr>
            <w:tcW w:w="1985" w:type="dxa"/>
          </w:tcPr>
          <w:p w14:paraId="77252D63" w14:textId="77777777" w:rsidR="00693E10" w:rsidRPr="00755676" w:rsidRDefault="00693E10" w:rsidP="00305919">
            <w:pPr>
              <w:tabs>
                <w:tab w:val="left" w:pos="425"/>
                <w:tab w:val="left" w:pos="993"/>
              </w:tabs>
              <w:rPr>
                <w:rFonts w:ascii="Arial" w:hAnsi="Arial" w:cs="Arial"/>
                <w:bCs/>
                <w:spacing w:val="-8"/>
                <w:sz w:val="16"/>
                <w:szCs w:val="16"/>
              </w:rPr>
            </w:pPr>
            <w:r w:rsidRPr="00755676">
              <w:rPr>
                <w:rFonts w:ascii="Arial" w:hAnsi="Arial" w:cs="Arial"/>
                <w:bCs/>
                <w:spacing w:val="-8"/>
                <w:sz w:val="16"/>
                <w:szCs w:val="16"/>
              </w:rPr>
              <w:t>2.2.1. Створити умови для розвитку інноваційних видів діяльності та таких, які продукують високу додану вартість</w:t>
            </w:r>
          </w:p>
          <w:p w14:paraId="00CF7EE2" w14:textId="6713A170" w:rsidR="00693E10" w:rsidRPr="00755676" w:rsidRDefault="00693E10" w:rsidP="00305919">
            <w:pPr>
              <w:tabs>
                <w:tab w:val="left" w:pos="425"/>
                <w:tab w:val="left" w:pos="993"/>
              </w:tabs>
              <w:rPr>
                <w:rFonts w:ascii="Arial" w:hAnsi="Arial" w:cs="Arial"/>
                <w:bCs/>
                <w:spacing w:val="-8"/>
                <w:sz w:val="16"/>
                <w:szCs w:val="16"/>
              </w:rPr>
            </w:pPr>
          </w:p>
        </w:tc>
        <w:tc>
          <w:tcPr>
            <w:tcW w:w="2693" w:type="dxa"/>
          </w:tcPr>
          <w:p w14:paraId="33436271" w14:textId="6D3C9DB1" w:rsidR="00693E10" w:rsidRPr="00755676" w:rsidRDefault="00693E10" w:rsidP="00305919">
            <w:pPr>
              <w:tabs>
                <w:tab w:val="left" w:pos="425"/>
                <w:tab w:val="left" w:pos="993"/>
              </w:tabs>
              <w:rPr>
                <w:rFonts w:ascii="Arial" w:hAnsi="Arial" w:cs="Arial"/>
                <w:i/>
                <w:iCs/>
                <w:color w:val="000000"/>
                <w:spacing w:val="-6"/>
                <w:sz w:val="16"/>
                <w:szCs w:val="16"/>
              </w:rPr>
            </w:pPr>
            <w:bookmarkStart w:id="10" w:name="_Hlk212447841"/>
            <w:proofErr w:type="spellStart"/>
            <w:r w:rsidRPr="00755676">
              <w:rPr>
                <w:rFonts w:ascii="Arial" w:hAnsi="Arial" w:cs="Arial"/>
                <w:i/>
                <w:iCs/>
                <w:color w:val="000000"/>
                <w:spacing w:val="-6"/>
                <w:sz w:val="16"/>
                <w:szCs w:val="16"/>
              </w:rPr>
              <w:t>Проєкт</w:t>
            </w:r>
            <w:proofErr w:type="spellEnd"/>
            <w:r w:rsidRPr="00755676">
              <w:rPr>
                <w:rFonts w:ascii="Arial" w:hAnsi="Arial" w:cs="Arial"/>
                <w:i/>
                <w:iCs/>
                <w:color w:val="000000"/>
                <w:spacing w:val="-6"/>
                <w:sz w:val="16"/>
                <w:szCs w:val="16"/>
              </w:rPr>
              <w:t xml:space="preserve"> 14.</w:t>
            </w:r>
            <w:r w:rsidRPr="00755676">
              <w:rPr>
                <w:rFonts w:ascii="Arial" w:hAnsi="Arial" w:cs="Arial"/>
                <w:color w:val="000000"/>
                <w:spacing w:val="-6"/>
                <w:sz w:val="16"/>
                <w:szCs w:val="16"/>
              </w:rPr>
              <w:t xml:space="preserve"> Акселератор розвитку локальних виробників</w:t>
            </w:r>
            <w:bookmarkEnd w:id="10"/>
          </w:p>
        </w:tc>
        <w:tc>
          <w:tcPr>
            <w:tcW w:w="1022" w:type="dxa"/>
          </w:tcPr>
          <w:p w14:paraId="3B2467B0" w14:textId="3B684FD9" w:rsidR="00693E10" w:rsidRPr="00755676" w:rsidRDefault="00693E10" w:rsidP="00305919">
            <w:pPr>
              <w:tabs>
                <w:tab w:val="left" w:pos="425"/>
                <w:tab w:val="left" w:pos="993"/>
              </w:tabs>
              <w:jc w:val="center"/>
              <w:rPr>
                <w:rFonts w:ascii="Arial" w:hAnsi="Arial" w:cs="Arial"/>
                <w:color w:val="000000"/>
                <w:sz w:val="16"/>
                <w:szCs w:val="16"/>
              </w:rPr>
            </w:pPr>
            <w:r w:rsidRPr="00755676">
              <w:rPr>
                <w:rFonts w:ascii="Arial" w:hAnsi="Arial" w:cs="Arial"/>
                <w:color w:val="000000"/>
                <w:sz w:val="16"/>
                <w:szCs w:val="16"/>
              </w:rPr>
              <w:t>2025-2027</w:t>
            </w:r>
          </w:p>
        </w:tc>
        <w:tc>
          <w:tcPr>
            <w:tcW w:w="2238" w:type="dxa"/>
          </w:tcPr>
          <w:p w14:paraId="7EAA99B9" w14:textId="3951EE1B" w:rsidR="00693E10" w:rsidRPr="00755676" w:rsidRDefault="00693E10" w:rsidP="00305919">
            <w:pPr>
              <w:tabs>
                <w:tab w:val="left" w:pos="425"/>
                <w:tab w:val="left" w:pos="993"/>
              </w:tabs>
              <w:rPr>
                <w:rFonts w:ascii="Arial" w:hAnsi="Arial" w:cs="Arial"/>
                <w:color w:val="000000"/>
                <w:sz w:val="16"/>
                <w:szCs w:val="16"/>
              </w:rPr>
            </w:pPr>
            <w:r w:rsidRPr="00755676">
              <w:rPr>
                <w:rFonts w:ascii="Arial" w:hAnsi="Arial" w:cs="Arial"/>
                <w:color w:val="000000"/>
                <w:sz w:val="16"/>
                <w:szCs w:val="16"/>
              </w:rPr>
              <w:t xml:space="preserve">Громадська організація «Вест Юкрейн </w:t>
            </w:r>
            <w:proofErr w:type="spellStart"/>
            <w:r w:rsidRPr="00755676">
              <w:rPr>
                <w:rFonts w:ascii="Arial" w:hAnsi="Arial" w:cs="Arial"/>
                <w:color w:val="000000"/>
                <w:sz w:val="16"/>
                <w:szCs w:val="16"/>
              </w:rPr>
              <w:t>Діджитал</w:t>
            </w:r>
            <w:proofErr w:type="spellEnd"/>
            <w:r w:rsidRPr="00755676">
              <w:rPr>
                <w:rFonts w:ascii="Arial" w:hAnsi="Arial" w:cs="Arial"/>
                <w:color w:val="000000"/>
                <w:sz w:val="16"/>
                <w:szCs w:val="16"/>
              </w:rPr>
              <w:t xml:space="preserve">», що оперує діяльністю центру підтримки підприємців </w:t>
            </w:r>
            <w:proofErr w:type="spellStart"/>
            <w:r w:rsidRPr="00755676">
              <w:rPr>
                <w:rFonts w:ascii="Arial" w:hAnsi="Arial" w:cs="Arial"/>
                <w:color w:val="000000"/>
                <w:sz w:val="16"/>
                <w:szCs w:val="16"/>
              </w:rPr>
              <w:t>Дія.Бізнес</w:t>
            </w:r>
            <w:proofErr w:type="spellEnd"/>
            <w:r w:rsidRPr="00755676">
              <w:rPr>
                <w:rFonts w:ascii="Arial" w:hAnsi="Arial" w:cs="Arial"/>
                <w:color w:val="000000"/>
                <w:sz w:val="16"/>
                <w:szCs w:val="16"/>
              </w:rPr>
              <w:t xml:space="preserve"> у Тернополі, Управління економіки, промисловості та праці</w:t>
            </w:r>
          </w:p>
        </w:tc>
        <w:tc>
          <w:tcPr>
            <w:tcW w:w="3119" w:type="dxa"/>
          </w:tcPr>
          <w:p w14:paraId="16A9BF22" w14:textId="3FA1B84F"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 xml:space="preserve">Кількість проведених навчальних програм - 6 </w:t>
            </w:r>
            <w:proofErr w:type="spellStart"/>
            <w:r w:rsidRPr="00755676">
              <w:rPr>
                <w:rFonts w:ascii="Arial" w:hAnsi="Arial" w:cs="Arial"/>
                <w:color w:val="000000"/>
                <w:sz w:val="16"/>
                <w:szCs w:val="16"/>
                <w:lang w:val="uk-UA"/>
              </w:rPr>
              <w:t>навч</w:t>
            </w:r>
            <w:proofErr w:type="spellEnd"/>
            <w:r w:rsidRPr="00755676">
              <w:rPr>
                <w:rFonts w:ascii="Arial" w:hAnsi="Arial" w:cs="Arial"/>
                <w:color w:val="000000"/>
                <w:sz w:val="16"/>
                <w:szCs w:val="16"/>
                <w:lang w:val="uk-UA"/>
              </w:rPr>
              <w:t xml:space="preserve">. програм (2 </w:t>
            </w:r>
            <w:proofErr w:type="spellStart"/>
            <w:r w:rsidRPr="00755676">
              <w:rPr>
                <w:rFonts w:ascii="Arial" w:hAnsi="Arial" w:cs="Arial"/>
                <w:color w:val="000000"/>
                <w:sz w:val="16"/>
                <w:szCs w:val="16"/>
                <w:lang w:val="uk-UA"/>
              </w:rPr>
              <w:t>навч</w:t>
            </w:r>
            <w:proofErr w:type="spellEnd"/>
            <w:r w:rsidRPr="00755676">
              <w:rPr>
                <w:rFonts w:ascii="Arial" w:hAnsi="Arial" w:cs="Arial"/>
                <w:color w:val="000000"/>
                <w:sz w:val="16"/>
                <w:szCs w:val="16"/>
                <w:lang w:val="uk-UA"/>
              </w:rPr>
              <w:t>. програми в рік).</w:t>
            </w:r>
          </w:p>
          <w:p w14:paraId="09163FD7" w14:textId="41135BE8"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Кількість підприємств, які пройдуть навчання в рік - не менше 30 од.</w:t>
            </w:r>
          </w:p>
          <w:p w14:paraId="359BCF55" w14:textId="47F3CB15"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Загальна кількість підприємств, які пройдуть навчання - 100 од.</w:t>
            </w:r>
          </w:p>
          <w:p w14:paraId="356DBA82" w14:textId="4F9B5CA0"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Кількість підприємств, які отримають індивідуальні консультації в рік - не менше 30 од.</w:t>
            </w:r>
          </w:p>
          <w:p w14:paraId="4D98E3C5" w14:textId="7DFDE10A"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Загальна кількість підприємств, які отримають індивідуальні консультації - не менше 90 од.</w:t>
            </w:r>
          </w:p>
          <w:p w14:paraId="7D66CE89" w14:textId="02B67F9C"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Кількість місцевих підприємств, які будуть залучені до участі у державних грантових програмах в рік - 10 од.</w:t>
            </w:r>
          </w:p>
          <w:p w14:paraId="6C0E5308" w14:textId="6D2A6165"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Загальна кількість місцевих підприємств, які будуть залучені до участі у державних грантових програмах - 30 од.</w:t>
            </w:r>
          </w:p>
          <w:p w14:paraId="7C943E15" w14:textId="11D59246"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Кількість робочих місць створених завдяки участі у державних грантових програмах в рік - 30 од.</w:t>
            </w:r>
          </w:p>
          <w:p w14:paraId="71D83B00" w14:textId="5A51B76D"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Загальна кількість нових робочих місць, створених завдяки участі у державних грантових програмах - 90 од.</w:t>
            </w:r>
          </w:p>
        </w:tc>
        <w:tc>
          <w:tcPr>
            <w:tcW w:w="3118" w:type="dxa"/>
          </w:tcPr>
          <w:p w14:paraId="2D939D34" w14:textId="6D3ED77A" w:rsidR="00705768" w:rsidRPr="00755676" w:rsidRDefault="00705768" w:rsidP="004E5B82">
            <w:pPr>
              <w:pStyle w:val="af8"/>
              <w:numPr>
                <w:ilvl w:val="0"/>
                <w:numId w:val="7"/>
              </w:numPr>
              <w:tabs>
                <w:tab w:val="left" w:pos="234"/>
              </w:tabs>
              <w:ind w:left="0" w:firstLine="33"/>
              <w:rPr>
                <w:rFonts w:ascii="Arial" w:hAnsi="Arial" w:cs="Arial"/>
                <w:color w:val="000000"/>
                <w:sz w:val="16"/>
                <w:szCs w:val="16"/>
                <w:lang w:val="uk-UA"/>
              </w:rPr>
            </w:pPr>
            <w:r w:rsidRPr="00755676">
              <w:rPr>
                <w:rFonts w:ascii="Arial" w:hAnsi="Arial" w:cs="Arial"/>
                <w:color w:val="000000"/>
                <w:sz w:val="16"/>
                <w:szCs w:val="16"/>
                <w:lang w:val="uk-UA"/>
              </w:rPr>
              <w:t xml:space="preserve">Кількість проведених навчальних програм </w:t>
            </w:r>
            <w:r w:rsidR="004E5B82" w:rsidRPr="00755676">
              <w:rPr>
                <w:rFonts w:ascii="Arial" w:hAnsi="Arial" w:cs="Arial"/>
                <w:color w:val="000000"/>
                <w:sz w:val="16"/>
                <w:szCs w:val="16"/>
                <w:lang w:val="uk-UA"/>
              </w:rPr>
              <w:t>-</w:t>
            </w:r>
            <w:r w:rsidRPr="00755676">
              <w:rPr>
                <w:rFonts w:ascii="Arial" w:hAnsi="Arial" w:cs="Arial"/>
                <w:color w:val="000000"/>
                <w:sz w:val="16"/>
                <w:szCs w:val="16"/>
                <w:lang w:val="uk-UA"/>
              </w:rPr>
              <w:t xml:space="preserve"> </w:t>
            </w:r>
            <w:r w:rsidR="005A09BF">
              <w:rPr>
                <w:rFonts w:ascii="Arial" w:hAnsi="Arial" w:cs="Arial"/>
                <w:color w:val="000000"/>
                <w:sz w:val="16"/>
                <w:szCs w:val="16"/>
                <w:lang w:val="uk-UA"/>
              </w:rPr>
              <w:t>1</w:t>
            </w:r>
            <w:r w:rsidR="004E5B82" w:rsidRPr="00755676">
              <w:rPr>
                <w:rFonts w:ascii="Arial" w:hAnsi="Arial" w:cs="Arial"/>
                <w:color w:val="000000"/>
                <w:sz w:val="16"/>
                <w:szCs w:val="16"/>
                <w:lang w:val="uk-UA"/>
              </w:rPr>
              <w:t>.</w:t>
            </w:r>
          </w:p>
          <w:p w14:paraId="130296BB" w14:textId="734384A8" w:rsidR="00705768" w:rsidRPr="00755676" w:rsidRDefault="00705768" w:rsidP="004E5B82">
            <w:pPr>
              <w:pStyle w:val="af8"/>
              <w:numPr>
                <w:ilvl w:val="0"/>
                <w:numId w:val="7"/>
              </w:numPr>
              <w:tabs>
                <w:tab w:val="left" w:pos="234"/>
              </w:tabs>
              <w:ind w:left="0" w:firstLine="33"/>
              <w:rPr>
                <w:rFonts w:ascii="Arial" w:hAnsi="Arial" w:cs="Arial"/>
                <w:color w:val="000000"/>
                <w:sz w:val="16"/>
                <w:szCs w:val="16"/>
                <w:lang w:val="uk-UA"/>
              </w:rPr>
            </w:pPr>
            <w:r w:rsidRPr="00755676">
              <w:rPr>
                <w:rFonts w:ascii="Arial" w:hAnsi="Arial" w:cs="Arial"/>
                <w:color w:val="000000"/>
                <w:sz w:val="16"/>
                <w:szCs w:val="16"/>
                <w:lang w:val="uk-UA"/>
              </w:rPr>
              <w:t xml:space="preserve">Кількість підприємств, які пройшли навчання в І півріччі 2026 року </w:t>
            </w:r>
            <w:r w:rsidR="004E5B82" w:rsidRPr="00755676">
              <w:rPr>
                <w:rFonts w:ascii="Arial" w:hAnsi="Arial" w:cs="Arial"/>
                <w:color w:val="000000"/>
                <w:sz w:val="16"/>
                <w:szCs w:val="16"/>
                <w:lang w:val="uk-UA"/>
              </w:rPr>
              <w:t>-</w:t>
            </w:r>
            <w:r w:rsidRPr="00755676">
              <w:rPr>
                <w:rFonts w:ascii="Arial" w:hAnsi="Arial" w:cs="Arial"/>
                <w:color w:val="000000"/>
                <w:sz w:val="16"/>
                <w:szCs w:val="16"/>
                <w:lang w:val="uk-UA"/>
              </w:rPr>
              <w:t xml:space="preserve"> 35</w:t>
            </w:r>
            <w:r w:rsidR="004E5B82" w:rsidRPr="00755676">
              <w:rPr>
                <w:rFonts w:ascii="Arial" w:hAnsi="Arial" w:cs="Arial"/>
                <w:color w:val="000000"/>
                <w:sz w:val="16"/>
                <w:szCs w:val="16"/>
                <w:lang w:val="uk-UA"/>
              </w:rPr>
              <w:t>.</w:t>
            </w:r>
          </w:p>
          <w:p w14:paraId="655D384E" w14:textId="469FAE45" w:rsidR="00705768" w:rsidRPr="00755676" w:rsidRDefault="00705768" w:rsidP="004E5B82">
            <w:pPr>
              <w:pStyle w:val="af8"/>
              <w:numPr>
                <w:ilvl w:val="0"/>
                <w:numId w:val="7"/>
              </w:numPr>
              <w:tabs>
                <w:tab w:val="left" w:pos="234"/>
              </w:tabs>
              <w:ind w:left="0" w:firstLine="33"/>
              <w:rPr>
                <w:rFonts w:ascii="Arial" w:hAnsi="Arial" w:cs="Arial"/>
                <w:color w:val="000000"/>
                <w:sz w:val="16"/>
                <w:szCs w:val="16"/>
                <w:lang w:val="uk-UA"/>
              </w:rPr>
            </w:pPr>
            <w:r w:rsidRPr="00755676">
              <w:rPr>
                <w:rFonts w:ascii="Arial" w:hAnsi="Arial" w:cs="Arial"/>
                <w:color w:val="000000"/>
                <w:sz w:val="16"/>
                <w:szCs w:val="16"/>
                <w:lang w:val="uk-UA"/>
              </w:rPr>
              <w:t>Загальна кількість підприємств, які пройшли навчання</w:t>
            </w:r>
            <w:r w:rsidR="009573CC" w:rsidRPr="00755676">
              <w:rPr>
                <w:rFonts w:ascii="Arial" w:hAnsi="Arial" w:cs="Arial"/>
                <w:color w:val="000000"/>
                <w:sz w:val="16"/>
                <w:szCs w:val="16"/>
                <w:lang w:val="uk-UA"/>
              </w:rPr>
              <w:t xml:space="preserve"> з 2025 року</w:t>
            </w:r>
            <w:r w:rsidRPr="00755676">
              <w:rPr>
                <w:rFonts w:ascii="Arial" w:hAnsi="Arial" w:cs="Arial"/>
                <w:color w:val="000000"/>
                <w:sz w:val="16"/>
                <w:szCs w:val="16"/>
                <w:lang w:val="uk-UA"/>
              </w:rPr>
              <w:t xml:space="preserve"> </w:t>
            </w:r>
            <w:r w:rsidR="004E5B82" w:rsidRPr="00755676">
              <w:rPr>
                <w:rFonts w:ascii="Arial" w:hAnsi="Arial" w:cs="Arial"/>
                <w:color w:val="000000"/>
                <w:sz w:val="16"/>
                <w:szCs w:val="16"/>
                <w:lang w:val="uk-UA"/>
              </w:rPr>
              <w:t>-</w:t>
            </w:r>
            <w:r w:rsidRPr="00755676">
              <w:rPr>
                <w:rFonts w:ascii="Arial" w:hAnsi="Arial" w:cs="Arial"/>
                <w:color w:val="000000"/>
                <w:sz w:val="16"/>
                <w:szCs w:val="16"/>
                <w:lang w:val="uk-UA"/>
              </w:rPr>
              <w:t xml:space="preserve"> 135</w:t>
            </w:r>
            <w:r w:rsidR="004E5B82" w:rsidRPr="00755676">
              <w:rPr>
                <w:rFonts w:ascii="Arial" w:hAnsi="Arial" w:cs="Arial"/>
                <w:color w:val="000000"/>
                <w:sz w:val="16"/>
                <w:szCs w:val="16"/>
                <w:lang w:val="uk-UA"/>
              </w:rPr>
              <w:t>.</w:t>
            </w:r>
          </w:p>
          <w:p w14:paraId="44460744" w14:textId="297194C8" w:rsidR="00705768" w:rsidRPr="00755676" w:rsidRDefault="00705768" w:rsidP="004E5B82">
            <w:pPr>
              <w:pStyle w:val="af8"/>
              <w:numPr>
                <w:ilvl w:val="0"/>
                <w:numId w:val="7"/>
              </w:numPr>
              <w:tabs>
                <w:tab w:val="left" w:pos="234"/>
              </w:tabs>
              <w:ind w:left="0" w:firstLine="33"/>
              <w:rPr>
                <w:rFonts w:ascii="Arial" w:hAnsi="Arial" w:cs="Arial"/>
                <w:color w:val="000000"/>
                <w:sz w:val="16"/>
                <w:szCs w:val="16"/>
                <w:lang w:val="uk-UA"/>
              </w:rPr>
            </w:pPr>
            <w:r w:rsidRPr="00755676">
              <w:rPr>
                <w:rFonts w:ascii="Arial" w:hAnsi="Arial" w:cs="Arial"/>
                <w:color w:val="000000"/>
                <w:sz w:val="16"/>
                <w:szCs w:val="16"/>
                <w:lang w:val="uk-UA"/>
              </w:rPr>
              <w:t>Кількість підприємств, які отримали індивідуальні консультації в І півріччі 2026 року - 256</w:t>
            </w:r>
            <w:r w:rsidR="004E5B82" w:rsidRPr="00755676">
              <w:rPr>
                <w:rFonts w:ascii="Arial" w:hAnsi="Arial" w:cs="Arial"/>
                <w:color w:val="000000"/>
                <w:sz w:val="16"/>
                <w:szCs w:val="16"/>
                <w:lang w:val="uk-UA"/>
              </w:rPr>
              <w:t>.</w:t>
            </w:r>
          </w:p>
          <w:p w14:paraId="4D918A01" w14:textId="2F341E96" w:rsidR="00705768" w:rsidRPr="00755676" w:rsidRDefault="00705768" w:rsidP="004E5B82">
            <w:pPr>
              <w:pStyle w:val="af8"/>
              <w:numPr>
                <w:ilvl w:val="0"/>
                <w:numId w:val="7"/>
              </w:numPr>
              <w:tabs>
                <w:tab w:val="left" w:pos="234"/>
              </w:tabs>
              <w:ind w:left="0" w:firstLine="33"/>
              <w:rPr>
                <w:rFonts w:ascii="Arial" w:hAnsi="Arial" w:cs="Arial"/>
                <w:color w:val="000000"/>
                <w:sz w:val="16"/>
                <w:szCs w:val="16"/>
                <w:lang w:val="uk-UA"/>
              </w:rPr>
            </w:pPr>
            <w:r w:rsidRPr="00755676">
              <w:rPr>
                <w:rFonts w:ascii="Arial" w:hAnsi="Arial" w:cs="Arial"/>
                <w:color w:val="000000"/>
                <w:sz w:val="16"/>
                <w:szCs w:val="16"/>
                <w:lang w:val="uk-UA"/>
              </w:rPr>
              <w:t>Загальна кількість підприємств, які отримали індивідуальні консультації</w:t>
            </w:r>
            <w:r w:rsidR="009573CC" w:rsidRPr="00755676">
              <w:rPr>
                <w:rFonts w:ascii="Arial" w:hAnsi="Arial" w:cs="Arial"/>
                <w:color w:val="000000"/>
                <w:sz w:val="16"/>
                <w:szCs w:val="16"/>
                <w:lang w:val="uk-UA"/>
              </w:rPr>
              <w:t xml:space="preserve"> з 2025 року</w:t>
            </w:r>
            <w:r w:rsidRPr="00755676">
              <w:rPr>
                <w:rFonts w:ascii="Arial" w:hAnsi="Arial" w:cs="Arial"/>
                <w:color w:val="000000"/>
                <w:sz w:val="16"/>
                <w:szCs w:val="16"/>
                <w:lang w:val="uk-UA"/>
              </w:rPr>
              <w:t xml:space="preserve"> </w:t>
            </w:r>
            <w:r w:rsidR="004E5B82" w:rsidRPr="00755676">
              <w:rPr>
                <w:rFonts w:ascii="Arial" w:hAnsi="Arial" w:cs="Arial"/>
                <w:color w:val="000000"/>
                <w:sz w:val="16"/>
                <w:szCs w:val="16"/>
                <w:lang w:val="uk-UA"/>
              </w:rPr>
              <w:t>-</w:t>
            </w:r>
            <w:r w:rsidRPr="00755676">
              <w:rPr>
                <w:rFonts w:ascii="Arial" w:hAnsi="Arial" w:cs="Arial"/>
                <w:color w:val="000000"/>
                <w:sz w:val="16"/>
                <w:szCs w:val="16"/>
                <w:lang w:val="uk-UA"/>
              </w:rPr>
              <w:t xml:space="preserve"> 456</w:t>
            </w:r>
            <w:r w:rsidR="004E5B82" w:rsidRPr="00755676">
              <w:rPr>
                <w:rFonts w:ascii="Arial" w:hAnsi="Arial" w:cs="Arial"/>
                <w:color w:val="000000"/>
                <w:sz w:val="16"/>
                <w:szCs w:val="16"/>
                <w:lang w:val="uk-UA"/>
              </w:rPr>
              <w:t>.</w:t>
            </w:r>
          </w:p>
          <w:p w14:paraId="63681B15" w14:textId="5CFBDE5B" w:rsidR="00705768" w:rsidRPr="00755676" w:rsidRDefault="00705768" w:rsidP="004E5B82">
            <w:pPr>
              <w:pStyle w:val="af8"/>
              <w:numPr>
                <w:ilvl w:val="0"/>
                <w:numId w:val="7"/>
              </w:numPr>
              <w:tabs>
                <w:tab w:val="left" w:pos="234"/>
              </w:tabs>
              <w:ind w:left="0" w:firstLine="33"/>
              <w:rPr>
                <w:rFonts w:ascii="Arial" w:hAnsi="Arial" w:cs="Arial"/>
                <w:color w:val="000000"/>
                <w:sz w:val="16"/>
                <w:szCs w:val="16"/>
                <w:lang w:val="uk-UA"/>
              </w:rPr>
            </w:pPr>
            <w:r w:rsidRPr="00755676">
              <w:rPr>
                <w:rFonts w:ascii="Arial" w:hAnsi="Arial" w:cs="Arial"/>
                <w:color w:val="000000"/>
                <w:sz w:val="16"/>
                <w:szCs w:val="16"/>
                <w:lang w:val="uk-UA"/>
              </w:rPr>
              <w:t xml:space="preserve">Кількість місцевих підприємств, які були залучені до участі у державних грантових програмах в І півріччі 2026 року </w:t>
            </w:r>
            <w:r w:rsidR="004E5B82" w:rsidRPr="00755676">
              <w:rPr>
                <w:rFonts w:ascii="Arial" w:hAnsi="Arial" w:cs="Arial"/>
                <w:color w:val="000000"/>
                <w:sz w:val="16"/>
                <w:szCs w:val="16"/>
                <w:lang w:val="uk-UA"/>
              </w:rPr>
              <w:t>-</w:t>
            </w:r>
            <w:r w:rsidRPr="00755676">
              <w:rPr>
                <w:rFonts w:ascii="Arial" w:hAnsi="Arial" w:cs="Arial"/>
                <w:color w:val="000000"/>
                <w:sz w:val="16"/>
                <w:szCs w:val="16"/>
                <w:lang w:val="uk-UA"/>
              </w:rPr>
              <w:t xml:space="preserve"> 11</w:t>
            </w:r>
            <w:r w:rsidR="004E5B82" w:rsidRPr="00755676">
              <w:rPr>
                <w:rFonts w:ascii="Arial" w:hAnsi="Arial" w:cs="Arial"/>
                <w:color w:val="000000"/>
                <w:sz w:val="16"/>
                <w:szCs w:val="16"/>
                <w:lang w:val="uk-UA"/>
              </w:rPr>
              <w:t>.</w:t>
            </w:r>
          </w:p>
          <w:p w14:paraId="2BE3E2DA" w14:textId="2CC8F9AE" w:rsidR="00705768" w:rsidRPr="00755676" w:rsidRDefault="00705768" w:rsidP="004E5B82">
            <w:pPr>
              <w:pStyle w:val="af8"/>
              <w:numPr>
                <w:ilvl w:val="0"/>
                <w:numId w:val="7"/>
              </w:numPr>
              <w:tabs>
                <w:tab w:val="left" w:pos="234"/>
              </w:tabs>
              <w:ind w:left="0" w:firstLine="33"/>
              <w:rPr>
                <w:rFonts w:ascii="Arial" w:hAnsi="Arial" w:cs="Arial"/>
                <w:color w:val="000000"/>
                <w:sz w:val="16"/>
                <w:szCs w:val="16"/>
                <w:lang w:val="uk-UA"/>
              </w:rPr>
            </w:pPr>
            <w:r w:rsidRPr="00755676">
              <w:rPr>
                <w:rFonts w:ascii="Arial" w:hAnsi="Arial" w:cs="Arial"/>
                <w:color w:val="000000"/>
                <w:sz w:val="16"/>
                <w:szCs w:val="16"/>
                <w:lang w:val="uk-UA"/>
              </w:rPr>
              <w:t>Загальна кількість місцевих підприємств, які були залучені до участі у державних грантових програмах</w:t>
            </w:r>
            <w:r w:rsidR="009573CC" w:rsidRPr="00755676">
              <w:rPr>
                <w:rFonts w:ascii="Arial" w:hAnsi="Arial" w:cs="Arial"/>
                <w:color w:val="000000"/>
                <w:sz w:val="16"/>
                <w:szCs w:val="16"/>
                <w:lang w:val="uk-UA"/>
              </w:rPr>
              <w:t xml:space="preserve"> з 2025 року</w:t>
            </w:r>
            <w:r w:rsidRPr="00755676">
              <w:rPr>
                <w:rFonts w:ascii="Arial" w:hAnsi="Arial" w:cs="Arial"/>
                <w:color w:val="000000"/>
                <w:sz w:val="16"/>
                <w:szCs w:val="16"/>
                <w:lang w:val="uk-UA"/>
              </w:rPr>
              <w:t xml:space="preserve"> </w:t>
            </w:r>
            <w:r w:rsidR="004E5B82" w:rsidRPr="00755676">
              <w:rPr>
                <w:rFonts w:ascii="Arial" w:hAnsi="Arial" w:cs="Arial"/>
                <w:color w:val="000000"/>
                <w:sz w:val="16"/>
                <w:szCs w:val="16"/>
                <w:lang w:val="uk-UA"/>
              </w:rPr>
              <w:t>-</w:t>
            </w:r>
            <w:r w:rsidRPr="00755676">
              <w:rPr>
                <w:rFonts w:ascii="Arial" w:hAnsi="Arial" w:cs="Arial"/>
                <w:color w:val="000000"/>
                <w:sz w:val="16"/>
                <w:szCs w:val="16"/>
                <w:lang w:val="uk-UA"/>
              </w:rPr>
              <w:t xml:space="preserve"> 21</w:t>
            </w:r>
            <w:r w:rsidR="004E5B82" w:rsidRPr="00755676">
              <w:rPr>
                <w:rFonts w:ascii="Arial" w:hAnsi="Arial" w:cs="Arial"/>
                <w:color w:val="000000"/>
                <w:sz w:val="16"/>
                <w:szCs w:val="16"/>
                <w:lang w:val="uk-UA"/>
              </w:rPr>
              <w:t>.</w:t>
            </w:r>
            <w:r w:rsidRPr="00755676">
              <w:rPr>
                <w:rFonts w:ascii="Arial" w:hAnsi="Arial" w:cs="Arial"/>
                <w:color w:val="000000"/>
                <w:sz w:val="16"/>
                <w:szCs w:val="16"/>
                <w:lang w:val="uk-UA"/>
              </w:rPr>
              <w:t xml:space="preserve"> </w:t>
            </w:r>
          </w:p>
          <w:p w14:paraId="60828016" w14:textId="57712B46" w:rsidR="00705768" w:rsidRPr="00755676" w:rsidRDefault="00705768" w:rsidP="004E5B82">
            <w:pPr>
              <w:pStyle w:val="af8"/>
              <w:numPr>
                <w:ilvl w:val="0"/>
                <w:numId w:val="7"/>
              </w:numPr>
              <w:tabs>
                <w:tab w:val="left" w:pos="234"/>
              </w:tabs>
              <w:ind w:left="0" w:firstLine="33"/>
              <w:rPr>
                <w:rFonts w:ascii="Arial" w:hAnsi="Arial" w:cs="Arial"/>
                <w:color w:val="000000"/>
                <w:sz w:val="16"/>
                <w:szCs w:val="16"/>
                <w:lang w:val="uk-UA"/>
              </w:rPr>
            </w:pPr>
            <w:r w:rsidRPr="00755676">
              <w:rPr>
                <w:rFonts w:ascii="Arial" w:hAnsi="Arial" w:cs="Arial"/>
                <w:color w:val="000000"/>
                <w:sz w:val="16"/>
                <w:szCs w:val="16"/>
                <w:lang w:val="uk-UA"/>
              </w:rPr>
              <w:t>Кількість робочих місць створених завдяки участі у державних грантових програмах за І півріччя 2026 року - 365</w:t>
            </w:r>
            <w:r w:rsidR="004E5B82" w:rsidRPr="00755676">
              <w:rPr>
                <w:rFonts w:ascii="Arial" w:hAnsi="Arial" w:cs="Arial"/>
                <w:color w:val="000000"/>
                <w:sz w:val="16"/>
                <w:szCs w:val="16"/>
                <w:lang w:val="uk-UA"/>
              </w:rPr>
              <w:t>.</w:t>
            </w:r>
          </w:p>
          <w:p w14:paraId="2456AC2D" w14:textId="5D80959E" w:rsidR="00693E10" w:rsidRPr="00755676" w:rsidRDefault="00705768" w:rsidP="004E5B82">
            <w:pPr>
              <w:pStyle w:val="af8"/>
              <w:numPr>
                <w:ilvl w:val="0"/>
                <w:numId w:val="7"/>
              </w:numPr>
              <w:ind w:left="0" w:firstLine="33"/>
              <w:rPr>
                <w:rFonts w:ascii="Arial" w:hAnsi="Arial" w:cs="Arial"/>
                <w:color w:val="000000"/>
                <w:sz w:val="16"/>
                <w:szCs w:val="16"/>
                <w:lang w:val="uk-UA"/>
              </w:rPr>
            </w:pPr>
            <w:r w:rsidRPr="00755676">
              <w:rPr>
                <w:rFonts w:ascii="Arial" w:hAnsi="Arial" w:cs="Arial"/>
                <w:color w:val="000000"/>
                <w:sz w:val="16"/>
                <w:szCs w:val="16"/>
                <w:lang w:val="uk-UA"/>
              </w:rPr>
              <w:t xml:space="preserve"> Загальна кількість нових робочих місць, створених завдяки участі у державних грантових програмах </w:t>
            </w:r>
            <w:r w:rsidR="009573CC" w:rsidRPr="00755676">
              <w:rPr>
                <w:rFonts w:ascii="Arial" w:hAnsi="Arial" w:cs="Arial"/>
                <w:color w:val="000000"/>
                <w:sz w:val="16"/>
                <w:szCs w:val="16"/>
                <w:lang w:val="uk-UA"/>
              </w:rPr>
              <w:t>з 202</w:t>
            </w:r>
            <w:r w:rsidR="005A09BF">
              <w:rPr>
                <w:rFonts w:ascii="Arial" w:hAnsi="Arial" w:cs="Arial"/>
                <w:color w:val="000000"/>
                <w:sz w:val="16"/>
                <w:szCs w:val="16"/>
                <w:lang w:val="uk-UA"/>
              </w:rPr>
              <w:t>5</w:t>
            </w:r>
            <w:r w:rsidR="009573CC" w:rsidRPr="00755676">
              <w:rPr>
                <w:rFonts w:ascii="Arial" w:hAnsi="Arial" w:cs="Arial"/>
                <w:color w:val="000000"/>
                <w:sz w:val="16"/>
                <w:szCs w:val="16"/>
                <w:lang w:val="uk-UA"/>
              </w:rPr>
              <w:t xml:space="preserve"> року </w:t>
            </w:r>
            <w:r w:rsidR="004E5B82" w:rsidRPr="00755676">
              <w:rPr>
                <w:rFonts w:ascii="Arial" w:hAnsi="Arial" w:cs="Arial"/>
                <w:color w:val="000000"/>
                <w:sz w:val="16"/>
                <w:szCs w:val="16"/>
                <w:lang w:val="uk-UA"/>
              </w:rPr>
              <w:t>-</w:t>
            </w:r>
            <w:r w:rsidRPr="00755676">
              <w:rPr>
                <w:rFonts w:ascii="Arial" w:hAnsi="Arial" w:cs="Arial"/>
                <w:color w:val="000000"/>
                <w:sz w:val="16"/>
                <w:szCs w:val="16"/>
                <w:lang w:val="uk-UA"/>
              </w:rPr>
              <w:t xml:space="preserve"> 395</w:t>
            </w:r>
            <w:r w:rsidR="004E5B82" w:rsidRPr="00755676">
              <w:rPr>
                <w:rFonts w:ascii="Arial" w:hAnsi="Arial" w:cs="Arial"/>
                <w:color w:val="000000"/>
                <w:sz w:val="16"/>
                <w:szCs w:val="16"/>
                <w:lang w:val="uk-UA"/>
              </w:rPr>
              <w:t>.</w:t>
            </w:r>
          </w:p>
        </w:tc>
      </w:tr>
      <w:tr w:rsidR="00693E10" w:rsidRPr="00755676" w14:paraId="6478EA32" w14:textId="2C17F877" w:rsidTr="00305919">
        <w:tc>
          <w:tcPr>
            <w:tcW w:w="1838" w:type="dxa"/>
          </w:tcPr>
          <w:p w14:paraId="6957F127" w14:textId="41AF6DB2" w:rsidR="00693E10" w:rsidRPr="00755676" w:rsidRDefault="00693E10" w:rsidP="00305919">
            <w:pPr>
              <w:tabs>
                <w:tab w:val="left" w:pos="425"/>
                <w:tab w:val="left" w:pos="993"/>
              </w:tabs>
              <w:rPr>
                <w:rFonts w:ascii="Arial" w:hAnsi="Arial" w:cs="Arial"/>
                <w:bCs/>
                <w:spacing w:val="-8"/>
                <w:sz w:val="16"/>
                <w:szCs w:val="16"/>
              </w:rPr>
            </w:pPr>
            <w:bookmarkStart w:id="11" w:name="_Hlk227049342"/>
            <w:r w:rsidRPr="00755676">
              <w:rPr>
                <w:rFonts w:ascii="Arial" w:hAnsi="Arial" w:cs="Arial"/>
                <w:bCs/>
                <w:spacing w:val="-8"/>
                <w:sz w:val="16"/>
                <w:szCs w:val="16"/>
              </w:rPr>
              <w:t>3.2. Чисте довкілля для майбутніх поколінь</w:t>
            </w:r>
          </w:p>
        </w:tc>
        <w:tc>
          <w:tcPr>
            <w:tcW w:w="1985" w:type="dxa"/>
          </w:tcPr>
          <w:p w14:paraId="6DCB49F2" w14:textId="1DC8F68C" w:rsidR="00693E10" w:rsidRPr="00755676" w:rsidRDefault="00693E10" w:rsidP="00305919">
            <w:pPr>
              <w:tabs>
                <w:tab w:val="left" w:pos="425"/>
                <w:tab w:val="left" w:pos="993"/>
              </w:tabs>
              <w:rPr>
                <w:rFonts w:ascii="Arial" w:hAnsi="Arial" w:cs="Arial"/>
                <w:bCs/>
                <w:spacing w:val="-8"/>
                <w:sz w:val="16"/>
                <w:szCs w:val="16"/>
              </w:rPr>
            </w:pPr>
            <w:r w:rsidRPr="00755676">
              <w:rPr>
                <w:rFonts w:ascii="Arial" w:hAnsi="Arial" w:cs="Arial"/>
                <w:bCs/>
                <w:spacing w:val="-8"/>
                <w:sz w:val="16"/>
                <w:szCs w:val="16"/>
              </w:rPr>
              <w:t xml:space="preserve">3.2.3. Створити / модернізувати рекреаційні зони, мережу </w:t>
            </w:r>
            <w:proofErr w:type="spellStart"/>
            <w:r w:rsidRPr="00755676">
              <w:rPr>
                <w:rFonts w:ascii="Arial" w:hAnsi="Arial" w:cs="Arial"/>
                <w:bCs/>
                <w:spacing w:val="-8"/>
                <w:sz w:val="16"/>
                <w:szCs w:val="16"/>
              </w:rPr>
              <w:t>рівнодоступних</w:t>
            </w:r>
            <w:proofErr w:type="spellEnd"/>
            <w:r w:rsidRPr="00755676">
              <w:rPr>
                <w:rFonts w:ascii="Arial" w:hAnsi="Arial" w:cs="Arial"/>
                <w:bCs/>
                <w:spacing w:val="-8"/>
                <w:sz w:val="16"/>
                <w:szCs w:val="16"/>
              </w:rPr>
              <w:t xml:space="preserve"> громадських просторів та забезпечити збереження пам’яток культурної спадщини</w:t>
            </w:r>
          </w:p>
        </w:tc>
        <w:tc>
          <w:tcPr>
            <w:tcW w:w="2693" w:type="dxa"/>
          </w:tcPr>
          <w:p w14:paraId="2AE0AE85" w14:textId="0C361470" w:rsidR="00693E10" w:rsidRPr="00755676" w:rsidRDefault="00693E10" w:rsidP="00305919">
            <w:pPr>
              <w:tabs>
                <w:tab w:val="left" w:pos="425"/>
                <w:tab w:val="left" w:pos="993"/>
              </w:tabs>
              <w:rPr>
                <w:rFonts w:ascii="Arial" w:hAnsi="Arial" w:cs="Arial"/>
                <w:i/>
                <w:iCs/>
                <w:color w:val="000000"/>
                <w:spacing w:val="-6"/>
                <w:sz w:val="16"/>
                <w:szCs w:val="16"/>
              </w:rPr>
            </w:pPr>
            <w:bookmarkStart w:id="12" w:name="_Hlk212447868"/>
            <w:proofErr w:type="spellStart"/>
            <w:r w:rsidRPr="00755676">
              <w:rPr>
                <w:rFonts w:ascii="Arial" w:hAnsi="Arial" w:cs="Arial"/>
                <w:i/>
                <w:iCs/>
                <w:sz w:val="16"/>
                <w:szCs w:val="16"/>
              </w:rPr>
              <w:t>Проєкт</w:t>
            </w:r>
            <w:proofErr w:type="spellEnd"/>
            <w:r w:rsidRPr="00755676">
              <w:rPr>
                <w:rFonts w:ascii="Arial" w:hAnsi="Arial" w:cs="Arial"/>
                <w:i/>
                <w:iCs/>
                <w:sz w:val="16"/>
                <w:szCs w:val="16"/>
              </w:rPr>
              <w:t xml:space="preserve"> 15. </w:t>
            </w:r>
            <w:r w:rsidRPr="00755676">
              <w:rPr>
                <w:rFonts w:ascii="Arial" w:hAnsi="Arial" w:cs="Arial"/>
                <w:sz w:val="16"/>
                <w:szCs w:val="16"/>
              </w:rPr>
              <w:t>Облаштування спеціалізованого майданчика для вигулу собак у парку Національного відродження</w:t>
            </w:r>
            <w:bookmarkEnd w:id="12"/>
          </w:p>
        </w:tc>
        <w:tc>
          <w:tcPr>
            <w:tcW w:w="1022" w:type="dxa"/>
          </w:tcPr>
          <w:p w14:paraId="0893E37C" w14:textId="72BA57C3" w:rsidR="00693E10" w:rsidRPr="00755676" w:rsidRDefault="00693E10" w:rsidP="00305919">
            <w:pPr>
              <w:tabs>
                <w:tab w:val="left" w:pos="425"/>
                <w:tab w:val="left" w:pos="993"/>
              </w:tabs>
              <w:jc w:val="center"/>
              <w:rPr>
                <w:rFonts w:ascii="Arial" w:hAnsi="Arial" w:cs="Arial"/>
                <w:color w:val="000000"/>
                <w:sz w:val="16"/>
                <w:szCs w:val="16"/>
              </w:rPr>
            </w:pPr>
            <w:r w:rsidRPr="00755676">
              <w:rPr>
                <w:rFonts w:ascii="Arial" w:hAnsi="Arial" w:cs="Arial"/>
                <w:color w:val="000000"/>
                <w:sz w:val="16"/>
                <w:szCs w:val="16"/>
              </w:rPr>
              <w:t>2026-2027</w:t>
            </w:r>
          </w:p>
        </w:tc>
        <w:tc>
          <w:tcPr>
            <w:tcW w:w="2238" w:type="dxa"/>
          </w:tcPr>
          <w:p w14:paraId="2C8AC43F" w14:textId="1911C5E1" w:rsidR="00693E10" w:rsidRPr="00755676" w:rsidRDefault="00693E10" w:rsidP="00305919">
            <w:pPr>
              <w:tabs>
                <w:tab w:val="left" w:pos="425"/>
                <w:tab w:val="left" w:pos="993"/>
              </w:tabs>
              <w:rPr>
                <w:rFonts w:ascii="Arial" w:hAnsi="Arial" w:cs="Arial"/>
                <w:color w:val="000000"/>
                <w:sz w:val="16"/>
                <w:szCs w:val="16"/>
              </w:rPr>
            </w:pPr>
            <w:r w:rsidRPr="00755676">
              <w:rPr>
                <w:rFonts w:ascii="Arial" w:hAnsi="Arial" w:cs="Arial"/>
                <w:color w:val="000000"/>
                <w:sz w:val="16"/>
                <w:szCs w:val="16"/>
              </w:rPr>
              <w:t>Управління житлово-комунального господарства, благоустрою та екології</w:t>
            </w:r>
          </w:p>
        </w:tc>
        <w:tc>
          <w:tcPr>
            <w:tcW w:w="3119" w:type="dxa"/>
          </w:tcPr>
          <w:p w14:paraId="1EF15680" w14:textId="2250D942"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Кількість інформаційних табличок - щонайменше 5 шт.</w:t>
            </w:r>
          </w:p>
          <w:p w14:paraId="196D5574" w14:textId="33D719CF"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Кількість встановлених контейнерів для збору екскрементів - щонайменше 3 шт.</w:t>
            </w:r>
          </w:p>
          <w:p w14:paraId="62976134" w14:textId="2A91F928"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Кількість встановлених конструкцій для фізичної активності собак - щонайменше 3 од.</w:t>
            </w:r>
          </w:p>
        </w:tc>
        <w:tc>
          <w:tcPr>
            <w:tcW w:w="3118" w:type="dxa"/>
          </w:tcPr>
          <w:p w14:paraId="2EA3B6F6" w14:textId="562F5302" w:rsidR="00693E10" w:rsidRPr="00755676" w:rsidRDefault="00B33D13" w:rsidP="00B33D13">
            <w:pPr>
              <w:tabs>
                <w:tab w:val="left" w:pos="234"/>
              </w:tabs>
              <w:ind w:left="15"/>
              <w:rPr>
                <w:rFonts w:ascii="Arial" w:hAnsi="Arial" w:cs="Arial"/>
                <w:color w:val="000000"/>
                <w:sz w:val="16"/>
                <w:szCs w:val="16"/>
              </w:rPr>
            </w:pPr>
            <w:r w:rsidRPr="00755676">
              <w:rPr>
                <w:rFonts w:ascii="Arial" w:hAnsi="Arial" w:cs="Arial"/>
                <w:color w:val="000000"/>
                <w:spacing w:val="-4"/>
                <w:sz w:val="16"/>
                <w:szCs w:val="16"/>
              </w:rPr>
              <w:t>Роботи не виконувались у зв’язку із відсутністю фінансування.</w:t>
            </w:r>
          </w:p>
        </w:tc>
      </w:tr>
      <w:bookmarkEnd w:id="11"/>
      <w:tr w:rsidR="00693E10" w:rsidRPr="00755676" w14:paraId="2DE3C23D" w14:textId="59AECB04" w:rsidTr="00305919">
        <w:tc>
          <w:tcPr>
            <w:tcW w:w="1838" w:type="dxa"/>
            <w:vMerge w:val="restart"/>
          </w:tcPr>
          <w:p w14:paraId="32B13112" w14:textId="1962BE8F" w:rsidR="00693E10" w:rsidRPr="00755676" w:rsidRDefault="00693E10" w:rsidP="00305919">
            <w:pPr>
              <w:tabs>
                <w:tab w:val="left" w:pos="425"/>
                <w:tab w:val="left" w:pos="993"/>
              </w:tabs>
              <w:rPr>
                <w:rFonts w:ascii="Arial" w:hAnsi="Arial" w:cs="Arial"/>
                <w:bCs/>
                <w:spacing w:val="-8"/>
                <w:sz w:val="16"/>
                <w:szCs w:val="16"/>
              </w:rPr>
            </w:pPr>
            <w:r w:rsidRPr="00755676">
              <w:rPr>
                <w:rFonts w:ascii="Arial" w:hAnsi="Arial" w:cs="Arial"/>
                <w:bCs/>
                <w:spacing w:val="-8"/>
                <w:sz w:val="16"/>
                <w:szCs w:val="16"/>
              </w:rPr>
              <w:t>4.1. Спроможна система охорони здоров’я задовольняє потреби усіх груп населення</w:t>
            </w:r>
          </w:p>
        </w:tc>
        <w:tc>
          <w:tcPr>
            <w:tcW w:w="1985" w:type="dxa"/>
            <w:vMerge w:val="restart"/>
          </w:tcPr>
          <w:p w14:paraId="25D1E9AA" w14:textId="01026C0D" w:rsidR="00693E10" w:rsidRPr="00755676" w:rsidRDefault="00693E10" w:rsidP="00305919">
            <w:pPr>
              <w:tabs>
                <w:tab w:val="left" w:pos="425"/>
                <w:tab w:val="left" w:pos="993"/>
              </w:tabs>
              <w:rPr>
                <w:rFonts w:ascii="Arial" w:hAnsi="Arial" w:cs="Arial"/>
                <w:bCs/>
                <w:spacing w:val="-8"/>
                <w:sz w:val="16"/>
                <w:szCs w:val="16"/>
              </w:rPr>
            </w:pPr>
            <w:r w:rsidRPr="00755676">
              <w:rPr>
                <w:rFonts w:ascii="Arial" w:hAnsi="Arial" w:cs="Arial"/>
                <w:bCs/>
                <w:spacing w:val="-8"/>
                <w:sz w:val="16"/>
                <w:szCs w:val="16"/>
              </w:rPr>
              <w:t>4.1.1. Створити умови для розширення переліку медичних послуг, що надаються в громаді</w:t>
            </w:r>
          </w:p>
          <w:p w14:paraId="25FE07E2" w14:textId="77777777" w:rsidR="00693E10" w:rsidRPr="00755676" w:rsidRDefault="00693E10" w:rsidP="00305919">
            <w:pPr>
              <w:tabs>
                <w:tab w:val="left" w:pos="425"/>
                <w:tab w:val="left" w:pos="993"/>
              </w:tabs>
              <w:rPr>
                <w:rFonts w:ascii="Arial" w:hAnsi="Arial" w:cs="Arial"/>
                <w:bCs/>
                <w:spacing w:val="-8"/>
                <w:sz w:val="16"/>
                <w:szCs w:val="16"/>
              </w:rPr>
            </w:pPr>
          </w:p>
          <w:p w14:paraId="7F5FDDD9" w14:textId="77777777" w:rsidR="00693E10" w:rsidRPr="00755676" w:rsidRDefault="00693E10" w:rsidP="00305919">
            <w:pPr>
              <w:tabs>
                <w:tab w:val="left" w:pos="425"/>
                <w:tab w:val="left" w:pos="993"/>
              </w:tabs>
              <w:rPr>
                <w:rFonts w:ascii="Arial" w:hAnsi="Arial" w:cs="Arial"/>
                <w:bCs/>
                <w:spacing w:val="-8"/>
                <w:sz w:val="16"/>
                <w:szCs w:val="16"/>
              </w:rPr>
            </w:pPr>
          </w:p>
          <w:p w14:paraId="52B43DCE" w14:textId="74FD3192" w:rsidR="00693E10" w:rsidRPr="00755676" w:rsidRDefault="00693E10" w:rsidP="00305919">
            <w:pPr>
              <w:tabs>
                <w:tab w:val="left" w:pos="425"/>
                <w:tab w:val="left" w:pos="993"/>
              </w:tabs>
              <w:rPr>
                <w:rFonts w:ascii="Arial" w:hAnsi="Arial" w:cs="Arial"/>
                <w:bCs/>
                <w:spacing w:val="-8"/>
                <w:sz w:val="16"/>
                <w:szCs w:val="16"/>
              </w:rPr>
            </w:pPr>
          </w:p>
        </w:tc>
        <w:tc>
          <w:tcPr>
            <w:tcW w:w="2693" w:type="dxa"/>
          </w:tcPr>
          <w:p w14:paraId="67B3DF80" w14:textId="670C05DB" w:rsidR="00693E10" w:rsidRPr="00755676" w:rsidRDefault="00693E10" w:rsidP="00305919">
            <w:pPr>
              <w:tabs>
                <w:tab w:val="left" w:pos="425"/>
                <w:tab w:val="left" w:pos="993"/>
              </w:tabs>
              <w:rPr>
                <w:rFonts w:ascii="Arial" w:hAnsi="Arial" w:cs="Arial"/>
                <w:i/>
                <w:iCs/>
                <w:color w:val="000000"/>
                <w:spacing w:val="-6"/>
                <w:sz w:val="16"/>
                <w:szCs w:val="16"/>
              </w:rPr>
            </w:pPr>
            <w:bookmarkStart w:id="13" w:name="_Hlk212447899"/>
            <w:proofErr w:type="spellStart"/>
            <w:r w:rsidRPr="00755676">
              <w:rPr>
                <w:rFonts w:ascii="Arial" w:hAnsi="Arial" w:cs="Arial"/>
                <w:i/>
                <w:color w:val="000000"/>
                <w:spacing w:val="-4"/>
                <w:sz w:val="16"/>
                <w:szCs w:val="16"/>
              </w:rPr>
              <w:lastRenderedPageBreak/>
              <w:t>Проєкт</w:t>
            </w:r>
            <w:proofErr w:type="spellEnd"/>
            <w:r w:rsidRPr="00755676">
              <w:rPr>
                <w:rFonts w:ascii="Arial" w:hAnsi="Arial" w:cs="Arial"/>
                <w:i/>
                <w:color w:val="000000"/>
                <w:spacing w:val="-4"/>
                <w:sz w:val="16"/>
                <w:szCs w:val="16"/>
              </w:rPr>
              <w:t xml:space="preserve"> 16</w:t>
            </w:r>
            <w:r w:rsidRPr="00755676">
              <w:rPr>
                <w:rFonts w:ascii="Arial" w:hAnsi="Arial" w:cs="Arial"/>
                <w:iCs/>
                <w:color w:val="000000"/>
                <w:spacing w:val="-4"/>
                <w:sz w:val="16"/>
                <w:szCs w:val="16"/>
              </w:rPr>
              <w:t>. Створення Центру ментального (психічного) здоров’я в КНП «Тернопільська міська комунальна лікарня швидкої допомоги»</w:t>
            </w:r>
            <w:bookmarkEnd w:id="13"/>
          </w:p>
        </w:tc>
        <w:tc>
          <w:tcPr>
            <w:tcW w:w="1022" w:type="dxa"/>
          </w:tcPr>
          <w:p w14:paraId="7A921F44" w14:textId="1E1F94FE" w:rsidR="00693E10" w:rsidRPr="00755676" w:rsidRDefault="00693E10" w:rsidP="00305919">
            <w:pPr>
              <w:tabs>
                <w:tab w:val="left" w:pos="425"/>
                <w:tab w:val="left" w:pos="993"/>
              </w:tabs>
              <w:jc w:val="center"/>
              <w:rPr>
                <w:rFonts w:ascii="Arial" w:hAnsi="Arial" w:cs="Arial"/>
                <w:color w:val="000000"/>
                <w:sz w:val="16"/>
                <w:szCs w:val="16"/>
              </w:rPr>
            </w:pPr>
            <w:r w:rsidRPr="00755676">
              <w:rPr>
                <w:rFonts w:ascii="Arial" w:hAnsi="Arial" w:cs="Arial"/>
                <w:color w:val="000000"/>
                <w:sz w:val="16"/>
                <w:szCs w:val="16"/>
              </w:rPr>
              <w:t>2025</w:t>
            </w:r>
          </w:p>
        </w:tc>
        <w:tc>
          <w:tcPr>
            <w:tcW w:w="2238" w:type="dxa"/>
          </w:tcPr>
          <w:p w14:paraId="52C677E0" w14:textId="4903DC9F" w:rsidR="00693E10" w:rsidRPr="00755676" w:rsidRDefault="00693E10" w:rsidP="00305919">
            <w:pPr>
              <w:tabs>
                <w:tab w:val="left" w:pos="425"/>
                <w:tab w:val="left" w:pos="993"/>
              </w:tabs>
              <w:rPr>
                <w:rFonts w:ascii="Arial" w:hAnsi="Arial" w:cs="Arial"/>
                <w:color w:val="000000"/>
                <w:sz w:val="16"/>
                <w:szCs w:val="16"/>
              </w:rPr>
            </w:pPr>
            <w:r w:rsidRPr="00755676">
              <w:rPr>
                <w:rFonts w:ascii="Arial" w:hAnsi="Arial" w:cs="Arial"/>
                <w:color w:val="000000"/>
                <w:sz w:val="16"/>
                <w:szCs w:val="16"/>
              </w:rPr>
              <w:t>КНП «Тернопільська міська комунальна лікарня швидкої допомоги», Відділ охорони здоров’я та медичного забезпечення</w:t>
            </w:r>
          </w:p>
        </w:tc>
        <w:tc>
          <w:tcPr>
            <w:tcW w:w="3119" w:type="dxa"/>
          </w:tcPr>
          <w:p w14:paraId="41D110E3" w14:textId="043DD409"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Кількість проведених заходів - 60 од.</w:t>
            </w:r>
          </w:p>
          <w:p w14:paraId="3CB2E2E7" w14:textId="2CFE2B55"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Кількість людей, які пройшли навчання - 20 осіб.</w:t>
            </w:r>
          </w:p>
          <w:p w14:paraId="74F162F2" w14:textId="4DB06965"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lastRenderedPageBreak/>
              <w:t>Кількість підготовлених фахівців - 10 осіб.</w:t>
            </w:r>
          </w:p>
          <w:p w14:paraId="22F1B61A" w14:textId="30F1A21D"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Частка жителів, охоплених на заходах - 150 осіб.</w:t>
            </w:r>
          </w:p>
        </w:tc>
        <w:tc>
          <w:tcPr>
            <w:tcW w:w="3118" w:type="dxa"/>
          </w:tcPr>
          <w:p w14:paraId="2E0F7D75" w14:textId="44A7B555" w:rsidR="003A7E32" w:rsidRPr="00755676" w:rsidRDefault="003A7E32" w:rsidP="003A7E32">
            <w:pPr>
              <w:tabs>
                <w:tab w:val="left" w:pos="234"/>
              </w:tabs>
              <w:ind w:left="15"/>
              <w:rPr>
                <w:rFonts w:ascii="Arial" w:hAnsi="Arial" w:cs="Arial"/>
                <w:color w:val="000000"/>
                <w:sz w:val="16"/>
                <w:szCs w:val="16"/>
              </w:rPr>
            </w:pPr>
            <w:r w:rsidRPr="00755676">
              <w:rPr>
                <w:rFonts w:ascii="Arial" w:hAnsi="Arial" w:cs="Arial"/>
                <w:color w:val="000000"/>
                <w:sz w:val="16"/>
                <w:szCs w:val="16"/>
              </w:rPr>
              <w:lastRenderedPageBreak/>
              <w:t>Загалом прийнято 1</w:t>
            </w:r>
            <w:r w:rsidR="00705768" w:rsidRPr="00755676">
              <w:rPr>
                <w:rFonts w:ascii="Arial" w:hAnsi="Arial" w:cs="Arial"/>
                <w:color w:val="000000"/>
                <w:sz w:val="16"/>
                <w:szCs w:val="16"/>
              </w:rPr>
              <w:t>514</w:t>
            </w:r>
            <w:r w:rsidRPr="00755676">
              <w:rPr>
                <w:rFonts w:ascii="Arial" w:hAnsi="Arial" w:cs="Arial"/>
                <w:color w:val="000000"/>
                <w:sz w:val="16"/>
                <w:szCs w:val="16"/>
              </w:rPr>
              <w:t xml:space="preserve"> пацієнтів, з них:</w:t>
            </w:r>
          </w:p>
          <w:p w14:paraId="234CBB76" w14:textId="451681B3" w:rsidR="003A7E32" w:rsidRPr="00755676" w:rsidRDefault="003A7E32" w:rsidP="003A7E32">
            <w:pPr>
              <w:tabs>
                <w:tab w:val="left" w:pos="234"/>
              </w:tabs>
              <w:ind w:left="15"/>
              <w:rPr>
                <w:rFonts w:ascii="Arial" w:hAnsi="Arial" w:cs="Arial"/>
                <w:color w:val="000000"/>
                <w:sz w:val="16"/>
                <w:szCs w:val="16"/>
              </w:rPr>
            </w:pPr>
            <w:r w:rsidRPr="00755676">
              <w:rPr>
                <w:rFonts w:ascii="Arial" w:hAnsi="Arial" w:cs="Arial"/>
                <w:color w:val="000000"/>
                <w:sz w:val="16"/>
                <w:szCs w:val="16"/>
              </w:rPr>
              <w:t>-</w:t>
            </w:r>
            <w:r w:rsidRPr="00755676">
              <w:rPr>
                <w:rFonts w:ascii="Arial" w:hAnsi="Arial" w:cs="Arial"/>
                <w:color w:val="000000"/>
                <w:sz w:val="16"/>
                <w:szCs w:val="16"/>
              </w:rPr>
              <w:tab/>
            </w:r>
            <w:r w:rsidR="00705768" w:rsidRPr="00755676">
              <w:rPr>
                <w:rFonts w:ascii="Arial" w:hAnsi="Arial" w:cs="Arial"/>
                <w:color w:val="000000"/>
                <w:sz w:val="16"/>
                <w:szCs w:val="16"/>
              </w:rPr>
              <w:t>584</w:t>
            </w:r>
            <w:r w:rsidRPr="00755676">
              <w:rPr>
                <w:rFonts w:ascii="Arial" w:hAnsi="Arial" w:cs="Arial"/>
                <w:color w:val="000000"/>
                <w:sz w:val="16"/>
                <w:szCs w:val="16"/>
              </w:rPr>
              <w:t xml:space="preserve"> - військовослужбовці та ветерани;</w:t>
            </w:r>
          </w:p>
          <w:p w14:paraId="51C05C0F" w14:textId="72BE5722" w:rsidR="003A7E32" w:rsidRPr="00755676" w:rsidRDefault="003A7E32" w:rsidP="003A7E32">
            <w:pPr>
              <w:tabs>
                <w:tab w:val="left" w:pos="234"/>
              </w:tabs>
              <w:ind w:left="15"/>
              <w:rPr>
                <w:rFonts w:ascii="Arial" w:hAnsi="Arial" w:cs="Arial"/>
                <w:color w:val="000000"/>
                <w:sz w:val="16"/>
                <w:szCs w:val="16"/>
              </w:rPr>
            </w:pPr>
            <w:r w:rsidRPr="00755676">
              <w:rPr>
                <w:rFonts w:ascii="Arial" w:hAnsi="Arial" w:cs="Arial"/>
                <w:color w:val="000000"/>
                <w:sz w:val="16"/>
                <w:szCs w:val="16"/>
              </w:rPr>
              <w:t>-</w:t>
            </w:r>
            <w:r w:rsidRPr="00755676">
              <w:rPr>
                <w:rFonts w:ascii="Arial" w:hAnsi="Arial" w:cs="Arial"/>
                <w:color w:val="000000"/>
                <w:sz w:val="16"/>
                <w:szCs w:val="16"/>
              </w:rPr>
              <w:tab/>
            </w:r>
            <w:r w:rsidR="00705768" w:rsidRPr="00755676">
              <w:rPr>
                <w:rFonts w:ascii="Arial" w:hAnsi="Arial" w:cs="Arial"/>
                <w:color w:val="000000"/>
                <w:sz w:val="16"/>
                <w:szCs w:val="16"/>
              </w:rPr>
              <w:t>390</w:t>
            </w:r>
            <w:r w:rsidRPr="00755676">
              <w:rPr>
                <w:rFonts w:ascii="Arial" w:hAnsi="Arial" w:cs="Arial"/>
                <w:color w:val="000000"/>
                <w:sz w:val="16"/>
                <w:szCs w:val="16"/>
              </w:rPr>
              <w:t xml:space="preserve"> - члени родин військових;</w:t>
            </w:r>
          </w:p>
          <w:p w14:paraId="5B987C25" w14:textId="72B1CC40" w:rsidR="003A7E32" w:rsidRPr="00755676" w:rsidRDefault="003A7E32" w:rsidP="003A7E32">
            <w:pPr>
              <w:tabs>
                <w:tab w:val="left" w:pos="234"/>
              </w:tabs>
              <w:ind w:left="15"/>
              <w:rPr>
                <w:rFonts w:ascii="Arial" w:hAnsi="Arial" w:cs="Arial"/>
                <w:color w:val="000000"/>
                <w:sz w:val="16"/>
                <w:szCs w:val="16"/>
              </w:rPr>
            </w:pPr>
            <w:r w:rsidRPr="00755676">
              <w:rPr>
                <w:rFonts w:ascii="Arial" w:hAnsi="Arial" w:cs="Arial"/>
                <w:color w:val="000000"/>
                <w:sz w:val="16"/>
                <w:szCs w:val="16"/>
              </w:rPr>
              <w:lastRenderedPageBreak/>
              <w:t>-</w:t>
            </w:r>
            <w:r w:rsidRPr="00755676">
              <w:rPr>
                <w:rFonts w:ascii="Arial" w:hAnsi="Arial" w:cs="Arial"/>
                <w:color w:val="000000"/>
                <w:sz w:val="16"/>
                <w:szCs w:val="16"/>
              </w:rPr>
              <w:tab/>
            </w:r>
            <w:r w:rsidR="00705768" w:rsidRPr="00755676">
              <w:rPr>
                <w:rFonts w:ascii="Arial" w:hAnsi="Arial" w:cs="Arial"/>
                <w:color w:val="000000"/>
                <w:sz w:val="16"/>
                <w:szCs w:val="16"/>
              </w:rPr>
              <w:t>106</w:t>
            </w:r>
            <w:r w:rsidRPr="00755676">
              <w:rPr>
                <w:rFonts w:ascii="Arial" w:hAnsi="Arial" w:cs="Arial"/>
                <w:color w:val="000000"/>
                <w:sz w:val="16"/>
                <w:szCs w:val="16"/>
              </w:rPr>
              <w:t xml:space="preserve"> - ВПО;</w:t>
            </w:r>
          </w:p>
          <w:p w14:paraId="21AF3584" w14:textId="6DF2143C" w:rsidR="00693E10" w:rsidRPr="00755676" w:rsidRDefault="003A7E32" w:rsidP="003A7E32">
            <w:pPr>
              <w:tabs>
                <w:tab w:val="left" w:pos="234"/>
              </w:tabs>
              <w:ind w:left="15"/>
              <w:rPr>
                <w:rFonts w:ascii="Arial" w:hAnsi="Arial" w:cs="Arial"/>
                <w:color w:val="000000"/>
                <w:sz w:val="16"/>
                <w:szCs w:val="16"/>
              </w:rPr>
            </w:pPr>
            <w:r w:rsidRPr="00755676">
              <w:rPr>
                <w:rFonts w:ascii="Arial" w:hAnsi="Arial" w:cs="Arial"/>
                <w:color w:val="000000"/>
                <w:sz w:val="16"/>
                <w:szCs w:val="16"/>
              </w:rPr>
              <w:t>-</w:t>
            </w:r>
            <w:r w:rsidRPr="00755676">
              <w:rPr>
                <w:rFonts w:ascii="Arial" w:hAnsi="Arial" w:cs="Arial"/>
                <w:color w:val="000000"/>
                <w:sz w:val="16"/>
                <w:szCs w:val="16"/>
              </w:rPr>
              <w:tab/>
            </w:r>
            <w:r w:rsidR="00705768" w:rsidRPr="00755676">
              <w:rPr>
                <w:rFonts w:ascii="Arial" w:hAnsi="Arial" w:cs="Arial"/>
                <w:color w:val="000000"/>
                <w:sz w:val="16"/>
                <w:szCs w:val="16"/>
              </w:rPr>
              <w:t>434</w:t>
            </w:r>
            <w:r w:rsidRPr="00755676">
              <w:rPr>
                <w:rFonts w:ascii="Arial" w:hAnsi="Arial" w:cs="Arial"/>
                <w:color w:val="000000"/>
                <w:sz w:val="16"/>
                <w:szCs w:val="16"/>
              </w:rPr>
              <w:t xml:space="preserve"> - цивільне населення.</w:t>
            </w:r>
          </w:p>
        </w:tc>
      </w:tr>
      <w:tr w:rsidR="00693E10" w:rsidRPr="00755676" w14:paraId="041B67CA" w14:textId="59A4D35B" w:rsidTr="00305919">
        <w:tc>
          <w:tcPr>
            <w:tcW w:w="1838" w:type="dxa"/>
            <w:vMerge/>
          </w:tcPr>
          <w:p w14:paraId="6BA9A888" w14:textId="77777777" w:rsidR="00693E10" w:rsidRPr="00755676" w:rsidRDefault="00693E10" w:rsidP="00305919">
            <w:pPr>
              <w:tabs>
                <w:tab w:val="left" w:pos="425"/>
                <w:tab w:val="left" w:pos="993"/>
              </w:tabs>
              <w:rPr>
                <w:rFonts w:ascii="Arial" w:hAnsi="Arial" w:cs="Arial"/>
                <w:bCs/>
                <w:spacing w:val="-8"/>
                <w:sz w:val="16"/>
                <w:szCs w:val="16"/>
              </w:rPr>
            </w:pPr>
          </w:p>
        </w:tc>
        <w:tc>
          <w:tcPr>
            <w:tcW w:w="1985" w:type="dxa"/>
            <w:vMerge/>
          </w:tcPr>
          <w:p w14:paraId="66B364D0" w14:textId="77777777" w:rsidR="00693E10" w:rsidRPr="00755676" w:rsidRDefault="00693E10" w:rsidP="00305919">
            <w:pPr>
              <w:tabs>
                <w:tab w:val="left" w:pos="425"/>
                <w:tab w:val="left" w:pos="993"/>
              </w:tabs>
              <w:rPr>
                <w:rFonts w:ascii="Arial" w:hAnsi="Arial" w:cs="Arial"/>
                <w:bCs/>
                <w:spacing w:val="-8"/>
                <w:sz w:val="16"/>
                <w:szCs w:val="16"/>
              </w:rPr>
            </w:pPr>
          </w:p>
        </w:tc>
        <w:tc>
          <w:tcPr>
            <w:tcW w:w="2693" w:type="dxa"/>
          </w:tcPr>
          <w:p w14:paraId="0B2F5FB3" w14:textId="6C0732E1" w:rsidR="00693E10" w:rsidRPr="00755676" w:rsidRDefault="00693E10" w:rsidP="00305919">
            <w:pPr>
              <w:tabs>
                <w:tab w:val="left" w:pos="425"/>
                <w:tab w:val="left" w:pos="993"/>
              </w:tabs>
              <w:rPr>
                <w:rFonts w:ascii="Arial" w:hAnsi="Arial" w:cs="Arial"/>
                <w:i/>
                <w:color w:val="000000"/>
                <w:spacing w:val="-4"/>
                <w:sz w:val="16"/>
                <w:szCs w:val="16"/>
              </w:rPr>
            </w:pPr>
            <w:proofErr w:type="spellStart"/>
            <w:r w:rsidRPr="00755676">
              <w:rPr>
                <w:rFonts w:ascii="Arial" w:hAnsi="Arial" w:cs="Arial"/>
                <w:i/>
                <w:iCs/>
                <w:spacing w:val="-6"/>
                <w:sz w:val="16"/>
                <w:szCs w:val="16"/>
                <w:shd w:val="clear" w:color="auto" w:fill="FFFFFF"/>
              </w:rPr>
              <w:t>Проєкт</w:t>
            </w:r>
            <w:proofErr w:type="spellEnd"/>
            <w:r w:rsidRPr="00755676">
              <w:rPr>
                <w:rFonts w:ascii="Arial" w:hAnsi="Arial" w:cs="Arial"/>
                <w:i/>
                <w:iCs/>
                <w:spacing w:val="-6"/>
                <w:sz w:val="16"/>
                <w:szCs w:val="16"/>
                <w:shd w:val="clear" w:color="auto" w:fill="FFFFFF"/>
              </w:rPr>
              <w:t xml:space="preserve"> 1 (також </w:t>
            </w:r>
            <w:proofErr w:type="spellStart"/>
            <w:r w:rsidRPr="00755676">
              <w:rPr>
                <w:rFonts w:ascii="Arial" w:hAnsi="Arial" w:cs="Arial"/>
                <w:i/>
                <w:iCs/>
                <w:spacing w:val="-6"/>
                <w:sz w:val="16"/>
                <w:szCs w:val="16"/>
                <w:shd w:val="clear" w:color="auto" w:fill="FFFFFF"/>
              </w:rPr>
              <w:t>проєкт</w:t>
            </w:r>
            <w:proofErr w:type="spellEnd"/>
            <w:r w:rsidRPr="00755676">
              <w:rPr>
                <w:rFonts w:ascii="Arial" w:hAnsi="Arial" w:cs="Arial"/>
                <w:i/>
                <w:iCs/>
                <w:spacing w:val="-6"/>
                <w:sz w:val="16"/>
                <w:szCs w:val="16"/>
                <w:shd w:val="clear" w:color="auto" w:fill="FFFFFF"/>
              </w:rPr>
              <w:t xml:space="preserve"> в межах СПППІ).</w:t>
            </w:r>
            <w:r w:rsidRPr="00755676">
              <w:rPr>
                <w:rFonts w:ascii="Arial" w:hAnsi="Arial" w:cs="Arial"/>
                <w:spacing w:val="-6"/>
                <w:sz w:val="16"/>
                <w:szCs w:val="16"/>
                <w:shd w:val="clear" w:color="auto" w:fill="FFFFFF"/>
              </w:rPr>
              <w:t xml:space="preserve"> Створення Центру реабілітаційного та відновлювального лікування, вул. Волинська </w:t>
            </w:r>
          </w:p>
        </w:tc>
        <w:tc>
          <w:tcPr>
            <w:tcW w:w="1022" w:type="dxa"/>
          </w:tcPr>
          <w:p w14:paraId="33770B3A" w14:textId="6B37D713" w:rsidR="00693E10" w:rsidRPr="00755676" w:rsidRDefault="00693E10" w:rsidP="00305919">
            <w:pPr>
              <w:tabs>
                <w:tab w:val="left" w:pos="425"/>
                <w:tab w:val="left" w:pos="993"/>
              </w:tabs>
              <w:jc w:val="center"/>
              <w:rPr>
                <w:rFonts w:ascii="Arial" w:hAnsi="Arial" w:cs="Arial"/>
                <w:color w:val="000000"/>
                <w:sz w:val="16"/>
                <w:szCs w:val="16"/>
              </w:rPr>
            </w:pPr>
            <w:r w:rsidRPr="00755676">
              <w:rPr>
                <w:rFonts w:ascii="Arial" w:hAnsi="Arial" w:cs="Arial"/>
                <w:bCs/>
                <w:spacing w:val="-8"/>
                <w:sz w:val="16"/>
                <w:szCs w:val="16"/>
              </w:rPr>
              <w:t>2025-2027</w:t>
            </w:r>
          </w:p>
        </w:tc>
        <w:tc>
          <w:tcPr>
            <w:tcW w:w="2238" w:type="dxa"/>
          </w:tcPr>
          <w:p w14:paraId="78F6888F" w14:textId="5842ED5C" w:rsidR="00693E10" w:rsidRPr="00755676" w:rsidRDefault="00693E10" w:rsidP="00305919">
            <w:pPr>
              <w:tabs>
                <w:tab w:val="left" w:pos="425"/>
                <w:tab w:val="left" w:pos="993"/>
              </w:tabs>
              <w:rPr>
                <w:rFonts w:ascii="Arial" w:hAnsi="Arial" w:cs="Arial"/>
                <w:color w:val="000000"/>
                <w:sz w:val="16"/>
                <w:szCs w:val="16"/>
              </w:rPr>
            </w:pPr>
            <w:r w:rsidRPr="00755676">
              <w:rPr>
                <w:rFonts w:ascii="Arial" w:hAnsi="Arial" w:cs="Arial"/>
                <w:color w:val="000000"/>
                <w:sz w:val="16"/>
                <w:szCs w:val="16"/>
              </w:rPr>
              <w:t>Управління економіки, промисловості та праці; Відділ охорони здоров'я та медичного забезпечення</w:t>
            </w:r>
          </w:p>
        </w:tc>
        <w:tc>
          <w:tcPr>
            <w:tcW w:w="3119" w:type="dxa"/>
          </w:tcPr>
          <w:p w14:paraId="1A98CD33" w14:textId="77777777"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Розроблено ПКД - +.</w:t>
            </w:r>
          </w:p>
          <w:p w14:paraId="7304CAC8" w14:textId="77777777"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Кількість придбаного обладнання - щонайменше 10 од.</w:t>
            </w:r>
          </w:p>
          <w:p w14:paraId="24E1C3A5" w14:textId="19E44FC6"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Кількість осіб, які отримають доступ до послуг з реабілітації - 2350 осіб/рік.</w:t>
            </w:r>
          </w:p>
        </w:tc>
        <w:tc>
          <w:tcPr>
            <w:tcW w:w="3118" w:type="dxa"/>
          </w:tcPr>
          <w:p w14:paraId="234D3210" w14:textId="27495B5B" w:rsidR="00693E10" w:rsidRPr="00755676" w:rsidRDefault="00260A25" w:rsidP="001A0E8A">
            <w:pPr>
              <w:tabs>
                <w:tab w:val="left" w:pos="234"/>
              </w:tabs>
              <w:ind w:left="15"/>
              <w:rPr>
                <w:rFonts w:ascii="Arial" w:hAnsi="Arial" w:cs="Arial"/>
                <w:color w:val="000000"/>
                <w:sz w:val="16"/>
                <w:szCs w:val="16"/>
              </w:rPr>
            </w:pPr>
            <w:r w:rsidRPr="00755676">
              <w:rPr>
                <w:rFonts w:ascii="Arial" w:hAnsi="Arial" w:cs="Arial"/>
                <w:color w:val="000000"/>
                <w:sz w:val="16"/>
                <w:szCs w:val="16"/>
              </w:rPr>
              <w:t>Кошти не виділялись.</w:t>
            </w:r>
          </w:p>
        </w:tc>
      </w:tr>
      <w:tr w:rsidR="00693E10" w:rsidRPr="00755676" w14:paraId="0927D7AE" w14:textId="638647C8" w:rsidTr="00305919">
        <w:tc>
          <w:tcPr>
            <w:tcW w:w="1838" w:type="dxa"/>
            <w:vMerge/>
          </w:tcPr>
          <w:p w14:paraId="35348D54" w14:textId="77777777" w:rsidR="00693E10" w:rsidRPr="00755676" w:rsidRDefault="00693E10" w:rsidP="00305919">
            <w:pPr>
              <w:tabs>
                <w:tab w:val="left" w:pos="425"/>
                <w:tab w:val="left" w:pos="993"/>
              </w:tabs>
              <w:rPr>
                <w:rFonts w:ascii="Arial" w:hAnsi="Arial" w:cs="Arial"/>
                <w:bCs/>
                <w:spacing w:val="-8"/>
                <w:sz w:val="16"/>
                <w:szCs w:val="16"/>
              </w:rPr>
            </w:pPr>
          </w:p>
        </w:tc>
        <w:tc>
          <w:tcPr>
            <w:tcW w:w="1985" w:type="dxa"/>
            <w:vMerge w:val="restart"/>
          </w:tcPr>
          <w:p w14:paraId="3C1EA409" w14:textId="39EDDB27" w:rsidR="00693E10" w:rsidRPr="00755676" w:rsidRDefault="00693E10" w:rsidP="00305919">
            <w:pPr>
              <w:tabs>
                <w:tab w:val="left" w:pos="425"/>
                <w:tab w:val="left" w:pos="993"/>
              </w:tabs>
              <w:rPr>
                <w:rFonts w:ascii="Arial" w:hAnsi="Arial" w:cs="Arial"/>
                <w:bCs/>
                <w:spacing w:val="-8"/>
                <w:sz w:val="16"/>
                <w:szCs w:val="16"/>
              </w:rPr>
            </w:pPr>
            <w:r w:rsidRPr="00755676">
              <w:rPr>
                <w:rFonts w:ascii="Arial" w:hAnsi="Arial" w:cs="Arial"/>
                <w:bCs/>
                <w:spacing w:val="-8"/>
                <w:sz w:val="16"/>
                <w:szCs w:val="16"/>
              </w:rPr>
              <w:t>4.1.2. Забезпечити модернізацію та оновлення матеріально-технічної бази закладів охорони здоров’я</w:t>
            </w:r>
          </w:p>
        </w:tc>
        <w:tc>
          <w:tcPr>
            <w:tcW w:w="2693" w:type="dxa"/>
          </w:tcPr>
          <w:p w14:paraId="676E88C2" w14:textId="6C587A1B" w:rsidR="00693E10" w:rsidRPr="00755676" w:rsidRDefault="00693E10" w:rsidP="00305919">
            <w:pPr>
              <w:tabs>
                <w:tab w:val="left" w:pos="425"/>
                <w:tab w:val="left" w:pos="993"/>
              </w:tabs>
              <w:rPr>
                <w:rFonts w:ascii="Arial" w:hAnsi="Arial" w:cs="Arial"/>
                <w:i/>
                <w:iCs/>
                <w:spacing w:val="-6"/>
                <w:sz w:val="16"/>
                <w:szCs w:val="16"/>
              </w:rPr>
            </w:pPr>
            <w:proofErr w:type="spellStart"/>
            <w:r w:rsidRPr="00755676">
              <w:rPr>
                <w:rFonts w:ascii="Arial" w:hAnsi="Arial" w:cs="Arial"/>
                <w:i/>
                <w:iCs/>
                <w:spacing w:val="-6"/>
                <w:sz w:val="16"/>
                <w:szCs w:val="16"/>
              </w:rPr>
              <w:t>Проєкт</w:t>
            </w:r>
            <w:proofErr w:type="spellEnd"/>
            <w:r w:rsidRPr="00755676">
              <w:rPr>
                <w:rFonts w:ascii="Arial" w:hAnsi="Arial" w:cs="Arial"/>
                <w:i/>
                <w:iCs/>
                <w:spacing w:val="-6"/>
                <w:sz w:val="16"/>
                <w:szCs w:val="16"/>
              </w:rPr>
              <w:t xml:space="preserve"> в межах СПППІ:</w:t>
            </w:r>
          </w:p>
          <w:p w14:paraId="7E87C2E9" w14:textId="57C62461" w:rsidR="00693E10" w:rsidRPr="00755676" w:rsidRDefault="00693E10" w:rsidP="00305919">
            <w:pPr>
              <w:tabs>
                <w:tab w:val="left" w:pos="425"/>
                <w:tab w:val="left" w:pos="993"/>
              </w:tabs>
              <w:rPr>
                <w:rFonts w:ascii="Arial" w:hAnsi="Arial" w:cs="Arial"/>
                <w:color w:val="000000"/>
                <w:spacing w:val="-4"/>
                <w:sz w:val="16"/>
                <w:szCs w:val="16"/>
              </w:rPr>
            </w:pPr>
            <w:r w:rsidRPr="00755676">
              <w:rPr>
                <w:rFonts w:ascii="Arial" w:hAnsi="Arial" w:cs="Arial"/>
                <w:spacing w:val="-8"/>
                <w:sz w:val="16"/>
                <w:szCs w:val="16"/>
                <w:shd w:val="clear" w:color="auto" w:fill="FFFFFF"/>
              </w:rPr>
              <w:t xml:space="preserve">Капітальний ремонт приміщення </w:t>
            </w:r>
            <w:proofErr w:type="spellStart"/>
            <w:r w:rsidRPr="00755676">
              <w:rPr>
                <w:rFonts w:ascii="Arial" w:hAnsi="Arial" w:cs="Arial"/>
                <w:spacing w:val="-8"/>
                <w:sz w:val="16"/>
                <w:szCs w:val="16"/>
                <w:shd w:val="clear" w:color="auto" w:fill="FFFFFF"/>
              </w:rPr>
              <w:t>репроцесингу</w:t>
            </w:r>
            <w:proofErr w:type="spellEnd"/>
            <w:r w:rsidRPr="00755676">
              <w:rPr>
                <w:rFonts w:ascii="Arial" w:hAnsi="Arial" w:cs="Arial"/>
                <w:spacing w:val="-8"/>
                <w:sz w:val="16"/>
                <w:szCs w:val="16"/>
                <w:shd w:val="clear" w:color="auto" w:fill="FFFFFF"/>
              </w:rPr>
              <w:t xml:space="preserve"> (ЦСВ) КНП «Тернопільська міська  комунальна лікарня швидкої допомоги» м. Тернопіль, вул. Шпитальна, 2</w:t>
            </w:r>
          </w:p>
        </w:tc>
        <w:tc>
          <w:tcPr>
            <w:tcW w:w="1022" w:type="dxa"/>
          </w:tcPr>
          <w:p w14:paraId="394D5616" w14:textId="0CDD0AF6" w:rsidR="00693E10" w:rsidRPr="00755676" w:rsidRDefault="00693E10" w:rsidP="00305919">
            <w:pPr>
              <w:tabs>
                <w:tab w:val="left" w:pos="425"/>
                <w:tab w:val="left" w:pos="993"/>
              </w:tabs>
              <w:jc w:val="center"/>
              <w:rPr>
                <w:rFonts w:ascii="Arial" w:hAnsi="Arial" w:cs="Arial"/>
                <w:color w:val="000000"/>
                <w:sz w:val="16"/>
                <w:szCs w:val="16"/>
              </w:rPr>
            </w:pPr>
            <w:r w:rsidRPr="00755676">
              <w:rPr>
                <w:rFonts w:ascii="Arial" w:hAnsi="Arial" w:cs="Arial"/>
                <w:color w:val="000000"/>
                <w:sz w:val="16"/>
                <w:szCs w:val="16"/>
              </w:rPr>
              <w:t>2025-2027</w:t>
            </w:r>
          </w:p>
        </w:tc>
        <w:tc>
          <w:tcPr>
            <w:tcW w:w="2238" w:type="dxa"/>
          </w:tcPr>
          <w:p w14:paraId="66EC6421" w14:textId="7463AA69" w:rsidR="00693E10" w:rsidRPr="00755676" w:rsidRDefault="00693E10" w:rsidP="00305919">
            <w:pPr>
              <w:tabs>
                <w:tab w:val="left" w:pos="425"/>
                <w:tab w:val="left" w:pos="993"/>
              </w:tabs>
              <w:rPr>
                <w:rFonts w:ascii="Arial" w:hAnsi="Arial" w:cs="Arial"/>
                <w:color w:val="000000"/>
                <w:sz w:val="16"/>
                <w:szCs w:val="16"/>
              </w:rPr>
            </w:pPr>
            <w:r w:rsidRPr="00755676">
              <w:rPr>
                <w:rFonts w:ascii="Arial" w:hAnsi="Arial" w:cs="Arial"/>
                <w:spacing w:val="-8"/>
                <w:sz w:val="16"/>
                <w:szCs w:val="16"/>
                <w:shd w:val="clear" w:color="auto" w:fill="FFFFFF"/>
              </w:rPr>
              <w:t xml:space="preserve">КНП «Тернопільська міська  комунальна лікарня швидкої допомоги», </w:t>
            </w:r>
            <w:r w:rsidRPr="00755676">
              <w:rPr>
                <w:rFonts w:ascii="Arial" w:hAnsi="Arial" w:cs="Arial"/>
                <w:color w:val="000000"/>
                <w:sz w:val="16"/>
                <w:szCs w:val="16"/>
              </w:rPr>
              <w:t>Відділ охорони здоров’я та медичного забезпечення</w:t>
            </w:r>
          </w:p>
        </w:tc>
        <w:tc>
          <w:tcPr>
            <w:tcW w:w="3119" w:type="dxa"/>
          </w:tcPr>
          <w:p w14:paraId="15CA3389" w14:textId="18BB8BD2" w:rsidR="00693E10" w:rsidRPr="00755676" w:rsidRDefault="00693E10" w:rsidP="0085038B">
            <w:pPr>
              <w:tabs>
                <w:tab w:val="left" w:pos="234"/>
              </w:tabs>
              <w:rPr>
                <w:rFonts w:ascii="Arial" w:hAnsi="Arial" w:cs="Arial"/>
                <w:color w:val="000000"/>
                <w:sz w:val="16"/>
                <w:szCs w:val="16"/>
              </w:rPr>
            </w:pPr>
            <w:r w:rsidRPr="00755676">
              <w:rPr>
                <w:rFonts w:ascii="Arial" w:hAnsi="Arial" w:cs="Arial"/>
                <w:color w:val="000000"/>
                <w:sz w:val="16"/>
                <w:szCs w:val="16"/>
              </w:rPr>
              <w:t>Проведено капітальний ремонт - +.</w:t>
            </w:r>
          </w:p>
        </w:tc>
        <w:tc>
          <w:tcPr>
            <w:tcW w:w="3118" w:type="dxa"/>
          </w:tcPr>
          <w:p w14:paraId="317CB7CC" w14:textId="032DA374" w:rsidR="00693E10" w:rsidRPr="00755676" w:rsidRDefault="003A7E32" w:rsidP="003A7E32">
            <w:pPr>
              <w:tabs>
                <w:tab w:val="left" w:pos="234"/>
              </w:tabs>
              <w:rPr>
                <w:rFonts w:ascii="Arial" w:hAnsi="Arial" w:cs="Arial"/>
                <w:color w:val="000000"/>
                <w:sz w:val="16"/>
                <w:szCs w:val="16"/>
              </w:rPr>
            </w:pPr>
            <w:r w:rsidRPr="00755676">
              <w:rPr>
                <w:rFonts w:ascii="Arial" w:hAnsi="Arial" w:cs="Arial"/>
                <w:color w:val="000000"/>
                <w:spacing w:val="-4"/>
                <w:sz w:val="16"/>
                <w:szCs w:val="16"/>
              </w:rPr>
              <w:t>Роботи не виконувались у зв’язку із відсутністю фінансування.</w:t>
            </w:r>
          </w:p>
        </w:tc>
      </w:tr>
      <w:tr w:rsidR="00693E10" w:rsidRPr="00755676" w14:paraId="66DC4D51" w14:textId="18A3D56B" w:rsidTr="00305919">
        <w:tc>
          <w:tcPr>
            <w:tcW w:w="1838" w:type="dxa"/>
            <w:vMerge/>
          </w:tcPr>
          <w:p w14:paraId="7127BDA7" w14:textId="77777777" w:rsidR="00693E10" w:rsidRPr="00755676" w:rsidRDefault="00693E10" w:rsidP="00305919">
            <w:pPr>
              <w:tabs>
                <w:tab w:val="left" w:pos="425"/>
                <w:tab w:val="left" w:pos="993"/>
              </w:tabs>
              <w:rPr>
                <w:rFonts w:ascii="Arial" w:hAnsi="Arial" w:cs="Arial"/>
                <w:bCs/>
                <w:spacing w:val="-8"/>
                <w:sz w:val="16"/>
                <w:szCs w:val="16"/>
              </w:rPr>
            </w:pPr>
          </w:p>
        </w:tc>
        <w:tc>
          <w:tcPr>
            <w:tcW w:w="1985" w:type="dxa"/>
            <w:vMerge/>
          </w:tcPr>
          <w:p w14:paraId="1CA3B02C" w14:textId="77777777" w:rsidR="00693E10" w:rsidRPr="00755676" w:rsidRDefault="00693E10" w:rsidP="00305919">
            <w:pPr>
              <w:tabs>
                <w:tab w:val="left" w:pos="425"/>
                <w:tab w:val="left" w:pos="993"/>
              </w:tabs>
              <w:rPr>
                <w:rFonts w:ascii="Arial" w:hAnsi="Arial" w:cs="Arial"/>
                <w:bCs/>
                <w:spacing w:val="-8"/>
                <w:sz w:val="16"/>
                <w:szCs w:val="16"/>
              </w:rPr>
            </w:pPr>
          </w:p>
        </w:tc>
        <w:tc>
          <w:tcPr>
            <w:tcW w:w="2693" w:type="dxa"/>
          </w:tcPr>
          <w:p w14:paraId="48331ED8" w14:textId="2FB1A5EF" w:rsidR="00693E10" w:rsidRPr="00755676" w:rsidRDefault="00693E10" w:rsidP="00305919">
            <w:pPr>
              <w:tabs>
                <w:tab w:val="left" w:pos="425"/>
                <w:tab w:val="left" w:pos="993"/>
              </w:tabs>
              <w:rPr>
                <w:rFonts w:ascii="Arial" w:hAnsi="Arial" w:cs="Arial"/>
                <w:i/>
                <w:iCs/>
                <w:spacing w:val="-6"/>
                <w:sz w:val="16"/>
                <w:szCs w:val="16"/>
              </w:rPr>
            </w:pPr>
            <w:proofErr w:type="spellStart"/>
            <w:r w:rsidRPr="00755676">
              <w:rPr>
                <w:rFonts w:ascii="Arial" w:hAnsi="Arial" w:cs="Arial"/>
                <w:i/>
                <w:iCs/>
                <w:spacing w:val="-6"/>
                <w:sz w:val="16"/>
                <w:szCs w:val="16"/>
              </w:rPr>
              <w:t>Проєкт</w:t>
            </w:r>
            <w:proofErr w:type="spellEnd"/>
            <w:r w:rsidRPr="00755676">
              <w:rPr>
                <w:rFonts w:ascii="Arial" w:hAnsi="Arial" w:cs="Arial"/>
                <w:i/>
                <w:iCs/>
                <w:spacing w:val="-6"/>
                <w:sz w:val="16"/>
                <w:szCs w:val="16"/>
              </w:rPr>
              <w:t xml:space="preserve"> в межах СПППІ:</w:t>
            </w:r>
          </w:p>
          <w:p w14:paraId="4EAA4F3E" w14:textId="70960D16" w:rsidR="00693E10" w:rsidRPr="00755676" w:rsidRDefault="00693E10" w:rsidP="00305919">
            <w:pPr>
              <w:tabs>
                <w:tab w:val="left" w:pos="425"/>
                <w:tab w:val="left" w:pos="993"/>
              </w:tabs>
              <w:rPr>
                <w:rFonts w:ascii="Arial" w:hAnsi="Arial" w:cs="Arial"/>
                <w:iCs/>
                <w:color w:val="000000"/>
                <w:spacing w:val="-4"/>
                <w:sz w:val="16"/>
                <w:szCs w:val="16"/>
              </w:rPr>
            </w:pPr>
            <w:r w:rsidRPr="00755676">
              <w:rPr>
                <w:rFonts w:ascii="Arial" w:hAnsi="Arial" w:cs="Arial"/>
                <w:iCs/>
                <w:color w:val="000000"/>
                <w:spacing w:val="-4"/>
                <w:sz w:val="16"/>
                <w:szCs w:val="16"/>
              </w:rPr>
              <w:t xml:space="preserve">Реконструкція корпусу лікарні №2, літ. «Б» з добудовою відділення паліативної допомоги КНП «Тернопільська міська комунальна лікарня швидкої допомоги» за </w:t>
            </w:r>
            <w:proofErr w:type="spellStart"/>
            <w:r w:rsidRPr="00755676">
              <w:rPr>
                <w:rFonts w:ascii="Arial" w:hAnsi="Arial" w:cs="Arial"/>
                <w:iCs/>
                <w:color w:val="000000"/>
                <w:spacing w:val="-4"/>
                <w:sz w:val="16"/>
                <w:szCs w:val="16"/>
              </w:rPr>
              <w:t>адресою</w:t>
            </w:r>
            <w:proofErr w:type="spellEnd"/>
            <w:r w:rsidRPr="00755676">
              <w:rPr>
                <w:rFonts w:ascii="Arial" w:hAnsi="Arial" w:cs="Arial"/>
                <w:iCs/>
                <w:color w:val="000000"/>
                <w:spacing w:val="-4"/>
                <w:sz w:val="16"/>
                <w:szCs w:val="16"/>
              </w:rPr>
              <w:t xml:space="preserve">: Тернопільська </w:t>
            </w:r>
            <w:proofErr w:type="spellStart"/>
            <w:r w:rsidRPr="00755676">
              <w:rPr>
                <w:rFonts w:ascii="Arial" w:hAnsi="Arial" w:cs="Arial"/>
                <w:iCs/>
                <w:color w:val="000000"/>
                <w:spacing w:val="-4"/>
                <w:sz w:val="16"/>
                <w:szCs w:val="16"/>
              </w:rPr>
              <w:t>обл</w:t>
            </w:r>
            <w:proofErr w:type="spellEnd"/>
            <w:r w:rsidRPr="00755676">
              <w:rPr>
                <w:rFonts w:ascii="Arial" w:hAnsi="Arial" w:cs="Arial"/>
                <w:iCs/>
                <w:color w:val="000000"/>
                <w:spacing w:val="-4"/>
                <w:sz w:val="16"/>
                <w:szCs w:val="16"/>
              </w:rPr>
              <w:t>.,Тернопільський район, Тернопільська територіальна громада, с. Малашівці, вул. Стрілецька, 11</w:t>
            </w:r>
          </w:p>
        </w:tc>
        <w:tc>
          <w:tcPr>
            <w:tcW w:w="1022" w:type="dxa"/>
          </w:tcPr>
          <w:p w14:paraId="76AECD65" w14:textId="15AE8EF7" w:rsidR="00693E10" w:rsidRPr="00755676" w:rsidRDefault="00693E10" w:rsidP="00305919">
            <w:pPr>
              <w:tabs>
                <w:tab w:val="left" w:pos="425"/>
                <w:tab w:val="left" w:pos="993"/>
              </w:tabs>
              <w:jc w:val="center"/>
              <w:rPr>
                <w:rFonts w:ascii="Arial" w:hAnsi="Arial" w:cs="Arial"/>
                <w:color w:val="000000"/>
                <w:sz w:val="16"/>
                <w:szCs w:val="16"/>
              </w:rPr>
            </w:pPr>
            <w:r w:rsidRPr="00755676">
              <w:rPr>
                <w:rFonts w:ascii="Arial" w:hAnsi="Arial" w:cs="Arial"/>
                <w:color w:val="000000"/>
                <w:sz w:val="16"/>
                <w:szCs w:val="16"/>
              </w:rPr>
              <w:t>2025-2027</w:t>
            </w:r>
          </w:p>
        </w:tc>
        <w:tc>
          <w:tcPr>
            <w:tcW w:w="2238" w:type="dxa"/>
          </w:tcPr>
          <w:p w14:paraId="2B0A8DA9" w14:textId="0345248E" w:rsidR="00693E10" w:rsidRPr="00755676" w:rsidRDefault="00693E10" w:rsidP="00305919">
            <w:pPr>
              <w:tabs>
                <w:tab w:val="left" w:pos="425"/>
                <w:tab w:val="left" w:pos="993"/>
              </w:tabs>
              <w:rPr>
                <w:rFonts w:ascii="Arial" w:hAnsi="Arial" w:cs="Arial"/>
                <w:color w:val="000000"/>
                <w:sz w:val="16"/>
                <w:szCs w:val="16"/>
              </w:rPr>
            </w:pPr>
            <w:r w:rsidRPr="00755676">
              <w:rPr>
                <w:rFonts w:ascii="Arial" w:hAnsi="Arial" w:cs="Arial"/>
                <w:iCs/>
                <w:color w:val="000000"/>
                <w:spacing w:val="-4"/>
                <w:sz w:val="16"/>
                <w:szCs w:val="16"/>
              </w:rPr>
              <w:t xml:space="preserve">КНП «Тернопільська міська комунальна лікарня швидкої допомоги», </w:t>
            </w:r>
            <w:r w:rsidRPr="00755676">
              <w:rPr>
                <w:rFonts w:ascii="Arial" w:hAnsi="Arial" w:cs="Arial"/>
                <w:color w:val="000000"/>
                <w:sz w:val="16"/>
                <w:szCs w:val="16"/>
              </w:rPr>
              <w:t>Відділ охорони здоров’я та медичного забезпечення</w:t>
            </w:r>
          </w:p>
        </w:tc>
        <w:tc>
          <w:tcPr>
            <w:tcW w:w="3119" w:type="dxa"/>
          </w:tcPr>
          <w:p w14:paraId="4EE94A82" w14:textId="57F6E142" w:rsidR="00693E10" w:rsidRPr="00755676" w:rsidRDefault="00693E10" w:rsidP="0085038B">
            <w:pPr>
              <w:tabs>
                <w:tab w:val="left" w:pos="234"/>
              </w:tabs>
              <w:rPr>
                <w:rFonts w:ascii="Arial" w:hAnsi="Arial" w:cs="Arial"/>
                <w:color w:val="000000"/>
                <w:sz w:val="16"/>
                <w:szCs w:val="16"/>
              </w:rPr>
            </w:pPr>
            <w:r w:rsidRPr="00755676">
              <w:rPr>
                <w:rFonts w:ascii="Arial" w:hAnsi="Arial" w:cs="Arial"/>
                <w:color w:val="000000"/>
                <w:sz w:val="16"/>
                <w:szCs w:val="16"/>
              </w:rPr>
              <w:t>Реконструйовано корпус - +.</w:t>
            </w:r>
          </w:p>
        </w:tc>
        <w:tc>
          <w:tcPr>
            <w:tcW w:w="3118" w:type="dxa"/>
          </w:tcPr>
          <w:p w14:paraId="603F2836" w14:textId="4B9F3152" w:rsidR="00693E10" w:rsidRPr="00755676" w:rsidRDefault="003A7E32" w:rsidP="003A7E32">
            <w:pPr>
              <w:tabs>
                <w:tab w:val="left" w:pos="234"/>
              </w:tabs>
              <w:rPr>
                <w:rFonts w:ascii="Arial" w:hAnsi="Arial" w:cs="Arial"/>
                <w:color w:val="000000"/>
                <w:sz w:val="16"/>
                <w:szCs w:val="16"/>
              </w:rPr>
            </w:pPr>
            <w:r w:rsidRPr="00755676">
              <w:rPr>
                <w:rFonts w:ascii="Arial" w:hAnsi="Arial" w:cs="Arial"/>
                <w:color w:val="000000"/>
                <w:spacing w:val="-4"/>
                <w:sz w:val="16"/>
                <w:szCs w:val="16"/>
              </w:rPr>
              <w:t>Роботи не виконувались у зв’язку із відсутністю фінансування.</w:t>
            </w:r>
          </w:p>
        </w:tc>
      </w:tr>
      <w:tr w:rsidR="00693E10" w:rsidRPr="00755676" w14:paraId="446716A6" w14:textId="71F67E40" w:rsidTr="00305919">
        <w:tc>
          <w:tcPr>
            <w:tcW w:w="1838" w:type="dxa"/>
            <w:vMerge/>
          </w:tcPr>
          <w:p w14:paraId="67242720" w14:textId="77777777" w:rsidR="00693E10" w:rsidRPr="00755676" w:rsidRDefault="00693E10" w:rsidP="00305919">
            <w:pPr>
              <w:tabs>
                <w:tab w:val="left" w:pos="425"/>
                <w:tab w:val="left" w:pos="993"/>
              </w:tabs>
              <w:rPr>
                <w:rFonts w:ascii="Arial" w:hAnsi="Arial" w:cs="Arial"/>
                <w:bCs/>
                <w:spacing w:val="-8"/>
                <w:sz w:val="16"/>
                <w:szCs w:val="16"/>
              </w:rPr>
            </w:pPr>
          </w:p>
        </w:tc>
        <w:tc>
          <w:tcPr>
            <w:tcW w:w="1985" w:type="dxa"/>
            <w:vMerge/>
          </w:tcPr>
          <w:p w14:paraId="70FDDF4C" w14:textId="77777777" w:rsidR="00693E10" w:rsidRPr="00755676" w:rsidRDefault="00693E10" w:rsidP="00305919">
            <w:pPr>
              <w:tabs>
                <w:tab w:val="left" w:pos="425"/>
                <w:tab w:val="left" w:pos="993"/>
              </w:tabs>
              <w:rPr>
                <w:rFonts w:ascii="Arial" w:hAnsi="Arial" w:cs="Arial"/>
                <w:bCs/>
                <w:spacing w:val="-8"/>
                <w:sz w:val="16"/>
                <w:szCs w:val="16"/>
              </w:rPr>
            </w:pPr>
          </w:p>
        </w:tc>
        <w:tc>
          <w:tcPr>
            <w:tcW w:w="2693" w:type="dxa"/>
          </w:tcPr>
          <w:p w14:paraId="4E409003" w14:textId="725F92DD" w:rsidR="00693E10" w:rsidRPr="00755676" w:rsidRDefault="00693E10" w:rsidP="00305919">
            <w:pPr>
              <w:tabs>
                <w:tab w:val="left" w:pos="425"/>
                <w:tab w:val="left" w:pos="993"/>
              </w:tabs>
              <w:rPr>
                <w:rFonts w:ascii="Arial" w:hAnsi="Arial" w:cs="Arial"/>
                <w:i/>
                <w:iCs/>
                <w:spacing w:val="-6"/>
                <w:sz w:val="16"/>
                <w:szCs w:val="16"/>
              </w:rPr>
            </w:pPr>
            <w:proofErr w:type="spellStart"/>
            <w:r w:rsidRPr="00755676">
              <w:rPr>
                <w:rFonts w:ascii="Arial" w:hAnsi="Arial" w:cs="Arial"/>
                <w:i/>
                <w:iCs/>
                <w:spacing w:val="-6"/>
                <w:sz w:val="16"/>
                <w:szCs w:val="16"/>
              </w:rPr>
              <w:t>Проєкт</w:t>
            </w:r>
            <w:proofErr w:type="spellEnd"/>
            <w:r w:rsidRPr="00755676">
              <w:rPr>
                <w:rFonts w:ascii="Arial" w:hAnsi="Arial" w:cs="Arial"/>
                <w:i/>
                <w:iCs/>
                <w:spacing w:val="-6"/>
                <w:sz w:val="16"/>
                <w:szCs w:val="16"/>
              </w:rPr>
              <w:t xml:space="preserve"> в межах СПППІ:</w:t>
            </w:r>
          </w:p>
          <w:p w14:paraId="566C5D4B" w14:textId="17AFCC62" w:rsidR="00693E10" w:rsidRPr="00755676" w:rsidRDefault="00693E10" w:rsidP="00305919">
            <w:pPr>
              <w:tabs>
                <w:tab w:val="left" w:pos="425"/>
                <w:tab w:val="left" w:pos="993"/>
              </w:tabs>
              <w:rPr>
                <w:rFonts w:ascii="Arial" w:hAnsi="Arial" w:cs="Arial"/>
                <w:i/>
                <w:iCs/>
                <w:spacing w:val="-6"/>
                <w:sz w:val="16"/>
                <w:szCs w:val="16"/>
              </w:rPr>
            </w:pPr>
            <w:r w:rsidRPr="00755676">
              <w:rPr>
                <w:rFonts w:ascii="Arial" w:hAnsi="Arial" w:cs="Arial"/>
                <w:spacing w:val="-8"/>
                <w:sz w:val="16"/>
                <w:szCs w:val="16"/>
                <w:shd w:val="clear" w:color="auto" w:fill="FFFFFF"/>
              </w:rPr>
              <w:t xml:space="preserve">Купівля </w:t>
            </w:r>
            <w:proofErr w:type="spellStart"/>
            <w:r w:rsidRPr="00755676">
              <w:rPr>
                <w:rFonts w:ascii="Arial" w:hAnsi="Arial" w:cs="Arial"/>
                <w:spacing w:val="-8"/>
                <w:sz w:val="16"/>
                <w:szCs w:val="16"/>
                <w:shd w:val="clear" w:color="auto" w:fill="FFFFFF"/>
              </w:rPr>
              <w:t>дороговартісного</w:t>
            </w:r>
            <w:proofErr w:type="spellEnd"/>
            <w:r w:rsidRPr="00755676">
              <w:rPr>
                <w:rFonts w:ascii="Arial" w:hAnsi="Arial" w:cs="Arial"/>
                <w:spacing w:val="-8"/>
                <w:sz w:val="16"/>
                <w:szCs w:val="16"/>
                <w:shd w:val="clear" w:color="auto" w:fill="FFFFFF"/>
              </w:rPr>
              <w:t xml:space="preserve"> обладнання: рентгенівська система типу С-дуга ТСА7 для КНП «ТКМЛ №2»</w:t>
            </w:r>
          </w:p>
        </w:tc>
        <w:tc>
          <w:tcPr>
            <w:tcW w:w="1022" w:type="dxa"/>
          </w:tcPr>
          <w:p w14:paraId="1643FBA9" w14:textId="0A491B1F" w:rsidR="00693E10" w:rsidRPr="00755676" w:rsidRDefault="00693E10" w:rsidP="00305919">
            <w:pPr>
              <w:tabs>
                <w:tab w:val="left" w:pos="425"/>
                <w:tab w:val="left" w:pos="993"/>
              </w:tabs>
              <w:jc w:val="center"/>
              <w:rPr>
                <w:rFonts w:ascii="Arial" w:hAnsi="Arial" w:cs="Arial"/>
                <w:color w:val="000000"/>
                <w:sz w:val="16"/>
                <w:szCs w:val="16"/>
              </w:rPr>
            </w:pPr>
            <w:r w:rsidRPr="00755676">
              <w:rPr>
                <w:rFonts w:ascii="Arial" w:hAnsi="Arial" w:cs="Arial"/>
                <w:color w:val="000000"/>
                <w:sz w:val="16"/>
                <w:szCs w:val="16"/>
              </w:rPr>
              <w:t>2025-2027</w:t>
            </w:r>
          </w:p>
        </w:tc>
        <w:tc>
          <w:tcPr>
            <w:tcW w:w="2238" w:type="dxa"/>
          </w:tcPr>
          <w:p w14:paraId="491A4E12" w14:textId="5AFEE5D4" w:rsidR="00693E10" w:rsidRPr="00755676" w:rsidRDefault="00693E10" w:rsidP="00305919">
            <w:pPr>
              <w:tabs>
                <w:tab w:val="left" w:pos="425"/>
                <w:tab w:val="left" w:pos="993"/>
              </w:tabs>
              <w:rPr>
                <w:rFonts w:ascii="Arial" w:hAnsi="Arial" w:cs="Arial"/>
                <w:iCs/>
                <w:color w:val="000000"/>
                <w:spacing w:val="-4"/>
                <w:sz w:val="16"/>
                <w:szCs w:val="16"/>
              </w:rPr>
            </w:pPr>
            <w:r w:rsidRPr="00755676">
              <w:rPr>
                <w:rFonts w:ascii="Arial" w:hAnsi="Arial" w:cs="Arial"/>
                <w:spacing w:val="-8"/>
                <w:sz w:val="16"/>
                <w:szCs w:val="16"/>
                <w:shd w:val="clear" w:color="auto" w:fill="FFFFFF"/>
              </w:rPr>
              <w:t xml:space="preserve">КНП «ТКМЛ №2», </w:t>
            </w:r>
            <w:r w:rsidRPr="00755676">
              <w:rPr>
                <w:rFonts w:ascii="Arial" w:hAnsi="Arial" w:cs="Arial"/>
                <w:color w:val="000000"/>
                <w:sz w:val="16"/>
                <w:szCs w:val="16"/>
              </w:rPr>
              <w:t>Відділ охорони здоров’я та медичного забезпечення</w:t>
            </w:r>
          </w:p>
        </w:tc>
        <w:tc>
          <w:tcPr>
            <w:tcW w:w="3119" w:type="dxa"/>
          </w:tcPr>
          <w:p w14:paraId="1131F3EA" w14:textId="1A8B59E2" w:rsidR="00693E10" w:rsidRPr="00755676" w:rsidRDefault="00693E10" w:rsidP="0085038B">
            <w:pPr>
              <w:tabs>
                <w:tab w:val="left" w:pos="234"/>
              </w:tabs>
              <w:rPr>
                <w:rFonts w:ascii="Arial" w:hAnsi="Arial" w:cs="Arial"/>
                <w:color w:val="000000"/>
                <w:sz w:val="16"/>
                <w:szCs w:val="16"/>
              </w:rPr>
            </w:pPr>
            <w:r w:rsidRPr="00755676">
              <w:rPr>
                <w:rFonts w:ascii="Arial" w:hAnsi="Arial" w:cs="Arial"/>
                <w:color w:val="000000"/>
                <w:sz w:val="16"/>
                <w:szCs w:val="16"/>
              </w:rPr>
              <w:t>Придбано обладнання.</w:t>
            </w:r>
          </w:p>
        </w:tc>
        <w:tc>
          <w:tcPr>
            <w:tcW w:w="3118" w:type="dxa"/>
          </w:tcPr>
          <w:p w14:paraId="185646E7" w14:textId="6D291729" w:rsidR="00693E10" w:rsidRPr="00755676" w:rsidRDefault="003A7E32" w:rsidP="003A7E32">
            <w:pPr>
              <w:tabs>
                <w:tab w:val="left" w:pos="234"/>
              </w:tabs>
              <w:rPr>
                <w:rFonts w:ascii="Arial" w:hAnsi="Arial" w:cs="Arial"/>
                <w:color w:val="000000"/>
                <w:sz w:val="16"/>
                <w:szCs w:val="16"/>
              </w:rPr>
            </w:pPr>
            <w:proofErr w:type="spellStart"/>
            <w:r w:rsidRPr="00755676">
              <w:rPr>
                <w:rFonts w:ascii="Arial" w:hAnsi="Arial" w:cs="Arial"/>
                <w:color w:val="000000"/>
                <w:sz w:val="16"/>
                <w:szCs w:val="16"/>
              </w:rPr>
              <w:t>Неактуально</w:t>
            </w:r>
            <w:proofErr w:type="spellEnd"/>
            <w:r w:rsidRPr="00755676">
              <w:rPr>
                <w:rFonts w:ascii="Arial" w:hAnsi="Arial" w:cs="Arial"/>
                <w:color w:val="000000"/>
                <w:sz w:val="16"/>
                <w:szCs w:val="16"/>
              </w:rPr>
              <w:t xml:space="preserve">, кошти скеровано на </w:t>
            </w:r>
            <w:proofErr w:type="spellStart"/>
            <w:r w:rsidRPr="00755676">
              <w:rPr>
                <w:rFonts w:ascii="Arial" w:hAnsi="Arial" w:cs="Arial"/>
                <w:color w:val="000000"/>
                <w:sz w:val="16"/>
                <w:szCs w:val="16"/>
              </w:rPr>
              <w:t>лапароскопічне</w:t>
            </w:r>
            <w:proofErr w:type="spellEnd"/>
            <w:r w:rsidRPr="00755676">
              <w:rPr>
                <w:rFonts w:ascii="Arial" w:hAnsi="Arial" w:cs="Arial"/>
                <w:color w:val="000000"/>
                <w:sz w:val="16"/>
                <w:szCs w:val="16"/>
              </w:rPr>
              <w:t xml:space="preserve"> обладнання.</w:t>
            </w:r>
          </w:p>
        </w:tc>
      </w:tr>
      <w:tr w:rsidR="00693E10" w:rsidRPr="00755676" w14:paraId="24A145FB" w14:textId="40EAC3E4" w:rsidTr="00305919">
        <w:tc>
          <w:tcPr>
            <w:tcW w:w="1838" w:type="dxa"/>
            <w:vMerge/>
          </w:tcPr>
          <w:p w14:paraId="0D0F0820" w14:textId="77777777" w:rsidR="00693E10" w:rsidRPr="00755676" w:rsidRDefault="00693E10" w:rsidP="00305919">
            <w:pPr>
              <w:tabs>
                <w:tab w:val="left" w:pos="425"/>
                <w:tab w:val="left" w:pos="993"/>
              </w:tabs>
              <w:rPr>
                <w:rFonts w:ascii="Arial" w:hAnsi="Arial" w:cs="Arial"/>
                <w:bCs/>
                <w:spacing w:val="-8"/>
                <w:sz w:val="16"/>
                <w:szCs w:val="16"/>
              </w:rPr>
            </w:pPr>
          </w:p>
        </w:tc>
        <w:tc>
          <w:tcPr>
            <w:tcW w:w="1985" w:type="dxa"/>
            <w:vMerge/>
          </w:tcPr>
          <w:p w14:paraId="14B75D5D" w14:textId="77777777" w:rsidR="00693E10" w:rsidRPr="00755676" w:rsidRDefault="00693E10" w:rsidP="00305919">
            <w:pPr>
              <w:tabs>
                <w:tab w:val="left" w:pos="425"/>
                <w:tab w:val="left" w:pos="993"/>
              </w:tabs>
              <w:rPr>
                <w:rFonts w:ascii="Arial" w:hAnsi="Arial" w:cs="Arial"/>
                <w:bCs/>
                <w:spacing w:val="-8"/>
                <w:sz w:val="16"/>
                <w:szCs w:val="16"/>
              </w:rPr>
            </w:pPr>
          </w:p>
        </w:tc>
        <w:tc>
          <w:tcPr>
            <w:tcW w:w="2693" w:type="dxa"/>
          </w:tcPr>
          <w:p w14:paraId="579224D1" w14:textId="77777777" w:rsidR="00693E10" w:rsidRPr="00755676" w:rsidRDefault="00693E10" w:rsidP="00305919">
            <w:pPr>
              <w:tabs>
                <w:tab w:val="left" w:pos="425"/>
                <w:tab w:val="left" w:pos="993"/>
              </w:tabs>
              <w:rPr>
                <w:rFonts w:ascii="Arial" w:hAnsi="Arial" w:cs="Arial"/>
                <w:i/>
                <w:iCs/>
                <w:spacing w:val="-6"/>
                <w:sz w:val="16"/>
                <w:szCs w:val="16"/>
              </w:rPr>
            </w:pPr>
            <w:proofErr w:type="spellStart"/>
            <w:r w:rsidRPr="00755676">
              <w:rPr>
                <w:rFonts w:ascii="Arial" w:hAnsi="Arial" w:cs="Arial"/>
                <w:i/>
                <w:iCs/>
                <w:spacing w:val="-6"/>
                <w:sz w:val="16"/>
                <w:szCs w:val="16"/>
              </w:rPr>
              <w:t>Проєкт</w:t>
            </w:r>
            <w:proofErr w:type="spellEnd"/>
            <w:r w:rsidRPr="00755676">
              <w:rPr>
                <w:rFonts w:ascii="Arial" w:hAnsi="Arial" w:cs="Arial"/>
                <w:i/>
                <w:iCs/>
                <w:spacing w:val="-6"/>
                <w:sz w:val="16"/>
                <w:szCs w:val="16"/>
              </w:rPr>
              <w:t xml:space="preserve"> в межах СПППІ:</w:t>
            </w:r>
          </w:p>
          <w:p w14:paraId="598572EE" w14:textId="16E9F23F" w:rsidR="00693E10" w:rsidRPr="00755676" w:rsidRDefault="00693E10" w:rsidP="00305919">
            <w:pPr>
              <w:tabs>
                <w:tab w:val="left" w:pos="425"/>
                <w:tab w:val="left" w:pos="993"/>
              </w:tabs>
              <w:rPr>
                <w:rFonts w:ascii="Arial" w:hAnsi="Arial" w:cs="Arial"/>
                <w:i/>
                <w:iCs/>
                <w:spacing w:val="-6"/>
                <w:sz w:val="16"/>
                <w:szCs w:val="16"/>
              </w:rPr>
            </w:pPr>
            <w:r w:rsidRPr="00755676">
              <w:rPr>
                <w:rFonts w:ascii="Arial" w:hAnsi="Arial" w:cs="Arial"/>
                <w:spacing w:val="-8"/>
                <w:sz w:val="16"/>
                <w:szCs w:val="16"/>
                <w:shd w:val="clear" w:color="auto" w:fill="FFFFFF"/>
              </w:rPr>
              <w:t>Капітальний ремонт із заміною ліфта КНП «Тернопільська стоматологічна поліклініка»</w:t>
            </w:r>
          </w:p>
        </w:tc>
        <w:tc>
          <w:tcPr>
            <w:tcW w:w="1022" w:type="dxa"/>
          </w:tcPr>
          <w:p w14:paraId="6F96EC80" w14:textId="31A227E3" w:rsidR="00693E10" w:rsidRPr="00755676" w:rsidRDefault="00693E10" w:rsidP="00305919">
            <w:pPr>
              <w:tabs>
                <w:tab w:val="left" w:pos="425"/>
                <w:tab w:val="left" w:pos="993"/>
              </w:tabs>
              <w:jc w:val="center"/>
              <w:rPr>
                <w:rFonts w:ascii="Arial" w:hAnsi="Arial" w:cs="Arial"/>
                <w:color w:val="000000"/>
                <w:sz w:val="16"/>
                <w:szCs w:val="16"/>
              </w:rPr>
            </w:pPr>
            <w:r w:rsidRPr="00755676">
              <w:rPr>
                <w:rFonts w:ascii="Arial" w:hAnsi="Arial" w:cs="Arial"/>
                <w:color w:val="000000"/>
                <w:sz w:val="16"/>
                <w:szCs w:val="16"/>
              </w:rPr>
              <w:t>2025-2027</w:t>
            </w:r>
          </w:p>
        </w:tc>
        <w:tc>
          <w:tcPr>
            <w:tcW w:w="2238" w:type="dxa"/>
          </w:tcPr>
          <w:p w14:paraId="0BFBD4C0" w14:textId="1A990E3A" w:rsidR="00693E10" w:rsidRPr="00755676" w:rsidRDefault="00693E10" w:rsidP="00305919">
            <w:pPr>
              <w:tabs>
                <w:tab w:val="left" w:pos="425"/>
                <w:tab w:val="left" w:pos="993"/>
              </w:tabs>
              <w:rPr>
                <w:rFonts w:ascii="Arial" w:hAnsi="Arial" w:cs="Arial"/>
                <w:iCs/>
                <w:color w:val="000000"/>
                <w:spacing w:val="-4"/>
                <w:sz w:val="16"/>
                <w:szCs w:val="16"/>
              </w:rPr>
            </w:pPr>
            <w:r w:rsidRPr="00755676">
              <w:rPr>
                <w:rFonts w:ascii="Arial" w:hAnsi="Arial" w:cs="Arial"/>
                <w:spacing w:val="-8"/>
                <w:sz w:val="16"/>
                <w:szCs w:val="16"/>
                <w:shd w:val="clear" w:color="auto" w:fill="FFFFFF"/>
              </w:rPr>
              <w:t xml:space="preserve">КНП «Тернопільська стоматологічна поліклініка», </w:t>
            </w:r>
            <w:r w:rsidRPr="00755676">
              <w:rPr>
                <w:rFonts w:ascii="Arial" w:hAnsi="Arial" w:cs="Arial"/>
                <w:color w:val="000000"/>
                <w:sz w:val="16"/>
                <w:szCs w:val="16"/>
              </w:rPr>
              <w:t>Відділ охорони здоров’я та медичного забезпечення</w:t>
            </w:r>
          </w:p>
        </w:tc>
        <w:tc>
          <w:tcPr>
            <w:tcW w:w="3119" w:type="dxa"/>
          </w:tcPr>
          <w:p w14:paraId="571D931B" w14:textId="22BCE564" w:rsidR="00693E10" w:rsidRPr="00755676" w:rsidRDefault="00693E10" w:rsidP="0085038B">
            <w:pPr>
              <w:tabs>
                <w:tab w:val="left" w:pos="234"/>
              </w:tabs>
              <w:rPr>
                <w:rFonts w:ascii="Arial" w:hAnsi="Arial" w:cs="Arial"/>
                <w:color w:val="000000"/>
                <w:sz w:val="16"/>
                <w:szCs w:val="16"/>
              </w:rPr>
            </w:pPr>
            <w:r w:rsidRPr="00755676">
              <w:rPr>
                <w:rFonts w:ascii="Arial" w:hAnsi="Arial" w:cs="Arial"/>
                <w:color w:val="000000"/>
                <w:sz w:val="16"/>
                <w:szCs w:val="16"/>
              </w:rPr>
              <w:t>Проведено ремонт із заміною ліфта.</w:t>
            </w:r>
          </w:p>
        </w:tc>
        <w:tc>
          <w:tcPr>
            <w:tcW w:w="3118" w:type="dxa"/>
          </w:tcPr>
          <w:p w14:paraId="0969CF9B" w14:textId="3F8E060C" w:rsidR="00693E10" w:rsidRPr="00755676" w:rsidRDefault="00260A25" w:rsidP="003A7E32">
            <w:pPr>
              <w:tabs>
                <w:tab w:val="left" w:pos="234"/>
              </w:tabs>
              <w:rPr>
                <w:rFonts w:ascii="Arial" w:hAnsi="Arial" w:cs="Arial"/>
                <w:color w:val="000000"/>
                <w:sz w:val="16"/>
                <w:szCs w:val="16"/>
              </w:rPr>
            </w:pPr>
            <w:r w:rsidRPr="00755676">
              <w:rPr>
                <w:rFonts w:ascii="Arial" w:hAnsi="Arial" w:cs="Arial"/>
                <w:color w:val="000000"/>
                <w:sz w:val="16"/>
                <w:szCs w:val="16"/>
              </w:rPr>
              <w:t xml:space="preserve">Замовлено на виготовлення </w:t>
            </w:r>
            <w:proofErr w:type="spellStart"/>
            <w:r w:rsidRPr="00755676">
              <w:rPr>
                <w:rFonts w:ascii="Arial" w:hAnsi="Arial" w:cs="Arial"/>
                <w:color w:val="000000"/>
                <w:sz w:val="16"/>
                <w:szCs w:val="16"/>
              </w:rPr>
              <w:t>проєктно</w:t>
            </w:r>
            <w:proofErr w:type="spellEnd"/>
            <w:r w:rsidRPr="00755676">
              <w:rPr>
                <w:rFonts w:ascii="Arial" w:hAnsi="Arial" w:cs="Arial"/>
                <w:color w:val="000000"/>
                <w:sz w:val="16"/>
                <w:szCs w:val="16"/>
              </w:rPr>
              <w:t>-кошторисної документації.</w:t>
            </w:r>
          </w:p>
        </w:tc>
      </w:tr>
      <w:tr w:rsidR="00693E10" w:rsidRPr="00755676" w14:paraId="30B09BF6" w14:textId="3B4E359D" w:rsidTr="00305919">
        <w:tc>
          <w:tcPr>
            <w:tcW w:w="1838" w:type="dxa"/>
            <w:vMerge w:val="restart"/>
          </w:tcPr>
          <w:p w14:paraId="146E7C2F" w14:textId="2D93A7FC" w:rsidR="00693E10" w:rsidRPr="00755676" w:rsidRDefault="00693E10" w:rsidP="00305919">
            <w:pPr>
              <w:tabs>
                <w:tab w:val="left" w:pos="425"/>
                <w:tab w:val="left" w:pos="993"/>
              </w:tabs>
              <w:rPr>
                <w:rFonts w:ascii="Arial" w:hAnsi="Arial" w:cs="Arial"/>
                <w:bCs/>
                <w:spacing w:val="-8"/>
                <w:sz w:val="16"/>
                <w:szCs w:val="16"/>
              </w:rPr>
            </w:pPr>
            <w:r w:rsidRPr="00755676">
              <w:rPr>
                <w:rFonts w:ascii="Arial" w:hAnsi="Arial" w:cs="Arial"/>
                <w:bCs/>
                <w:spacing w:val="-8"/>
                <w:sz w:val="16"/>
                <w:szCs w:val="16"/>
              </w:rPr>
              <w:t>4.2. Якісні та сучасні освітні послуги для всіх</w:t>
            </w:r>
          </w:p>
        </w:tc>
        <w:tc>
          <w:tcPr>
            <w:tcW w:w="1985" w:type="dxa"/>
            <w:vMerge w:val="restart"/>
          </w:tcPr>
          <w:p w14:paraId="6D9EC0F5" w14:textId="5C660568" w:rsidR="00693E10" w:rsidRPr="00755676" w:rsidRDefault="00693E10" w:rsidP="00305919">
            <w:pPr>
              <w:tabs>
                <w:tab w:val="left" w:pos="425"/>
                <w:tab w:val="left" w:pos="993"/>
              </w:tabs>
              <w:rPr>
                <w:rFonts w:ascii="Arial" w:hAnsi="Arial" w:cs="Arial"/>
                <w:bCs/>
                <w:spacing w:val="-8"/>
                <w:sz w:val="16"/>
                <w:szCs w:val="16"/>
              </w:rPr>
            </w:pPr>
            <w:r w:rsidRPr="00755676">
              <w:rPr>
                <w:rFonts w:ascii="Arial" w:hAnsi="Arial" w:cs="Arial"/>
                <w:bCs/>
                <w:spacing w:val="-8"/>
                <w:sz w:val="16"/>
                <w:szCs w:val="16"/>
              </w:rPr>
              <w:t>4.2.1. Забезпечити модернізацію матеріально-технічної бази закладів освіти</w:t>
            </w:r>
          </w:p>
        </w:tc>
        <w:tc>
          <w:tcPr>
            <w:tcW w:w="2693" w:type="dxa"/>
          </w:tcPr>
          <w:p w14:paraId="5DC3D35A" w14:textId="3067A990" w:rsidR="00693E10" w:rsidRPr="00755676" w:rsidRDefault="00693E10" w:rsidP="00305919">
            <w:pPr>
              <w:tabs>
                <w:tab w:val="left" w:pos="425"/>
                <w:tab w:val="left" w:pos="993"/>
              </w:tabs>
              <w:rPr>
                <w:rFonts w:ascii="Arial" w:hAnsi="Arial" w:cs="Arial"/>
                <w:i/>
                <w:iCs/>
                <w:spacing w:val="-6"/>
                <w:sz w:val="16"/>
                <w:szCs w:val="16"/>
              </w:rPr>
            </w:pPr>
            <w:proofErr w:type="spellStart"/>
            <w:r w:rsidRPr="00755676">
              <w:rPr>
                <w:rFonts w:ascii="Arial" w:hAnsi="Arial" w:cs="Arial"/>
                <w:i/>
                <w:iCs/>
                <w:spacing w:val="-6"/>
                <w:sz w:val="16"/>
                <w:szCs w:val="16"/>
              </w:rPr>
              <w:t>Проєкт</w:t>
            </w:r>
            <w:proofErr w:type="spellEnd"/>
            <w:r w:rsidRPr="00755676">
              <w:rPr>
                <w:rFonts w:ascii="Arial" w:hAnsi="Arial" w:cs="Arial"/>
                <w:i/>
                <w:iCs/>
                <w:spacing w:val="-6"/>
                <w:sz w:val="16"/>
                <w:szCs w:val="16"/>
              </w:rPr>
              <w:t xml:space="preserve"> в межах СПППІ:</w:t>
            </w:r>
          </w:p>
          <w:p w14:paraId="7E5D6572" w14:textId="3049966A" w:rsidR="00693E10" w:rsidRPr="00755676" w:rsidRDefault="00693E10" w:rsidP="00305919">
            <w:pPr>
              <w:tabs>
                <w:tab w:val="left" w:pos="425"/>
                <w:tab w:val="left" w:pos="993"/>
              </w:tabs>
              <w:rPr>
                <w:rFonts w:ascii="Arial" w:hAnsi="Arial" w:cs="Arial"/>
                <w:i/>
                <w:iCs/>
                <w:spacing w:val="-6"/>
                <w:sz w:val="16"/>
                <w:szCs w:val="16"/>
              </w:rPr>
            </w:pPr>
            <w:r w:rsidRPr="00755676">
              <w:rPr>
                <w:rFonts w:ascii="Arial" w:hAnsi="Arial" w:cs="Arial"/>
                <w:spacing w:val="-8"/>
                <w:sz w:val="16"/>
                <w:szCs w:val="16"/>
                <w:shd w:val="clear" w:color="auto" w:fill="FFFFFF"/>
              </w:rPr>
              <w:t>Забезпечення закладів загальної середньої освіти засобами навчання та обладнанням в межах впровадження реформи «Нова українська школа»</w:t>
            </w:r>
          </w:p>
        </w:tc>
        <w:tc>
          <w:tcPr>
            <w:tcW w:w="1022" w:type="dxa"/>
          </w:tcPr>
          <w:p w14:paraId="6009BCB9" w14:textId="7B3D7F98" w:rsidR="00693E10" w:rsidRPr="00755676" w:rsidRDefault="00693E10" w:rsidP="00305919">
            <w:pPr>
              <w:tabs>
                <w:tab w:val="left" w:pos="425"/>
                <w:tab w:val="left" w:pos="993"/>
              </w:tabs>
              <w:jc w:val="center"/>
              <w:rPr>
                <w:rFonts w:ascii="Arial" w:hAnsi="Arial" w:cs="Arial"/>
                <w:color w:val="000000"/>
                <w:sz w:val="16"/>
                <w:szCs w:val="16"/>
              </w:rPr>
            </w:pPr>
            <w:r w:rsidRPr="00755676">
              <w:rPr>
                <w:rFonts w:ascii="Arial" w:hAnsi="Arial" w:cs="Arial"/>
                <w:color w:val="000000"/>
                <w:sz w:val="16"/>
                <w:szCs w:val="16"/>
              </w:rPr>
              <w:t>2025-2027</w:t>
            </w:r>
          </w:p>
        </w:tc>
        <w:tc>
          <w:tcPr>
            <w:tcW w:w="2238" w:type="dxa"/>
          </w:tcPr>
          <w:p w14:paraId="7099FE37" w14:textId="6059CC89" w:rsidR="00693E10" w:rsidRPr="00755676" w:rsidRDefault="00693E10" w:rsidP="00305919">
            <w:pPr>
              <w:tabs>
                <w:tab w:val="left" w:pos="425"/>
                <w:tab w:val="left" w:pos="993"/>
              </w:tabs>
              <w:rPr>
                <w:rFonts w:ascii="Arial" w:hAnsi="Arial" w:cs="Arial"/>
                <w:iCs/>
                <w:color w:val="000000"/>
                <w:spacing w:val="-4"/>
                <w:sz w:val="16"/>
                <w:szCs w:val="16"/>
              </w:rPr>
            </w:pPr>
            <w:r w:rsidRPr="00755676">
              <w:rPr>
                <w:rFonts w:ascii="Arial" w:hAnsi="Arial" w:cs="Arial"/>
                <w:color w:val="000000"/>
                <w:sz w:val="16"/>
                <w:szCs w:val="16"/>
              </w:rPr>
              <w:t>Управління освіти і науки</w:t>
            </w:r>
          </w:p>
        </w:tc>
        <w:tc>
          <w:tcPr>
            <w:tcW w:w="3119" w:type="dxa"/>
          </w:tcPr>
          <w:p w14:paraId="5EBA6B3B" w14:textId="726E92C8" w:rsidR="00693E10" w:rsidRPr="00755676" w:rsidRDefault="00693E10" w:rsidP="0085038B">
            <w:pPr>
              <w:tabs>
                <w:tab w:val="left" w:pos="234"/>
              </w:tabs>
              <w:rPr>
                <w:rFonts w:ascii="Arial" w:hAnsi="Arial" w:cs="Arial"/>
                <w:color w:val="000000"/>
                <w:sz w:val="16"/>
                <w:szCs w:val="16"/>
              </w:rPr>
            </w:pPr>
            <w:r w:rsidRPr="00755676">
              <w:rPr>
                <w:rFonts w:ascii="Arial" w:hAnsi="Arial" w:cs="Arial"/>
                <w:color w:val="000000"/>
                <w:sz w:val="16"/>
                <w:szCs w:val="16"/>
              </w:rPr>
              <w:t>Закуплено відповідну кількість необхідної номенклатури та асортименту засобів навчання - +.</w:t>
            </w:r>
          </w:p>
        </w:tc>
        <w:tc>
          <w:tcPr>
            <w:tcW w:w="3118" w:type="dxa"/>
          </w:tcPr>
          <w:p w14:paraId="426BACBD" w14:textId="20F9A72F" w:rsidR="00693E10" w:rsidRPr="00755676" w:rsidRDefault="009504CF" w:rsidP="009504CF">
            <w:pPr>
              <w:tabs>
                <w:tab w:val="left" w:pos="234"/>
              </w:tabs>
              <w:rPr>
                <w:rFonts w:ascii="Arial" w:hAnsi="Arial" w:cs="Arial"/>
                <w:color w:val="000000"/>
                <w:sz w:val="16"/>
                <w:szCs w:val="16"/>
              </w:rPr>
            </w:pPr>
            <w:r w:rsidRPr="00755676">
              <w:rPr>
                <w:rFonts w:ascii="Arial" w:hAnsi="Arial" w:cs="Arial"/>
                <w:color w:val="000000"/>
                <w:sz w:val="16"/>
                <w:szCs w:val="16"/>
              </w:rPr>
              <w:t>36 закладів ЗЗСО забезпечено засобами навчання (мультимедійні дошки, інтерактивні панелі, меблі, дидактичні матеріали) у кількості 320 шт.</w:t>
            </w:r>
          </w:p>
        </w:tc>
      </w:tr>
      <w:tr w:rsidR="00693E10" w:rsidRPr="00755676" w14:paraId="0A3CD4B2" w14:textId="37CEAD4C" w:rsidTr="00305919">
        <w:tc>
          <w:tcPr>
            <w:tcW w:w="1838" w:type="dxa"/>
            <w:vMerge/>
          </w:tcPr>
          <w:p w14:paraId="59619EF9" w14:textId="77777777" w:rsidR="00693E10" w:rsidRPr="00755676" w:rsidRDefault="00693E10" w:rsidP="00305919">
            <w:pPr>
              <w:tabs>
                <w:tab w:val="left" w:pos="425"/>
                <w:tab w:val="left" w:pos="993"/>
              </w:tabs>
              <w:rPr>
                <w:rFonts w:ascii="Arial" w:hAnsi="Arial" w:cs="Arial"/>
                <w:bCs/>
                <w:spacing w:val="-8"/>
                <w:sz w:val="16"/>
                <w:szCs w:val="16"/>
              </w:rPr>
            </w:pPr>
          </w:p>
        </w:tc>
        <w:tc>
          <w:tcPr>
            <w:tcW w:w="1985" w:type="dxa"/>
            <w:vMerge/>
          </w:tcPr>
          <w:p w14:paraId="111CAA86" w14:textId="77777777" w:rsidR="00693E10" w:rsidRPr="00755676" w:rsidRDefault="00693E10" w:rsidP="00305919">
            <w:pPr>
              <w:tabs>
                <w:tab w:val="left" w:pos="425"/>
                <w:tab w:val="left" w:pos="993"/>
              </w:tabs>
              <w:rPr>
                <w:rFonts w:ascii="Arial" w:hAnsi="Arial" w:cs="Arial"/>
                <w:bCs/>
                <w:spacing w:val="-8"/>
                <w:sz w:val="16"/>
                <w:szCs w:val="16"/>
              </w:rPr>
            </w:pPr>
          </w:p>
        </w:tc>
        <w:tc>
          <w:tcPr>
            <w:tcW w:w="2693" w:type="dxa"/>
          </w:tcPr>
          <w:p w14:paraId="0144D7B0" w14:textId="77777777" w:rsidR="00693E10" w:rsidRPr="00755676" w:rsidRDefault="00693E10" w:rsidP="00305919">
            <w:pPr>
              <w:tabs>
                <w:tab w:val="left" w:pos="425"/>
                <w:tab w:val="left" w:pos="993"/>
              </w:tabs>
              <w:rPr>
                <w:rFonts w:ascii="Arial" w:hAnsi="Arial" w:cs="Arial"/>
                <w:i/>
                <w:iCs/>
                <w:spacing w:val="-6"/>
                <w:sz w:val="16"/>
                <w:szCs w:val="16"/>
              </w:rPr>
            </w:pPr>
            <w:proofErr w:type="spellStart"/>
            <w:r w:rsidRPr="00755676">
              <w:rPr>
                <w:rFonts w:ascii="Arial" w:hAnsi="Arial" w:cs="Arial"/>
                <w:i/>
                <w:iCs/>
                <w:spacing w:val="-6"/>
                <w:sz w:val="16"/>
                <w:szCs w:val="16"/>
              </w:rPr>
              <w:t>Проєкт</w:t>
            </w:r>
            <w:proofErr w:type="spellEnd"/>
            <w:r w:rsidRPr="00755676">
              <w:rPr>
                <w:rFonts w:ascii="Arial" w:hAnsi="Arial" w:cs="Arial"/>
                <w:i/>
                <w:iCs/>
                <w:spacing w:val="-6"/>
                <w:sz w:val="16"/>
                <w:szCs w:val="16"/>
              </w:rPr>
              <w:t xml:space="preserve"> в межах СПППІ:</w:t>
            </w:r>
          </w:p>
          <w:p w14:paraId="13C69805" w14:textId="49133E00" w:rsidR="00693E10" w:rsidRPr="00755676" w:rsidRDefault="00693E10" w:rsidP="00305919">
            <w:pPr>
              <w:tabs>
                <w:tab w:val="left" w:pos="425"/>
                <w:tab w:val="left" w:pos="993"/>
              </w:tabs>
              <w:rPr>
                <w:rFonts w:ascii="Arial" w:hAnsi="Arial" w:cs="Arial"/>
                <w:i/>
                <w:iCs/>
                <w:spacing w:val="-6"/>
                <w:sz w:val="16"/>
                <w:szCs w:val="16"/>
              </w:rPr>
            </w:pPr>
            <w:r w:rsidRPr="00755676">
              <w:rPr>
                <w:rFonts w:ascii="Arial" w:hAnsi="Arial" w:cs="Arial"/>
                <w:color w:val="000000"/>
                <w:spacing w:val="-6"/>
                <w:sz w:val="16"/>
                <w:szCs w:val="16"/>
              </w:rPr>
              <w:t>Облаштування безпечних умов у закладах, що надають загальну середню освіту (протипожежний захист)</w:t>
            </w:r>
          </w:p>
        </w:tc>
        <w:tc>
          <w:tcPr>
            <w:tcW w:w="1022" w:type="dxa"/>
          </w:tcPr>
          <w:p w14:paraId="44C2BA47" w14:textId="023E4F49" w:rsidR="00693E10" w:rsidRPr="00755676" w:rsidRDefault="00693E10" w:rsidP="00305919">
            <w:pPr>
              <w:tabs>
                <w:tab w:val="left" w:pos="425"/>
                <w:tab w:val="left" w:pos="993"/>
              </w:tabs>
              <w:jc w:val="center"/>
              <w:rPr>
                <w:rFonts w:ascii="Arial" w:hAnsi="Arial" w:cs="Arial"/>
                <w:color w:val="000000"/>
                <w:sz w:val="16"/>
                <w:szCs w:val="16"/>
              </w:rPr>
            </w:pPr>
            <w:r w:rsidRPr="00755676">
              <w:rPr>
                <w:rFonts w:ascii="Arial" w:hAnsi="Arial" w:cs="Arial"/>
                <w:color w:val="000000"/>
                <w:sz w:val="16"/>
                <w:szCs w:val="16"/>
              </w:rPr>
              <w:t>2025-2027</w:t>
            </w:r>
          </w:p>
        </w:tc>
        <w:tc>
          <w:tcPr>
            <w:tcW w:w="2238" w:type="dxa"/>
          </w:tcPr>
          <w:p w14:paraId="7D71140D" w14:textId="2B7454D3" w:rsidR="00693E10" w:rsidRPr="00755676" w:rsidRDefault="00693E10" w:rsidP="00305919">
            <w:pPr>
              <w:tabs>
                <w:tab w:val="left" w:pos="425"/>
                <w:tab w:val="left" w:pos="993"/>
              </w:tabs>
              <w:rPr>
                <w:rFonts w:ascii="Arial" w:hAnsi="Arial" w:cs="Arial"/>
                <w:color w:val="000000"/>
                <w:sz w:val="16"/>
                <w:szCs w:val="16"/>
              </w:rPr>
            </w:pPr>
            <w:r w:rsidRPr="00755676">
              <w:rPr>
                <w:rFonts w:ascii="Arial" w:hAnsi="Arial" w:cs="Arial"/>
                <w:color w:val="000000"/>
                <w:sz w:val="16"/>
                <w:szCs w:val="16"/>
              </w:rPr>
              <w:t xml:space="preserve">Управління освіти і науки </w:t>
            </w:r>
          </w:p>
        </w:tc>
        <w:tc>
          <w:tcPr>
            <w:tcW w:w="3119" w:type="dxa"/>
          </w:tcPr>
          <w:p w14:paraId="761B23E4" w14:textId="18210D48" w:rsidR="00693E10" w:rsidRPr="00755676" w:rsidRDefault="00693E10" w:rsidP="0085038B">
            <w:pPr>
              <w:tabs>
                <w:tab w:val="left" w:pos="234"/>
              </w:tabs>
              <w:rPr>
                <w:rFonts w:ascii="Arial" w:hAnsi="Arial" w:cs="Arial"/>
                <w:color w:val="000000"/>
                <w:sz w:val="16"/>
                <w:szCs w:val="16"/>
              </w:rPr>
            </w:pPr>
            <w:r w:rsidRPr="00755676">
              <w:rPr>
                <w:rFonts w:ascii="Arial" w:hAnsi="Arial" w:cs="Arial"/>
                <w:color w:val="000000"/>
                <w:sz w:val="16"/>
                <w:szCs w:val="16"/>
              </w:rPr>
              <w:t xml:space="preserve">Кількість закладів </w:t>
            </w:r>
            <w:r w:rsidR="009504CF" w:rsidRPr="00755676">
              <w:rPr>
                <w:rFonts w:ascii="Arial" w:hAnsi="Arial" w:cs="Arial"/>
                <w:color w:val="000000"/>
                <w:sz w:val="16"/>
                <w:szCs w:val="16"/>
              </w:rPr>
              <w:t>-</w:t>
            </w:r>
            <w:r w:rsidRPr="00755676">
              <w:rPr>
                <w:rFonts w:ascii="Arial" w:hAnsi="Arial" w:cs="Arial"/>
                <w:color w:val="000000"/>
                <w:sz w:val="16"/>
                <w:szCs w:val="16"/>
              </w:rPr>
              <w:t xml:space="preserve"> не менше 20 од.</w:t>
            </w:r>
          </w:p>
        </w:tc>
        <w:tc>
          <w:tcPr>
            <w:tcW w:w="3118" w:type="dxa"/>
          </w:tcPr>
          <w:p w14:paraId="0EDAFFE6" w14:textId="4E6F6577" w:rsidR="00693E10" w:rsidRPr="00755676" w:rsidRDefault="009504CF" w:rsidP="009504CF">
            <w:pPr>
              <w:tabs>
                <w:tab w:val="left" w:pos="234"/>
              </w:tabs>
              <w:rPr>
                <w:rFonts w:ascii="Arial" w:hAnsi="Arial" w:cs="Arial"/>
                <w:color w:val="000000"/>
                <w:sz w:val="16"/>
                <w:szCs w:val="16"/>
              </w:rPr>
            </w:pPr>
            <w:r w:rsidRPr="00755676">
              <w:rPr>
                <w:rFonts w:ascii="Arial" w:hAnsi="Arial" w:cs="Arial"/>
                <w:sz w:val="16"/>
                <w:szCs w:val="16"/>
              </w:rPr>
              <w:t>У 17-ти закладах освіти встановлено пожежну сигналізація, система оповіщення, евакуаційне освітлення.</w:t>
            </w:r>
          </w:p>
        </w:tc>
      </w:tr>
      <w:tr w:rsidR="00693E10" w:rsidRPr="00755676" w14:paraId="700A9EB8" w14:textId="0297D261" w:rsidTr="00305919">
        <w:tc>
          <w:tcPr>
            <w:tcW w:w="1838" w:type="dxa"/>
            <w:vMerge/>
          </w:tcPr>
          <w:p w14:paraId="15D816AD" w14:textId="77777777" w:rsidR="00693E10" w:rsidRPr="00755676" w:rsidRDefault="00693E10" w:rsidP="00305919">
            <w:pPr>
              <w:tabs>
                <w:tab w:val="left" w:pos="425"/>
                <w:tab w:val="left" w:pos="993"/>
              </w:tabs>
              <w:rPr>
                <w:rFonts w:ascii="Arial" w:hAnsi="Arial" w:cs="Arial"/>
                <w:bCs/>
                <w:spacing w:val="-8"/>
                <w:sz w:val="16"/>
                <w:szCs w:val="16"/>
              </w:rPr>
            </w:pPr>
          </w:p>
        </w:tc>
        <w:tc>
          <w:tcPr>
            <w:tcW w:w="1985" w:type="dxa"/>
            <w:vMerge/>
          </w:tcPr>
          <w:p w14:paraId="1DEA9F3A" w14:textId="77777777" w:rsidR="00693E10" w:rsidRPr="00755676" w:rsidRDefault="00693E10" w:rsidP="00305919">
            <w:pPr>
              <w:tabs>
                <w:tab w:val="left" w:pos="425"/>
                <w:tab w:val="left" w:pos="993"/>
              </w:tabs>
              <w:rPr>
                <w:rFonts w:ascii="Arial" w:hAnsi="Arial" w:cs="Arial"/>
                <w:bCs/>
                <w:spacing w:val="-8"/>
                <w:sz w:val="16"/>
                <w:szCs w:val="16"/>
              </w:rPr>
            </w:pPr>
          </w:p>
        </w:tc>
        <w:tc>
          <w:tcPr>
            <w:tcW w:w="2693" w:type="dxa"/>
          </w:tcPr>
          <w:p w14:paraId="4CEB2646" w14:textId="481FF907" w:rsidR="00693E10" w:rsidRPr="00755676" w:rsidRDefault="00693E10" w:rsidP="00305919">
            <w:pPr>
              <w:tabs>
                <w:tab w:val="left" w:pos="425"/>
                <w:tab w:val="left" w:pos="993"/>
              </w:tabs>
              <w:rPr>
                <w:rFonts w:ascii="Arial" w:hAnsi="Arial" w:cs="Arial"/>
                <w:i/>
                <w:iCs/>
                <w:spacing w:val="-6"/>
                <w:sz w:val="16"/>
                <w:szCs w:val="16"/>
              </w:rPr>
            </w:pPr>
            <w:proofErr w:type="spellStart"/>
            <w:r w:rsidRPr="00755676">
              <w:rPr>
                <w:rFonts w:ascii="Arial" w:hAnsi="Arial" w:cs="Arial"/>
                <w:i/>
                <w:iCs/>
                <w:spacing w:val="-6"/>
                <w:sz w:val="16"/>
                <w:szCs w:val="16"/>
                <w:shd w:val="clear" w:color="auto" w:fill="FFFFFF"/>
              </w:rPr>
              <w:t>Проєкт</w:t>
            </w:r>
            <w:proofErr w:type="spellEnd"/>
            <w:r w:rsidRPr="00755676">
              <w:rPr>
                <w:rFonts w:ascii="Arial" w:hAnsi="Arial" w:cs="Arial"/>
                <w:i/>
                <w:iCs/>
                <w:spacing w:val="-6"/>
                <w:sz w:val="16"/>
                <w:szCs w:val="16"/>
                <w:shd w:val="clear" w:color="auto" w:fill="FFFFFF"/>
              </w:rPr>
              <w:t xml:space="preserve"> 2 (також </w:t>
            </w:r>
            <w:proofErr w:type="spellStart"/>
            <w:r w:rsidRPr="00755676">
              <w:rPr>
                <w:rFonts w:ascii="Arial" w:hAnsi="Arial" w:cs="Arial"/>
                <w:i/>
                <w:iCs/>
                <w:spacing w:val="-6"/>
                <w:sz w:val="16"/>
                <w:szCs w:val="16"/>
                <w:shd w:val="clear" w:color="auto" w:fill="FFFFFF"/>
              </w:rPr>
              <w:t>проєкт</w:t>
            </w:r>
            <w:proofErr w:type="spellEnd"/>
            <w:r w:rsidRPr="00755676">
              <w:rPr>
                <w:rFonts w:ascii="Arial" w:hAnsi="Arial" w:cs="Arial"/>
                <w:i/>
                <w:iCs/>
                <w:spacing w:val="-6"/>
                <w:sz w:val="16"/>
                <w:szCs w:val="16"/>
                <w:shd w:val="clear" w:color="auto" w:fill="FFFFFF"/>
              </w:rPr>
              <w:t xml:space="preserve"> в межах СПППІ).</w:t>
            </w:r>
            <w:r w:rsidRPr="00755676">
              <w:rPr>
                <w:rFonts w:ascii="Arial" w:hAnsi="Arial" w:cs="Arial"/>
                <w:spacing w:val="-6"/>
                <w:sz w:val="16"/>
                <w:szCs w:val="16"/>
                <w:shd w:val="clear" w:color="auto" w:fill="FFFFFF"/>
              </w:rPr>
              <w:t xml:space="preserve"> Будівництво школи по вул. Бригадній в м. Тернополі</w:t>
            </w:r>
          </w:p>
        </w:tc>
        <w:tc>
          <w:tcPr>
            <w:tcW w:w="1022" w:type="dxa"/>
          </w:tcPr>
          <w:p w14:paraId="742819BA" w14:textId="0DA14AE7" w:rsidR="00693E10" w:rsidRPr="00755676" w:rsidRDefault="00693E10" w:rsidP="00305919">
            <w:pPr>
              <w:tabs>
                <w:tab w:val="left" w:pos="425"/>
                <w:tab w:val="left" w:pos="993"/>
              </w:tabs>
              <w:jc w:val="center"/>
              <w:rPr>
                <w:rFonts w:ascii="Arial" w:hAnsi="Arial" w:cs="Arial"/>
                <w:color w:val="000000"/>
                <w:sz w:val="16"/>
                <w:szCs w:val="16"/>
              </w:rPr>
            </w:pPr>
            <w:r w:rsidRPr="00755676">
              <w:rPr>
                <w:rFonts w:ascii="Arial" w:hAnsi="Arial" w:cs="Arial"/>
                <w:bCs/>
                <w:spacing w:val="-8"/>
                <w:sz w:val="16"/>
                <w:szCs w:val="16"/>
              </w:rPr>
              <w:t>2025-2027</w:t>
            </w:r>
          </w:p>
        </w:tc>
        <w:tc>
          <w:tcPr>
            <w:tcW w:w="2238" w:type="dxa"/>
          </w:tcPr>
          <w:p w14:paraId="416FEDA8" w14:textId="7FC32CB9" w:rsidR="00693E10" w:rsidRPr="00755676" w:rsidRDefault="00693E10" w:rsidP="00305919">
            <w:pPr>
              <w:tabs>
                <w:tab w:val="left" w:pos="425"/>
                <w:tab w:val="left" w:pos="993"/>
              </w:tabs>
              <w:rPr>
                <w:rFonts w:ascii="Arial" w:hAnsi="Arial" w:cs="Arial"/>
                <w:color w:val="000000"/>
                <w:sz w:val="16"/>
                <w:szCs w:val="16"/>
              </w:rPr>
            </w:pPr>
            <w:r w:rsidRPr="00755676">
              <w:rPr>
                <w:rFonts w:ascii="Arial" w:hAnsi="Arial" w:cs="Arial"/>
                <w:color w:val="000000"/>
                <w:sz w:val="16"/>
                <w:szCs w:val="16"/>
              </w:rPr>
              <w:t>Управління освіти і науки</w:t>
            </w:r>
          </w:p>
        </w:tc>
        <w:tc>
          <w:tcPr>
            <w:tcW w:w="3119" w:type="dxa"/>
          </w:tcPr>
          <w:p w14:paraId="7DFD0DE2" w14:textId="7D97A6DF" w:rsidR="00693E10" w:rsidRPr="00755676" w:rsidRDefault="00693E10" w:rsidP="0085038B">
            <w:pPr>
              <w:tabs>
                <w:tab w:val="left" w:pos="234"/>
              </w:tabs>
              <w:rPr>
                <w:rFonts w:ascii="Arial" w:hAnsi="Arial" w:cs="Arial"/>
                <w:color w:val="000000"/>
                <w:sz w:val="16"/>
                <w:szCs w:val="16"/>
              </w:rPr>
            </w:pPr>
            <w:r w:rsidRPr="00755676">
              <w:rPr>
                <w:rFonts w:ascii="Arial" w:hAnsi="Arial" w:cs="Arial"/>
                <w:color w:val="000000"/>
                <w:sz w:val="16"/>
                <w:szCs w:val="16"/>
              </w:rPr>
              <w:t>Кількість дітей, які отримають доступ до освітніх послуг - 650 осіб.</w:t>
            </w:r>
          </w:p>
        </w:tc>
        <w:tc>
          <w:tcPr>
            <w:tcW w:w="3118" w:type="dxa"/>
          </w:tcPr>
          <w:p w14:paraId="156E9315" w14:textId="5B802D89" w:rsidR="00693E10" w:rsidRPr="00755676" w:rsidRDefault="009504CF" w:rsidP="009504CF">
            <w:pPr>
              <w:tabs>
                <w:tab w:val="left" w:pos="234"/>
              </w:tabs>
              <w:rPr>
                <w:rFonts w:ascii="Arial" w:hAnsi="Arial" w:cs="Arial"/>
                <w:color w:val="000000"/>
                <w:sz w:val="16"/>
                <w:szCs w:val="16"/>
              </w:rPr>
            </w:pPr>
            <w:r w:rsidRPr="00755676">
              <w:rPr>
                <w:rFonts w:ascii="Arial" w:hAnsi="Arial" w:cs="Arial"/>
                <w:color w:val="000000"/>
                <w:sz w:val="16"/>
                <w:szCs w:val="16"/>
              </w:rPr>
              <w:t>Реалізація запланована у наступних періодах.</w:t>
            </w:r>
          </w:p>
        </w:tc>
      </w:tr>
      <w:tr w:rsidR="00693E10" w:rsidRPr="00755676" w14:paraId="35E684B9" w14:textId="4E0D36D1" w:rsidTr="00305919">
        <w:tc>
          <w:tcPr>
            <w:tcW w:w="1838" w:type="dxa"/>
            <w:vMerge/>
          </w:tcPr>
          <w:p w14:paraId="3A1F4B68" w14:textId="77777777" w:rsidR="00693E10" w:rsidRPr="00755676" w:rsidRDefault="00693E10" w:rsidP="00305919">
            <w:pPr>
              <w:tabs>
                <w:tab w:val="left" w:pos="425"/>
                <w:tab w:val="left" w:pos="993"/>
              </w:tabs>
              <w:rPr>
                <w:rFonts w:ascii="Arial" w:hAnsi="Arial" w:cs="Arial"/>
                <w:bCs/>
                <w:spacing w:val="-8"/>
                <w:sz w:val="16"/>
                <w:szCs w:val="16"/>
              </w:rPr>
            </w:pPr>
          </w:p>
        </w:tc>
        <w:tc>
          <w:tcPr>
            <w:tcW w:w="1985" w:type="dxa"/>
            <w:vMerge/>
          </w:tcPr>
          <w:p w14:paraId="5D9CB477" w14:textId="77777777" w:rsidR="00693E10" w:rsidRPr="00755676" w:rsidRDefault="00693E10" w:rsidP="00305919">
            <w:pPr>
              <w:tabs>
                <w:tab w:val="left" w:pos="425"/>
                <w:tab w:val="left" w:pos="993"/>
              </w:tabs>
              <w:rPr>
                <w:rFonts w:ascii="Arial" w:hAnsi="Arial" w:cs="Arial"/>
                <w:bCs/>
                <w:spacing w:val="-8"/>
                <w:sz w:val="16"/>
                <w:szCs w:val="16"/>
              </w:rPr>
            </w:pPr>
          </w:p>
        </w:tc>
        <w:tc>
          <w:tcPr>
            <w:tcW w:w="2693" w:type="dxa"/>
          </w:tcPr>
          <w:p w14:paraId="5FC41158" w14:textId="3DE9A7FB" w:rsidR="00693E10" w:rsidRPr="00755676" w:rsidRDefault="00693E10" w:rsidP="00305919">
            <w:pPr>
              <w:tabs>
                <w:tab w:val="left" w:pos="425"/>
                <w:tab w:val="left" w:pos="993"/>
              </w:tabs>
              <w:rPr>
                <w:rFonts w:ascii="Arial" w:hAnsi="Arial" w:cs="Arial"/>
                <w:i/>
                <w:iCs/>
                <w:spacing w:val="-6"/>
                <w:sz w:val="16"/>
                <w:szCs w:val="16"/>
              </w:rPr>
            </w:pPr>
            <w:proofErr w:type="spellStart"/>
            <w:r w:rsidRPr="00755676">
              <w:rPr>
                <w:rFonts w:ascii="Arial" w:hAnsi="Arial" w:cs="Arial"/>
                <w:i/>
                <w:iCs/>
                <w:spacing w:val="-6"/>
                <w:sz w:val="16"/>
                <w:szCs w:val="16"/>
                <w:shd w:val="clear" w:color="auto" w:fill="FFFFFF"/>
              </w:rPr>
              <w:t>Проєкт</w:t>
            </w:r>
            <w:proofErr w:type="spellEnd"/>
            <w:r w:rsidRPr="00755676">
              <w:rPr>
                <w:rFonts w:ascii="Arial" w:hAnsi="Arial" w:cs="Arial"/>
                <w:i/>
                <w:iCs/>
                <w:spacing w:val="-6"/>
                <w:sz w:val="16"/>
                <w:szCs w:val="16"/>
                <w:shd w:val="clear" w:color="auto" w:fill="FFFFFF"/>
              </w:rPr>
              <w:t xml:space="preserve"> 3 (також </w:t>
            </w:r>
            <w:proofErr w:type="spellStart"/>
            <w:r w:rsidRPr="00755676">
              <w:rPr>
                <w:rFonts w:ascii="Arial" w:hAnsi="Arial" w:cs="Arial"/>
                <w:i/>
                <w:iCs/>
                <w:spacing w:val="-6"/>
                <w:sz w:val="16"/>
                <w:szCs w:val="16"/>
                <w:shd w:val="clear" w:color="auto" w:fill="FFFFFF"/>
              </w:rPr>
              <w:t>проєкт</w:t>
            </w:r>
            <w:proofErr w:type="spellEnd"/>
            <w:r w:rsidRPr="00755676">
              <w:rPr>
                <w:rFonts w:ascii="Arial" w:hAnsi="Arial" w:cs="Arial"/>
                <w:i/>
                <w:iCs/>
                <w:spacing w:val="-6"/>
                <w:sz w:val="16"/>
                <w:szCs w:val="16"/>
                <w:shd w:val="clear" w:color="auto" w:fill="FFFFFF"/>
              </w:rPr>
              <w:t xml:space="preserve"> в межах СПППІ).</w:t>
            </w:r>
            <w:r w:rsidRPr="00755676">
              <w:rPr>
                <w:rFonts w:ascii="Arial" w:hAnsi="Arial" w:cs="Arial"/>
                <w:spacing w:val="-6"/>
                <w:sz w:val="16"/>
                <w:szCs w:val="16"/>
                <w:shd w:val="clear" w:color="auto" w:fill="FFFFFF"/>
              </w:rPr>
              <w:t xml:space="preserve"> Будівництво та облаштування дитячої дошкільної установи за </w:t>
            </w:r>
            <w:proofErr w:type="spellStart"/>
            <w:r w:rsidRPr="00755676">
              <w:rPr>
                <w:rFonts w:ascii="Arial" w:hAnsi="Arial" w:cs="Arial"/>
                <w:spacing w:val="-6"/>
                <w:sz w:val="16"/>
                <w:szCs w:val="16"/>
                <w:shd w:val="clear" w:color="auto" w:fill="FFFFFF"/>
              </w:rPr>
              <w:t>адресою</w:t>
            </w:r>
            <w:proofErr w:type="spellEnd"/>
            <w:r w:rsidRPr="00755676">
              <w:rPr>
                <w:rFonts w:ascii="Arial" w:hAnsi="Arial" w:cs="Arial"/>
                <w:spacing w:val="-6"/>
                <w:sz w:val="16"/>
                <w:szCs w:val="16"/>
                <w:shd w:val="clear" w:color="auto" w:fill="FFFFFF"/>
              </w:rPr>
              <w:t xml:space="preserve"> місто Тернопіль вул. І. Пелиха</w:t>
            </w:r>
          </w:p>
        </w:tc>
        <w:tc>
          <w:tcPr>
            <w:tcW w:w="1022" w:type="dxa"/>
          </w:tcPr>
          <w:p w14:paraId="7FDA4E2F" w14:textId="47DE2279" w:rsidR="00693E10" w:rsidRPr="00755676" w:rsidRDefault="00693E10" w:rsidP="00305919">
            <w:pPr>
              <w:tabs>
                <w:tab w:val="left" w:pos="425"/>
                <w:tab w:val="left" w:pos="993"/>
              </w:tabs>
              <w:jc w:val="center"/>
              <w:rPr>
                <w:rFonts w:ascii="Arial" w:hAnsi="Arial" w:cs="Arial"/>
                <w:color w:val="000000"/>
                <w:sz w:val="16"/>
                <w:szCs w:val="16"/>
              </w:rPr>
            </w:pPr>
            <w:r w:rsidRPr="00755676">
              <w:rPr>
                <w:rFonts w:ascii="Arial" w:hAnsi="Arial" w:cs="Arial"/>
                <w:bCs/>
                <w:spacing w:val="-8"/>
                <w:sz w:val="16"/>
                <w:szCs w:val="16"/>
              </w:rPr>
              <w:t>2025-2027</w:t>
            </w:r>
          </w:p>
        </w:tc>
        <w:tc>
          <w:tcPr>
            <w:tcW w:w="2238" w:type="dxa"/>
          </w:tcPr>
          <w:p w14:paraId="74F64C85" w14:textId="2FDD5114" w:rsidR="00693E10" w:rsidRPr="00755676" w:rsidRDefault="00693E10" w:rsidP="00305919">
            <w:pPr>
              <w:tabs>
                <w:tab w:val="left" w:pos="425"/>
                <w:tab w:val="left" w:pos="993"/>
              </w:tabs>
              <w:rPr>
                <w:rFonts w:ascii="Arial" w:hAnsi="Arial" w:cs="Arial"/>
                <w:color w:val="000000"/>
                <w:sz w:val="16"/>
                <w:szCs w:val="16"/>
              </w:rPr>
            </w:pPr>
            <w:r w:rsidRPr="00755676">
              <w:rPr>
                <w:rFonts w:ascii="Arial" w:hAnsi="Arial" w:cs="Arial"/>
                <w:color w:val="000000"/>
                <w:sz w:val="16"/>
                <w:szCs w:val="16"/>
              </w:rPr>
              <w:t>Управління освіти і науки</w:t>
            </w:r>
          </w:p>
        </w:tc>
        <w:tc>
          <w:tcPr>
            <w:tcW w:w="3119" w:type="dxa"/>
          </w:tcPr>
          <w:p w14:paraId="27E27671" w14:textId="587C2CED" w:rsidR="00693E10" w:rsidRPr="00755676" w:rsidRDefault="00693E10" w:rsidP="0085038B">
            <w:pPr>
              <w:tabs>
                <w:tab w:val="left" w:pos="234"/>
              </w:tabs>
              <w:rPr>
                <w:rFonts w:ascii="Arial" w:hAnsi="Arial" w:cs="Arial"/>
                <w:color w:val="000000"/>
                <w:sz w:val="16"/>
                <w:szCs w:val="16"/>
              </w:rPr>
            </w:pPr>
            <w:r w:rsidRPr="00755676">
              <w:rPr>
                <w:rFonts w:ascii="Arial" w:hAnsi="Arial" w:cs="Arial"/>
                <w:color w:val="000000"/>
                <w:sz w:val="16"/>
                <w:szCs w:val="16"/>
              </w:rPr>
              <w:t>Кількість дітей, які отримають доступ до послуг дошкільної освіти - 210 осіб.</w:t>
            </w:r>
          </w:p>
        </w:tc>
        <w:tc>
          <w:tcPr>
            <w:tcW w:w="3118" w:type="dxa"/>
          </w:tcPr>
          <w:p w14:paraId="6BFCC484" w14:textId="3274F497" w:rsidR="00693E10" w:rsidRPr="00755676" w:rsidRDefault="009504CF" w:rsidP="009504CF">
            <w:pPr>
              <w:tabs>
                <w:tab w:val="left" w:pos="234"/>
              </w:tabs>
              <w:rPr>
                <w:rFonts w:ascii="Arial" w:hAnsi="Arial" w:cs="Arial"/>
                <w:color w:val="000000"/>
                <w:sz w:val="16"/>
                <w:szCs w:val="16"/>
              </w:rPr>
            </w:pPr>
            <w:r w:rsidRPr="00755676">
              <w:rPr>
                <w:rFonts w:ascii="Arial" w:hAnsi="Arial" w:cs="Arial"/>
                <w:color w:val="000000"/>
                <w:sz w:val="16"/>
                <w:szCs w:val="16"/>
              </w:rPr>
              <w:t>Реалізація запланована у наступних періодах.</w:t>
            </w:r>
          </w:p>
        </w:tc>
      </w:tr>
      <w:tr w:rsidR="00693E10" w:rsidRPr="00755676" w14:paraId="63A48077" w14:textId="5B0BFEED" w:rsidTr="00305919">
        <w:tc>
          <w:tcPr>
            <w:tcW w:w="1838" w:type="dxa"/>
            <w:vMerge/>
          </w:tcPr>
          <w:p w14:paraId="23B69F12" w14:textId="77777777" w:rsidR="00693E10" w:rsidRPr="00755676" w:rsidRDefault="00693E10" w:rsidP="00305919">
            <w:pPr>
              <w:tabs>
                <w:tab w:val="left" w:pos="425"/>
                <w:tab w:val="left" w:pos="993"/>
              </w:tabs>
              <w:rPr>
                <w:rFonts w:ascii="Arial" w:hAnsi="Arial" w:cs="Arial"/>
                <w:bCs/>
                <w:spacing w:val="-8"/>
                <w:sz w:val="16"/>
                <w:szCs w:val="16"/>
              </w:rPr>
            </w:pPr>
          </w:p>
        </w:tc>
        <w:tc>
          <w:tcPr>
            <w:tcW w:w="1985" w:type="dxa"/>
            <w:vMerge/>
          </w:tcPr>
          <w:p w14:paraId="30012D36" w14:textId="77777777" w:rsidR="00693E10" w:rsidRPr="00755676" w:rsidRDefault="00693E10" w:rsidP="00305919">
            <w:pPr>
              <w:tabs>
                <w:tab w:val="left" w:pos="425"/>
                <w:tab w:val="left" w:pos="993"/>
              </w:tabs>
              <w:rPr>
                <w:rFonts w:ascii="Arial" w:hAnsi="Arial" w:cs="Arial"/>
                <w:bCs/>
                <w:spacing w:val="-8"/>
                <w:sz w:val="16"/>
                <w:szCs w:val="16"/>
              </w:rPr>
            </w:pPr>
          </w:p>
        </w:tc>
        <w:tc>
          <w:tcPr>
            <w:tcW w:w="2693" w:type="dxa"/>
            <w:tcBorders>
              <w:bottom w:val="single" w:sz="6" w:space="0" w:color="000000"/>
            </w:tcBorders>
          </w:tcPr>
          <w:p w14:paraId="383048E2" w14:textId="2ED476EF" w:rsidR="00693E10" w:rsidRPr="00755676" w:rsidRDefault="00693E10" w:rsidP="00305919">
            <w:pPr>
              <w:tabs>
                <w:tab w:val="left" w:pos="425"/>
                <w:tab w:val="left" w:pos="993"/>
              </w:tabs>
              <w:rPr>
                <w:rFonts w:ascii="Arial" w:hAnsi="Arial" w:cs="Arial"/>
                <w:i/>
                <w:iCs/>
                <w:spacing w:val="-6"/>
                <w:sz w:val="16"/>
                <w:szCs w:val="16"/>
              </w:rPr>
            </w:pPr>
            <w:proofErr w:type="spellStart"/>
            <w:r w:rsidRPr="00755676">
              <w:rPr>
                <w:rFonts w:ascii="Arial" w:hAnsi="Arial" w:cs="Arial"/>
                <w:i/>
                <w:iCs/>
                <w:spacing w:val="-6"/>
                <w:sz w:val="16"/>
                <w:szCs w:val="16"/>
                <w:shd w:val="clear" w:color="auto" w:fill="FFFFFF"/>
              </w:rPr>
              <w:t>Проєкт</w:t>
            </w:r>
            <w:proofErr w:type="spellEnd"/>
            <w:r w:rsidRPr="00755676">
              <w:rPr>
                <w:rFonts w:ascii="Arial" w:hAnsi="Arial" w:cs="Arial"/>
                <w:i/>
                <w:iCs/>
                <w:spacing w:val="-6"/>
                <w:sz w:val="16"/>
                <w:szCs w:val="16"/>
                <w:shd w:val="clear" w:color="auto" w:fill="FFFFFF"/>
              </w:rPr>
              <w:t xml:space="preserve"> 4 (також </w:t>
            </w:r>
            <w:proofErr w:type="spellStart"/>
            <w:r w:rsidRPr="00755676">
              <w:rPr>
                <w:rFonts w:ascii="Arial" w:hAnsi="Arial" w:cs="Arial"/>
                <w:i/>
                <w:iCs/>
                <w:spacing w:val="-6"/>
                <w:sz w:val="16"/>
                <w:szCs w:val="16"/>
                <w:shd w:val="clear" w:color="auto" w:fill="FFFFFF"/>
              </w:rPr>
              <w:t>проєкт</w:t>
            </w:r>
            <w:proofErr w:type="spellEnd"/>
            <w:r w:rsidRPr="00755676">
              <w:rPr>
                <w:rFonts w:ascii="Arial" w:hAnsi="Arial" w:cs="Arial"/>
                <w:i/>
                <w:iCs/>
                <w:spacing w:val="-6"/>
                <w:sz w:val="16"/>
                <w:szCs w:val="16"/>
                <w:shd w:val="clear" w:color="auto" w:fill="FFFFFF"/>
              </w:rPr>
              <w:t xml:space="preserve"> в межах СПППІ).</w:t>
            </w:r>
            <w:r w:rsidRPr="00755676">
              <w:rPr>
                <w:rFonts w:ascii="Arial" w:hAnsi="Arial" w:cs="Arial"/>
                <w:spacing w:val="-6"/>
                <w:sz w:val="16"/>
                <w:szCs w:val="16"/>
                <w:shd w:val="clear" w:color="auto" w:fill="FFFFFF"/>
              </w:rPr>
              <w:t xml:space="preserve"> Будівництво та облаштування дитячої дошкільної установи за </w:t>
            </w:r>
            <w:proofErr w:type="spellStart"/>
            <w:r w:rsidRPr="00755676">
              <w:rPr>
                <w:rFonts w:ascii="Arial" w:hAnsi="Arial" w:cs="Arial"/>
                <w:spacing w:val="-6"/>
                <w:sz w:val="16"/>
                <w:szCs w:val="16"/>
                <w:shd w:val="clear" w:color="auto" w:fill="FFFFFF"/>
              </w:rPr>
              <w:t>адресою</w:t>
            </w:r>
            <w:proofErr w:type="spellEnd"/>
            <w:r w:rsidRPr="00755676">
              <w:rPr>
                <w:rFonts w:ascii="Arial" w:hAnsi="Arial" w:cs="Arial"/>
                <w:spacing w:val="-6"/>
                <w:sz w:val="16"/>
                <w:szCs w:val="16"/>
                <w:shd w:val="clear" w:color="auto" w:fill="FFFFFF"/>
              </w:rPr>
              <w:t xml:space="preserve"> місто Тернопіль вул. Овочева</w:t>
            </w:r>
          </w:p>
        </w:tc>
        <w:tc>
          <w:tcPr>
            <w:tcW w:w="1022" w:type="dxa"/>
          </w:tcPr>
          <w:p w14:paraId="2F68DEE5" w14:textId="27E38BD0" w:rsidR="00693E10" w:rsidRPr="00755676" w:rsidRDefault="00693E10" w:rsidP="00305919">
            <w:pPr>
              <w:tabs>
                <w:tab w:val="left" w:pos="425"/>
                <w:tab w:val="left" w:pos="993"/>
              </w:tabs>
              <w:jc w:val="center"/>
              <w:rPr>
                <w:rFonts w:ascii="Arial" w:hAnsi="Arial" w:cs="Arial"/>
                <w:color w:val="000000"/>
                <w:sz w:val="16"/>
                <w:szCs w:val="16"/>
              </w:rPr>
            </w:pPr>
            <w:r w:rsidRPr="00755676">
              <w:rPr>
                <w:rFonts w:ascii="Arial" w:hAnsi="Arial" w:cs="Arial"/>
                <w:bCs/>
                <w:spacing w:val="-8"/>
                <w:sz w:val="16"/>
                <w:szCs w:val="16"/>
              </w:rPr>
              <w:t>2025-2027</w:t>
            </w:r>
          </w:p>
        </w:tc>
        <w:tc>
          <w:tcPr>
            <w:tcW w:w="2238" w:type="dxa"/>
          </w:tcPr>
          <w:p w14:paraId="653BB408" w14:textId="5F776DFF" w:rsidR="00693E10" w:rsidRPr="00755676" w:rsidRDefault="00693E10" w:rsidP="00305919">
            <w:pPr>
              <w:tabs>
                <w:tab w:val="left" w:pos="425"/>
                <w:tab w:val="left" w:pos="993"/>
              </w:tabs>
              <w:rPr>
                <w:rFonts w:ascii="Arial" w:hAnsi="Arial" w:cs="Arial"/>
                <w:color w:val="000000"/>
                <w:sz w:val="16"/>
                <w:szCs w:val="16"/>
              </w:rPr>
            </w:pPr>
            <w:r w:rsidRPr="00755676">
              <w:rPr>
                <w:rFonts w:ascii="Arial" w:hAnsi="Arial" w:cs="Arial"/>
                <w:color w:val="000000"/>
                <w:sz w:val="16"/>
                <w:szCs w:val="16"/>
              </w:rPr>
              <w:t>Управління освіти і науки</w:t>
            </w:r>
          </w:p>
        </w:tc>
        <w:tc>
          <w:tcPr>
            <w:tcW w:w="3119" w:type="dxa"/>
          </w:tcPr>
          <w:p w14:paraId="3E7683A1" w14:textId="03C3BBC3" w:rsidR="00693E10" w:rsidRPr="00755676" w:rsidRDefault="00693E10" w:rsidP="0085038B">
            <w:pPr>
              <w:tabs>
                <w:tab w:val="left" w:pos="234"/>
              </w:tabs>
              <w:rPr>
                <w:rFonts w:ascii="Arial" w:hAnsi="Arial" w:cs="Arial"/>
                <w:color w:val="000000"/>
                <w:sz w:val="16"/>
                <w:szCs w:val="16"/>
              </w:rPr>
            </w:pPr>
            <w:r w:rsidRPr="00755676">
              <w:rPr>
                <w:rFonts w:ascii="Arial" w:hAnsi="Arial" w:cs="Arial"/>
                <w:color w:val="000000"/>
                <w:sz w:val="16"/>
                <w:szCs w:val="16"/>
              </w:rPr>
              <w:t>Кількість дітей, які отримають доступ до послуг дошкільної освіти - 240 осіб.</w:t>
            </w:r>
          </w:p>
        </w:tc>
        <w:tc>
          <w:tcPr>
            <w:tcW w:w="3118" w:type="dxa"/>
          </w:tcPr>
          <w:p w14:paraId="763FB76A" w14:textId="14F7AAB8" w:rsidR="00693E10" w:rsidRPr="00755676" w:rsidRDefault="009504CF" w:rsidP="009504CF">
            <w:pPr>
              <w:tabs>
                <w:tab w:val="left" w:pos="234"/>
              </w:tabs>
              <w:rPr>
                <w:rFonts w:ascii="Arial" w:hAnsi="Arial" w:cs="Arial"/>
                <w:color w:val="000000"/>
                <w:sz w:val="16"/>
                <w:szCs w:val="16"/>
              </w:rPr>
            </w:pPr>
            <w:r w:rsidRPr="00755676">
              <w:rPr>
                <w:rFonts w:ascii="Arial" w:hAnsi="Arial" w:cs="Arial"/>
                <w:color w:val="000000"/>
                <w:sz w:val="16"/>
                <w:szCs w:val="16"/>
              </w:rPr>
              <w:t>Реалізація запланована у наступних періодах.</w:t>
            </w:r>
          </w:p>
        </w:tc>
      </w:tr>
      <w:tr w:rsidR="00693E10" w:rsidRPr="00755676" w14:paraId="430A54ED" w14:textId="056C5E3D" w:rsidTr="00305919">
        <w:tc>
          <w:tcPr>
            <w:tcW w:w="1838" w:type="dxa"/>
            <w:vMerge w:val="restart"/>
          </w:tcPr>
          <w:p w14:paraId="6B500227" w14:textId="5AE0789F" w:rsidR="00693E10" w:rsidRPr="00755676" w:rsidRDefault="00693E10" w:rsidP="00305919">
            <w:pPr>
              <w:tabs>
                <w:tab w:val="left" w:pos="425"/>
                <w:tab w:val="left" w:pos="993"/>
              </w:tabs>
              <w:rPr>
                <w:rFonts w:ascii="Arial" w:hAnsi="Arial" w:cs="Arial"/>
                <w:bCs/>
                <w:spacing w:val="-8"/>
                <w:sz w:val="16"/>
                <w:szCs w:val="16"/>
              </w:rPr>
            </w:pPr>
            <w:r w:rsidRPr="00755676">
              <w:rPr>
                <w:rFonts w:ascii="Arial" w:hAnsi="Arial" w:cs="Arial"/>
                <w:bCs/>
                <w:spacing w:val="-8"/>
                <w:sz w:val="16"/>
                <w:szCs w:val="16"/>
              </w:rPr>
              <w:t>4.3. Належні послуги соціального захисту та інклюзивне середовище громади</w:t>
            </w:r>
          </w:p>
        </w:tc>
        <w:tc>
          <w:tcPr>
            <w:tcW w:w="1985" w:type="dxa"/>
          </w:tcPr>
          <w:p w14:paraId="776F7A51" w14:textId="263DCCC9" w:rsidR="00693E10" w:rsidRPr="00755676" w:rsidRDefault="00693E10" w:rsidP="00305919">
            <w:pPr>
              <w:tabs>
                <w:tab w:val="left" w:pos="425"/>
                <w:tab w:val="left" w:pos="993"/>
              </w:tabs>
              <w:rPr>
                <w:rFonts w:ascii="Arial" w:hAnsi="Arial" w:cs="Arial"/>
                <w:bCs/>
                <w:spacing w:val="-8"/>
                <w:sz w:val="16"/>
                <w:szCs w:val="16"/>
              </w:rPr>
            </w:pPr>
            <w:r w:rsidRPr="00755676">
              <w:rPr>
                <w:rFonts w:ascii="Arial" w:hAnsi="Arial" w:cs="Arial"/>
                <w:bCs/>
                <w:spacing w:val="-8"/>
                <w:sz w:val="16"/>
                <w:szCs w:val="16"/>
              </w:rPr>
              <w:t>4.3.1. Забезпечити багатосторонню підтримку осіб з інвалідністю та осіб старшого віку</w:t>
            </w:r>
          </w:p>
        </w:tc>
        <w:tc>
          <w:tcPr>
            <w:tcW w:w="2693" w:type="dxa"/>
          </w:tcPr>
          <w:p w14:paraId="0AB461DA" w14:textId="5B10C0A3" w:rsidR="00693E10" w:rsidRPr="00755676" w:rsidRDefault="00693E10" w:rsidP="00305919">
            <w:pPr>
              <w:tabs>
                <w:tab w:val="left" w:pos="425"/>
                <w:tab w:val="left" w:pos="993"/>
              </w:tabs>
              <w:rPr>
                <w:rFonts w:ascii="Arial" w:hAnsi="Arial" w:cs="Arial"/>
                <w:i/>
                <w:iCs/>
                <w:color w:val="000000"/>
                <w:spacing w:val="-6"/>
                <w:sz w:val="16"/>
                <w:szCs w:val="16"/>
              </w:rPr>
            </w:pPr>
            <w:bookmarkStart w:id="14" w:name="_Hlk212447962"/>
            <w:proofErr w:type="spellStart"/>
            <w:r w:rsidRPr="00755676">
              <w:rPr>
                <w:rFonts w:ascii="Arial" w:hAnsi="Arial" w:cs="Arial"/>
                <w:i/>
                <w:color w:val="000000"/>
                <w:spacing w:val="-4"/>
                <w:sz w:val="16"/>
                <w:szCs w:val="16"/>
              </w:rPr>
              <w:t>Проєкт</w:t>
            </w:r>
            <w:proofErr w:type="spellEnd"/>
            <w:r w:rsidRPr="00755676">
              <w:rPr>
                <w:rFonts w:ascii="Arial" w:hAnsi="Arial" w:cs="Arial"/>
                <w:i/>
                <w:color w:val="000000"/>
                <w:spacing w:val="-4"/>
                <w:sz w:val="16"/>
                <w:szCs w:val="16"/>
              </w:rPr>
              <w:t xml:space="preserve"> 17.</w:t>
            </w:r>
            <w:r w:rsidRPr="00755676">
              <w:rPr>
                <w:rFonts w:ascii="Arial" w:hAnsi="Arial" w:cs="Arial"/>
                <w:iCs/>
                <w:color w:val="000000"/>
                <w:spacing w:val="-4"/>
                <w:sz w:val="16"/>
                <w:szCs w:val="16"/>
              </w:rPr>
              <w:t xml:space="preserve"> «</w:t>
            </w:r>
            <w:proofErr w:type="spellStart"/>
            <w:r w:rsidRPr="00755676">
              <w:rPr>
                <w:rFonts w:ascii="Arial" w:hAnsi="Arial" w:cs="Arial"/>
                <w:iCs/>
                <w:color w:val="000000"/>
                <w:spacing w:val="-4"/>
                <w:sz w:val="16"/>
                <w:szCs w:val="16"/>
              </w:rPr>
              <w:t>БібліоРівність</w:t>
            </w:r>
            <w:proofErr w:type="spellEnd"/>
            <w:r w:rsidRPr="00755676">
              <w:rPr>
                <w:rFonts w:ascii="Arial" w:hAnsi="Arial" w:cs="Arial"/>
                <w:iCs/>
                <w:color w:val="000000"/>
                <w:spacing w:val="-4"/>
                <w:sz w:val="16"/>
                <w:szCs w:val="16"/>
              </w:rPr>
              <w:t>»</w:t>
            </w:r>
            <w:bookmarkEnd w:id="14"/>
          </w:p>
        </w:tc>
        <w:tc>
          <w:tcPr>
            <w:tcW w:w="1022" w:type="dxa"/>
          </w:tcPr>
          <w:p w14:paraId="451A9561" w14:textId="3CA39CE1" w:rsidR="00693E10" w:rsidRPr="00755676" w:rsidRDefault="00693E10" w:rsidP="00305919">
            <w:pPr>
              <w:tabs>
                <w:tab w:val="left" w:pos="425"/>
                <w:tab w:val="left" w:pos="993"/>
              </w:tabs>
              <w:jc w:val="center"/>
              <w:rPr>
                <w:rFonts w:ascii="Arial" w:hAnsi="Arial" w:cs="Arial"/>
                <w:color w:val="000000"/>
                <w:sz w:val="16"/>
                <w:szCs w:val="16"/>
              </w:rPr>
            </w:pPr>
            <w:r w:rsidRPr="00755676">
              <w:rPr>
                <w:rFonts w:ascii="Arial" w:hAnsi="Arial" w:cs="Arial"/>
                <w:color w:val="000000"/>
                <w:sz w:val="16"/>
                <w:szCs w:val="16"/>
              </w:rPr>
              <w:t>2026-2027</w:t>
            </w:r>
          </w:p>
        </w:tc>
        <w:tc>
          <w:tcPr>
            <w:tcW w:w="2238" w:type="dxa"/>
          </w:tcPr>
          <w:p w14:paraId="27E17205" w14:textId="4FF99161" w:rsidR="00693E10" w:rsidRPr="00755676" w:rsidRDefault="00693E10" w:rsidP="00305919">
            <w:pPr>
              <w:tabs>
                <w:tab w:val="left" w:pos="425"/>
                <w:tab w:val="left" w:pos="993"/>
              </w:tabs>
              <w:rPr>
                <w:rFonts w:ascii="Arial" w:hAnsi="Arial" w:cs="Arial"/>
                <w:color w:val="000000"/>
                <w:sz w:val="16"/>
                <w:szCs w:val="16"/>
              </w:rPr>
            </w:pPr>
            <w:r w:rsidRPr="00755676">
              <w:rPr>
                <w:rFonts w:ascii="Arial" w:hAnsi="Arial" w:cs="Arial"/>
                <w:color w:val="000000"/>
                <w:sz w:val="16"/>
                <w:szCs w:val="16"/>
              </w:rPr>
              <w:t>Тернопільська міська бібліотека-філія №2 для дорослих; Управління культури і мистецтв</w:t>
            </w:r>
          </w:p>
        </w:tc>
        <w:tc>
          <w:tcPr>
            <w:tcW w:w="3119" w:type="dxa"/>
          </w:tcPr>
          <w:p w14:paraId="7CBCF2FD" w14:textId="0187726D"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Кількість проведених заходів - 66 од.</w:t>
            </w:r>
          </w:p>
          <w:p w14:paraId="37F07C52" w14:textId="2C46B5FC"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Кількість людей, які пройшли навчання - 120 осіб.</w:t>
            </w:r>
          </w:p>
          <w:p w14:paraId="0EE0041C" w14:textId="489672BC" w:rsidR="00693E10" w:rsidRPr="00755676" w:rsidRDefault="00693E10" w:rsidP="00305919">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Частка жителів, охоплених заходами - 150 осіб.</w:t>
            </w:r>
          </w:p>
        </w:tc>
        <w:tc>
          <w:tcPr>
            <w:tcW w:w="3118" w:type="dxa"/>
          </w:tcPr>
          <w:p w14:paraId="29680009" w14:textId="29FF0BBE" w:rsidR="00693E10" w:rsidRPr="00755676" w:rsidRDefault="00924B45" w:rsidP="00924B45">
            <w:pPr>
              <w:tabs>
                <w:tab w:val="left" w:pos="234"/>
              </w:tabs>
              <w:ind w:left="15"/>
              <w:rPr>
                <w:rFonts w:ascii="Arial" w:hAnsi="Arial" w:cs="Arial"/>
                <w:color w:val="000000"/>
                <w:sz w:val="16"/>
                <w:szCs w:val="16"/>
              </w:rPr>
            </w:pPr>
            <w:r w:rsidRPr="00755676">
              <w:rPr>
                <w:rFonts w:ascii="Arial" w:hAnsi="Arial" w:cs="Arial"/>
                <w:color w:val="000000"/>
                <w:sz w:val="16"/>
                <w:szCs w:val="16"/>
              </w:rPr>
              <w:t>Реалізація запланована у наступних періодах.</w:t>
            </w:r>
          </w:p>
        </w:tc>
      </w:tr>
      <w:tr w:rsidR="00693E10" w:rsidRPr="00755676" w14:paraId="05F6E8E2" w14:textId="15D623C0" w:rsidTr="00305919">
        <w:tc>
          <w:tcPr>
            <w:tcW w:w="1838" w:type="dxa"/>
            <w:vMerge/>
          </w:tcPr>
          <w:p w14:paraId="1AC92E37" w14:textId="77777777" w:rsidR="00693E10" w:rsidRPr="00755676" w:rsidRDefault="00693E10" w:rsidP="00305919">
            <w:pPr>
              <w:tabs>
                <w:tab w:val="left" w:pos="425"/>
                <w:tab w:val="left" w:pos="993"/>
              </w:tabs>
              <w:rPr>
                <w:rFonts w:ascii="Arial" w:hAnsi="Arial" w:cs="Arial"/>
                <w:bCs/>
                <w:spacing w:val="-8"/>
                <w:sz w:val="16"/>
                <w:szCs w:val="16"/>
              </w:rPr>
            </w:pPr>
          </w:p>
        </w:tc>
        <w:tc>
          <w:tcPr>
            <w:tcW w:w="1985" w:type="dxa"/>
            <w:vMerge w:val="restart"/>
          </w:tcPr>
          <w:p w14:paraId="32FEB88A" w14:textId="2C1F0586" w:rsidR="00693E10" w:rsidRPr="00755676" w:rsidRDefault="00693E10" w:rsidP="00305919">
            <w:pPr>
              <w:tabs>
                <w:tab w:val="left" w:pos="425"/>
                <w:tab w:val="left" w:pos="993"/>
              </w:tabs>
              <w:rPr>
                <w:rFonts w:ascii="Arial" w:hAnsi="Arial" w:cs="Arial"/>
                <w:bCs/>
                <w:spacing w:val="-8"/>
                <w:sz w:val="16"/>
                <w:szCs w:val="16"/>
              </w:rPr>
            </w:pPr>
            <w:r w:rsidRPr="00755676">
              <w:rPr>
                <w:rFonts w:ascii="Arial" w:hAnsi="Arial" w:cs="Arial"/>
                <w:bCs/>
                <w:spacing w:val="-8"/>
                <w:sz w:val="16"/>
                <w:szCs w:val="16"/>
              </w:rPr>
              <w:t>4.3.4. Забезпечити права дітей на зростання в сімейному оточенні</w:t>
            </w:r>
          </w:p>
        </w:tc>
        <w:tc>
          <w:tcPr>
            <w:tcW w:w="2693" w:type="dxa"/>
          </w:tcPr>
          <w:p w14:paraId="611D1D3C" w14:textId="5D352F85" w:rsidR="00693E10" w:rsidRPr="00755676" w:rsidRDefault="00693E10" w:rsidP="00305919">
            <w:pPr>
              <w:tabs>
                <w:tab w:val="left" w:pos="425"/>
                <w:tab w:val="left" w:pos="993"/>
              </w:tabs>
              <w:rPr>
                <w:rFonts w:ascii="Arial" w:hAnsi="Arial" w:cs="Arial"/>
                <w:i/>
                <w:iCs/>
                <w:spacing w:val="-6"/>
                <w:sz w:val="16"/>
                <w:szCs w:val="16"/>
              </w:rPr>
            </w:pPr>
            <w:proofErr w:type="spellStart"/>
            <w:r w:rsidRPr="00755676">
              <w:rPr>
                <w:rFonts w:ascii="Arial" w:hAnsi="Arial" w:cs="Arial"/>
                <w:i/>
                <w:iCs/>
                <w:spacing w:val="-6"/>
                <w:sz w:val="16"/>
                <w:szCs w:val="16"/>
              </w:rPr>
              <w:t>Проєкт</w:t>
            </w:r>
            <w:proofErr w:type="spellEnd"/>
            <w:r w:rsidRPr="00755676">
              <w:rPr>
                <w:rFonts w:ascii="Arial" w:hAnsi="Arial" w:cs="Arial"/>
                <w:i/>
                <w:iCs/>
                <w:spacing w:val="-6"/>
                <w:sz w:val="16"/>
                <w:szCs w:val="16"/>
              </w:rPr>
              <w:t xml:space="preserve"> в межах СПППІ:</w:t>
            </w:r>
          </w:p>
          <w:p w14:paraId="70FA67B0" w14:textId="29C3C473" w:rsidR="00693E10" w:rsidRPr="00755676" w:rsidRDefault="00693E10" w:rsidP="00305919">
            <w:pPr>
              <w:tabs>
                <w:tab w:val="left" w:pos="425"/>
                <w:tab w:val="left" w:pos="993"/>
              </w:tabs>
              <w:rPr>
                <w:rFonts w:ascii="Arial" w:hAnsi="Arial" w:cs="Arial"/>
                <w:iCs/>
                <w:color w:val="000000"/>
                <w:spacing w:val="-4"/>
                <w:sz w:val="16"/>
                <w:szCs w:val="16"/>
              </w:rPr>
            </w:pPr>
            <w:r w:rsidRPr="00755676">
              <w:rPr>
                <w:rFonts w:ascii="Arial" w:hAnsi="Arial" w:cs="Arial"/>
                <w:iCs/>
                <w:color w:val="000000"/>
                <w:spacing w:val="-4"/>
                <w:sz w:val="16"/>
                <w:szCs w:val="16"/>
              </w:rPr>
              <w:t xml:space="preserve">Забезпечення житлом (в </w:t>
            </w:r>
            <w:proofErr w:type="spellStart"/>
            <w:r w:rsidRPr="00755676">
              <w:rPr>
                <w:rFonts w:ascii="Arial" w:hAnsi="Arial" w:cs="Arial"/>
                <w:iCs/>
                <w:color w:val="000000"/>
                <w:spacing w:val="-4"/>
                <w:sz w:val="16"/>
                <w:szCs w:val="16"/>
              </w:rPr>
              <w:t>т.ч</w:t>
            </w:r>
            <w:proofErr w:type="spellEnd"/>
            <w:r w:rsidRPr="00755676">
              <w:rPr>
                <w:rFonts w:ascii="Arial" w:hAnsi="Arial" w:cs="Arial"/>
                <w:iCs/>
                <w:color w:val="000000"/>
                <w:spacing w:val="-4"/>
                <w:sz w:val="16"/>
                <w:szCs w:val="16"/>
              </w:rPr>
              <w:t>. придбання) багатодітних прийомних сімей (дитячих будинків сімейного типу)</w:t>
            </w:r>
          </w:p>
        </w:tc>
        <w:tc>
          <w:tcPr>
            <w:tcW w:w="1022" w:type="dxa"/>
          </w:tcPr>
          <w:p w14:paraId="5168B7CF" w14:textId="7792AB44" w:rsidR="00693E10" w:rsidRPr="00755676" w:rsidRDefault="00693E10" w:rsidP="00305919">
            <w:pPr>
              <w:tabs>
                <w:tab w:val="left" w:pos="425"/>
                <w:tab w:val="left" w:pos="993"/>
              </w:tabs>
              <w:jc w:val="center"/>
              <w:rPr>
                <w:rFonts w:ascii="Arial" w:hAnsi="Arial" w:cs="Arial"/>
                <w:color w:val="000000"/>
                <w:sz w:val="16"/>
                <w:szCs w:val="16"/>
              </w:rPr>
            </w:pPr>
            <w:r w:rsidRPr="00755676">
              <w:rPr>
                <w:rFonts w:ascii="Arial" w:hAnsi="Arial" w:cs="Arial"/>
                <w:color w:val="000000"/>
                <w:sz w:val="16"/>
                <w:szCs w:val="16"/>
              </w:rPr>
              <w:t>2025-2027</w:t>
            </w:r>
          </w:p>
        </w:tc>
        <w:tc>
          <w:tcPr>
            <w:tcW w:w="2238" w:type="dxa"/>
          </w:tcPr>
          <w:p w14:paraId="39605731" w14:textId="2FC9D610" w:rsidR="00693E10" w:rsidRPr="00755676" w:rsidRDefault="00693E10" w:rsidP="00305919">
            <w:pPr>
              <w:rPr>
                <w:rFonts w:ascii="Arial" w:hAnsi="Arial" w:cs="Arial"/>
                <w:sz w:val="16"/>
                <w:szCs w:val="16"/>
              </w:rPr>
            </w:pPr>
            <w:r w:rsidRPr="00755676">
              <w:rPr>
                <w:rFonts w:ascii="Arial" w:hAnsi="Arial" w:cs="Arial"/>
                <w:sz w:val="16"/>
                <w:szCs w:val="16"/>
              </w:rPr>
              <w:t xml:space="preserve">Управління сім'ї, молодіжної політики та захисту дітей </w:t>
            </w:r>
          </w:p>
        </w:tc>
        <w:tc>
          <w:tcPr>
            <w:tcW w:w="3119" w:type="dxa"/>
          </w:tcPr>
          <w:p w14:paraId="3FFDC838" w14:textId="301CFFEC" w:rsidR="00693E10" w:rsidRPr="00755676" w:rsidRDefault="00693E10" w:rsidP="0085038B">
            <w:pPr>
              <w:tabs>
                <w:tab w:val="left" w:pos="234"/>
              </w:tabs>
              <w:rPr>
                <w:rFonts w:ascii="Arial" w:hAnsi="Arial" w:cs="Arial"/>
                <w:color w:val="000000"/>
                <w:sz w:val="16"/>
                <w:szCs w:val="16"/>
              </w:rPr>
            </w:pPr>
            <w:r w:rsidRPr="00755676">
              <w:rPr>
                <w:rFonts w:ascii="Arial" w:hAnsi="Arial" w:cs="Arial"/>
                <w:color w:val="000000"/>
                <w:sz w:val="16"/>
                <w:szCs w:val="16"/>
              </w:rPr>
              <w:t>Облаштовано дитячі будинки сімейного типу - +.</w:t>
            </w:r>
          </w:p>
        </w:tc>
        <w:tc>
          <w:tcPr>
            <w:tcW w:w="3118" w:type="dxa"/>
          </w:tcPr>
          <w:p w14:paraId="5BAD7668" w14:textId="19C4839E" w:rsidR="00693E10" w:rsidRPr="00755676" w:rsidRDefault="00260A25" w:rsidP="00CD7855">
            <w:pPr>
              <w:tabs>
                <w:tab w:val="left" w:pos="234"/>
              </w:tabs>
              <w:rPr>
                <w:rFonts w:ascii="Arial" w:hAnsi="Arial" w:cs="Arial"/>
                <w:color w:val="000000"/>
                <w:sz w:val="16"/>
                <w:szCs w:val="16"/>
              </w:rPr>
            </w:pPr>
            <w:r w:rsidRPr="00755676">
              <w:rPr>
                <w:rFonts w:ascii="Arial" w:hAnsi="Arial" w:cs="Arial"/>
                <w:color w:val="000000"/>
                <w:sz w:val="16"/>
                <w:szCs w:val="16"/>
              </w:rPr>
              <w:t>У 2025 році п</w:t>
            </w:r>
            <w:r w:rsidR="00CD7855" w:rsidRPr="00755676">
              <w:rPr>
                <w:rFonts w:ascii="Arial" w:hAnsi="Arial" w:cs="Arial"/>
                <w:color w:val="000000"/>
                <w:sz w:val="16"/>
                <w:szCs w:val="16"/>
              </w:rPr>
              <w:t>ридбано житло для дитячого будинку сімейного типу, який евакуйований із зони бойових дій за кошти державної субвенції.</w:t>
            </w:r>
          </w:p>
          <w:p w14:paraId="5326455B" w14:textId="124FDCA0" w:rsidR="00260A25" w:rsidRPr="00755676" w:rsidRDefault="00260A25" w:rsidP="00CD7855">
            <w:pPr>
              <w:tabs>
                <w:tab w:val="left" w:pos="234"/>
              </w:tabs>
              <w:rPr>
                <w:rFonts w:ascii="Arial" w:hAnsi="Arial" w:cs="Arial"/>
                <w:color w:val="000000"/>
                <w:sz w:val="16"/>
                <w:szCs w:val="16"/>
              </w:rPr>
            </w:pPr>
            <w:r w:rsidRPr="00755676">
              <w:rPr>
                <w:rFonts w:ascii="Arial" w:hAnsi="Arial" w:cs="Arial"/>
                <w:color w:val="000000"/>
                <w:sz w:val="16"/>
                <w:szCs w:val="16"/>
              </w:rPr>
              <w:t>У 2026 році житло за кошти державної субвенції не придбано.</w:t>
            </w:r>
          </w:p>
        </w:tc>
      </w:tr>
      <w:tr w:rsidR="00693E10" w:rsidRPr="00755676" w14:paraId="44BEB3C5" w14:textId="7E3F8E45" w:rsidTr="00305919">
        <w:tc>
          <w:tcPr>
            <w:tcW w:w="1838" w:type="dxa"/>
            <w:vMerge/>
          </w:tcPr>
          <w:p w14:paraId="3EDB0911" w14:textId="77777777" w:rsidR="00693E10" w:rsidRPr="00755676" w:rsidRDefault="00693E10" w:rsidP="00305919">
            <w:pPr>
              <w:tabs>
                <w:tab w:val="left" w:pos="425"/>
                <w:tab w:val="left" w:pos="993"/>
              </w:tabs>
              <w:rPr>
                <w:rFonts w:ascii="Arial" w:hAnsi="Arial" w:cs="Arial"/>
                <w:bCs/>
                <w:spacing w:val="-8"/>
                <w:sz w:val="16"/>
                <w:szCs w:val="16"/>
              </w:rPr>
            </w:pPr>
          </w:p>
        </w:tc>
        <w:tc>
          <w:tcPr>
            <w:tcW w:w="1985" w:type="dxa"/>
            <w:vMerge/>
          </w:tcPr>
          <w:p w14:paraId="73F79AFA" w14:textId="77777777" w:rsidR="00693E10" w:rsidRPr="00755676" w:rsidRDefault="00693E10" w:rsidP="00305919">
            <w:pPr>
              <w:tabs>
                <w:tab w:val="left" w:pos="425"/>
                <w:tab w:val="left" w:pos="993"/>
              </w:tabs>
              <w:rPr>
                <w:rFonts w:ascii="Arial" w:hAnsi="Arial" w:cs="Arial"/>
                <w:bCs/>
                <w:spacing w:val="-8"/>
                <w:sz w:val="16"/>
                <w:szCs w:val="16"/>
              </w:rPr>
            </w:pPr>
          </w:p>
        </w:tc>
        <w:tc>
          <w:tcPr>
            <w:tcW w:w="2693" w:type="dxa"/>
          </w:tcPr>
          <w:p w14:paraId="34F7661B" w14:textId="3D16806C" w:rsidR="00693E10" w:rsidRPr="00755676" w:rsidRDefault="00693E10" w:rsidP="00305919">
            <w:pPr>
              <w:tabs>
                <w:tab w:val="left" w:pos="425"/>
                <w:tab w:val="left" w:pos="993"/>
              </w:tabs>
              <w:rPr>
                <w:rFonts w:ascii="Arial" w:hAnsi="Arial" w:cs="Arial"/>
                <w:i/>
                <w:iCs/>
                <w:spacing w:val="-6"/>
                <w:sz w:val="16"/>
                <w:szCs w:val="16"/>
              </w:rPr>
            </w:pPr>
            <w:proofErr w:type="spellStart"/>
            <w:r w:rsidRPr="00755676">
              <w:rPr>
                <w:rFonts w:ascii="Arial" w:hAnsi="Arial" w:cs="Arial"/>
                <w:i/>
                <w:iCs/>
                <w:spacing w:val="-6"/>
                <w:sz w:val="16"/>
                <w:szCs w:val="16"/>
              </w:rPr>
              <w:t>Проєкт</w:t>
            </w:r>
            <w:proofErr w:type="spellEnd"/>
            <w:r w:rsidRPr="00755676">
              <w:rPr>
                <w:rFonts w:ascii="Arial" w:hAnsi="Arial" w:cs="Arial"/>
                <w:i/>
                <w:iCs/>
                <w:spacing w:val="-6"/>
                <w:sz w:val="16"/>
                <w:szCs w:val="16"/>
              </w:rPr>
              <w:t xml:space="preserve"> в межах СПППІ:</w:t>
            </w:r>
          </w:p>
          <w:p w14:paraId="7D0165CC" w14:textId="21C12CBD" w:rsidR="00693E10" w:rsidRPr="00755676" w:rsidRDefault="00693E10" w:rsidP="00305919">
            <w:pPr>
              <w:tabs>
                <w:tab w:val="left" w:pos="425"/>
                <w:tab w:val="left" w:pos="993"/>
              </w:tabs>
              <w:rPr>
                <w:rFonts w:ascii="Arial" w:hAnsi="Arial" w:cs="Arial"/>
                <w:iCs/>
                <w:color w:val="000000"/>
                <w:spacing w:val="-4"/>
                <w:sz w:val="16"/>
                <w:szCs w:val="16"/>
              </w:rPr>
            </w:pPr>
            <w:r w:rsidRPr="00755676">
              <w:rPr>
                <w:rFonts w:ascii="Arial" w:hAnsi="Arial" w:cs="Arial"/>
                <w:iCs/>
                <w:color w:val="000000"/>
                <w:spacing w:val="-4"/>
                <w:sz w:val="16"/>
                <w:szCs w:val="16"/>
              </w:rPr>
              <w:t xml:space="preserve">Забезпечення житлом (в </w:t>
            </w:r>
            <w:proofErr w:type="spellStart"/>
            <w:r w:rsidRPr="00755676">
              <w:rPr>
                <w:rFonts w:ascii="Arial" w:hAnsi="Arial" w:cs="Arial"/>
                <w:iCs/>
                <w:color w:val="000000"/>
                <w:spacing w:val="-4"/>
                <w:sz w:val="16"/>
                <w:szCs w:val="16"/>
              </w:rPr>
              <w:t>т.ч</w:t>
            </w:r>
            <w:proofErr w:type="spellEnd"/>
            <w:r w:rsidRPr="00755676">
              <w:rPr>
                <w:rFonts w:ascii="Arial" w:hAnsi="Arial" w:cs="Arial"/>
                <w:iCs/>
                <w:color w:val="000000"/>
                <w:spacing w:val="-4"/>
                <w:sz w:val="16"/>
                <w:szCs w:val="16"/>
              </w:rPr>
              <w:t>. придбання) дітей-сиріт, дітей, позбавлених батьківського піклування</w:t>
            </w:r>
          </w:p>
        </w:tc>
        <w:tc>
          <w:tcPr>
            <w:tcW w:w="1022" w:type="dxa"/>
          </w:tcPr>
          <w:p w14:paraId="39AB426A" w14:textId="50C13D8C" w:rsidR="00693E10" w:rsidRPr="00755676" w:rsidRDefault="00693E10" w:rsidP="00305919">
            <w:pPr>
              <w:tabs>
                <w:tab w:val="left" w:pos="425"/>
                <w:tab w:val="left" w:pos="993"/>
              </w:tabs>
              <w:jc w:val="center"/>
              <w:rPr>
                <w:rFonts w:ascii="Arial" w:hAnsi="Arial" w:cs="Arial"/>
                <w:color w:val="000000"/>
                <w:sz w:val="16"/>
                <w:szCs w:val="16"/>
              </w:rPr>
            </w:pPr>
            <w:r w:rsidRPr="00755676">
              <w:rPr>
                <w:rFonts w:ascii="Arial" w:hAnsi="Arial" w:cs="Arial"/>
                <w:color w:val="000000"/>
                <w:sz w:val="16"/>
                <w:szCs w:val="16"/>
              </w:rPr>
              <w:t>2025-2027</w:t>
            </w:r>
          </w:p>
        </w:tc>
        <w:tc>
          <w:tcPr>
            <w:tcW w:w="2238" w:type="dxa"/>
          </w:tcPr>
          <w:p w14:paraId="7A1FA75C" w14:textId="24B7872F" w:rsidR="00693E10" w:rsidRPr="00755676" w:rsidRDefault="00693E10" w:rsidP="00305919">
            <w:pPr>
              <w:rPr>
                <w:rFonts w:ascii="Arial" w:hAnsi="Arial" w:cs="Arial"/>
                <w:sz w:val="16"/>
                <w:szCs w:val="16"/>
              </w:rPr>
            </w:pPr>
            <w:r w:rsidRPr="00755676">
              <w:rPr>
                <w:rFonts w:ascii="Arial" w:hAnsi="Arial" w:cs="Arial"/>
                <w:sz w:val="16"/>
                <w:szCs w:val="16"/>
              </w:rPr>
              <w:t xml:space="preserve">Управління сім'ї, молодіжної політики та захисту дітей </w:t>
            </w:r>
          </w:p>
        </w:tc>
        <w:tc>
          <w:tcPr>
            <w:tcW w:w="3119" w:type="dxa"/>
          </w:tcPr>
          <w:p w14:paraId="2B645FDF" w14:textId="5890AA70" w:rsidR="00693E10" w:rsidRPr="00755676" w:rsidRDefault="00693E10" w:rsidP="0085038B">
            <w:pPr>
              <w:tabs>
                <w:tab w:val="left" w:pos="234"/>
              </w:tabs>
              <w:rPr>
                <w:rFonts w:ascii="Arial" w:hAnsi="Arial" w:cs="Arial"/>
                <w:color w:val="000000"/>
                <w:sz w:val="16"/>
                <w:szCs w:val="16"/>
              </w:rPr>
            </w:pPr>
            <w:r w:rsidRPr="00755676">
              <w:rPr>
                <w:rFonts w:ascii="Arial" w:hAnsi="Arial" w:cs="Arial"/>
                <w:color w:val="000000"/>
                <w:sz w:val="16"/>
                <w:szCs w:val="16"/>
              </w:rPr>
              <w:t>Забезпечено житлом дітей-сиріт, дітей, позбавлених батьківського піклування - +.</w:t>
            </w:r>
          </w:p>
        </w:tc>
        <w:tc>
          <w:tcPr>
            <w:tcW w:w="3118" w:type="dxa"/>
          </w:tcPr>
          <w:p w14:paraId="6741E194" w14:textId="5D61D383" w:rsidR="00693E10" w:rsidRPr="00755676" w:rsidRDefault="00CD7855" w:rsidP="00CD7855">
            <w:pPr>
              <w:tabs>
                <w:tab w:val="left" w:pos="234"/>
              </w:tabs>
              <w:rPr>
                <w:rFonts w:ascii="Arial" w:hAnsi="Arial" w:cs="Arial"/>
                <w:color w:val="000000"/>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693E10" w:rsidRPr="00755676" w14:paraId="34F16489" w14:textId="6577D5FC" w:rsidTr="00305919">
        <w:tc>
          <w:tcPr>
            <w:tcW w:w="1838" w:type="dxa"/>
            <w:vMerge/>
          </w:tcPr>
          <w:p w14:paraId="245C2070" w14:textId="77777777" w:rsidR="00693E10" w:rsidRPr="00755676" w:rsidRDefault="00693E10" w:rsidP="00305919">
            <w:pPr>
              <w:tabs>
                <w:tab w:val="left" w:pos="425"/>
                <w:tab w:val="left" w:pos="993"/>
              </w:tabs>
              <w:rPr>
                <w:rFonts w:ascii="Arial" w:hAnsi="Arial" w:cs="Arial"/>
                <w:bCs/>
                <w:spacing w:val="-8"/>
                <w:sz w:val="16"/>
                <w:szCs w:val="16"/>
              </w:rPr>
            </w:pPr>
          </w:p>
        </w:tc>
        <w:tc>
          <w:tcPr>
            <w:tcW w:w="1985" w:type="dxa"/>
          </w:tcPr>
          <w:p w14:paraId="7D553D47" w14:textId="75268512" w:rsidR="00693E10" w:rsidRPr="00755676" w:rsidRDefault="00693E10" w:rsidP="00305919">
            <w:pPr>
              <w:tabs>
                <w:tab w:val="left" w:pos="425"/>
                <w:tab w:val="left" w:pos="993"/>
              </w:tabs>
              <w:rPr>
                <w:rFonts w:ascii="Arial" w:hAnsi="Arial" w:cs="Arial"/>
                <w:bCs/>
                <w:spacing w:val="-8"/>
                <w:sz w:val="16"/>
                <w:szCs w:val="16"/>
              </w:rPr>
            </w:pPr>
            <w:r w:rsidRPr="00755676">
              <w:rPr>
                <w:rFonts w:ascii="Arial" w:hAnsi="Arial" w:cs="Arial"/>
                <w:bCs/>
                <w:spacing w:val="-8"/>
                <w:sz w:val="16"/>
                <w:szCs w:val="16"/>
              </w:rPr>
              <w:t>4.3.5. Створити умови для інтеграції ветеранів та ВПО в соціальне та економічне життя громади</w:t>
            </w:r>
          </w:p>
        </w:tc>
        <w:tc>
          <w:tcPr>
            <w:tcW w:w="2693" w:type="dxa"/>
          </w:tcPr>
          <w:p w14:paraId="79067920" w14:textId="6780402E" w:rsidR="00693E10" w:rsidRPr="00755676" w:rsidRDefault="00693E10" w:rsidP="00305919">
            <w:pPr>
              <w:tabs>
                <w:tab w:val="left" w:pos="425"/>
                <w:tab w:val="left" w:pos="993"/>
              </w:tabs>
              <w:rPr>
                <w:rFonts w:ascii="Arial" w:hAnsi="Arial" w:cs="Arial"/>
                <w:i/>
                <w:iCs/>
                <w:spacing w:val="-6"/>
                <w:sz w:val="16"/>
                <w:szCs w:val="16"/>
              </w:rPr>
            </w:pPr>
            <w:proofErr w:type="spellStart"/>
            <w:r w:rsidRPr="00755676">
              <w:rPr>
                <w:rFonts w:ascii="Arial" w:hAnsi="Arial" w:cs="Arial"/>
                <w:i/>
                <w:iCs/>
                <w:spacing w:val="-6"/>
                <w:sz w:val="16"/>
                <w:szCs w:val="16"/>
              </w:rPr>
              <w:t>Проєкт</w:t>
            </w:r>
            <w:proofErr w:type="spellEnd"/>
            <w:r w:rsidRPr="00755676">
              <w:rPr>
                <w:rFonts w:ascii="Arial" w:hAnsi="Arial" w:cs="Arial"/>
                <w:i/>
                <w:iCs/>
                <w:spacing w:val="-6"/>
                <w:sz w:val="16"/>
                <w:szCs w:val="16"/>
              </w:rPr>
              <w:t xml:space="preserve"> в межах СПППІ:</w:t>
            </w:r>
          </w:p>
          <w:p w14:paraId="4A1CCFC4" w14:textId="48312BE7" w:rsidR="00693E10" w:rsidRPr="00755676" w:rsidRDefault="00693E10" w:rsidP="00305919">
            <w:pPr>
              <w:tabs>
                <w:tab w:val="left" w:pos="425"/>
                <w:tab w:val="left" w:pos="993"/>
              </w:tabs>
              <w:rPr>
                <w:rFonts w:ascii="Arial" w:hAnsi="Arial" w:cs="Arial"/>
                <w:i/>
                <w:iCs/>
                <w:spacing w:val="-6"/>
                <w:sz w:val="16"/>
                <w:szCs w:val="16"/>
              </w:rPr>
            </w:pPr>
            <w:r w:rsidRPr="00755676">
              <w:rPr>
                <w:rFonts w:ascii="Arial" w:hAnsi="Arial" w:cs="Arial"/>
                <w:spacing w:val="-6"/>
                <w:sz w:val="16"/>
                <w:szCs w:val="16"/>
              </w:rPr>
              <w:t xml:space="preserve">Будівництво багатоквартирного житлового будинку за </w:t>
            </w:r>
            <w:proofErr w:type="spellStart"/>
            <w:r w:rsidRPr="00755676">
              <w:rPr>
                <w:rFonts w:ascii="Arial" w:hAnsi="Arial" w:cs="Arial"/>
                <w:spacing w:val="-6"/>
                <w:sz w:val="16"/>
                <w:szCs w:val="16"/>
              </w:rPr>
              <w:t>адресою</w:t>
            </w:r>
            <w:proofErr w:type="spellEnd"/>
            <w:r w:rsidRPr="00755676">
              <w:rPr>
                <w:rFonts w:ascii="Arial" w:hAnsi="Arial" w:cs="Arial"/>
                <w:spacing w:val="-6"/>
                <w:sz w:val="16"/>
                <w:szCs w:val="16"/>
              </w:rPr>
              <w:t xml:space="preserve"> м. Тернопіль вул. Микулинецька,116 для ВПО</w:t>
            </w:r>
          </w:p>
        </w:tc>
        <w:tc>
          <w:tcPr>
            <w:tcW w:w="1022" w:type="dxa"/>
          </w:tcPr>
          <w:p w14:paraId="4E5B7F86" w14:textId="10111BF3" w:rsidR="00693E10" w:rsidRPr="00755676" w:rsidRDefault="00693E10" w:rsidP="00305919">
            <w:pPr>
              <w:tabs>
                <w:tab w:val="left" w:pos="425"/>
                <w:tab w:val="left" w:pos="993"/>
              </w:tabs>
              <w:jc w:val="center"/>
              <w:rPr>
                <w:rFonts w:ascii="Arial" w:hAnsi="Arial" w:cs="Arial"/>
                <w:color w:val="000000"/>
                <w:sz w:val="16"/>
                <w:szCs w:val="16"/>
              </w:rPr>
            </w:pPr>
            <w:r w:rsidRPr="00755676">
              <w:rPr>
                <w:rFonts w:ascii="Arial" w:hAnsi="Arial" w:cs="Arial"/>
                <w:color w:val="000000"/>
                <w:sz w:val="16"/>
                <w:szCs w:val="16"/>
              </w:rPr>
              <w:t>2025-2027</w:t>
            </w:r>
          </w:p>
        </w:tc>
        <w:tc>
          <w:tcPr>
            <w:tcW w:w="2238" w:type="dxa"/>
          </w:tcPr>
          <w:p w14:paraId="2738120C" w14:textId="2279B766" w:rsidR="00693E10" w:rsidRPr="00755676" w:rsidRDefault="00693E10" w:rsidP="00305919">
            <w:pPr>
              <w:rPr>
                <w:rFonts w:ascii="Arial" w:hAnsi="Arial" w:cs="Arial"/>
                <w:sz w:val="16"/>
                <w:szCs w:val="16"/>
              </w:rPr>
            </w:pPr>
            <w:r w:rsidRPr="00755676">
              <w:rPr>
                <w:rFonts w:ascii="Arial" w:hAnsi="Arial" w:cs="Arial"/>
                <w:color w:val="000000"/>
                <w:sz w:val="16"/>
                <w:szCs w:val="16"/>
              </w:rPr>
              <w:t>Управління економіки, промисловості та праці</w:t>
            </w:r>
          </w:p>
        </w:tc>
        <w:tc>
          <w:tcPr>
            <w:tcW w:w="3119" w:type="dxa"/>
          </w:tcPr>
          <w:p w14:paraId="2D190C16" w14:textId="695B9B43" w:rsidR="00693E10" w:rsidRPr="00755676" w:rsidRDefault="00693E10" w:rsidP="0085038B">
            <w:pPr>
              <w:tabs>
                <w:tab w:val="left" w:pos="234"/>
              </w:tabs>
              <w:rPr>
                <w:rFonts w:ascii="Arial" w:hAnsi="Arial" w:cs="Arial"/>
                <w:color w:val="000000"/>
                <w:sz w:val="16"/>
                <w:szCs w:val="16"/>
              </w:rPr>
            </w:pPr>
            <w:r w:rsidRPr="00755676">
              <w:rPr>
                <w:rFonts w:ascii="Arial" w:hAnsi="Arial" w:cs="Arial"/>
                <w:color w:val="000000"/>
                <w:sz w:val="16"/>
                <w:szCs w:val="16"/>
              </w:rPr>
              <w:t>Збудовано будинок - +.</w:t>
            </w:r>
          </w:p>
        </w:tc>
        <w:tc>
          <w:tcPr>
            <w:tcW w:w="3118" w:type="dxa"/>
          </w:tcPr>
          <w:p w14:paraId="794229CF" w14:textId="77777777" w:rsidR="00260A25" w:rsidRPr="00755676" w:rsidRDefault="00260A25" w:rsidP="00260A25">
            <w:pPr>
              <w:ind w:left="37"/>
              <w:rPr>
                <w:rFonts w:ascii="Arial" w:hAnsi="Arial" w:cs="Arial"/>
                <w:color w:val="000000"/>
                <w:sz w:val="16"/>
                <w:szCs w:val="16"/>
              </w:rPr>
            </w:pPr>
            <w:r w:rsidRPr="00755676">
              <w:rPr>
                <w:rFonts w:ascii="Arial" w:hAnsi="Arial" w:cs="Arial"/>
                <w:color w:val="000000"/>
                <w:sz w:val="16"/>
                <w:szCs w:val="16"/>
              </w:rPr>
              <w:t xml:space="preserve">В 2025 р. грантовою угодою передбачено будівництво двох секцій багатоквартирного житлового будинку Б та В. </w:t>
            </w:r>
          </w:p>
          <w:p w14:paraId="7A4ADDA9" w14:textId="77777777" w:rsidR="00260A25" w:rsidRPr="00755676" w:rsidRDefault="00260A25" w:rsidP="00260A25">
            <w:pPr>
              <w:ind w:left="37"/>
              <w:rPr>
                <w:rFonts w:ascii="Arial" w:hAnsi="Arial" w:cs="Arial"/>
                <w:color w:val="000000"/>
                <w:sz w:val="16"/>
                <w:szCs w:val="16"/>
              </w:rPr>
            </w:pPr>
            <w:r w:rsidRPr="00755676">
              <w:rPr>
                <w:rFonts w:ascii="Arial" w:hAnsi="Arial" w:cs="Arial"/>
                <w:color w:val="000000"/>
                <w:sz w:val="16"/>
                <w:szCs w:val="16"/>
              </w:rPr>
              <w:t xml:space="preserve">По секції Б збудовано 5 поверхів, з яких на трьох поверхах уже замуровано зовнішні стіни та встановлено віконні блоки, 4 поверх в роботі мурування та скління, 1-й поверх проведена електрика та поштукатурено. </w:t>
            </w:r>
          </w:p>
          <w:p w14:paraId="415921FA" w14:textId="25269927" w:rsidR="00693E10" w:rsidRPr="00755676" w:rsidRDefault="00260A25" w:rsidP="00260A25">
            <w:pPr>
              <w:tabs>
                <w:tab w:val="left" w:pos="234"/>
              </w:tabs>
              <w:ind w:left="37"/>
              <w:rPr>
                <w:rFonts w:ascii="Arial" w:hAnsi="Arial" w:cs="Arial"/>
                <w:color w:val="000000"/>
                <w:sz w:val="16"/>
                <w:szCs w:val="16"/>
              </w:rPr>
            </w:pPr>
            <w:r w:rsidRPr="00755676">
              <w:rPr>
                <w:rFonts w:ascii="Arial" w:hAnsi="Arial" w:cs="Arial"/>
                <w:color w:val="000000"/>
                <w:sz w:val="16"/>
                <w:szCs w:val="16"/>
              </w:rPr>
              <w:t>По секції В збудовано 4, 5 поверхи, з яких два поверхи замуровано та вставлені віконні блоки.</w:t>
            </w:r>
          </w:p>
        </w:tc>
      </w:tr>
      <w:tr w:rsidR="00693E10" w:rsidRPr="00755676" w14:paraId="4F269911" w14:textId="13795036" w:rsidTr="00305919">
        <w:tc>
          <w:tcPr>
            <w:tcW w:w="1838" w:type="dxa"/>
          </w:tcPr>
          <w:p w14:paraId="5E0FD3AC" w14:textId="6FF52DE0" w:rsidR="00693E10" w:rsidRPr="00755676" w:rsidRDefault="00693E10" w:rsidP="00305919">
            <w:pPr>
              <w:tabs>
                <w:tab w:val="left" w:pos="425"/>
                <w:tab w:val="left" w:pos="993"/>
              </w:tabs>
              <w:rPr>
                <w:rFonts w:ascii="Arial" w:hAnsi="Arial" w:cs="Arial"/>
                <w:bCs/>
                <w:spacing w:val="-8"/>
                <w:sz w:val="16"/>
                <w:szCs w:val="16"/>
              </w:rPr>
            </w:pPr>
            <w:r w:rsidRPr="00755676">
              <w:rPr>
                <w:rFonts w:ascii="Arial" w:hAnsi="Arial" w:cs="Arial"/>
                <w:bCs/>
                <w:spacing w:val="-8"/>
                <w:sz w:val="16"/>
                <w:szCs w:val="16"/>
              </w:rPr>
              <w:t xml:space="preserve">4.6. Соціально відповідальна влада надає якісні </w:t>
            </w:r>
            <w:r w:rsidRPr="00755676">
              <w:rPr>
                <w:rFonts w:ascii="Arial" w:hAnsi="Arial" w:cs="Arial"/>
                <w:bCs/>
                <w:spacing w:val="-8"/>
                <w:sz w:val="16"/>
                <w:szCs w:val="16"/>
              </w:rPr>
              <w:lastRenderedPageBreak/>
              <w:t>адміністративні послуги та забезпечує інституційну спроможність громади</w:t>
            </w:r>
          </w:p>
        </w:tc>
        <w:tc>
          <w:tcPr>
            <w:tcW w:w="1985" w:type="dxa"/>
          </w:tcPr>
          <w:p w14:paraId="20385590" w14:textId="1386871A" w:rsidR="00693E10" w:rsidRPr="00755676" w:rsidRDefault="00693E10" w:rsidP="00305919">
            <w:pPr>
              <w:tabs>
                <w:tab w:val="left" w:pos="425"/>
                <w:tab w:val="left" w:pos="993"/>
              </w:tabs>
              <w:rPr>
                <w:rFonts w:ascii="Arial" w:hAnsi="Arial" w:cs="Arial"/>
                <w:bCs/>
                <w:spacing w:val="-8"/>
                <w:sz w:val="16"/>
                <w:szCs w:val="16"/>
              </w:rPr>
            </w:pPr>
            <w:r w:rsidRPr="00755676">
              <w:rPr>
                <w:rFonts w:ascii="Arial" w:hAnsi="Arial" w:cs="Arial"/>
                <w:bCs/>
                <w:spacing w:val="-8"/>
                <w:sz w:val="16"/>
                <w:szCs w:val="16"/>
              </w:rPr>
              <w:lastRenderedPageBreak/>
              <w:t xml:space="preserve">4.6.1. Забезпечити посилення інституційної </w:t>
            </w:r>
            <w:r w:rsidRPr="00755676">
              <w:rPr>
                <w:rFonts w:ascii="Arial" w:hAnsi="Arial" w:cs="Arial"/>
                <w:bCs/>
                <w:spacing w:val="-8"/>
                <w:sz w:val="16"/>
                <w:szCs w:val="16"/>
              </w:rPr>
              <w:lastRenderedPageBreak/>
              <w:t>спроможності органів управління громадою</w:t>
            </w:r>
          </w:p>
        </w:tc>
        <w:tc>
          <w:tcPr>
            <w:tcW w:w="2693" w:type="dxa"/>
          </w:tcPr>
          <w:p w14:paraId="5621E961" w14:textId="58EF0399" w:rsidR="00693E10" w:rsidRPr="00755676" w:rsidRDefault="00693E10" w:rsidP="00305919">
            <w:pPr>
              <w:tabs>
                <w:tab w:val="left" w:pos="425"/>
                <w:tab w:val="left" w:pos="993"/>
              </w:tabs>
              <w:rPr>
                <w:rFonts w:ascii="Arial" w:hAnsi="Arial" w:cs="Arial"/>
                <w:i/>
                <w:iCs/>
                <w:spacing w:val="-6"/>
                <w:sz w:val="16"/>
                <w:szCs w:val="16"/>
              </w:rPr>
            </w:pPr>
            <w:proofErr w:type="spellStart"/>
            <w:r w:rsidRPr="00755676">
              <w:rPr>
                <w:rFonts w:ascii="Arial" w:hAnsi="Arial" w:cs="Arial"/>
                <w:i/>
                <w:iCs/>
                <w:spacing w:val="-6"/>
                <w:sz w:val="16"/>
                <w:szCs w:val="16"/>
              </w:rPr>
              <w:lastRenderedPageBreak/>
              <w:t>Проєкт</w:t>
            </w:r>
            <w:proofErr w:type="spellEnd"/>
            <w:r w:rsidRPr="00755676">
              <w:rPr>
                <w:rFonts w:ascii="Arial" w:hAnsi="Arial" w:cs="Arial"/>
                <w:i/>
                <w:iCs/>
                <w:spacing w:val="-6"/>
                <w:sz w:val="16"/>
                <w:szCs w:val="16"/>
              </w:rPr>
              <w:t xml:space="preserve"> в межах СПППІ:</w:t>
            </w:r>
          </w:p>
          <w:p w14:paraId="2C373441" w14:textId="0A6EC255" w:rsidR="00693E10" w:rsidRPr="00755676" w:rsidRDefault="00693E10" w:rsidP="00305919">
            <w:pPr>
              <w:tabs>
                <w:tab w:val="left" w:pos="425"/>
                <w:tab w:val="left" w:pos="993"/>
              </w:tabs>
              <w:rPr>
                <w:rFonts w:ascii="Arial" w:hAnsi="Arial" w:cs="Arial"/>
                <w:spacing w:val="-6"/>
                <w:sz w:val="16"/>
                <w:szCs w:val="16"/>
              </w:rPr>
            </w:pPr>
            <w:r w:rsidRPr="00755676">
              <w:rPr>
                <w:rFonts w:ascii="Arial" w:hAnsi="Arial" w:cs="Arial"/>
                <w:spacing w:val="-8"/>
                <w:sz w:val="16"/>
                <w:szCs w:val="16"/>
                <w:shd w:val="clear" w:color="auto" w:fill="FFFFFF"/>
              </w:rPr>
              <w:t xml:space="preserve">Реконструкція адміністративної будівлі з облаштуванням  центру </w:t>
            </w:r>
            <w:r w:rsidRPr="00755676">
              <w:rPr>
                <w:rFonts w:ascii="Arial" w:hAnsi="Arial" w:cs="Arial"/>
                <w:spacing w:val="-8"/>
                <w:sz w:val="16"/>
                <w:szCs w:val="16"/>
                <w:shd w:val="clear" w:color="auto" w:fill="FFFFFF"/>
              </w:rPr>
              <w:lastRenderedPageBreak/>
              <w:t>надання адміністративних послуг «CITY HALL»</w:t>
            </w:r>
          </w:p>
        </w:tc>
        <w:tc>
          <w:tcPr>
            <w:tcW w:w="1022" w:type="dxa"/>
          </w:tcPr>
          <w:p w14:paraId="5CDC6B44" w14:textId="42045032" w:rsidR="00693E10" w:rsidRPr="00755676" w:rsidRDefault="00693E10" w:rsidP="00305919">
            <w:pPr>
              <w:tabs>
                <w:tab w:val="left" w:pos="425"/>
                <w:tab w:val="left" w:pos="993"/>
              </w:tabs>
              <w:jc w:val="center"/>
              <w:rPr>
                <w:rFonts w:ascii="Arial" w:hAnsi="Arial" w:cs="Arial"/>
                <w:color w:val="000000"/>
                <w:sz w:val="16"/>
                <w:szCs w:val="16"/>
              </w:rPr>
            </w:pPr>
            <w:r w:rsidRPr="00755676">
              <w:rPr>
                <w:rFonts w:ascii="Arial" w:hAnsi="Arial" w:cs="Arial"/>
                <w:color w:val="000000"/>
                <w:sz w:val="16"/>
                <w:szCs w:val="16"/>
              </w:rPr>
              <w:lastRenderedPageBreak/>
              <w:t>2025-2027</w:t>
            </w:r>
          </w:p>
        </w:tc>
        <w:tc>
          <w:tcPr>
            <w:tcW w:w="2238" w:type="dxa"/>
          </w:tcPr>
          <w:p w14:paraId="0F0BFEC0" w14:textId="52BEB3DF" w:rsidR="00693E10" w:rsidRPr="00755676" w:rsidRDefault="00693E10" w:rsidP="00305919">
            <w:pPr>
              <w:rPr>
                <w:rFonts w:ascii="Arial" w:hAnsi="Arial" w:cs="Arial"/>
                <w:color w:val="000000"/>
                <w:sz w:val="16"/>
                <w:szCs w:val="16"/>
              </w:rPr>
            </w:pPr>
            <w:r w:rsidRPr="00755676">
              <w:rPr>
                <w:rFonts w:ascii="Arial" w:hAnsi="Arial" w:cs="Arial"/>
                <w:color w:val="000000"/>
                <w:sz w:val="16"/>
                <w:szCs w:val="16"/>
              </w:rPr>
              <w:t>Управління економіки, промисловості та праці</w:t>
            </w:r>
          </w:p>
        </w:tc>
        <w:tc>
          <w:tcPr>
            <w:tcW w:w="3119" w:type="dxa"/>
          </w:tcPr>
          <w:p w14:paraId="5A38C691" w14:textId="67B218D1" w:rsidR="00693E10" w:rsidRPr="00755676" w:rsidRDefault="00693E10" w:rsidP="0085038B">
            <w:pPr>
              <w:tabs>
                <w:tab w:val="left" w:pos="234"/>
              </w:tabs>
              <w:rPr>
                <w:rFonts w:ascii="Arial" w:hAnsi="Arial" w:cs="Arial"/>
                <w:color w:val="000000"/>
                <w:sz w:val="16"/>
                <w:szCs w:val="16"/>
              </w:rPr>
            </w:pPr>
            <w:r w:rsidRPr="00755676">
              <w:rPr>
                <w:rFonts w:ascii="Arial" w:hAnsi="Arial" w:cs="Arial"/>
                <w:color w:val="000000"/>
                <w:sz w:val="16"/>
                <w:szCs w:val="16"/>
              </w:rPr>
              <w:t>Реконструйовано та облаштовано будівлю - +.</w:t>
            </w:r>
          </w:p>
        </w:tc>
        <w:tc>
          <w:tcPr>
            <w:tcW w:w="3118" w:type="dxa"/>
          </w:tcPr>
          <w:p w14:paraId="3006D9AC" w14:textId="1535BA3E" w:rsidR="00693E10" w:rsidRPr="00755676" w:rsidRDefault="00260A25" w:rsidP="001A0E8A">
            <w:pPr>
              <w:tabs>
                <w:tab w:val="left" w:pos="234"/>
              </w:tabs>
              <w:ind w:left="15"/>
              <w:rPr>
                <w:rFonts w:ascii="Arial" w:hAnsi="Arial" w:cs="Arial"/>
                <w:color w:val="000000"/>
                <w:sz w:val="16"/>
                <w:szCs w:val="16"/>
              </w:rPr>
            </w:pPr>
            <w:proofErr w:type="spellStart"/>
            <w:r w:rsidRPr="00755676">
              <w:rPr>
                <w:rFonts w:ascii="Arial" w:hAnsi="Arial" w:cs="Arial"/>
                <w:color w:val="000000"/>
                <w:sz w:val="16"/>
                <w:szCs w:val="16"/>
              </w:rPr>
              <w:t>Проєкт</w:t>
            </w:r>
            <w:proofErr w:type="spellEnd"/>
            <w:r w:rsidRPr="00755676">
              <w:rPr>
                <w:rFonts w:ascii="Arial" w:hAnsi="Arial" w:cs="Arial"/>
                <w:color w:val="000000"/>
                <w:sz w:val="16"/>
                <w:szCs w:val="16"/>
              </w:rPr>
              <w:t xml:space="preserve"> не реалізовується у зв’язку з відсутністю  фінансування з державного та місцевого бюджетів.</w:t>
            </w:r>
          </w:p>
        </w:tc>
      </w:tr>
    </w:tbl>
    <w:p w14:paraId="3196B384" w14:textId="77777777" w:rsidR="005D26EB" w:rsidRPr="00755676" w:rsidRDefault="005D26EB" w:rsidP="00FA0437">
      <w:pPr>
        <w:pStyle w:val="ae"/>
        <w:keepNext/>
        <w:jc w:val="both"/>
      </w:pPr>
    </w:p>
    <w:p w14:paraId="0BF52A77" w14:textId="77777777" w:rsidR="005D26EB" w:rsidRPr="00755676" w:rsidRDefault="005D26EB" w:rsidP="00FA0437">
      <w:pPr>
        <w:pStyle w:val="ae"/>
        <w:keepNext/>
        <w:jc w:val="both"/>
      </w:pPr>
    </w:p>
    <w:p w14:paraId="1A9360CE" w14:textId="77777777" w:rsidR="00FB75B7" w:rsidRPr="00755676" w:rsidRDefault="00AA76B6" w:rsidP="005D26EB">
      <w:pPr>
        <w:pStyle w:val="ae"/>
        <w:keepNext/>
        <w:spacing w:line="276" w:lineRule="auto"/>
        <w:jc w:val="center"/>
      </w:pPr>
      <w:r w:rsidRPr="00755676">
        <w:t xml:space="preserve">Таблиця </w:t>
      </w:r>
      <w:fldSimple w:instr=" SEQ Таблиця \* ARABIC \s 1 ">
        <w:r w:rsidR="0030717D" w:rsidRPr="00755676">
          <w:rPr>
            <w:noProof/>
          </w:rPr>
          <w:t>2</w:t>
        </w:r>
      </w:fldSimple>
      <w:r w:rsidRPr="00755676">
        <w:t>. Перелік заходів місцевих програм розвитку</w:t>
      </w:r>
      <w:r w:rsidR="00665AC5" w:rsidRPr="00755676">
        <w:t xml:space="preserve">, в </w:t>
      </w:r>
      <w:proofErr w:type="spellStart"/>
      <w:r w:rsidR="00665AC5" w:rsidRPr="00755676">
        <w:t>т.ч</w:t>
      </w:r>
      <w:proofErr w:type="spellEnd"/>
      <w:r w:rsidR="00665AC5" w:rsidRPr="00755676">
        <w:t>.</w:t>
      </w:r>
      <w:r w:rsidR="00BA280B" w:rsidRPr="00755676">
        <w:t xml:space="preserve"> включених до них</w:t>
      </w:r>
      <w:r w:rsidR="004F1D6B" w:rsidRPr="00755676">
        <w:t xml:space="preserve"> </w:t>
      </w:r>
      <w:proofErr w:type="spellStart"/>
      <w:r w:rsidR="004F1D6B" w:rsidRPr="00755676">
        <w:t>проєктів</w:t>
      </w:r>
      <w:proofErr w:type="spellEnd"/>
      <w:r w:rsidR="00003A25" w:rsidRPr="00755676">
        <w:t xml:space="preserve"> в межах</w:t>
      </w:r>
      <w:r w:rsidR="00B1344F" w:rsidRPr="00755676">
        <w:t xml:space="preserve"> </w:t>
      </w:r>
      <w:r w:rsidR="006D486F" w:rsidRPr="00755676">
        <w:rPr>
          <w:rFonts w:cs="Arial"/>
        </w:rPr>
        <w:t>Середньострокового плану</w:t>
      </w:r>
      <w:r w:rsidR="004846F4" w:rsidRPr="00755676">
        <w:rPr>
          <w:rFonts w:cs="Arial"/>
        </w:rPr>
        <w:t xml:space="preserve"> пріоритетних</w:t>
      </w:r>
      <w:r w:rsidR="006D486F" w:rsidRPr="00755676">
        <w:rPr>
          <w:rFonts w:cs="Arial"/>
        </w:rPr>
        <w:t xml:space="preserve"> публічних інвестицій Тернопільської міської територіальної громади на 2026-2028</w:t>
      </w:r>
      <w:r w:rsidRPr="00755676">
        <w:t>, що увійш</w:t>
      </w:r>
      <w:r w:rsidR="00FA0437" w:rsidRPr="00755676">
        <w:t xml:space="preserve">ли до </w:t>
      </w:r>
      <w:r w:rsidRPr="00755676">
        <w:t>Плану заходів на 202</w:t>
      </w:r>
      <w:r w:rsidR="00FA0437" w:rsidRPr="00755676">
        <w:t>5</w:t>
      </w:r>
      <w:r w:rsidR="00BC4551" w:rsidRPr="00755676">
        <w:t>-</w:t>
      </w:r>
      <w:r w:rsidRPr="00755676">
        <w:t xml:space="preserve">2027 роки з реалізації </w:t>
      </w:r>
      <w:r w:rsidR="00FA0437" w:rsidRPr="00755676">
        <w:t>Стратегії розвитку Тернопільської міської територіальної громади до 2027 року (з перспективою дії до 2034 року)</w:t>
      </w:r>
      <w:r w:rsidR="009A546E" w:rsidRPr="00755676">
        <w:t xml:space="preserve"> та</w:t>
      </w:r>
      <w:r w:rsidR="00B13DD3" w:rsidRPr="00755676">
        <w:t xml:space="preserve"> стан</w:t>
      </w:r>
      <w:r w:rsidR="009A546E" w:rsidRPr="00755676">
        <w:t xml:space="preserve"> їх виконання </w:t>
      </w:r>
    </w:p>
    <w:p w14:paraId="676F2DA0" w14:textId="76BBB81E" w:rsidR="00AA76B6" w:rsidRPr="00755676" w:rsidRDefault="00FB75B7" w:rsidP="005D26EB">
      <w:pPr>
        <w:pStyle w:val="ae"/>
        <w:keepNext/>
        <w:spacing w:line="276" w:lineRule="auto"/>
        <w:jc w:val="center"/>
      </w:pPr>
      <w:r w:rsidRPr="00755676">
        <w:rPr>
          <w:rFonts w:cs="Arial"/>
        </w:rPr>
        <w:t>за І півріччя 2026 року</w:t>
      </w:r>
    </w:p>
    <w:tbl>
      <w:tblPr>
        <w:tblStyle w:val="ab"/>
        <w:tblW w:w="16155" w:type="dxa"/>
        <w:jc w:val="center"/>
        <w:tblLayout w:type="fixed"/>
        <w:tblLook w:val="04A0" w:firstRow="1" w:lastRow="0" w:firstColumn="1" w:lastColumn="0" w:noHBand="0" w:noVBand="1"/>
      </w:tblPr>
      <w:tblGrid>
        <w:gridCol w:w="1566"/>
        <w:gridCol w:w="980"/>
        <w:gridCol w:w="2978"/>
        <w:gridCol w:w="1559"/>
        <w:gridCol w:w="2116"/>
        <w:gridCol w:w="3554"/>
        <w:gridCol w:w="3402"/>
      </w:tblGrid>
      <w:tr w:rsidR="00693E10" w:rsidRPr="00755676" w14:paraId="3BBBFBC9" w14:textId="4EB377CC" w:rsidTr="005D26EB">
        <w:trPr>
          <w:tblHeader/>
          <w:jc w:val="center"/>
        </w:trPr>
        <w:tc>
          <w:tcPr>
            <w:tcW w:w="1566" w:type="dxa"/>
            <w:tcBorders>
              <w:bottom w:val="single" w:sz="4" w:space="0" w:color="auto"/>
            </w:tcBorders>
            <w:shd w:val="clear" w:color="auto" w:fill="00B050"/>
            <w:vAlign w:val="center"/>
          </w:tcPr>
          <w:p w14:paraId="1A98FEF0" w14:textId="77848D8A" w:rsidR="00693E10" w:rsidRPr="00755676" w:rsidRDefault="00693E10" w:rsidP="005C6E02">
            <w:pPr>
              <w:tabs>
                <w:tab w:val="left" w:pos="425"/>
                <w:tab w:val="left" w:pos="993"/>
              </w:tabs>
              <w:jc w:val="center"/>
              <w:rPr>
                <w:rFonts w:ascii="Arial" w:hAnsi="Arial" w:cs="Arial"/>
                <w:bCs/>
                <w:color w:val="FFFFFF" w:themeColor="background1"/>
                <w:sz w:val="16"/>
                <w:szCs w:val="16"/>
              </w:rPr>
            </w:pPr>
            <w:bookmarkStart w:id="15" w:name="_Hlk227049533"/>
            <w:r w:rsidRPr="00755676">
              <w:rPr>
                <w:rFonts w:ascii="Arial" w:hAnsi="Arial" w:cs="Arial"/>
                <w:bCs/>
                <w:color w:val="FFFFFF" w:themeColor="background1"/>
                <w:sz w:val="16"/>
                <w:szCs w:val="16"/>
              </w:rPr>
              <w:t>Оперативна ціль</w:t>
            </w:r>
          </w:p>
        </w:tc>
        <w:tc>
          <w:tcPr>
            <w:tcW w:w="980" w:type="dxa"/>
            <w:tcBorders>
              <w:bottom w:val="single" w:sz="4" w:space="0" w:color="auto"/>
            </w:tcBorders>
            <w:shd w:val="clear" w:color="auto" w:fill="00B050"/>
            <w:vAlign w:val="center"/>
          </w:tcPr>
          <w:p w14:paraId="161C6850" w14:textId="5122B394" w:rsidR="00693E10" w:rsidRPr="00755676" w:rsidRDefault="00693E10" w:rsidP="00032437">
            <w:pPr>
              <w:tabs>
                <w:tab w:val="left" w:pos="425"/>
                <w:tab w:val="left" w:pos="993"/>
              </w:tabs>
              <w:jc w:val="center"/>
              <w:rPr>
                <w:rFonts w:ascii="Arial" w:hAnsi="Arial" w:cs="Arial"/>
                <w:bCs/>
                <w:color w:val="FFFFFF" w:themeColor="background1"/>
                <w:sz w:val="16"/>
                <w:szCs w:val="16"/>
              </w:rPr>
            </w:pPr>
            <w:r w:rsidRPr="00755676">
              <w:rPr>
                <w:rFonts w:ascii="Arial" w:hAnsi="Arial" w:cs="Arial"/>
                <w:bCs/>
                <w:color w:val="FFFFFF" w:themeColor="background1"/>
                <w:sz w:val="16"/>
                <w:szCs w:val="16"/>
              </w:rPr>
              <w:t>№ завдання Стратегії</w:t>
            </w:r>
          </w:p>
        </w:tc>
        <w:tc>
          <w:tcPr>
            <w:tcW w:w="2978" w:type="dxa"/>
            <w:tcBorders>
              <w:bottom w:val="single" w:sz="4" w:space="0" w:color="auto"/>
            </w:tcBorders>
            <w:shd w:val="clear" w:color="auto" w:fill="00B050"/>
            <w:vAlign w:val="center"/>
          </w:tcPr>
          <w:p w14:paraId="6DC84182" w14:textId="77777777" w:rsidR="00693E10" w:rsidRPr="00755676" w:rsidRDefault="00693E10" w:rsidP="005C6E02">
            <w:pPr>
              <w:tabs>
                <w:tab w:val="left" w:pos="425"/>
                <w:tab w:val="left" w:pos="993"/>
              </w:tabs>
              <w:jc w:val="center"/>
              <w:rPr>
                <w:rFonts w:ascii="Arial" w:hAnsi="Arial" w:cs="Arial"/>
                <w:bCs/>
                <w:color w:val="FFFFFF" w:themeColor="background1"/>
                <w:sz w:val="16"/>
                <w:szCs w:val="16"/>
              </w:rPr>
            </w:pPr>
            <w:r w:rsidRPr="00755676">
              <w:rPr>
                <w:rFonts w:ascii="Arial" w:hAnsi="Arial" w:cs="Arial"/>
                <w:bCs/>
                <w:color w:val="FFFFFF" w:themeColor="background1"/>
                <w:sz w:val="16"/>
                <w:szCs w:val="16"/>
              </w:rPr>
              <w:t xml:space="preserve">Назва місцевої програми розвитку (заходу) / </w:t>
            </w:r>
          </w:p>
          <w:p w14:paraId="7A78FCF3" w14:textId="40BEAB8E" w:rsidR="00693E10" w:rsidRPr="00755676" w:rsidRDefault="00693E10" w:rsidP="005C6E02">
            <w:pPr>
              <w:tabs>
                <w:tab w:val="left" w:pos="425"/>
                <w:tab w:val="left" w:pos="993"/>
              </w:tabs>
              <w:jc w:val="center"/>
              <w:rPr>
                <w:rFonts w:ascii="Arial" w:hAnsi="Arial" w:cs="Arial"/>
                <w:bCs/>
                <w:color w:val="FFFFFF" w:themeColor="background1"/>
                <w:sz w:val="16"/>
                <w:szCs w:val="16"/>
              </w:rPr>
            </w:pPr>
            <w:proofErr w:type="spellStart"/>
            <w:r w:rsidRPr="00755676">
              <w:rPr>
                <w:rFonts w:ascii="Arial" w:hAnsi="Arial" w:cs="Arial"/>
                <w:bCs/>
                <w:color w:val="FFFFFF" w:themeColor="background1"/>
                <w:sz w:val="16"/>
                <w:szCs w:val="16"/>
              </w:rPr>
              <w:t>проєкту</w:t>
            </w:r>
            <w:proofErr w:type="spellEnd"/>
            <w:r w:rsidRPr="00755676">
              <w:rPr>
                <w:rFonts w:ascii="Arial" w:hAnsi="Arial" w:cs="Arial"/>
                <w:bCs/>
                <w:color w:val="FFFFFF" w:themeColor="background1"/>
                <w:sz w:val="16"/>
                <w:szCs w:val="16"/>
              </w:rPr>
              <w:t xml:space="preserve"> в межах СПППІ</w:t>
            </w:r>
          </w:p>
        </w:tc>
        <w:tc>
          <w:tcPr>
            <w:tcW w:w="1559" w:type="dxa"/>
            <w:tcBorders>
              <w:bottom w:val="single" w:sz="4" w:space="0" w:color="auto"/>
            </w:tcBorders>
            <w:shd w:val="clear" w:color="auto" w:fill="00B050"/>
            <w:vAlign w:val="center"/>
          </w:tcPr>
          <w:p w14:paraId="0E8CE639" w14:textId="32CB6A6D" w:rsidR="00693E10" w:rsidRPr="00755676" w:rsidRDefault="00693E10" w:rsidP="005C6E02">
            <w:pPr>
              <w:tabs>
                <w:tab w:val="left" w:pos="425"/>
                <w:tab w:val="left" w:pos="993"/>
              </w:tabs>
              <w:jc w:val="center"/>
              <w:rPr>
                <w:rFonts w:ascii="Arial" w:hAnsi="Arial" w:cs="Arial"/>
                <w:bCs/>
                <w:color w:val="FFFFFF" w:themeColor="background1"/>
                <w:spacing w:val="-8"/>
                <w:sz w:val="16"/>
                <w:szCs w:val="16"/>
              </w:rPr>
            </w:pPr>
            <w:r w:rsidRPr="00755676">
              <w:rPr>
                <w:rFonts w:ascii="Arial" w:hAnsi="Arial" w:cs="Arial"/>
                <w:bCs/>
                <w:color w:val="FFFFFF" w:themeColor="background1"/>
                <w:spacing w:val="-8"/>
                <w:sz w:val="16"/>
                <w:szCs w:val="16"/>
              </w:rPr>
              <w:t>Період реалізації місцевої програми розвитку</w:t>
            </w:r>
          </w:p>
        </w:tc>
        <w:tc>
          <w:tcPr>
            <w:tcW w:w="2116" w:type="dxa"/>
            <w:tcBorders>
              <w:bottom w:val="single" w:sz="4" w:space="0" w:color="auto"/>
            </w:tcBorders>
            <w:shd w:val="clear" w:color="auto" w:fill="00B050"/>
            <w:vAlign w:val="center"/>
          </w:tcPr>
          <w:p w14:paraId="4E68DA92" w14:textId="398B5F13" w:rsidR="00693E10" w:rsidRPr="00755676" w:rsidRDefault="00693E10" w:rsidP="005C6E02">
            <w:pPr>
              <w:tabs>
                <w:tab w:val="left" w:pos="425"/>
                <w:tab w:val="left" w:pos="993"/>
              </w:tabs>
              <w:jc w:val="center"/>
              <w:rPr>
                <w:rFonts w:ascii="Arial" w:hAnsi="Arial" w:cs="Arial"/>
                <w:bCs/>
                <w:color w:val="FFFFFF" w:themeColor="background1"/>
                <w:sz w:val="16"/>
                <w:szCs w:val="16"/>
              </w:rPr>
            </w:pPr>
            <w:r w:rsidRPr="00755676">
              <w:rPr>
                <w:rFonts w:ascii="Arial" w:hAnsi="Arial" w:cs="Arial"/>
                <w:bCs/>
                <w:color w:val="FFFFFF" w:themeColor="background1"/>
                <w:sz w:val="16"/>
                <w:szCs w:val="16"/>
              </w:rPr>
              <w:t>Відповідальні виконавці</w:t>
            </w:r>
          </w:p>
        </w:tc>
        <w:tc>
          <w:tcPr>
            <w:tcW w:w="3554" w:type="dxa"/>
            <w:tcBorders>
              <w:bottom w:val="single" w:sz="4" w:space="0" w:color="auto"/>
            </w:tcBorders>
            <w:shd w:val="clear" w:color="auto" w:fill="00B050"/>
            <w:vAlign w:val="center"/>
          </w:tcPr>
          <w:p w14:paraId="2795DFEB" w14:textId="77777777" w:rsidR="00693E10" w:rsidRPr="00755676" w:rsidRDefault="00693E10" w:rsidP="005C6E02">
            <w:pPr>
              <w:tabs>
                <w:tab w:val="left" w:pos="425"/>
                <w:tab w:val="left" w:pos="993"/>
              </w:tabs>
              <w:jc w:val="center"/>
              <w:rPr>
                <w:rFonts w:ascii="Arial" w:hAnsi="Arial" w:cs="Arial"/>
                <w:bCs/>
                <w:color w:val="FFFFFF" w:themeColor="background1"/>
                <w:sz w:val="16"/>
                <w:szCs w:val="16"/>
              </w:rPr>
            </w:pPr>
            <w:r w:rsidRPr="00755676">
              <w:rPr>
                <w:rFonts w:ascii="Arial" w:hAnsi="Arial" w:cs="Arial"/>
                <w:bCs/>
                <w:color w:val="FFFFFF" w:themeColor="background1"/>
                <w:sz w:val="16"/>
                <w:szCs w:val="16"/>
              </w:rPr>
              <w:t>Індикатори (показники) результативності</w:t>
            </w:r>
          </w:p>
        </w:tc>
        <w:tc>
          <w:tcPr>
            <w:tcW w:w="3402" w:type="dxa"/>
            <w:tcBorders>
              <w:bottom w:val="single" w:sz="4" w:space="0" w:color="auto"/>
            </w:tcBorders>
            <w:shd w:val="clear" w:color="auto" w:fill="00B050"/>
            <w:vAlign w:val="center"/>
          </w:tcPr>
          <w:p w14:paraId="5607A1B4" w14:textId="6B88745E" w:rsidR="00693E10" w:rsidRPr="00755676" w:rsidRDefault="00047FC9" w:rsidP="00047FC9">
            <w:pPr>
              <w:tabs>
                <w:tab w:val="left" w:pos="425"/>
                <w:tab w:val="left" w:pos="993"/>
              </w:tabs>
              <w:jc w:val="center"/>
              <w:rPr>
                <w:rFonts w:ascii="Arial" w:hAnsi="Arial" w:cs="Arial"/>
                <w:bCs/>
                <w:color w:val="FFFFFF" w:themeColor="background1"/>
                <w:sz w:val="16"/>
                <w:szCs w:val="16"/>
              </w:rPr>
            </w:pPr>
            <w:r w:rsidRPr="00755676">
              <w:rPr>
                <w:rFonts w:ascii="Arial" w:hAnsi="Arial" w:cs="Arial"/>
                <w:bCs/>
                <w:color w:val="FFFFFF" w:themeColor="background1"/>
                <w:sz w:val="16"/>
                <w:szCs w:val="16"/>
              </w:rPr>
              <w:t xml:space="preserve">Стан виконання </w:t>
            </w:r>
            <w:r w:rsidR="004E5B82" w:rsidRPr="00755676">
              <w:rPr>
                <w:rFonts w:ascii="Arial" w:hAnsi="Arial" w:cs="Arial"/>
                <w:bCs/>
                <w:color w:val="FFFFFF" w:themeColor="background1"/>
                <w:sz w:val="16"/>
                <w:szCs w:val="16"/>
              </w:rPr>
              <w:t>за 2025 -</w:t>
            </w:r>
            <w:r w:rsidR="00FB75B7" w:rsidRPr="00755676">
              <w:rPr>
                <w:rFonts w:ascii="Arial" w:hAnsi="Arial" w:cs="Arial"/>
                <w:bCs/>
                <w:color w:val="FFFFFF" w:themeColor="background1"/>
                <w:sz w:val="16"/>
                <w:szCs w:val="16"/>
              </w:rPr>
              <w:t xml:space="preserve"> І півріччя</w:t>
            </w:r>
            <w:r w:rsidRPr="00755676">
              <w:rPr>
                <w:rFonts w:ascii="Arial" w:hAnsi="Arial" w:cs="Arial"/>
                <w:bCs/>
                <w:color w:val="FFFFFF" w:themeColor="background1"/>
                <w:sz w:val="16"/>
                <w:szCs w:val="16"/>
              </w:rPr>
              <w:t xml:space="preserve"> 202</w:t>
            </w:r>
            <w:r w:rsidR="00FB75B7" w:rsidRPr="00755676">
              <w:rPr>
                <w:rFonts w:ascii="Arial" w:hAnsi="Arial" w:cs="Arial"/>
                <w:bCs/>
                <w:color w:val="FFFFFF" w:themeColor="background1"/>
                <w:sz w:val="16"/>
                <w:szCs w:val="16"/>
              </w:rPr>
              <w:t>6</w:t>
            </w:r>
            <w:r w:rsidRPr="00755676">
              <w:rPr>
                <w:rFonts w:ascii="Arial" w:hAnsi="Arial" w:cs="Arial"/>
                <w:bCs/>
                <w:color w:val="FFFFFF" w:themeColor="background1"/>
                <w:sz w:val="16"/>
                <w:szCs w:val="16"/>
              </w:rPr>
              <w:t xml:space="preserve"> р</w:t>
            </w:r>
            <w:r w:rsidR="00FB75B7" w:rsidRPr="00755676">
              <w:rPr>
                <w:rFonts w:ascii="Arial" w:hAnsi="Arial" w:cs="Arial"/>
                <w:bCs/>
                <w:color w:val="FFFFFF" w:themeColor="background1"/>
                <w:sz w:val="16"/>
                <w:szCs w:val="16"/>
              </w:rPr>
              <w:t>оку</w:t>
            </w:r>
          </w:p>
        </w:tc>
      </w:tr>
      <w:bookmarkEnd w:id="15"/>
      <w:tr w:rsidR="005D26EB" w:rsidRPr="00755676" w14:paraId="3E26B87F" w14:textId="7DD35300" w:rsidTr="005D26EB">
        <w:trPr>
          <w:trHeight w:val="146"/>
          <w:jc w:val="center"/>
        </w:trPr>
        <w:tc>
          <w:tcPr>
            <w:tcW w:w="1566" w:type="dxa"/>
            <w:vMerge w:val="restart"/>
          </w:tcPr>
          <w:p w14:paraId="4C0B70EA" w14:textId="7B5087E0" w:rsidR="005D26EB" w:rsidRPr="00755676" w:rsidRDefault="005D26EB" w:rsidP="00EB549B">
            <w:pPr>
              <w:tabs>
                <w:tab w:val="left" w:pos="425"/>
                <w:tab w:val="left" w:pos="993"/>
              </w:tabs>
              <w:ind w:right="-90"/>
              <w:rPr>
                <w:rFonts w:ascii="Arial" w:hAnsi="Arial" w:cs="Arial"/>
                <w:bCs/>
                <w:spacing w:val="-8"/>
                <w:sz w:val="16"/>
                <w:szCs w:val="16"/>
              </w:rPr>
            </w:pPr>
            <w:r w:rsidRPr="00755676">
              <w:rPr>
                <w:rFonts w:ascii="Arial" w:hAnsi="Arial" w:cs="Arial"/>
                <w:bCs/>
                <w:spacing w:val="-10"/>
                <w:sz w:val="16"/>
                <w:szCs w:val="16"/>
              </w:rPr>
              <w:t>1.1. Енергоефективна</w:t>
            </w:r>
            <w:r w:rsidRPr="00755676">
              <w:rPr>
                <w:rFonts w:ascii="Arial" w:hAnsi="Arial" w:cs="Arial"/>
                <w:bCs/>
                <w:spacing w:val="-8"/>
                <w:sz w:val="16"/>
                <w:szCs w:val="16"/>
              </w:rPr>
              <w:t xml:space="preserve"> та енергоощадна житлово-комунальна інфраструктура забезпечує комфортне проживання та пом’якшення наслідків зміни клімату</w:t>
            </w:r>
          </w:p>
        </w:tc>
        <w:tc>
          <w:tcPr>
            <w:tcW w:w="980" w:type="dxa"/>
            <w:shd w:val="clear" w:color="auto" w:fill="auto"/>
          </w:tcPr>
          <w:p w14:paraId="63EAB4CB" w14:textId="4AF7813E" w:rsidR="005D26EB" w:rsidRPr="00755676" w:rsidRDefault="005D26EB" w:rsidP="00032437">
            <w:pPr>
              <w:jc w:val="center"/>
              <w:rPr>
                <w:rFonts w:ascii="Arial" w:hAnsi="Arial" w:cs="Arial"/>
                <w:i/>
                <w:iCs/>
                <w:spacing w:val="-4"/>
                <w:sz w:val="16"/>
                <w:szCs w:val="16"/>
                <w:shd w:val="clear" w:color="auto" w:fill="FFFFFF"/>
              </w:rPr>
            </w:pPr>
          </w:p>
        </w:tc>
        <w:tc>
          <w:tcPr>
            <w:tcW w:w="13609" w:type="dxa"/>
            <w:gridSpan w:val="5"/>
            <w:shd w:val="clear" w:color="auto" w:fill="D0CECE" w:themeFill="background2" w:themeFillShade="E6"/>
          </w:tcPr>
          <w:p w14:paraId="2F241452" w14:textId="0C62045A" w:rsidR="005D26EB" w:rsidRPr="00755676" w:rsidRDefault="005D26EB" w:rsidP="00032437">
            <w:pPr>
              <w:pStyle w:val="af8"/>
              <w:tabs>
                <w:tab w:val="left" w:pos="174"/>
              </w:tabs>
              <w:ind w:left="0"/>
              <w:rPr>
                <w:rFonts w:ascii="Arial" w:hAnsi="Arial" w:cs="Arial"/>
                <w:bCs/>
                <w:spacing w:val="-4"/>
                <w:sz w:val="16"/>
                <w:szCs w:val="16"/>
                <w:lang w:val="uk-UA"/>
              </w:rPr>
            </w:pPr>
            <w:r w:rsidRPr="00755676">
              <w:rPr>
                <w:rFonts w:ascii="Arial" w:hAnsi="Arial" w:cs="Arial"/>
                <w:bCs/>
                <w:spacing w:val="-4"/>
                <w:sz w:val="16"/>
                <w:szCs w:val="16"/>
                <w:lang w:val="uk-UA"/>
              </w:rPr>
              <w:t>Програма розвитку житлово-комунального господарства Тернопільської міської територіальної громади на 2025-2027 рр.</w:t>
            </w:r>
          </w:p>
        </w:tc>
      </w:tr>
      <w:tr w:rsidR="00693E10" w:rsidRPr="00755676" w14:paraId="3C66106B" w14:textId="162C683B" w:rsidTr="004B4B5B">
        <w:trPr>
          <w:trHeight w:val="475"/>
          <w:jc w:val="center"/>
        </w:trPr>
        <w:tc>
          <w:tcPr>
            <w:tcW w:w="1566" w:type="dxa"/>
            <w:vMerge/>
          </w:tcPr>
          <w:p w14:paraId="0138E33E" w14:textId="77777777" w:rsidR="00693E10" w:rsidRPr="00755676" w:rsidRDefault="00693E10" w:rsidP="000734BA">
            <w:pPr>
              <w:tabs>
                <w:tab w:val="left" w:pos="425"/>
                <w:tab w:val="left" w:pos="993"/>
              </w:tabs>
              <w:rPr>
                <w:rFonts w:ascii="Arial" w:hAnsi="Arial" w:cs="Arial"/>
                <w:bCs/>
                <w:spacing w:val="-8"/>
                <w:sz w:val="16"/>
                <w:szCs w:val="16"/>
              </w:rPr>
            </w:pPr>
          </w:p>
        </w:tc>
        <w:tc>
          <w:tcPr>
            <w:tcW w:w="980" w:type="dxa"/>
            <w:shd w:val="clear" w:color="auto" w:fill="auto"/>
          </w:tcPr>
          <w:p w14:paraId="2A2CDF04" w14:textId="128615C1" w:rsidR="00693E10" w:rsidRPr="00755676" w:rsidRDefault="00693E10" w:rsidP="00032437">
            <w:pPr>
              <w:jc w:val="center"/>
              <w:rPr>
                <w:rFonts w:ascii="Arial" w:hAnsi="Arial" w:cs="Arial"/>
                <w:spacing w:val="-4"/>
                <w:sz w:val="16"/>
                <w:szCs w:val="16"/>
                <w:shd w:val="clear" w:color="auto" w:fill="FFFFFF"/>
              </w:rPr>
            </w:pPr>
            <w:r w:rsidRPr="00755676">
              <w:rPr>
                <w:rFonts w:ascii="Arial" w:hAnsi="Arial" w:cs="Arial"/>
                <w:spacing w:val="-4"/>
                <w:sz w:val="16"/>
                <w:szCs w:val="16"/>
                <w:shd w:val="clear" w:color="auto" w:fill="FFFFFF"/>
              </w:rPr>
              <w:t>1.1.1.</w:t>
            </w:r>
          </w:p>
        </w:tc>
        <w:tc>
          <w:tcPr>
            <w:tcW w:w="2978" w:type="dxa"/>
            <w:tcBorders>
              <w:bottom w:val="single" w:sz="4" w:space="0" w:color="auto"/>
            </w:tcBorders>
          </w:tcPr>
          <w:p w14:paraId="7E7264E3" w14:textId="52E38C65" w:rsidR="00693E10" w:rsidRPr="00755676" w:rsidRDefault="00693E10" w:rsidP="000734BA">
            <w:pPr>
              <w:rPr>
                <w:rFonts w:ascii="Arial" w:hAnsi="Arial" w:cs="Arial"/>
                <w:bCs/>
                <w:sz w:val="16"/>
                <w:szCs w:val="16"/>
              </w:rPr>
            </w:pPr>
            <w:r w:rsidRPr="00755676">
              <w:rPr>
                <w:rFonts w:ascii="Arial" w:hAnsi="Arial" w:cs="Arial"/>
                <w:i/>
                <w:iCs/>
                <w:spacing w:val="-4"/>
                <w:sz w:val="16"/>
                <w:szCs w:val="16"/>
                <w:shd w:val="clear" w:color="auto" w:fill="FFFFFF"/>
              </w:rPr>
              <w:t xml:space="preserve">Технічне переоснащення, ремонт (в т. ч. капітальний) житлового фонду (ремонт покрівель, реставрація дахів, ремонт та заміна </w:t>
            </w:r>
            <w:proofErr w:type="spellStart"/>
            <w:r w:rsidRPr="00755676">
              <w:rPr>
                <w:rFonts w:ascii="Arial" w:hAnsi="Arial" w:cs="Arial"/>
                <w:i/>
                <w:iCs/>
                <w:spacing w:val="-4"/>
                <w:sz w:val="16"/>
                <w:szCs w:val="16"/>
                <w:shd w:val="clear" w:color="auto" w:fill="FFFFFF"/>
              </w:rPr>
              <w:t>внутрішньобудинкових</w:t>
            </w:r>
            <w:proofErr w:type="spellEnd"/>
            <w:r w:rsidRPr="00755676">
              <w:rPr>
                <w:rFonts w:ascii="Arial" w:hAnsi="Arial" w:cs="Arial"/>
                <w:i/>
                <w:iCs/>
                <w:spacing w:val="-4"/>
                <w:sz w:val="16"/>
                <w:szCs w:val="16"/>
                <w:shd w:val="clear" w:color="auto" w:fill="FFFFFF"/>
              </w:rPr>
              <w:t xml:space="preserve"> інженерних мереж, елементів обладнання, ремонт (в т. ч. капітальний) ліфтів, заміна газового обладнання, заміна нагрівальних приладів, </w:t>
            </w:r>
            <w:proofErr w:type="spellStart"/>
            <w:r w:rsidRPr="00755676">
              <w:rPr>
                <w:rFonts w:ascii="Arial" w:hAnsi="Arial" w:cs="Arial"/>
                <w:i/>
                <w:iCs/>
                <w:spacing w:val="-4"/>
                <w:sz w:val="16"/>
                <w:szCs w:val="16"/>
                <w:shd w:val="clear" w:color="auto" w:fill="FFFFFF"/>
              </w:rPr>
              <w:t>рушникосушок</w:t>
            </w:r>
            <w:proofErr w:type="spellEnd"/>
            <w:r w:rsidRPr="00755676">
              <w:rPr>
                <w:rFonts w:ascii="Arial" w:hAnsi="Arial" w:cs="Arial"/>
                <w:i/>
                <w:iCs/>
                <w:spacing w:val="-4"/>
                <w:sz w:val="16"/>
                <w:szCs w:val="16"/>
                <w:shd w:val="clear" w:color="auto" w:fill="FFFFFF"/>
              </w:rPr>
              <w:t>, інше)</w:t>
            </w:r>
          </w:p>
        </w:tc>
        <w:tc>
          <w:tcPr>
            <w:tcW w:w="1559" w:type="dxa"/>
            <w:tcBorders>
              <w:bottom w:val="single" w:sz="4" w:space="0" w:color="auto"/>
            </w:tcBorders>
          </w:tcPr>
          <w:p w14:paraId="05954E7B" w14:textId="06BFBA8D" w:rsidR="00693E10" w:rsidRPr="00755676" w:rsidRDefault="00693E10" w:rsidP="000734BA">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single" w:sz="4" w:space="0" w:color="auto"/>
            </w:tcBorders>
          </w:tcPr>
          <w:p w14:paraId="4BF086FF" w14:textId="5B275239" w:rsidR="00693E10" w:rsidRPr="00755676" w:rsidRDefault="00693E10" w:rsidP="000734BA">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житлово-комунального господарства, благоустрою та екології; суб'єкт господарювання</w:t>
            </w:r>
          </w:p>
        </w:tc>
        <w:tc>
          <w:tcPr>
            <w:tcW w:w="3554" w:type="dxa"/>
            <w:tcBorders>
              <w:bottom w:val="single" w:sz="4" w:space="0" w:color="auto"/>
            </w:tcBorders>
          </w:tcPr>
          <w:p w14:paraId="2501ED3B" w14:textId="77777777" w:rsidR="00693E10" w:rsidRPr="00755676" w:rsidRDefault="00693E10">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 xml:space="preserve">Кількість житлових будинків з відремонтованими покрівлями - 18 од. </w:t>
            </w:r>
          </w:p>
          <w:p w14:paraId="58F10E3D" w14:textId="59A372C8" w:rsidR="00693E10" w:rsidRPr="00755676" w:rsidRDefault="00693E10">
            <w:pPr>
              <w:pStyle w:val="af8"/>
              <w:numPr>
                <w:ilvl w:val="0"/>
                <w:numId w:val="7"/>
              </w:numPr>
              <w:tabs>
                <w:tab w:val="left" w:pos="234"/>
              </w:tabs>
              <w:ind w:left="234" w:right="-101" w:hanging="219"/>
              <w:rPr>
                <w:rFonts w:ascii="Arial" w:hAnsi="Arial" w:cs="Arial"/>
                <w:color w:val="000000"/>
                <w:spacing w:val="-6"/>
                <w:sz w:val="16"/>
                <w:szCs w:val="16"/>
                <w:lang w:val="uk-UA"/>
              </w:rPr>
            </w:pPr>
            <w:r w:rsidRPr="00755676">
              <w:rPr>
                <w:rFonts w:ascii="Arial" w:hAnsi="Arial" w:cs="Arial"/>
                <w:color w:val="000000"/>
                <w:sz w:val="16"/>
                <w:szCs w:val="16"/>
                <w:lang w:val="uk-UA"/>
              </w:rPr>
              <w:t xml:space="preserve">Кількість житлових будинків з відремонтованими внутрішньо-будинковими мережами водопостачання та водовідведення, теплопостачання, </w:t>
            </w:r>
            <w:r w:rsidRPr="00755676">
              <w:rPr>
                <w:rFonts w:ascii="Arial" w:hAnsi="Arial" w:cs="Arial"/>
                <w:color w:val="000000"/>
                <w:spacing w:val="-6"/>
                <w:sz w:val="16"/>
                <w:szCs w:val="16"/>
                <w:lang w:val="uk-UA"/>
              </w:rPr>
              <w:t>електропостачання тощо - щонайменше 35 од.</w:t>
            </w:r>
          </w:p>
          <w:p w14:paraId="2B4A67D0" w14:textId="04C61679" w:rsidR="00693E10" w:rsidRPr="00755676" w:rsidRDefault="00693E10">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 xml:space="preserve">Кількість відремонтованих / модернізованих ліфтів - 35 од. </w:t>
            </w:r>
          </w:p>
          <w:p w14:paraId="18DFCE2C" w14:textId="59241E18" w:rsidR="00693E10" w:rsidRPr="00755676" w:rsidRDefault="00693E10">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Кількість квартир осіб з числа мало-забезпечених верств населення, в яких замінено газове обладнання - 12 квартир.</w:t>
            </w:r>
          </w:p>
          <w:p w14:paraId="6577B4F5" w14:textId="1E846BB1" w:rsidR="00693E10" w:rsidRPr="00755676" w:rsidRDefault="00693E10">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 xml:space="preserve">Кількість замінених нагрівальних приладів та </w:t>
            </w:r>
            <w:proofErr w:type="spellStart"/>
            <w:r w:rsidRPr="00755676">
              <w:rPr>
                <w:rFonts w:ascii="Arial" w:hAnsi="Arial" w:cs="Arial"/>
                <w:color w:val="000000"/>
                <w:sz w:val="16"/>
                <w:szCs w:val="16"/>
                <w:lang w:val="uk-UA"/>
              </w:rPr>
              <w:t>рушникосушок</w:t>
            </w:r>
            <w:proofErr w:type="spellEnd"/>
            <w:r w:rsidRPr="00755676">
              <w:rPr>
                <w:rFonts w:ascii="Arial" w:hAnsi="Arial" w:cs="Arial"/>
                <w:color w:val="000000"/>
                <w:sz w:val="16"/>
                <w:szCs w:val="16"/>
                <w:lang w:val="uk-UA"/>
              </w:rPr>
              <w:t xml:space="preserve"> в осіб з числа мало-забезпечених верств населення - 30 од.</w:t>
            </w:r>
          </w:p>
        </w:tc>
        <w:tc>
          <w:tcPr>
            <w:tcW w:w="3402" w:type="dxa"/>
            <w:tcBorders>
              <w:bottom w:val="single" w:sz="4" w:space="0" w:color="auto"/>
            </w:tcBorders>
          </w:tcPr>
          <w:p w14:paraId="676E563C" w14:textId="00F23CEF" w:rsidR="00812FAC" w:rsidRPr="00755676" w:rsidRDefault="00812FAC" w:rsidP="00B6378D">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 xml:space="preserve">Кількість житлових будинків з відремонтованими покрівлями - 11 од. </w:t>
            </w:r>
          </w:p>
          <w:p w14:paraId="0EEF3D0D" w14:textId="0CEF8DC3" w:rsidR="00812FAC" w:rsidRPr="00755676" w:rsidRDefault="00812FAC" w:rsidP="00B6378D">
            <w:pPr>
              <w:pStyle w:val="af8"/>
              <w:numPr>
                <w:ilvl w:val="0"/>
                <w:numId w:val="7"/>
              </w:numPr>
              <w:tabs>
                <w:tab w:val="left" w:pos="234"/>
              </w:tabs>
              <w:ind w:left="234" w:right="-101" w:hanging="219"/>
              <w:rPr>
                <w:rFonts w:ascii="Arial" w:hAnsi="Arial" w:cs="Arial"/>
                <w:color w:val="000000"/>
                <w:spacing w:val="-6"/>
                <w:sz w:val="16"/>
                <w:szCs w:val="16"/>
                <w:lang w:val="uk-UA"/>
              </w:rPr>
            </w:pPr>
            <w:r w:rsidRPr="00755676">
              <w:rPr>
                <w:rFonts w:ascii="Arial" w:hAnsi="Arial" w:cs="Arial"/>
                <w:color w:val="000000"/>
                <w:sz w:val="16"/>
                <w:szCs w:val="16"/>
                <w:lang w:val="uk-UA"/>
              </w:rPr>
              <w:t xml:space="preserve">Кількість житлових будинків з відремонтованими внутрішньо-будинковими мережами водопостачання та водовідведення, теплопостачання, </w:t>
            </w:r>
            <w:r w:rsidRPr="00755676">
              <w:rPr>
                <w:rFonts w:ascii="Arial" w:hAnsi="Arial" w:cs="Arial"/>
                <w:color w:val="000000"/>
                <w:spacing w:val="-6"/>
                <w:sz w:val="16"/>
                <w:szCs w:val="16"/>
                <w:lang w:val="uk-UA"/>
              </w:rPr>
              <w:t>електропостачання тощо - 18 од.</w:t>
            </w:r>
          </w:p>
          <w:p w14:paraId="0B05DBDD" w14:textId="3FB57ECC" w:rsidR="00812FAC" w:rsidRPr="00755676" w:rsidRDefault="00812FAC" w:rsidP="00B6378D">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 xml:space="preserve">Кількість відремонтованих / модернізованих ліфтів - 25 од. </w:t>
            </w:r>
          </w:p>
          <w:p w14:paraId="159465DD" w14:textId="77777777" w:rsidR="00693E10" w:rsidRPr="00755676" w:rsidRDefault="00812FAC" w:rsidP="00B6378D">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Проведено інші роботи капітального характеру на 14 об'єктах.</w:t>
            </w:r>
          </w:p>
          <w:p w14:paraId="40A75C20" w14:textId="6AD28C60" w:rsidR="00B3625A" w:rsidRPr="00755676" w:rsidRDefault="00B3625A" w:rsidP="00B6378D">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Проводяться роботи з виготовлення проектно-кошторисної документації.</w:t>
            </w:r>
          </w:p>
        </w:tc>
      </w:tr>
      <w:tr w:rsidR="00693E10" w:rsidRPr="00755676" w14:paraId="75481A34" w14:textId="6F861668" w:rsidTr="004B4B5B">
        <w:trPr>
          <w:trHeight w:val="50"/>
          <w:jc w:val="center"/>
        </w:trPr>
        <w:tc>
          <w:tcPr>
            <w:tcW w:w="1566" w:type="dxa"/>
            <w:vMerge/>
          </w:tcPr>
          <w:p w14:paraId="032ECF35" w14:textId="77777777" w:rsidR="00693E10" w:rsidRPr="00755676" w:rsidRDefault="00693E10" w:rsidP="00032437">
            <w:pPr>
              <w:tabs>
                <w:tab w:val="left" w:pos="425"/>
                <w:tab w:val="left" w:pos="993"/>
              </w:tabs>
              <w:rPr>
                <w:rFonts w:ascii="Arial" w:hAnsi="Arial" w:cs="Arial"/>
                <w:bCs/>
                <w:spacing w:val="-8"/>
                <w:sz w:val="16"/>
                <w:szCs w:val="16"/>
              </w:rPr>
            </w:pPr>
            <w:bookmarkStart w:id="16" w:name="_Hlk227049610"/>
          </w:p>
        </w:tc>
        <w:tc>
          <w:tcPr>
            <w:tcW w:w="980" w:type="dxa"/>
            <w:tcBorders>
              <w:right w:val="single" w:sz="4" w:space="0" w:color="auto"/>
            </w:tcBorders>
            <w:shd w:val="clear" w:color="auto" w:fill="auto"/>
          </w:tcPr>
          <w:p w14:paraId="0B1C21BE" w14:textId="65EA661E" w:rsidR="00693E10" w:rsidRPr="00755676" w:rsidRDefault="00693E10" w:rsidP="00032437">
            <w:pPr>
              <w:jc w:val="center"/>
              <w:rPr>
                <w:rFonts w:ascii="Arial" w:hAnsi="Arial" w:cs="Arial"/>
                <w:i/>
                <w:iCs/>
                <w:spacing w:val="-4"/>
                <w:sz w:val="16"/>
                <w:szCs w:val="16"/>
                <w:shd w:val="clear" w:color="auto" w:fill="FFFFFF"/>
              </w:rPr>
            </w:pPr>
            <w:r w:rsidRPr="00755676">
              <w:rPr>
                <w:rFonts w:ascii="Arial" w:hAnsi="Arial" w:cs="Arial"/>
                <w:spacing w:val="-4"/>
                <w:sz w:val="16"/>
                <w:szCs w:val="16"/>
                <w:shd w:val="clear" w:color="auto" w:fill="FFFFFF"/>
              </w:rPr>
              <w:t>1.1.2.</w:t>
            </w:r>
          </w:p>
        </w:tc>
        <w:tc>
          <w:tcPr>
            <w:tcW w:w="2978" w:type="dxa"/>
            <w:tcBorders>
              <w:top w:val="single" w:sz="4" w:space="0" w:color="auto"/>
              <w:left w:val="single" w:sz="4" w:space="0" w:color="auto"/>
              <w:bottom w:val="single" w:sz="4" w:space="0" w:color="auto"/>
              <w:right w:val="single" w:sz="4" w:space="0" w:color="auto"/>
            </w:tcBorders>
          </w:tcPr>
          <w:p w14:paraId="35CFE3CB" w14:textId="3565FB15" w:rsidR="00693E10" w:rsidRPr="00755676" w:rsidRDefault="00693E10" w:rsidP="00032437">
            <w:pPr>
              <w:rPr>
                <w:rFonts w:ascii="Arial" w:hAnsi="Arial" w:cs="Arial"/>
                <w:bCs/>
                <w:sz w:val="16"/>
                <w:szCs w:val="16"/>
              </w:rPr>
            </w:pPr>
            <w:r w:rsidRPr="00755676">
              <w:rPr>
                <w:rFonts w:ascii="Arial" w:hAnsi="Arial" w:cs="Arial"/>
                <w:i/>
                <w:iCs/>
                <w:spacing w:val="-4"/>
                <w:sz w:val="16"/>
                <w:szCs w:val="16"/>
                <w:shd w:val="clear" w:color="auto" w:fill="FFFFFF"/>
              </w:rPr>
              <w:t xml:space="preserve">Комплексна </w:t>
            </w:r>
            <w:proofErr w:type="spellStart"/>
            <w:r w:rsidRPr="00755676">
              <w:rPr>
                <w:rFonts w:ascii="Arial" w:hAnsi="Arial" w:cs="Arial"/>
                <w:i/>
                <w:iCs/>
                <w:spacing w:val="-4"/>
                <w:sz w:val="16"/>
                <w:szCs w:val="16"/>
                <w:shd w:val="clear" w:color="auto" w:fill="FFFFFF"/>
              </w:rPr>
              <w:t>термомодернізація</w:t>
            </w:r>
            <w:proofErr w:type="spellEnd"/>
            <w:r w:rsidRPr="00755676">
              <w:rPr>
                <w:rFonts w:ascii="Arial" w:hAnsi="Arial" w:cs="Arial"/>
                <w:i/>
                <w:iCs/>
                <w:spacing w:val="-4"/>
                <w:sz w:val="16"/>
                <w:szCs w:val="16"/>
                <w:shd w:val="clear" w:color="auto" w:fill="FFFFFF"/>
              </w:rPr>
              <w:t xml:space="preserve"> та </w:t>
            </w:r>
            <w:proofErr w:type="spellStart"/>
            <w:r w:rsidRPr="00755676">
              <w:rPr>
                <w:rFonts w:ascii="Arial" w:hAnsi="Arial" w:cs="Arial"/>
                <w:i/>
                <w:iCs/>
                <w:spacing w:val="-4"/>
                <w:sz w:val="16"/>
                <w:szCs w:val="16"/>
                <w:shd w:val="clear" w:color="auto" w:fill="FFFFFF"/>
              </w:rPr>
              <w:t>енергомодернізація</w:t>
            </w:r>
            <w:proofErr w:type="spellEnd"/>
            <w:r w:rsidRPr="00755676">
              <w:rPr>
                <w:rFonts w:ascii="Arial" w:hAnsi="Arial" w:cs="Arial"/>
                <w:i/>
                <w:iCs/>
                <w:spacing w:val="-4"/>
                <w:sz w:val="16"/>
                <w:szCs w:val="16"/>
                <w:shd w:val="clear" w:color="auto" w:fill="FFFFFF"/>
              </w:rPr>
              <w:t xml:space="preserve"> будівель житлового фонду на умовах співфінансування (в рамках Програми «</w:t>
            </w:r>
            <w:proofErr w:type="spellStart"/>
            <w:r w:rsidRPr="00755676">
              <w:rPr>
                <w:rFonts w:ascii="Arial" w:hAnsi="Arial" w:cs="Arial"/>
                <w:i/>
                <w:iCs/>
                <w:spacing w:val="-4"/>
                <w:sz w:val="16"/>
                <w:szCs w:val="16"/>
                <w:shd w:val="clear" w:color="auto" w:fill="FFFFFF"/>
              </w:rPr>
              <w:t>Енергодім</w:t>
            </w:r>
            <w:proofErr w:type="spellEnd"/>
            <w:r w:rsidRPr="00755676">
              <w:rPr>
                <w:rFonts w:ascii="Arial" w:hAnsi="Arial" w:cs="Arial"/>
                <w:i/>
                <w:iCs/>
                <w:spacing w:val="-4"/>
                <w:sz w:val="16"/>
                <w:szCs w:val="16"/>
                <w:shd w:val="clear" w:color="auto" w:fill="FFFFFF"/>
              </w:rPr>
              <w:t>» та Програми «</w:t>
            </w:r>
            <w:proofErr w:type="spellStart"/>
            <w:r w:rsidRPr="00755676">
              <w:rPr>
                <w:rFonts w:ascii="Arial" w:hAnsi="Arial" w:cs="Arial"/>
                <w:i/>
                <w:iCs/>
                <w:spacing w:val="-4"/>
                <w:sz w:val="16"/>
                <w:szCs w:val="16"/>
                <w:shd w:val="clear" w:color="auto" w:fill="FFFFFF"/>
              </w:rPr>
              <w:t>ГрінДІМ</w:t>
            </w:r>
            <w:proofErr w:type="spellEnd"/>
            <w:r w:rsidRPr="00755676">
              <w:rPr>
                <w:rFonts w:ascii="Arial" w:hAnsi="Arial" w:cs="Arial"/>
                <w:i/>
                <w:iCs/>
                <w:spacing w:val="-4"/>
                <w:sz w:val="16"/>
                <w:szCs w:val="16"/>
                <w:shd w:val="clear" w:color="auto" w:fill="FFFFFF"/>
              </w:rPr>
              <w:t>» державної установи «Фонд енергоефективності)</w:t>
            </w:r>
          </w:p>
        </w:tc>
        <w:tc>
          <w:tcPr>
            <w:tcW w:w="1559" w:type="dxa"/>
            <w:tcBorders>
              <w:top w:val="single" w:sz="4" w:space="0" w:color="auto"/>
              <w:left w:val="single" w:sz="4" w:space="0" w:color="auto"/>
              <w:bottom w:val="single" w:sz="4" w:space="0" w:color="auto"/>
              <w:right w:val="single" w:sz="4" w:space="0" w:color="auto"/>
            </w:tcBorders>
          </w:tcPr>
          <w:p w14:paraId="0362BDCA" w14:textId="1AECF0E4" w:rsidR="00693E10" w:rsidRPr="00755676" w:rsidRDefault="00693E10" w:rsidP="00032437">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7E17AD18" w14:textId="69393F39" w:rsidR="00693E10" w:rsidRPr="00755676" w:rsidRDefault="00693E10" w:rsidP="00032437">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житлово-комунального господарства, благоустрою та екології; ОСББ громади</w:t>
            </w:r>
          </w:p>
        </w:tc>
        <w:tc>
          <w:tcPr>
            <w:tcW w:w="3554" w:type="dxa"/>
            <w:tcBorders>
              <w:top w:val="single" w:sz="4" w:space="0" w:color="auto"/>
              <w:left w:val="single" w:sz="4" w:space="0" w:color="auto"/>
              <w:bottom w:val="single" w:sz="4" w:space="0" w:color="auto"/>
              <w:right w:val="single" w:sz="4" w:space="0" w:color="auto"/>
            </w:tcBorders>
          </w:tcPr>
          <w:p w14:paraId="6D587331" w14:textId="2DC83570" w:rsidR="00693E10" w:rsidRPr="00755676" w:rsidRDefault="00693E10" w:rsidP="0085038B">
            <w:pPr>
              <w:tabs>
                <w:tab w:val="left" w:pos="234"/>
              </w:tabs>
              <w:rPr>
                <w:rFonts w:ascii="Arial" w:hAnsi="Arial" w:cs="Arial"/>
                <w:color w:val="000000"/>
                <w:sz w:val="16"/>
                <w:szCs w:val="16"/>
              </w:rPr>
            </w:pPr>
            <w:r w:rsidRPr="00755676">
              <w:rPr>
                <w:rFonts w:ascii="Arial" w:hAnsi="Arial" w:cs="Arial"/>
                <w:color w:val="000000"/>
                <w:sz w:val="16"/>
                <w:szCs w:val="16"/>
              </w:rPr>
              <w:t xml:space="preserve">Кількість </w:t>
            </w:r>
            <w:proofErr w:type="spellStart"/>
            <w:r w:rsidRPr="00755676">
              <w:rPr>
                <w:rFonts w:ascii="Arial" w:hAnsi="Arial" w:cs="Arial"/>
                <w:color w:val="000000"/>
                <w:sz w:val="16"/>
                <w:szCs w:val="16"/>
              </w:rPr>
              <w:t>термомодернізованих</w:t>
            </w:r>
            <w:proofErr w:type="spellEnd"/>
            <w:r w:rsidRPr="00755676">
              <w:rPr>
                <w:rFonts w:ascii="Arial" w:hAnsi="Arial" w:cs="Arial"/>
                <w:color w:val="000000"/>
                <w:sz w:val="16"/>
                <w:szCs w:val="16"/>
              </w:rPr>
              <w:t xml:space="preserve"> та </w:t>
            </w:r>
            <w:proofErr w:type="spellStart"/>
            <w:r w:rsidRPr="00755676">
              <w:rPr>
                <w:rFonts w:ascii="Arial" w:hAnsi="Arial" w:cs="Arial"/>
                <w:color w:val="000000"/>
                <w:sz w:val="16"/>
                <w:szCs w:val="16"/>
              </w:rPr>
              <w:t>енергомодернізованих</w:t>
            </w:r>
            <w:proofErr w:type="spellEnd"/>
            <w:r w:rsidRPr="00755676">
              <w:rPr>
                <w:rFonts w:ascii="Arial" w:hAnsi="Arial" w:cs="Arial"/>
                <w:color w:val="000000"/>
                <w:sz w:val="16"/>
                <w:szCs w:val="16"/>
              </w:rPr>
              <w:t xml:space="preserve"> об'єктів - 10 од.</w:t>
            </w:r>
          </w:p>
        </w:tc>
        <w:tc>
          <w:tcPr>
            <w:tcW w:w="3402" w:type="dxa"/>
            <w:tcBorders>
              <w:top w:val="single" w:sz="4" w:space="0" w:color="auto"/>
              <w:left w:val="single" w:sz="4" w:space="0" w:color="auto"/>
              <w:bottom w:val="single" w:sz="4" w:space="0" w:color="auto"/>
              <w:right w:val="single" w:sz="4" w:space="0" w:color="auto"/>
            </w:tcBorders>
          </w:tcPr>
          <w:p w14:paraId="06168B5F" w14:textId="71DCBD2C" w:rsidR="00693E10" w:rsidRPr="00755676" w:rsidRDefault="00F02865" w:rsidP="00F02865">
            <w:pPr>
              <w:tabs>
                <w:tab w:val="left" w:pos="234"/>
              </w:tabs>
              <w:ind w:left="15" w:hanging="15"/>
              <w:rPr>
                <w:rFonts w:ascii="Arial" w:hAnsi="Arial" w:cs="Arial"/>
                <w:color w:val="000000"/>
                <w:sz w:val="16"/>
                <w:szCs w:val="16"/>
              </w:rPr>
            </w:pPr>
            <w:r w:rsidRPr="00755676">
              <w:rPr>
                <w:rFonts w:ascii="Arial" w:hAnsi="Arial" w:cs="Arial"/>
                <w:color w:val="000000"/>
                <w:sz w:val="16"/>
                <w:szCs w:val="16"/>
              </w:rPr>
              <w:t xml:space="preserve">Проведено роботи з утеплення ОСББ «Зелена,30». </w:t>
            </w:r>
          </w:p>
        </w:tc>
      </w:tr>
      <w:bookmarkEnd w:id="16"/>
      <w:tr w:rsidR="00693E10" w:rsidRPr="00755676" w14:paraId="2A6AEFBC" w14:textId="29ED6B18" w:rsidTr="00742891">
        <w:trPr>
          <w:trHeight w:val="50"/>
          <w:jc w:val="center"/>
        </w:trPr>
        <w:tc>
          <w:tcPr>
            <w:tcW w:w="1566" w:type="dxa"/>
            <w:vMerge/>
          </w:tcPr>
          <w:p w14:paraId="6A224362" w14:textId="77777777" w:rsidR="00693E10" w:rsidRPr="00755676" w:rsidRDefault="00693E10" w:rsidP="009D784D">
            <w:pPr>
              <w:tabs>
                <w:tab w:val="left" w:pos="425"/>
                <w:tab w:val="left" w:pos="993"/>
              </w:tabs>
              <w:rPr>
                <w:rFonts w:ascii="Arial" w:hAnsi="Arial" w:cs="Arial"/>
                <w:bCs/>
                <w:spacing w:val="-8"/>
                <w:sz w:val="16"/>
                <w:szCs w:val="16"/>
              </w:rPr>
            </w:pPr>
          </w:p>
        </w:tc>
        <w:tc>
          <w:tcPr>
            <w:tcW w:w="980" w:type="dxa"/>
            <w:shd w:val="clear" w:color="auto" w:fill="auto"/>
          </w:tcPr>
          <w:p w14:paraId="33B0B26C" w14:textId="7D975471" w:rsidR="00693E10" w:rsidRPr="00755676" w:rsidRDefault="00693E10" w:rsidP="009D784D">
            <w:pPr>
              <w:jc w:val="center"/>
              <w:rPr>
                <w:rFonts w:ascii="Arial" w:hAnsi="Arial" w:cs="Arial"/>
                <w:i/>
                <w:iCs/>
                <w:spacing w:val="-4"/>
                <w:sz w:val="16"/>
                <w:szCs w:val="16"/>
                <w:shd w:val="clear" w:color="auto" w:fill="FFFFFF"/>
              </w:rPr>
            </w:pPr>
            <w:r w:rsidRPr="00755676">
              <w:rPr>
                <w:rFonts w:ascii="Arial" w:hAnsi="Arial" w:cs="Arial"/>
                <w:spacing w:val="-4"/>
                <w:sz w:val="16"/>
                <w:szCs w:val="16"/>
                <w:shd w:val="clear" w:color="auto" w:fill="FFFFFF"/>
              </w:rPr>
              <w:t>1.1.2.</w:t>
            </w:r>
          </w:p>
        </w:tc>
        <w:tc>
          <w:tcPr>
            <w:tcW w:w="2978" w:type="dxa"/>
            <w:tcBorders>
              <w:top w:val="single" w:sz="4" w:space="0" w:color="auto"/>
              <w:bottom w:val="single" w:sz="4" w:space="0" w:color="auto"/>
            </w:tcBorders>
          </w:tcPr>
          <w:p w14:paraId="3F80089A" w14:textId="4C9F5DF6" w:rsidR="00693E10" w:rsidRPr="00755676" w:rsidRDefault="00693E10" w:rsidP="009D784D">
            <w:pPr>
              <w:rPr>
                <w:rFonts w:ascii="Arial" w:hAnsi="Arial" w:cs="Arial"/>
                <w:bCs/>
                <w:sz w:val="16"/>
                <w:szCs w:val="16"/>
              </w:rPr>
            </w:pPr>
            <w:r w:rsidRPr="00755676">
              <w:rPr>
                <w:rFonts w:ascii="Arial" w:hAnsi="Arial" w:cs="Arial"/>
                <w:i/>
                <w:iCs/>
                <w:spacing w:val="-4"/>
                <w:sz w:val="16"/>
                <w:szCs w:val="16"/>
                <w:shd w:val="clear" w:color="auto" w:fill="FFFFFF"/>
              </w:rPr>
              <w:t>Встановлення приладів обліку води</w:t>
            </w:r>
          </w:p>
        </w:tc>
        <w:tc>
          <w:tcPr>
            <w:tcW w:w="1559" w:type="dxa"/>
            <w:tcBorders>
              <w:top w:val="single" w:sz="4" w:space="0" w:color="auto"/>
              <w:bottom w:val="single" w:sz="4" w:space="0" w:color="auto"/>
            </w:tcBorders>
          </w:tcPr>
          <w:p w14:paraId="2DD6DB68" w14:textId="141477F0" w:rsidR="00693E10" w:rsidRPr="00755676" w:rsidRDefault="00693E10" w:rsidP="009D784D">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single" w:sz="4" w:space="0" w:color="auto"/>
            </w:tcBorders>
          </w:tcPr>
          <w:p w14:paraId="26ABE7FE" w14:textId="05030BB2" w:rsidR="00693E10" w:rsidRPr="00755676" w:rsidRDefault="00693E10" w:rsidP="009D784D">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житлово-комунального господарства, благоустрою та екології; ОСББ громади</w:t>
            </w:r>
          </w:p>
        </w:tc>
        <w:tc>
          <w:tcPr>
            <w:tcW w:w="3554" w:type="dxa"/>
            <w:tcBorders>
              <w:top w:val="single" w:sz="4" w:space="0" w:color="auto"/>
              <w:bottom w:val="single" w:sz="4" w:space="0" w:color="auto"/>
            </w:tcBorders>
          </w:tcPr>
          <w:p w14:paraId="2BEFD27E" w14:textId="74B6E3F9" w:rsidR="00693E10" w:rsidRPr="00755676" w:rsidRDefault="00693E10" w:rsidP="0085038B">
            <w:pPr>
              <w:tabs>
                <w:tab w:val="left" w:pos="234"/>
              </w:tabs>
              <w:rPr>
                <w:rFonts w:ascii="Arial" w:hAnsi="Arial" w:cs="Arial"/>
                <w:color w:val="000000"/>
                <w:sz w:val="16"/>
                <w:szCs w:val="16"/>
              </w:rPr>
            </w:pPr>
            <w:r w:rsidRPr="00755676">
              <w:rPr>
                <w:rFonts w:ascii="Arial" w:hAnsi="Arial" w:cs="Arial"/>
                <w:color w:val="000000"/>
                <w:sz w:val="16"/>
                <w:szCs w:val="16"/>
              </w:rPr>
              <w:t>Кількість встановлених приладів обліку води в осіб з числа малозабезпечених верств населення - 30 од.</w:t>
            </w:r>
          </w:p>
        </w:tc>
        <w:tc>
          <w:tcPr>
            <w:tcW w:w="3402" w:type="dxa"/>
            <w:tcBorders>
              <w:top w:val="single" w:sz="4" w:space="0" w:color="auto"/>
              <w:bottom w:val="single" w:sz="4" w:space="0" w:color="auto"/>
            </w:tcBorders>
          </w:tcPr>
          <w:p w14:paraId="1432384F" w14:textId="60801DBB" w:rsidR="00693E10" w:rsidRPr="00755676" w:rsidRDefault="004365FD" w:rsidP="00B6378D">
            <w:pPr>
              <w:tabs>
                <w:tab w:val="left" w:pos="234"/>
              </w:tabs>
              <w:rPr>
                <w:rFonts w:ascii="Arial" w:hAnsi="Arial" w:cs="Arial"/>
                <w:color w:val="000000"/>
                <w:sz w:val="16"/>
                <w:szCs w:val="16"/>
              </w:rPr>
            </w:pPr>
            <w:r w:rsidRPr="00755676">
              <w:rPr>
                <w:rFonts w:ascii="Arial" w:hAnsi="Arial" w:cs="Arial"/>
                <w:color w:val="000000"/>
                <w:sz w:val="16"/>
                <w:szCs w:val="16"/>
              </w:rPr>
              <w:t>Роботи  не виконувались у зв'язку із відсутністю заяв.</w:t>
            </w:r>
          </w:p>
        </w:tc>
      </w:tr>
      <w:tr w:rsidR="00693E10" w:rsidRPr="00755676" w14:paraId="67BC0569" w14:textId="65A6F834" w:rsidTr="00742891">
        <w:trPr>
          <w:trHeight w:val="50"/>
          <w:jc w:val="center"/>
        </w:trPr>
        <w:tc>
          <w:tcPr>
            <w:tcW w:w="1566" w:type="dxa"/>
            <w:vMerge/>
          </w:tcPr>
          <w:p w14:paraId="637BCF78" w14:textId="77777777" w:rsidR="00693E10" w:rsidRPr="00755676" w:rsidRDefault="00693E10" w:rsidP="009D784D">
            <w:pPr>
              <w:tabs>
                <w:tab w:val="left" w:pos="425"/>
                <w:tab w:val="left" w:pos="993"/>
              </w:tabs>
              <w:rPr>
                <w:rFonts w:ascii="Arial" w:hAnsi="Arial" w:cs="Arial"/>
                <w:bCs/>
                <w:spacing w:val="-8"/>
                <w:sz w:val="16"/>
                <w:szCs w:val="16"/>
              </w:rPr>
            </w:pPr>
          </w:p>
        </w:tc>
        <w:tc>
          <w:tcPr>
            <w:tcW w:w="980" w:type="dxa"/>
            <w:tcBorders>
              <w:right w:val="single" w:sz="4" w:space="0" w:color="auto"/>
            </w:tcBorders>
            <w:shd w:val="clear" w:color="auto" w:fill="auto"/>
          </w:tcPr>
          <w:p w14:paraId="17B67881" w14:textId="66E39AC1" w:rsidR="00693E10" w:rsidRPr="00755676" w:rsidRDefault="00693E10" w:rsidP="009D784D">
            <w:pPr>
              <w:jc w:val="center"/>
              <w:rPr>
                <w:rFonts w:ascii="Arial" w:hAnsi="Arial" w:cs="Arial"/>
                <w:i/>
                <w:iCs/>
                <w:spacing w:val="-4"/>
                <w:sz w:val="16"/>
                <w:szCs w:val="16"/>
                <w:shd w:val="clear" w:color="auto" w:fill="FFFFFF"/>
              </w:rPr>
            </w:pPr>
            <w:r w:rsidRPr="00755676">
              <w:rPr>
                <w:rFonts w:ascii="Arial" w:hAnsi="Arial" w:cs="Arial"/>
                <w:spacing w:val="-4"/>
                <w:sz w:val="16"/>
                <w:szCs w:val="16"/>
                <w:shd w:val="clear" w:color="auto" w:fill="FFFFFF"/>
              </w:rPr>
              <w:t>1.1.2.</w:t>
            </w:r>
          </w:p>
        </w:tc>
        <w:tc>
          <w:tcPr>
            <w:tcW w:w="2978" w:type="dxa"/>
            <w:tcBorders>
              <w:top w:val="single" w:sz="4" w:space="0" w:color="auto"/>
              <w:left w:val="single" w:sz="4" w:space="0" w:color="auto"/>
              <w:bottom w:val="single" w:sz="4" w:space="0" w:color="auto"/>
              <w:right w:val="single" w:sz="4" w:space="0" w:color="auto"/>
            </w:tcBorders>
          </w:tcPr>
          <w:p w14:paraId="1FD31612" w14:textId="7E8DDC0C" w:rsidR="00693E10" w:rsidRPr="00755676" w:rsidRDefault="00693E10" w:rsidP="009D784D">
            <w:pPr>
              <w:rPr>
                <w:rFonts w:ascii="Arial" w:hAnsi="Arial" w:cs="Arial"/>
                <w:bCs/>
                <w:sz w:val="16"/>
                <w:szCs w:val="16"/>
              </w:rPr>
            </w:pPr>
            <w:r w:rsidRPr="00755676">
              <w:rPr>
                <w:rFonts w:ascii="Arial" w:hAnsi="Arial" w:cs="Arial"/>
                <w:i/>
                <w:iCs/>
                <w:spacing w:val="-4"/>
                <w:sz w:val="16"/>
                <w:szCs w:val="16"/>
                <w:shd w:val="clear" w:color="auto" w:fill="FFFFFF"/>
              </w:rPr>
              <w:t>Фінансова підтримка та дотація (комунальним підприємствам, ОСББ, управителям багатоквартирних житлових будинків та ін.). Проведення ремонтів житлового фонду згідно Порядку проведення ремонтів житлового фонду на умовах співфінансування на території Тернопільської МТГ</w:t>
            </w:r>
          </w:p>
        </w:tc>
        <w:tc>
          <w:tcPr>
            <w:tcW w:w="1559" w:type="dxa"/>
            <w:tcBorders>
              <w:top w:val="single" w:sz="4" w:space="0" w:color="auto"/>
              <w:left w:val="single" w:sz="4" w:space="0" w:color="auto"/>
              <w:bottom w:val="single" w:sz="4" w:space="0" w:color="auto"/>
              <w:right w:val="single" w:sz="4" w:space="0" w:color="auto"/>
            </w:tcBorders>
          </w:tcPr>
          <w:p w14:paraId="00028477" w14:textId="5FFC2568" w:rsidR="00693E10" w:rsidRPr="00755676" w:rsidRDefault="00693E10" w:rsidP="009D784D">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7BA06720" w14:textId="1482D08F" w:rsidR="00693E10" w:rsidRPr="00755676" w:rsidRDefault="00693E10" w:rsidP="009D784D">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житлово-комунального господарства, благоустрою та екології; ОСББ громади</w:t>
            </w:r>
          </w:p>
        </w:tc>
        <w:tc>
          <w:tcPr>
            <w:tcW w:w="3554" w:type="dxa"/>
            <w:tcBorders>
              <w:top w:val="single" w:sz="4" w:space="0" w:color="auto"/>
              <w:left w:val="single" w:sz="4" w:space="0" w:color="auto"/>
              <w:bottom w:val="single" w:sz="4" w:space="0" w:color="auto"/>
              <w:right w:val="single" w:sz="4" w:space="0" w:color="auto"/>
            </w:tcBorders>
          </w:tcPr>
          <w:p w14:paraId="53A122AC" w14:textId="2754C2F1" w:rsidR="00693E10" w:rsidRPr="00755676" w:rsidRDefault="00693E10" w:rsidP="0085038B">
            <w:pPr>
              <w:tabs>
                <w:tab w:val="left" w:pos="234"/>
              </w:tabs>
              <w:rPr>
                <w:rFonts w:ascii="Arial" w:hAnsi="Arial" w:cs="Arial"/>
                <w:color w:val="000000"/>
                <w:sz w:val="16"/>
                <w:szCs w:val="16"/>
              </w:rPr>
            </w:pPr>
            <w:r w:rsidRPr="00755676">
              <w:rPr>
                <w:rFonts w:ascii="Arial" w:hAnsi="Arial" w:cs="Arial"/>
                <w:color w:val="000000"/>
                <w:sz w:val="16"/>
                <w:szCs w:val="16"/>
              </w:rPr>
              <w:t>Частка виконаних робіт відповідно до отриманих і схвалених запитів - 100%.</w:t>
            </w:r>
          </w:p>
        </w:tc>
        <w:tc>
          <w:tcPr>
            <w:tcW w:w="3402" w:type="dxa"/>
            <w:tcBorders>
              <w:top w:val="single" w:sz="4" w:space="0" w:color="auto"/>
              <w:left w:val="single" w:sz="4" w:space="0" w:color="auto"/>
              <w:bottom w:val="single" w:sz="4" w:space="0" w:color="auto"/>
              <w:right w:val="single" w:sz="4" w:space="0" w:color="auto"/>
            </w:tcBorders>
          </w:tcPr>
          <w:p w14:paraId="6CF1655E" w14:textId="5722EB5B" w:rsidR="004365FD" w:rsidRPr="00755676" w:rsidRDefault="004365FD" w:rsidP="00B6378D">
            <w:pPr>
              <w:pStyle w:val="af8"/>
              <w:numPr>
                <w:ilvl w:val="0"/>
                <w:numId w:val="18"/>
              </w:numPr>
              <w:tabs>
                <w:tab w:val="left" w:pos="234"/>
              </w:tabs>
              <w:ind w:left="177" w:hanging="219"/>
              <w:rPr>
                <w:rFonts w:ascii="Arial" w:hAnsi="Arial" w:cs="Arial"/>
                <w:color w:val="000000"/>
                <w:sz w:val="16"/>
                <w:szCs w:val="16"/>
                <w:lang w:val="uk-UA"/>
              </w:rPr>
            </w:pPr>
            <w:r w:rsidRPr="00755676">
              <w:rPr>
                <w:rFonts w:ascii="Arial" w:hAnsi="Arial" w:cs="Arial"/>
                <w:color w:val="000000"/>
                <w:sz w:val="16"/>
                <w:szCs w:val="16"/>
                <w:lang w:val="uk-UA"/>
              </w:rPr>
              <w:t xml:space="preserve">Надано фінансову підтримку КП «ТМТКЕ» для забезпечення діяльності з виробництва, транспортування, постачання теплової енергії. </w:t>
            </w:r>
          </w:p>
          <w:p w14:paraId="6498ABEF" w14:textId="39F9F3E1" w:rsidR="004365FD" w:rsidRPr="00755676" w:rsidRDefault="004365FD" w:rsidP="00B6378D">
            <w:pPr>
              <w:pStyle w:val="af8"/>
              <w:numPr>
                <w:ilvl w:val="0"/>
                <w:numId w:val="18"/>
              </w:numPr>
              <w:tabs>
                <w:tab w:val="left" w:pos="234"/>
              </w:tabs>
              <w:ind w:left="177" w:hanging="219"/>
              <w:rPr>
                <w:rFonts w:ascii="Arial" w:hAnsi="Arial" w:cs="Arial"/>
                <w:color w:val="000000"/>
                <w:sz w:val="16"/>
                <w:szCs w:val="16"/>
                <w:lang w:val="uk-UA"/>
              </w:rPr>
            </w:pPr>
            <w:r w:rsidRPr="00755676">
              <w:rPr>
                <w:rFonts w:ascii="Arial" w:hAnsi="Arial" w:cs="Arial"/>
                <w:color w:val="000000"/>
                <w:sz w:val="16"/>
                <w:szCs w:val="16"/>
                <w:lang w:val="uk-UA"/>
              </w:rPr>
              <w:t>Надано дотацію КП «</w:t>
            </w:r>
            <w:proofErr w:type="spellStart"/>
            <w:r w:rsidRPr="00755676">
              <w:rPr>
                <w:rFonts w:ascii="Arial" w:hAnsi="Arial" w:cs="Arial"/>
                <w:color w:val="000000"/>
                <w:sz w:val="16"/>
                <w:szCs w:val="16"/>
                <w:lang w:val="uk-UA"/>
              </w:rPr>
              <w:t>Тернопільводоканал</w:t>
            </w:r>
            <w:proofErr w:type="spellEnd"/>
            <w:r w:rsidRPr="00755676">
              <w:rPr>
                <w:rFonts w:ascii="Arial" w:hAnsi="Arial" w:cs="Arial"/>
                <w:color w:val="000000"/>
                <w:sz w:val="16"/>
                <w:szCs w:val="16"/>
                <w:lang w:val="uk-UA"/>
              </w:rPr>
              <w:t xml:space="preserve">» за воду в с. </w:t>
            </w:r>
            <w:proofErr w:type="spellStart"/>
            <w:r w:rsidRPr="00755676">
              <w:rPr>
                <w:rFonts w:ascii="Arial" w:hAnsi="Arial" w:cs="Arial"/>
                <w:color w:val="000000"/>
                <w:sz w:val="16"/>
                <w:szCs w:val="16"/>
                <w:lang w:val="uk-UA"/>
              </w:rPr>
              <w:t>Івачів</w:t>
            </w:r>
            <w:proofErr w:type="spellEnd"/>
            <w:r w:rsidRPr="00755676">
              <w:rPr>
                <w:rFonts w:ascii="Arial" w:hAnsi="Arial" w:cs="Arial"/>
                <w:color w:val="000000"/>
                <w:sz w:val="16"/>
                <w:szCs w:val="16"/>
                <w:lang w:val="uk-UA"/>
              </w:rPr>
              <w:t xml:space="preserve"> Долішній, с. </w:t>
            </w:r>
            <w:proofErr w:type="spellStart"/>
            <w:r w:rsidRPr="00755676">
              <w:rPr>
                <w:rFonts w:ascii="Arial" w:hAnsi="Arial" w:cs="Arial"/>
                <w:color w:val="000000"/>
                <w:sz w:val="16"/>
                <w:szCs w:val="16"/>
                <w:lang w:val="uk-UA"/>
              </w:rPr>
              <w:t>Івачів</w:t>
            </w:r>
            <w:proofErr w:type="spellEnd"/>
            <w:r w:rsidRPr="00755676">
              <w:rPr>
                <w:rFonts w:ascii="Arial" w:hAnsi="Arial" w:cs="Arial"/>
                <w:color w:val="000000"/>
                <w:sz w:val="16"/>
                <w:szCs w:val="16"/>
                <w:lang w:val="uk-UA"/>
              </w:rPr>
              <w:t xml:space="preserve"> Горішній та с. Плотича. </w:t>
            </w:r>
          </w:p>
          <w:p w14:paraId="008E5DFF" w14:textId="104510D1" w:rsidR="004365FD" w:rsidRPr="00755676" w:rsidRDefault="004365FD" w:rsidP="00B6378D">
            <w:pPr>
              <w:pStyle w:val="af8"/>
              <w:numPr>
                <w:ilvl w:val="0"/>
                <w:numId w:val="18"/>
              </w:numPr>
              <w:tabs>
                <w:tab w:val="left" w:pos="234"/>
              </w:tabs>
              <w:ind w:left="177" w:hanging="219"/>
              <w:rPr>
                <w:rFonts w:ascii="Arial" w:hAnsi="Arial" w:cs="Arial"/>
                <w:color w:val="000000"/>
                <w:sz w:val="16"/>
                <w:szCs w:val="16"/>
                <w:lang w:val="uk-UA"/>
              </w:rPr>
            </w:pPr>
            <w:proofErr w:type="spellStart"/>
            <w:r w:rsidRPr="00755676">
              <w:rPr>
                <w:rFonts w:ascii="Arial" w:hAnsi="Arial" w:cs="Arial"/>
                <w:color w:val="000000"/>
                <w:sz w:val="16"/>
                <w:szCs w:val="16"/>
                <w:lang w:val="uk-UA"/>
              </w:rPr>
              <w:t>Оплачено</w:t>
            </w:r>
            <w:proofErr w:type="spellEnd"/>
            <w:r w:rsidRPr="00755676">
              <w:rPr>
                <w:rFonts w:ascii="Arial" w:hAnsi="Arial" w:cs="Arial"/>
                <w:color w:val="000000"/>
                <w:sz w:val="16"/>
                <w:szCs w:val="16"/>
                <w:lang w:val="uk-UA"/>
              </w:rPr>
              <w:t xml:space="preserve"> фінансову підтримку КП «</w:t>
            </w:r>
            <w:proofErr w:type="spellStart"/>
            <w:r w:rsidRPr="00755676">
              <w:rPr>
                <w:rFonts w:ascii="Arial" w:hAnsi="Arial" w:cs="Arial"/>
                <w:color w:val="000000"/>
                <w:sz w:val="16"/>
                <w:szCs w:val="16"/>
                <w:lang w:val="uk-UA"/>
              </w:rPr>
              <w:t>Екоресурси</w:t>
            </w:r>
            <w:proofErr w:type="spellEnd"/>
            <w:r w:rsidRPr="00755676">
              <w:rPr>
                <w:rFonts w:ascii="Arial" w:hAnsi="Arial" w:cs="Arial"/>
                <w:color w:val="000000"/>
                <w:sz w:val="16"/>
                <w:szCs w:val="16"/>
                <w:lang w:val="uk-UA"/>
              </w:rPr>
              <w:t>» для сплати податків.</w:t>
            </w:r>
          </w:p>
          <w:p w14:paraId="05B3B856" w14:textId="77777777" w:rsidR="00693E10" w:rsidRPr="00755676" w:rsidRDefault="004365FD" w:rsidP="00B6378D">
            <w:pPr>
              <w:pStyle w:val="af8"/>
              <w:numPr>
                <w:ilvl w:val="0"/>
                <w:numId w:val="18"/>
              </w:numPr>
              <w:tabs>
                <w:tab w:val="left" w:pos="234"/>
              </w:tabs>
              <w:ind w:left="177" w:hanging="219"/>
              <w:rPr>
                <w:rFonts w:ascii="Arial" w:hAnsi="Arial" w:cs="Arial"/>
                <w:color w:val="000000"/>
                <w:sz w:val="16"/>
                <w:szCs w:val="16"/>
                <w:lang w:val="uk-UA"/>
              </w:rPr>
            </w:pPr>
            <w:r w:rsidRPr="00755676">
              <w:rPr>
                <w:rFonts w:ascii="Arial" w:hAnsi="Arial" w:cs="Arial"/>
                <w:color w:val="000000"/>
                <w:sz w:val="16"/>
                <w:szCs w:val="16"/>
                <w:lang w:val="uk-UA"/>
              </w:rPr>
              <w:t>Надано фінансову підтримку управителям багатоквартирних житлових будинків для ліквідації наслідків ракетної атаки 19.11.2025 (послуги та матеріали).</w:t>
            </w:r>
          </w:p>
          <w:p w14:paraId="5E83A629" w14:textId="73FF6E01" w:rsidR="00B3625A" w:rsidRPr="00755676" w:rsidRDefault="00B3625A" w:rsidP="00B3625A">
            <w:pPr>
              <w:pStyle w:val="af8"/>
              <w:numPr>
                <w:ilvl w:val="0"/>
                <w:numId w:val="18"/>
              </w:numPr>
              <w:ind w:left="177" w:hanging="177"/>
              <w:rPr>
                <w:rFonts w:ascii="Arial" w:hAnsi="Arial" w:cs="Arial"/>
                <w:color w:val="000000"/>
                <w:sz w:val="16"/>
                <w:szCs w:val="16"/>
                <w:lang w:val="uk-UA"/>
              </w:rPr>
            </w:pPr>
            <w:r w:rsidRPr="00755676">
              <w:rPr>
                <w:rFonts w:ascii="Arial" w:hAnsi="Arial" w:cs="Arial"/>
                <w:color w:val="000000"/>
                <w:sz w:val="16"/>
                <w:szCs w:val="16"/>
                <w:lang w:val="uk-UA"/>
              </w:rPr>
              <w:t xml:space="preserve">Проведено ремонт </w:t>
            </w:r>
            <w:proofErr w:type="spellStart"/>
            <w:r w:rsidRPr="00755676">
              <w:rPr>
                <w:rFonts w:ascii="Arial" w:hAnsi="Arial" w:cs="Arial"/>
                <w:color w:val="000000"/>
                <w:sz w:val="16"/>
                <w:szCs w:val="16"/>
                <w:lang w:val="uk-UA"/>
              </w:rPr>
              <w:t>внутрішньобудинкових</w:t>
            </w:r>
            <w:proofErr w:type="spellEnd"/>
            <w:r w:rsidRPr="00755676">
              <w:rPr>
                <w:rFonts w:ascii="Arial" w:hAnsi="Arial" w:cs="Arial"/>
                <w:color w:val="000000"/>
                <w:sz w:val="16"/>
                <w:szCs w:val="16"/>
                <w:lang w:val="uk-UA"/>
              </w:rPr>
              <w:t xml:space="preserve"> інженерних мереж (вул. Торговиця, 4, вул. Володимира Великого, 3).</w:t>
            </w:r>
          </w:p>
          <w:p w14:paraId="4A0070D7" w14:textId="158B2406" w:rsidR="00B3625A" w:rsidRPr="00755676" w:rsidRDefault="00B3625A" w:rsidP="00B3625A">
            <w:pPr>
              <w:pStyle w:val="af8"/>
              <w:numPr>
                <w:ilvl w:val="0"/>
                <w:numId w:val="18"/>
              </w:numPr>
              <w:ind w:left="177" w:hanging="177"/>
              <w:rPr>
                <w:rFonts w:ascii="Arial" w:hAnsi="Arial" w:cs="Arial"/>
                <w:color w:val="000000"/>
                <w:sz w:val="16"/>
                <w:szCs w:val="16"/>
                <w:lang w:val="uk-UA"/>
              </w:rPr>
            </w:pPr>
            <w:r w:rsidRPr="00755676">
              <w:rPr>
                <w:rFonts w:ascii="Arial" w:hAnsi="Arial" w:cs="Arial"/>
                <w:color w:val="000000"/>
                <w:sz w:val="16"/>
                <w:szCs w:val="16"/>
                <w:lang w:val="uk-UA"/>
              </w:rPr>
              <w:t>Проведено ремонт ліфтів (вул. Володимира Великого, 3).</w:t>
            </w:r>
          </w:p>
          <w:p w14:paraId="518CC3FF" w14:textId="5CB89DF4" w:rsidR="00B3625A" w:rsidRPr="00755676" w:rsidRDefault="00B3625A" w:rsidP="00B3625A">
            <w:pPr>
              <w:pStyle w:val="af8"/>
              <w:numPr>
                <w:ilvl w:val="0"/>
                <w:numId w:val="18"/>
              </w:numPr>
              <w:tabs>
                <w:tab w:val="left" w:pos="234"/>
              </w:tabs>
              <w:ind w:left="177" w:hanging="177"/>
              <w:rPr>
                <w:rFonts w:ascii="Arial" w:hAnsi="Arial" w:cs="Arial"/>
                <w:color w:val="000000"/>
                <w:sz w:val="16"/>
                <w:szCs w:val="16"/>
                <w:lang w:val="uk-UA"/>
              </w:rPr>
            </w:pPr>
            <w:r w:rsidRPr="00755676">
              <w:rPr>
                <w:rFonts w:ascii="Arial" w:hAnsi="Arial" w:cs="Arial"/>
                <w:color w:val="000000"/>
                <w:sz w:val="16"/>
                <w:szCs w:val="16"/>
                <w:lang w:val="uk-UA"/>
              </w:rPr>
              <w:t>Розпочато роботи по вул. Руська, 46 (</w:t>
            </w:r>
            <w:proofErr w:type="spellStart"/>
            <w:r w:rsidRPr="00755676">
              <w:rPr>
                <w:rFonts w:ascii="Arial" w:hAnsi="Arial" w:cs="Arial"/>
                <w:color w:val="000000"/>
                <w:sz w:val="16"/>
                <w:szCs w:val="16"/>
                <w:lang w:val="uk-UA"/>
              </w:rPr>
              <w:t>те</w:t>
            </w:r>
            <w:r w:rsidR="00E03F53" w:rsidRPr="00755676">
              <w:rPr>
                <w:rFonts w:ascii="Arial" w:hAnsi="Arial" w:cs="Arial"/>
                <w:color w:val="000000"/>
                <w:sz w:val="16"/>
                <w:szCs w:val="16"/>
                <w:lang w:val="uk-UA"/>
              </w:rPr>
              <w:t>рм</w:t>
            </w:r>
            <w:r w:rsidRPr="00755676">
              <w:rPr>
                <w:rFonts w:ascii="Arial" w:hAnsi="Arial" w:cs="Arial"/>
                <w:color w:val="000000"/>
                <w:sz w:val="16"/>
                <w:szCs w:val="16"/>
                <w:lang w:val="uk-UA"/>
              </w:rPr>
              <w:t>омодернізація</w:t>
            </w:r>
            <w:proofErr w:type="spellEnd"/>
            <w:r w:rsidRPr="00755676">
              <w:rPr>
                <w:rFonts w:ascii="Arial" w:hAnsi="Arial" w:cs="Arial"/>
                <w:color w:val="000000"/>
                <w:sz w:val="16"/>
                <w:szCs w:val="16"/>
                <w:lang w:val="uk-UA"/>
              </w:rPr>
              <w:t>) та по проспект Злуки, 41 (вхідні групи).</w:t>
            </w:r>
          </w:p>
        </w:tc>
      </w:tr>
      <w:tr w:rsidR="00693E10" w:rsidRPr="00755676" w14:paraId="61B00135" w14:textId="2047F710" w:rsidTr="00742891">
        <w:trPr>
          <w:trHeight w:val="50"/>
          <w:jc w:val="center"/>
        </w:trPr>
        <w:tc>
          <w:tcPr>
            <w:tcW w:w="1566" w:type="dxa"/>
            <w:vMerge/>
          </w:tcPr>
          <w:p w14:paraId="332880AF" w14:textId="77777777" w:rsidR="00693E10" w:rsidRPr="00755676" w:rsidRDefault="00693E10" w:rsidP="00032437">
            <w:pPr>
              <w:tabs>
                <w:tab w:val="left" w:pos="425"/>
                <w:tab w:val="left" w:pos="993"/>
              </w:tabs>
              <w:rPr>
                <w:rFonts w:ascii="Arial" w:hAnsi="Arial" w:cs="Arial"/>
                <w:bCs/>
                <w:spacing w:val="-8"/>
                <w:sz w:val="16"/>
                <w:szCs w:val="16"/>
              </w:rPr>
            </w:pPr>
          </w:p>
        </w:tc>
        <w:tc>
          <w:tcPr>
            <w:tcW w:w="980" w:type="dxa"/>
            <w:shd w:val="clear" w:color="auto" w:fill="auto"/>
          </w:tcPr>
          <w:p w14:paraId="15A345F1" w14:textId="68BC06DD" w:rsidR="00693E10" w:rsidRPr="00755676" w:rsidRDefault="00693E10" w:rsidP="00032437">
            <w:pPr>
              <w:jc w:val="center"/>
              <w:rPr>
                <w:rFonts w:ascii="Arial" w:hAnsi="Arial" w:cs="Arial"/>
                <w:i/>
                <w:iCs/>
                <w:spacing w:val="-4"/>
                <w:sz w:val="16"/>
                <w:szCs w:val="16"/>
                <w:shd w:val="clear" w:color="auto" w:fill="FFFFFF"/>
              </w:rPr>
            </w:pPr>
            <w:r w:rsidRPr="00755676">
              <w:rPr>
                <w:rFonts w:ascii="Arial" w:hAnsi="Arial" w:cs="Arial"/>
                <w:spacing w:val="-4"/>
                <w:sz w:val="16"/>
                <w:szCs w:val="16"/>
                <w:shd w:val="clear" w:color="auto" w:fill="FFFFFF"/>
              </w:rPr>
              <w:t>1.1.5.</w:t>
            </w:r>
          </w:p>
        </w:tc>
        <w:tc>
          <w:tcPr>
            <w:tcW w:w="2978" w:type="dxa"/>
            <w:tcBorders>
              <w:top w:val="single" w:sz="4" w:space="0" w:color="auto"/>
              <w:bottom w:val="single" w:sz="4" w:space="0" w:color="auto"/>
            </w:tcBorders>
          </w:tcPr>
          <w:p w14:paraId="33DD96DC" w14:textId="589DD143" w:rsidR="00693E10" w:rsidRPr="00755676" w:rsidRDefault="00693E10" w:rsidP="00032437">
            <w:pPr>
              <w:rPr>
                <w:rFonts w:ascii="Arial" w:hAnsi="Arial" w:cs="Arial"/>
                <w:bCs/>
                <w:sz w:val="16"/>
                <w:szCs w:val="16"/>
              </w:rPr>
            </w:pPr>
            <w:r w:rsidRPr="00755676">
              <w:rPr>
                <w:rFonts w:ascii="Arial" w:hAnsi="Arial" w:cs="Arial"/>
                <w:i/>
                <w:iCs/>
                <w:spacing w:val="-4"/>
                <w:sz w:val="16"/>
                <w:szCs w:val="16"/>
                <w:shd w:val="clear" w:color="auto" w:fill="FFFFFF"/>
              </w:rPr>
              <w:t xml:space="preserve">Реконструкція, модернізація, капітальний ремонт системи теплопостачання </w:t>
            </w:r>
          </w:p>
        </w:tc>
        <w:tc>
          <w:tcPr>
            <w:tcW w:w="1559" w:type="dxa"/>
            <w:tcBorders>
              <w:top w:val="single" w:sz="4" w:space="0" w:color="auto"/>
              <w:bottom w:val="single" w:sz="4" w:space="0" w:color="auto"/>
            </w:tcBorders>
          </w:tcPr>
          <w:p w14:paraId="56F1553B" w14:textId="51394C03" w:rsidR="00693E10" w:rsidRPr="00755676" w:rsidRDefault="00693E10" w:rsidP="00032437">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single" w:sz="4" w:space="0" w:color="auto"/>
            </w:tcBorders>
          </w:tcPr>
          <w:p w14:paraId="035F9413" w14:textId="7BE24466" w:rsidR="00693E10" w:rsidRPr="00755676" w:rsidRDefault="00693E10" w:rsidP="00032437">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житлово-комунального господарства, благоустрою та екології; суб'єкт господарювання; КП «ТМТКЕ»</w:t>
            </w:r>
          </w:p>
        </w:tc>
        <w:tc>
          <w:tcPr>
            <w:tcW w:w="3554" w:type="dxa"/>
            <w:tcBorders>
              <w:top w:val="single" w:sz="4" w:space="0" w:color="auto"/>
              <w:bottom w:val="single" w:sz="4" w:space="0" w:color="auto"/>
            </w:tcBorders>
          </w:tcPr>
          <w:p w14:paraId="04C05600" w14:textId="52103CD8" w:rsidR="00693E10" w:rsidRPr="00755676" w:rsidRDefault="00693E10" w:rsidP="0085038B">
            <w:pPr>
              <w:tabs>
                <w:tab w:val="left" w:pos="234"/>
              </w:tabs>
              <w:rPr>
                <w:rFonts w:ascii="Arial" w:hAnsi="Arial" w:cs="Arial"/>
                <w:color w:val="000000"/>
                <w:sz w:val="16"/>
                <w:szCs w:val="16"/>
              </w:rPr>
            </w:pPr>
            <w:r w:rsidRPr="00755676">
              <w:rPr>
                <w:rFonts w:ascii="Arial" w:hAnsi="Arial" w:cs="Arial"/>
                <w:color w:val="000000"/>
                <w:sz w:val="16"/>
                <w:szCs w:val="16"/>
              </w:rPr>
              <w:t xml:space="preserve">Протяжність модернізованих теплових мереж на території м. Тернополя - 200 м. </w:t>
            </w:r>
          </w:p>
        </w:tc>
        <w:tc>
          <w:tcPr>
            <w:tcW w:w="3402" w:type="dxa"/>
            <w:tcBorders>
              <w:top w:val="single" w:sz="4" w:space="0" w:color="auto"/>
              <w:bottom w:val="single" w:sz="4" w:space="0" w:color="auto"/>
            </w:tcBorders>
          </w:tcPr>
          <w:p w14:paraId="03DDEA19" w14:textId="3DBA1C5C" w:rsidR="00693E10" w:rsidRPr="00755676" w:rsidRDefault="00045773" w:rsidP="00693410">
            <w:pPr>
              <w:tabs>
                <w:tab w:val="left" w:pos="234"/>
              </w:tabs>
              <w:ind w:left="15"/>
              <w:rPr>
                <w:rFonts w:ascii="Arial" w:hAnsi="Arial" w:cs="Arial"/>
                <w:color w:val="000000"/>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693E10" w:rsidRPr="00755676" w14:paraId="2A293187" w14:textId="736A66EB" w:rsidTr="004B4B5B">
        <w:trPr>
          <w:trHeight w:val="50"/>
          <w:jc w:val="center"/>
        </w:trPr>
        <w:tc>
          <w:tcPr>
            <w:tcW w:w="1566" w:type="dxa"/>
            <w:vMerge/>
          </w:tcPr>
          <w:p w14:paraId="382B4BD6" w14:textId="77777777" w:rsidR="00693E10" w:rsidRPr="00755676" w:rsidRDefault="00693E10" w:rsidP="00032437">
            <w:pPr>
              <w:tabs>
                <w:tab w:val="left" w:pos="425"/>
                <w:tab w:val="left" w:pos="993"/>
              </w:tabs>
              <w:rPr>
                <w:rFonts w:ascii="Arial" w:hAnsi="Arial" w:cs="Arial"/>
                <w:bCs/>
                <w:spacing w:val="-8"/>
                <w:sz w:val="16"/>
                <w:szCs w:val="16"/>
              </w:rPr>
            </w:pPr>
          </w:p>
        </w:tc>
        <w:tc>
          <w:tcPr>
            <w:tcW w:w="980" w:type="dxa"/>
            <w:shd w:val="clear" w:color="auto" w:fill="auto"/>
          </w:tcPr>
          <w:p w14:paraId="3E7606C2" w14:textId="580758BB" w:rsidR="00693E10" w:rsidRPr="00755676" w:rsidRDefault="00693E10" w:rsidP="00032437">
            <w:pPr>
              <w:jc w:val="center"/>
              <w:rPr>
                <w:rFonts w:ascii="Arial" w:hAnsi="Arial" w:cs="Arial"/>
                <w:i/>
                <w:iCs/>
                <w:spacing w:val="-4"/>
                <w:sz w:val="16"/>
                <w:szCs w:val="16"/>
                <w:shd w:val="clear" w:color="auto" w:fill="FFFFFF"/>
              </w:rPr>
            </w:pPr>
            <w:r w:rsidRPr="00755676">
              <w:rPr>
                <w:rFonts w:ascii="Arial" w:hAnsi="Arial" w:cs="Arial"/>
                <w:spacing w:val="-4"/>
                <w:sz w:val="16"/>
                <w:szCs w:val="16"/>
                <w:shd w:val="clear" w:color="auto" w:fill="FFFFFF"/>
              </w:rPr>
              <w:t>1.1.6.</w:t>
            </w:r>
          </w:p>
        </w:tc>
        <w:tc>
          <w:tcPr>
            <w:tcW w:w="2978" w:type="dxa"/>
            <w:tcBorders>
              <w:bottom w:val="single" w:sz="4" w:space="0" w:color="auto"/>
            </w:tcBorders>
          </w:tcPr>
          <w:p w14:paraId="700914B3" w14:textId="5F83B718" w:rsidR="00693E10" w:rsidRPr="00755676" w:rsidRDefault="00693E10" w:rsidP="00032437">
            <w:pPr>
              <w:rPr>
                <w:rFonts w:ascii="Arial" w:hAnsi="Arial" w:cs="Arial"/>
                <w:bCs/>
                <w:sz w:val="16"/>
                <w:szCs w:val="16"/>
              </w:rPr>
            </w:pPr>
            <w:r w:rsidRPr="00755676">
              <w:rPr>
                <w:rFonts w:ascii="Arial" w:hAnsi="Arial" w:cs="Arial"/>
                <w:i/>
                <w:iCs/>
                <w:spacing w:val="-4"/>
                <w:sz w:val="16"/>
                <w:szCs w:val="16"/>
                <w:shd w:val="clear" w:color="auto" w:fill="FFFFFF"/>
              </w:rPr>
              <w:t>Капітальний ремонт мереж зовнішнього освітлення, декоративного освітлення, ілюмінації, влаштування додаткового освітлення пішохідних переходів  та ін.</w:t>
            </w:r>
          </w:p>
        </w:tc>
        <w:tc>
          <w:tcPr>
            <w:tcW w:w="1559" w:type="dxa"/>
            <w:tcBorders>
              <w:bottom w:val="single" w:sz="4" w:space="0" w:color="auto"/>
            </w:tcBorders>
          </w:tcPr>
          <w:p w14:paraId="276C0D91" w14:textId="3114F0BC" w:rsidR="00693E10" w:rsidRPr="00755676" w:rsidRDefault="00693E10" w:rsidP="00032437">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single" w:sz="4" w:space="0" w:color="auto"/>
            </w:tcBorders>
          </w:tcPr>
          <w:p w14:paraId="775134EF" w14:textId="47E94B92" w:rsidR="00693E10" w:rsidRPr="00755676" w:rsidRDefault="00693E10" w:rsidP="00032437">
            <w:pPr>
              <w:tabs>
                <w:tab w:val="left" w:pos="425"/>
                <w:tab w:val="left" w:pos="993"/>
              </w:tabs>
              <w:ind w:right="-109"/>
              <w:rPr>
                <w:rFonts w:ascii="Arial" w:hAnsi="Arial" w:cs="Arial"/>
                <w:bCs/>
                <w:spacing w:val="-4"/>
                <w:sz w:val="16"/>
                <w:szCs w:val="16"/>
              </w:rPr>
            </w:pPr>
            <w:r w:rsidRPr="00755676">
              <w:rPr>
                <w:rFonts w:ascii="Arial" w:hAnsi="Arial" w:cs="Arial"/>
                <w:color w:val="000000"/>
                <w:spacing w:val="-4"/>
                <w:sz w:val="16"/>
                <w:szCs w:val="16"/>
              </w:rPr>
              <w:t>Управління житлово-комунального господарства, благоустрою та екології; суб'єкт господарювання; КП «</w:t>
            </w:r>
            <w:proofErr w:type="spellStart"/>
            <w:r w:rsidRPr="00755676">
              <w:rPr>
                <w:rFonts w:ascii="Arial" w:hAnsi="Arial" w:cs="Arial"/>
                <w:color w:val="000000"/>
                <w:spacing w:val="-4"/>
                <w:sz w:val="16"/>
                <w:szCs w:val="16"/>
              </w:rPr>
              <w:t>Тернопільміськсвітло</w:t>
            </w:r>
            <w:proofErr w:type="spellEnd"/>
            <w:r w:rsidRPr="00755676">
              <w:rPr>
                <w:rFonts w:ascii="Arial" w:hAnsi="Arial" w:cs="Arial"/>
                <w:color w:val="000000"/>
                <w:spacing w:val="-4"/>
                <w:sz w:val="16"/>
                <w:szCs w:val="16"/>
              </w:rPr>
              <w:t>»</w:t>
            </w:r>
          </w:p>
        </w:tc>
        <w:tc>
          <w:tcPr>
            <w:tcW w:w="3554" w:type="dxa"/>
            <w:tcBorders>
              <w:bottom w:val="single" w:sz="4" w:space="0" w:color="auto"/>
            </w:tcBorders>
          </w:tcPr>
          <w:p w14:paraId="772DD76F" w14:textId="77777777" w:rsidR="00693E10" w:rsidRPr="00755676" w:rsidRDefault="00693E10">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Кількість замінених світильників - 700 од.</w:t>
            </w:r>
          </w:p>
          <w:p w14:paraId="0168BD0C" w14:textId="34AEC731" w:rsidR="00693E10" w:rsidRPr="00755676" w:rsidRDefault="00693E10">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 xml:space="preserve">Протяжність відновлених ліній зовнішнього освітлення - 23 км. </w:t>
            </w:r>
          </w:p>
        </w:tc>
        <w:tc>
          <w:tcPr>
            <w:tcW w:w="3402" w:type="dxa"/>
            <w:tcBorders>
              <w:bottom w:val="single" w:sz="4" w:space="0" w:color="auto"/>
            </w:tcBorders>
          </w:tcPr>
          <w:p w14:paraId="1B0D1309" w14:textId="7A30E4B5" w:rsidR="007369B3" w:rsidRPr="00755676" w:rsidRDefault="00693410" w:rsidP="007369B3">
            <w:pPr>
              <w:tabs>
                <w:tab w:val="left" w:pos="234"/>
              </w:tabs>
              <w:ind w:left="15"/>
              <w:rPr>
                <w:rFonts w:ascii="Arial" w:hAnsi="Arial" w:cs="Arial"/>
                <w:color w:val="000000"/>
                <w:sz w:val="16"/>
                <w:szCs w:val="16"/>
              </w:rPr>
            </w:pPr>
            <w:r w:rsidRPr="00755676">
              <w:rPr>
                <w:rFonts w:ascii="Arial" w:hAnsi="Arial" w:cs="Arial"/>
                <w:color w:val="000000"/>
                <w:sz w:val="16"/>
                <w:szCs w:val="16"/>
              </w:rPr>
              <w:t xml:space="preserve">Проведено заміну: </w:t>
            </w:r>
            <w:r w:rsidR="00B3625A" w:rsidRPr="00755676">
              <w:rPr>
                <w:rFonts w:ascii="Arial" w:hAnsi="Arial" w:cs="Arial"/>
                <w:color w:val="000000"/>
                <w:sz w:val="16"/>
                <w:szCs w:val="16"/>
              </w:rPr>
              <w:t>410</w:t>
            </w:r>
            <w:r w:rsidRPr="00755676">
              <w:rPr>
                <w:rFonts w:ascii="Arial" w:hAnsi="Arial" w:cs="Arial"/>
                <w:color w:val="000000"/>
                <w:sz w:val="16"/>
                <w:szCs w:val="16"/>
              </w:rPr>
              <w:t xml:space="preserve"> </w:t>
            </w:r>
            <w:proofErr w:type="spellStart"/>
            <w:r w:rsidRPr="00755676">
              <w:rPr>
                <w:rFonts w:ascii="Arial" w:hAnsi="Arial" w:cs="Arial"/>
                <w:color w:val="000000"/>
                <w:sz w:val="16"/>
                <w:szCs w:val="16"/>
              </w:rPr>
              <w:t>шт</w:t>
            </w:r>
            <w:proofErr w:type="spellEnd"/>
            <w:r w:rsidRPr="00755676">
              <w:rPr>
                <w:rFonts w:ascii="Arial" w:hAnsi="Arial" w:cs="Arial"/>
                <w:color w:val="000000"/>
                <w:sz w:val="16"/>
                <w:szCs w:val="16"/>
              </w:rPr>
              <w:t xml:space="preserve"> світильників, </w:t>
            </w:r>
            <w:r w:rsidR="00B3625A" w:rsidRPr="00755676">
              <w:rPr>
                <w:rFonts w:ascii="Arial" w:hAnsi="Arial" w:cs="Arial"/>
                <w:color w:val="000000"/>
                <w:sz w:val="16"/>
                <w:szCs w:val="16"/>
              </w:rPr>
              <w:t>1154</w:t>
            </w:r>
            <w:r w:rsidRPr="00755676">
              <w:rPr>
                <w:rFonts w:ascii="Arial" w:hAnsi="Arial" w:cs="Arial"/>
                <w:color w:val="000000"/>
                <w:sz w:val="16"/>
                <w:szCs w:val="16"/>
              </w:rPr>
              <w:t xml:space="preserve"> </w:t>
            </w:r>
            <w:proofErr w:type="spellStart"/>
            <w:r w:rsidRPr="00755676">
              <w:rPr>
                <w:rFonts w:ascii="Arial" w:hAnsi="Arial" w:cs="Arial"/>
                <w:color w:val="000000"/>
                <w:sz w:val="16"/>
                <w:szCs w:val="16"/>
              </w:rPr>
              <w:t>шт</w:t>
            </w:r>
            <w:proofErr w:type="spellEnd"/>
            <w:r w:rsidRPr="00755676">
              <w:rPr>
                <w:rFonts w:ascii="Arial" w:hAnsi="Arial" w:cs="Arial"/>
                <w:color w:val="000000"/>
                <w:sz w:val="16"/>
                <w:szCs w:val="16"/>
              </w:rPr>
              <w:t xml:space="preserve"> ламп, 3,</w:t>
            </w:r>
            <w:r w:rsidR="00B3625A" w:rsidRPr="00755676">
              <w:rPr>
                <w:rFonts w:ascii="Arial" w:hAnsi="Arial" w:cs="Arial"/>
                <w:color w:val="000000"/>
                <w:sz w:val="16"/>
                <w:szCs w:val="16"/>
              </w:rPr>
              <w:t>9</w:t>
            </w:r>
            <w:r w:rsidRPr="00755676">
              <w:rPr>
                <w:rFonts w:ascii="Arial" w:hAnsi="Arial" w:cs="Arial"/>
                <w:color w:val="000000"/>
                <w:sz w:val="16"/>
                <w:szCs w:val="16"/>
              </w:rPr>
              <w:t xml:space="preserve"> км </w:t>
            </w:r>
            <w:proofErr w:type="spellStart"/>
            <w:r w:rsidRPr="00755676">
              <w:rPr>
                <w:rFonts w:ascii="Arial" w:hAnsi="Arial" w:cs="Arial"/>
                <w:color w:val="000000"/>
                <w:sz w:val="16"/>
                <w:szCs w:val="16"/>
              </w:rPr>
              <w:t>кабеля</w:t>
            </w:r>
            <w:proofErr w:type="spellEnd"/>
            <w:r w:rsidRPr="00755676">
              <w:rPr>
                <w:rFonts w:ascii="Arial" w:hAnsi="Arial" w:cs="Arial"/>
                <w:color w:val="000000"/>
                <w:sz w:val="16"/>
                <w:szCs w:val="16"/>
              </w:rPr>
              <w:t xml:space="preserve">. </w:t>
            </w:r>
          </w:p>
          <w:p w14:paraId="53FB3B28" w14:textId="5AFF9BE9" w:rsidR="00693E10" w:rsidRPr="00755676" w:rsidRDefault="00693410" w:rsidP="007369B3">
            <w:pPr>
              <w:tabs>
                <w:tab w:val="left" w:pos="234"/>
              </w:tabs>
              <w:ind w:left="15"/>
              <w:rPr>
                <w:rFonts w:ascii="Arial" w:hAnsi="Arial" w:cs="Arial"/>
                <w:color w:val="000000"/>
                <w:sz w:val="16"/>
                <w:szCs w:val="16"/>
              </w:rPr>
            </w:pPr>
            <w:r w:rsidRPr="00755676">
              <w:rPr>
                <w:rFonts w:ascii="Arial" w:hAnsi="Arial" w:cs="Arial"/>
                <w:color w:val="000000"/>
                <w:sz w:val="16"/>
                <w:szCs w:val="16"/>
              </w:rPr>
              <w:t>У зв'язку із відсутнім фінансуванням роботи з капітального ремонту не проводились.</w:t>
            </w:r>
          </w:p>
        </w:tc>
      </w:tr>
      <w:tr w:rsidR="005D26EB" w:rsidRPr="00755676" w14:paraId="702F5A9C" w14:textId="68195C0C" w:rsidTr="00742891">
        <w:trPr>
          <w:trHeight w:val="50"/>
          <w:jc w:val="center"/>
        </w:trPr>
        <w:tc>
          <w:tcPr>
            <w:tcW w:w="1566" w:type="dxa"/>
            <w:vMerge/>
          </w:tcPr>
          <w:p w14:paraId="095DDC6B" w14:textId="77777777" w:rsidR="005D26EB" w:rsidRPr="00755676" w:rsidRDefault="005D26EB" w:rsidP="000734BA">
            <w:pPr>
              <w:tabs>
                <w:tab w:val="left" w:pos="425"/>
                <w:tab w:val="left" w:pos="993"/>
              </w:tabs>
              <w:rPr>
                <w:rFonts w:ascii="Arial" w:hAnsi="Arial" w:cs="Arial"/>
                <w:bCs/>
                <w:spacing w:val="-8"/>
                <w:sz w:val="16"/>
                <w:szCs w:val="16"/>
              </w:rPr>
            </w:pPr>
          </w:p>
        </w:tc>
        <w:tc>
          <w:tcPr>
            <w:tcW w:w="980" w:type="dxa"/>
            <w:shd w:val="clear" w:color="auto" w:fill="auto"/>
          </w:tcPr>
          <w:p w14:paraId="5680691C" w14:textId="77777777" w:rsidR="005D26EB" w:rsidRPr="00755676" w:rsidRDefault="005D26EB" w:rsidP="00032437">
            <w:pPr>
              <w:tabs>
                <w:tab w:val="left" w:pos="234"/>
              </w:tabs>
              <w:jc w:val="center"/>
              <w:rPr>
                <w:rFonts w:ascii="Arial" w:hAnsi="Arial" w:cs="Arial"/>
                <w:i/>
                <w:iCs/>
                <w:color w:val="000000"/>
                <w:sz w:val="16"/>
                <w:szCs w:val="16"/>
              </w:rPr>
            </w:pPr>
          </w:p>
        </w:tc>
        <w:tc>
          <w:tcPr>
            <w:tcW w:w="13609" w:type="dxa"/>
            <w:gridSpan w:val="5"/>
            <w:tcBorders>
              <w:top w:val="single" w:sz="4" w:space="0" w:color="auto"/>
              <w:bottom w:val="single" w:sz="4" w:space="0" w:color="auto"/>
            </w:tcBorders>
            <w:shd w:val="clear" w:color="auto" w:fill="D0CECE" w:themeFill="background2" w:themeFillShade="E6"/>
          </w:tcPr>
          <w:p w14:paraId="2FED357E" w14:textId="6D6F29EB" w:rsidR="005D26EB" w:rsidRPr="00755676" w:rsidRDefault="005D26EB" w:rsidP="000734BA">
            <w:pPr>
              <w:tabs>
                <w:tab w:val="left" w:pos="234"/>
              </w:tabs>
              <w:rPr>
                <w:rFonts w:ascii="Arial" w:hAnsi="Arial" w:cs="Arial"/>
                <w:color w:val="000000"/>
                <w:sz w:val="16"/>
                <w:szCs w:val="16"/>
              </w:rPr>
            </w:pPr>
            <w:r w:rsidRPr="00755676">
              <w:rPr>
                <w:rFonts w:ascii="Arial" w:hAnsi="Arial" w:cs="Arial"/>
                <w:color w:val="000000"/>
                <w:sz w:val="16"/>
                <w:szCs w:val="16"/>
              </w:rPr>
              <w:t xml:space="preserve">Програма розвитку фізичної культури і спорту на 2025-2027 рр. / </w:t>
            </w:r>
            <w:r w:rsidRPr="00755676">
              <w:rPr>
                <w:rFonts w:ascii="Arial" w:hAnsi="Arial" w:cs="Arial"/>
                <w:iCs/>
                <w:color w:val="000000"/>
                <w:spacing w:val="-4"/>
                <w:sz w:val="16"/>
                <w:szCs w:val="16"/>
              </w:rPr>
              <w:t>Середньостроковий план пріоритетних публічних інвестицій Тернопільської міської територіальної громади на 2026-2028 рр.</w:t>
            </w:r>
          </w:p>
        </w:tc>
      </w:tr>
      <w:tr w:rsidR="00693E10" w:rsidRPr="00755676" w14:paraId="3727AF33" w14:textId="3A29E34A" w:rsidTr="00742891">
        <w:trPr>
          <w:trHeight w:val="1184"/>
          <w:jc w:val="center"/>
        </w:trPr>
        <w:tc>
          <w:tcPr>
            <w:tcW w:w="1566" w:type="dxa"/>
            <w:vMerge/>
          </w:tcPr>
          <w:p w14:paraId="63B3FE7E" w14:textId="77777777" w:rsidR="00693E10" w:rsidRPr="00755676" w:rsidRDefault="00693E10" w:rsidP="009D784D">
            <w:pPr>
              <w:tabs>
                <w:tab w:val="left" w:pos="425"/>
                <w:tab w:val="left" w:pos="993"/>
              </w:tabs>
              <w:rPr>
                <w:rFonts w:ascii="Arial" w:hAnsi="Arial" w:cs="Arial"/>
                <w:bCs/>
                <w:spacing w:val="-8"/>
                <w:sz w:val="16"/>
                <w:szCs w:val="16"/>
              </w:rPr>
            </w:pPr>
          </w:p>
        </w:tc>
        <w:tc>
          <w:tcPr>
            <w:tcW w:w="980" w:type="dxa"/>
            <w:shd w:val="clear" w:color="auto" w:fill="auto"/>
          </w:tcPr>
          <w:p w14:paraId="08BFA1DC" w14:textId="00C06D53" w:rsidR="00693E10" w:rsidRPr="00755676" w:rsidRDefault="00693E10" w:rsidP="009D784D">
            <w:pPr>
              <w:jc w:val="center"/>
              <w:rPr>
                <w:rFonts w:ascii="Arial" w:hAnsi="Arial" w:cs="Arial"/>
                <w:i/>
                <w:iCs/>
                <w:spacing w:val="-4"/>
                <w:sz w:val="16"/>
                <w:szCs w:val="16"/>
                <w:shd w:val="clear" w:color="auto" w:fill="FFFFFF"/>
              </w:rPr>
            </w:pPr>
            <w:r w:rsidRPr="00755676">
              <w:rPr>
                <w:rFonts w:ascii="Arial" w:hAnsi="Arial" w:cs="Arial"/>
                <w:spacing w:val="-4"/>
                <w:sz w:val="16"/>
                <w:szCs w:val="16"/>
                <w:shd w:val="clear" w:color="auto" w:fill="FFFFFF"/>
              </w:rPr>
              <w:t>1.1.1.</w:t>
            </w:r>
          </w:p>
        </w:tc>
        <w:tc>
          <w:tcPr>
            <w:tcW w:w="2978" w:type="dxa"/>
            <w:tcBorders>
              <w:top w:val="single" w:sz="4" w:space="0" w:color="auto"/>
              <w:bottom w:val="single" w:sz="4" w:space="0" w:color="auto"/>
            </w:tcBorders>
          </w:tcPr>
          <w:p w14:paraId="14085574" w14:textId="0233E36A" w:rsidR="00693E10" w:rsidRPr="00755676" w:rsidRDefault="00693E10" w:rsidP="009D784D">
            <w:pPr>
              <w:contextualSpacing/>
              <w:rPr>
                <w:rFonts w:ascii="Arial" w:hAnsi="Arial" w:cs="Arial"/>
                <w:i/>
                <w:iCs/>
                <w:spacing w:val="-6"/>
                <w:sz w:val="16"/>
                <w:szCs w:val="16"/>
                <w:shd w:val="clear" w:color="auto" w:fill="FFFFFF"/>
              </w:rPr>
            </w:pPr>
            <w:r w:rsidRPr="00755676">
              <w:rPr>
                <w:rFonts w:ascii="Arial" w:hAnsi="Arial" w:cs="Arial"/>
                <w:i/>
                <w:iCs/>
                <w:spacing w:val="-6"/>
                <w:sz w:val="16"/>
                <w:szCs w:val="16"/>
                <w:shd w:val="clear" w:color="auto" w:fill="FFFFFF"/>
              </w:rPr>
              <w:t xml:space="preserve">Реалізація </w:t>
            </w:r>
            <w:proofErr w:type="spellStart"/>
            <w:r w:rsidRPr="00755676">
              <w:rPr>
                <w:rFonts w:ascii="Arial" w:hAnsi="Arial" w:cs="Arial"/>
                <w:i/>
                <w:iCs/>
                <w:spacing w:val="-6"/>
                <w:sz w:val="16"/>
                <w:szCs w:val="16"/>
                <w:shd w:val="clear" w:color="auto" w:fill="FFFFFF"/>
              </w:rPr>
              <w:t>проєктів</w:t>
            </w:r>
            <w:proofErr w:type="spellEnd"/>
            <w:r w:rsidRPr="00755676">
              <w:rPr>
                <w:rFonts w:ascii="Arial" w:hAnsi="Arial" w:cs="Arial"/>
                <w:i/>
                <w:iCs/>
                <w:spacing w:val="-6"/>
                <w:sz w:val="16"/>
                <w:szCs w:val="16"/>
                <w:shd w:val="clear" w:color="auto" w:fill="FFFFFF"/>
              </w:rPr>
              <w:t xml:space="preserve"> (також </w:t>
            </w:r>
            <w:proofErr w:type="spellStart"/>
            <w:r w:rsidRPr="00755676">
              <w:rPr>
                <w:rFonts w:ascii="Arial" w:hAnsi="Arial" w:cs="Arial"/>
                <w:i/>
                <w:iCs/>
                <w:spacing w:val="-6"/>
                <w:sz w:val="16"/>
                <w:szCs w:val="16"/>
                <w:shd w:val="clear" w:color="auto" w:fill="FFFFFF"/>
              </w:rPr>
              <w:t>проєкти</w:t>
            </w:r>
            <w:proofErr w:type="spellEnd"/>
            <w:r w:rsidRPr="00755676">
              <w:rPr>
                <w:rFonts w:ascii="Arial" w:hAnsi="Arial" w:cs="Arial"/>
                <w:i/>
                <w:iCs/>
                <w:spacing w:val="-6"/>
                <w:sz w:val="16"/>
                <w:szCs w:val="16"/>
                <w:shd w:val="clear" w:color="auto" w:fill="FFFFFF"/>
              </w:rPr>
              <w:t xml:space="preserve"> в межах СПППІ)</w:t>
            </w:r>
            <w:r w:rsidRPr="00755676">
              <w:rPr>
                <w:rFonts w:ascii="Arial" w:hAnsi="Arial" w:cs="Arial"/>
                <w:spacing w:val="-6"/>
                <w:sz w:val="16"/>
                <w:szCs w:val="16"/>
                <w:shd w:val="clear" w:color="auto" w:fill="FFFFFF"/>
              </w:rPr>
              <w:t xml:space="preserve"> </w:t>
            </w:r>
            <w:proofErr w:type="spellStart"/>
            <w:r w:rsidRPr="00755676">
              <w:rPr>
                <w:rFonts w:ascii="Arial" w:hAnsi="Arial" w:cs="Arial"/>
                <w:i/>
                <w:iCs/>
                <w:spacing w:val="-6"/>
                <w:sz w:val="16"/>
                <w:szCs w:val="16"/>
                <w:shd w:val="clear" w:color="auto" w:fill="FFFFFF"/>
              </w:rPr>
              <w:t>термомодернізації</w:t>
            </w:r>
            <w:proofErr w:type="spellEnd"/>
            <w:r w:rsidRPr="00755676">
              <w:rPr>
                <w:rFonts w:ascii="Arial" w:hAnsi="Arial" w:cs="Arial"/>
                <w:i/>
                <w:iCs/>
                <w:spacing w:val="-6"/>
                <w:sz w:val="16"/>
                <w:szCs w:val="16"/>
                <w:shd w:val="clear" w:color="auto" w:fill="FFFFFF"/>
              </w:rPr>
              <w:t xml:space="preserve"> існуючих об’єктів спортивної інфраструктури громади (ремонт (в </w:t>
            </w:r>
            <w:proofErr w:type="spellStart"/>
            <w:r w:rsidRPr="00755676">
              <w:rPr>
                <w:rFonts w:ascii="Arial" w:hAnsi="Arial" w:cs="Arial"/>
                <w:i/>
                <w:iCs/>
                <w:spacing w:val="-6"/>
                <w:sz w:val="16"/>
                <w:szCs w:val="16"/>
                <w:shd w:val="clear" w:color="auto" w:fill="FFFFFF"/>
              </w:rPr>
              <w:t>т.ч</w:t>
            </w:r>
            <w:proofErr w:type="spellEnd"/>
            <w:r w:rsidRPr="00755676">
              <w:rPr>
                <w:rFonts w:ascii="Arial" w:hAnsi="Arial" w:cs="Arial"/>
                <w:i/>
                <w:iCs/>
                <w:spacing w:val="-6"/>
                <w:sz w:val="16"/>
                <w:szCs w:val="16"/>
                <w:shd w:val="clear" w:color="auto" w:fill="FFFFFF"/>
              </w:rPr>
              <w:t>. капітальний), реконструкція, модернізація тощо):</w:t>
            </w:r>
          </w:p>
          <w:p w14:paraId="62269920" w14:textId="27E9F545" w:rsidR="00693E10" w:rsidRPr="00755676" w:rsidRDefault="00693E10" w:rsidP="00C2516F">
            <w:pPr>
              <w:contextualSpacing/>
              <w:rPr>
                <w:rFonts w:ascii="Arial" w:hAnsi="Arial" w:cs="Arial"/>
                <w:bCs/>
                <w:i/>
                <w:iCs/>
                <w:sz w:val="16"/>
                <w:szCs w:val="16"/>
              </w:rPr>
            </w:pPr>
            <w:r w:rsidRPr="00755676">
              <w:rPr>
                <w:rFonts w:ascii="Arial" w:hAnsi="Arial" w:cs="Arial"/>
                <w:bCs/>
                <w:i/>
                <w:iCs/>
                <w:sz w:val="16"/>
                <w:szCs w:val="16"/>
              </w:rPr>
              <w:lastRenderedPageBreak/>
              <w:t xml:space="preserve">- капітальний ремонт приміщення КДЮСШ №1 за </w:t>
            </w:r>
            <w:proofErr w:type="spellStart"/>
            <w:r w:rsidRPr="00755676">
              <w:rPr>
                <w:rFonts w:ascii="Arial" w:hAnsi="Arial" w:cs="Arial"/>
                <w:bCs/>
                <w:i/>
                <w:iCs/>
                <w:sz w:val="16"/>
                <w:szCs w:val="16"/>
              </w:rPr>
              <w:t>адресою</w:t>
            </w:r>
            <w:proofErr w:type="spellEnd"/>
          </w:p>
          <w:p w14:paraId="0701B11C" w14:textId="4116C0A3" w:rsidR="00693E10" w:rsidRPr="00755676" w:rsidRDefault="00693E10" w:rsidP="00C2516F">
            <w:pPr>
              <w:contextualSpacing/>
              <w:rPr>
                <w:rFonts w:ascii="Arial" w:hAnsi="Arial" w:cs="Arial"/>
                <w:bCs/>
                <w:i/>
                <w:iCs/>
                <w:sz w:val="16"/>
                <w:szCs w:val="16"/>
              </w:rPr>
            </w:pPr>
            <w:r w:rsidRPr="00755676">
              <w:rPr>
                <w:rFonts w:ascii="Arial" w:hAnsi="Arial" w:cs="Arial"/>
                <w:bCs/>
                <w:i/>
                <w:iCs/>
                <w:sz w:val="16"/>
                <w:szCs w:val="16"/>
              </w:rPr>
              <w:t>вул. Д. Вишневецького, 8а в м. Тернополі з впровадженням заходів з енергозбереження та енергоефективності;</w:t>
            </w:r>
          </w:p>
          <w:p w14:paraId="7A952E7B" w14:textId="557341AF" w:rsidR="00693E10" w:rsidRPr="00755676" w:rsidRDefault="00693E10" w:rsidP="00C2516F">
            <w:pPr>
              <w:contextualSpacing/>
              <w:rPr>
                <w:rFonts w:ascii="Arial" w:hAnsi="Arial" w:cs="Arial"/>
                <w:bCs/>
                <w:i/>
                <w:iCs/>
                <w:sz w:val="16"/>
                <w:szCs w:val="16"/>
              </w:rPr>
            </w:pPr>
            <w:r w:rsidRPr="00755676">
              <w:rPr>
                <w:rFonts w:ascii="Arial" w:hAnsi="Arial" w:cs="Arial"/>
                <w:bCs/>
                <w:i/>
                <w:iCs/>
                <w:sz w:val="16"/>
                <w:szCs w:val="16"/>
              </w:rPr>
              <w:t xml:space="preserve">- капітальний ремонт будівлі спортивної школи КДЮСШ №2 ім. Ю. </w:t>
            </w:r>
            <w:proofErr w:type="spellStart"/>
            <w:r w:rsidRPr="00755676">
              <w:rPr>
                <w:rFonts w:ascii="Arial" w:hAnsi="Arial" w:cs="Arial"/>
                <w:bCs/>
                <w:i/>
                <w:iCs/>
                <w:sz w:val="16"/>
                <w:szCs w:val="16"/>
              </w:rPr>
              <w:t>Горайського</w:t>
            </w:r>
            <w:proofErr w:type="spellEnd"/>
            <w:r w:rsidRPr="00755676">
              <w:rPr>
                <w:rFonts w:ascii="Arial" w:hAnsi="Arial" w:cs="Arial"/>
                <w:bCs/>
                <w:i/>
                <w:iCs/>
                <w:sz w:val="16"/>
                <w:szCs w:val="16"/>
              </w:rPr>
              <w:t xml:space="preserve"> ТМР з впровадженням заходів з</w:t>
            </w:r>
          </w:p>
          <w:p w14:paraId="6782C950" w14:textId="1920E83B" w:rsidR="00693E10" w:rsidRPr="00755676" w:rsidRDefault="00693E10" w:rsidP="00C2516F">
            <w:pPr>
              <w:contextualSpacing/>
              <w:rPr>
                <w:rFonts w:ascii="Arial" w:hAnsi="Arial" w:cs="Arial"/>
                <w:bCs/>
                <w:i/>
                <w:iCs/>
                <w:sz w:val="16"/>
                <w:szCs w:val="16"/>
              </w:rPr>
            </w:pPr>
            <w:r w:rsidRPr="00755676">
              <w:rPr>
                <w:rFonts w:ascii="Arial" w:hAnsi="Arial" w:cs="Arial"/>
                <w:bCs/>
                <w:i/>
                <w:iCs/>
                <w:sz w:val="16"/>
                <w:szCs w:val="16"/>
              </w:rPr>
              <w:t>енергозбереження та енергоефективності та встановлення зовнішнього ліфта для маломобільних груп населення;</w:t>
            </w:r>
          </w:p>
          <w:p w14:paraId="72DF271B" w14:textId="42F9022E" w:rsidR="00693E10" w:rsidRPr="00755676" w:rsidRDefault="00693E10" w:rsidP="00C2516F">
            <w:pPr>
              <w:contextualSpacing/>
              <w:rPr>
                <w:rFonts w:ascii="Arial" w:hAnsi="Arial" w:cs="Arial"/>
                <w:bCs/>
                <w:i/>
                <w:iCs/>
                <w:sz w:val="16"/>
                <w:szCs w:val="16"/>
              </w:rPr>
            </w:pPr>
            <w:r w:rsidRPr="00755676">
              <w:rPr>
                <w:rFonts w:ascii="Arial" w:hAnsi="Arial" w:cs="Arial"/>
                <w:bCs/>
                <w:i/>
                <w:iCs/>
                <w:sz w:val="16"/>
                <w:szCs w:val="16"/>
              </w:rPr>
              <w:t>- капітальні ремонти елементів покриття дахів будівель</w:t>
            </w:r>
          </w:p>
          <w:p w14:paraId="4FB17067" w14:textId="1B2DAFB8" w:rsidR="00693E10" w:rsidRPr="00755676" w:rsidRDefault="00693E10" w:rsidP="00C2516F">
            <w:pPr>
              <w:contextualSpacing/>
              <w:rPr>
                <w:rFonts w:ascii="Arial" w:hAnsi="Arial" w:cs="Arial"/>
                <w:bCs/>
                <w:i/>
                <w:iCs/>
                <w:sz w:val="16"/>
                <w:szCs w:val="16"/>
              </w:rPr>
            </w:pPr>
            <w:r w:rsidRPr="00755676">
              <w:rPr>
                <w:rFonts w:ascii="Arial" w:hAnsi="Arial" w:cs="Arial"/>
                <w:bCs/>
                <w:i/>
                <w:iCs/>
                <w:sz w:val="16"/>
                <w:szCs w:val="16"/>
              </w:rPr>
              <w:t>комунальних дитячо-юнацьких спортивних шкіл із впровадженням заходів з енергозбереження та</w:t>
            </w:r>
          </w:p>
          <w:p w14:paraId="4A4549D3" w14:textId="2B58F497" w:rsidR="00693E10" w:rsidRPr="00755676" w:rsidRDefault="00693E10" w:rsidP="00C2516F">
            <w:pPr>
              <w:contextualSpacing/>
              <w:rPr>
                <w:rFonts w:ascii="Arial" w:hAnsi="Arial" w:cs="Arial"/>
                <w:bCs/>
                <w:i/>
                <w:iCs/>
                <w:sz w:val="16"/>
                <w:szCs w:val="16"/>
              </w:rPr>
            </w:pPr>
            <w:r w:rsidRPr="00755676">
              <w:rPr>
                <w:rFonts w:ascii="Arial" w:hAnsi="Arial" w:cs="Arial"/>
                <w:bCs/>
                <w:i/>
                <w:iCs/>
                <w:sz w:val="16"/>
                <w:szCs w:val="16"/>
              </w:rPr>
              <w:t xml:space="preserve">енергоефективності </w:t>
            </w:r>
            <w:r w:rsidR="00102981" w:rsidRPr="00755676">
              <w:rPr>
                <w:rFonts w:ascii="Arial" w:hAnsi="Arial" w:cs="Arial"/>
                <w:bCs/>
                <w:i/>
                <w:iCs/>
                <w:sz w:val="16"/>
                <w:szCs w:val="16"/>
              </w:rPr>
              <w:t>-</w:t>
            </w:r>
            <w:r w:rsidRPr="00755676">
              <w:rPr>
                <w:rFonts w:ascii="Arial" w:hAnsi="Arial" w:cs="Arial"/>
                <w:bCs/>
                <w:i/>
                <w:iCs/>
                <w:sz w:val="16"/>
                <w:szCs w:val="16"/>
              </w:rPr>
              <w:t xml:space="preserve"> встановлення дахових сонячних електростанцій;</w:t>
            </w:r>
          </w:p>
          <w:p w14:paraId="409BBAAD" w14:textId="565F5E79" w:rsidR="00693E10" w:rsidRPr="00755676" w:rsidRDefault="00693E10" w:rsidP="00C2516F">
            <w:pPr>
              <w:contextualSpacing/>
              <w:rPr>
                <w:rFonts w:ascii="Arial" w:hAnsi="Arial" w:cs="Arial"/>
                <w:bCs/>
                <w:i/>
                <w:iCs/>
                <w:sz w:val="16"/>
                <w:szCs w:val="16"/>
              </w:rPr>
            </w:pPr>
            <w:r w:rsidRPr="00755676">
              <w:rPr>
                <w:rFonts w:ascii="Arial" w:hAnsi="Arial" w:cs="Arial"/>
                <w:bCs/>
                <w:i/>
                <w:iCs/>
                <w:sz w:val="16"/>
                <w:szCs w:val="16"/>
              </w:rPr>
              <w:t>- капітальні ремонти елементів будівель комунальних дитячо-юнацьких спортивних шкіл із впровадженням заходів з</w:t>
            </w:r>
          </w:p>
          <w:p w14:paraId="302D0126" w14:textId="7C282413" w:rsidR="00693E10" w:rsidRPr="00755676" w:rsidRDefault="00693E10" w:rsidP="00C2516F">
            <w:pPr>
              <w:contextualSpacing/>
              <w:rPr>
                <w:rFonts w:ascii="Arial" w:hAnsi="Arial" w:cs="Arial"/>
                <w:bCs/>
                <w:i/>
                <w:iCs/>
                <w:sz w:val="16"/>
                <w:szCs w:val="16"/>
              </w:rPr>
            </w:pPr>
            <w:r w:rsidRPr="00755676">
              <w:rPr>
                <w:rFonts w:ascii="Arial" w:hAnsi="Arial" w:cs="Arial"/>
                <w:bCs/>
                <w:i/>
                <w:iCs/>
                <w:sz w:val="16"/>
                <w:szCs w:val="16"/>
              </w:rPr>
              <w:t xml:space="preserve">енергозбереження та енергоефективності </w:t>
            </w:r>
            <w:r w:rsidR="00102981" w:rsidRPr="00755676">
              <w:rPr>
                <w:rFonts w:ascii="Arial" w:hAnsi="Arial" w:cs="Arial"/>
                <w:bCs/>
                <w:i/>
                <w:iCs/>
                <w:sz w:val="16"/>
                <w:szCs w:val="16"/>
              </w:rPr>
              <w:t>-</w:t>
            </w:r>
            <w:r w:rsidRPr="00755676">
              <w:rPr>
                <w:rFonts w:ascii="Arial" w:hAnsi="Arial" w:cs="Arial"/>
                <w:bCs/>
                <w:i/>
                <w:iCs/>
                <w:sz w:val="16"/>
                <w:szCs w:val="16"/>
              </w:rPr>
              <w:t xml:space="preserve"> встановлення</w:t>
            </w:r>
          </w:p>
          <w:p w14:paraId="0B37104D" w14:textId="233FC500" w:rsidR="00693E10" w:rsidRPr="00755676" w:rsidRDefault="00693E10" w:rsidP="00C2516F">
            <w:pPr>
              <w:contextualSpacing/>
              <w:rPr>
                <w:rFonts w:ascii="Arial" w:hAnsi="Arial" w:cs="Arial"/>
                <w:bCs/>
                <w:i/>
                <w:iCs/>
                <w:sz w:val="16"/>
                <w:szCs w:val="16"/>
              </w:rPr>
            </w:pPr>
            <w:r w:rsidRPr="00755676">
              <w:rPr>
                <w:rFonts w:ascii="Arial" w:hAnsi="Arial" w:cs="Arial"/>
                <w:bCs/>
                <w:i/>
                <w:iCs/>
                <w:sz w:val="16"/>
                <w:szCs w:val="16"/>
              </w:rPr>
              <w:t>теплових насосів</w:t>
            </w:r>
          </w:p>
        </w:tc>
        <w:tc>
          <w:tcPr>
            <w:tcW w:w="1559" w:type="dxa"/>
            <w:tcBorders>
              <w:top w:val="single" w:sz="4" w:space="0" w:color="auto"/>
              <w:bottom w:val="single" w:sz="4" w:space="0" w:color="auto"/>
            </w:tcBorders>
          </w:tcPr>
          <w:p w14:paraId="5A791C5C" w14:textId="22D5FF3E" w:rsidR="00693E10" w:rsidRPr="00755676" w:rsidRDefault="00693E10" w:rsidP="009D784D">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lastRenderedPageBreak/>
              <w:t>2025-2027</w:t>
            </w:r>
          </w:p>
        </w:tc>
        <w:tc>
          <w:tcPr>
            <w:tcW w:w="2116" w:type="dxa"/>
            <w:tcBorders>
              <w:top w:val="single" w:sz="4" w:space="0" w:color="auto"/>
              <w:bottom w:val="single" w:sz="4" w:space="0" w:color="auto"/>
            </w:tcBorders>
          </w:tcPr>
          <w:p w14:paraId="7341CCB6" w14:textId="796A87AF" w:rsidR="00693E10" w:rsidRPr="00755676" w:rsidRDefault="00693E10" w:rsidP="009D784D">
            <w:pPr>
              <w:tabs>
                <w:tab w:val="left" w:pos="425"/>
                <w:tab w:val="left" w:pos="993"/>
              </w:tabs>
              <w:rPr>
                <w:rFonts w:ascii="Arial" w:hAnsi="Arial" w:cs="Arial"/>
                <w:bCs/>
                <w:spacing w:val="-8"/>
                <w:sz w:val="16"/>
                <w:szCs w:val="16"/>
              </w:rPr>
            </w:pPr>
            <w:r w:rsidRPr="00755676">
              <w:rPr>
                <w:rFonts w:ascii="Arial" w:hAnsi="Arial" w:cs="Arial"/>
                <w:color w:val="000000"/>
                <w:sz w:val="16"/>
                <w:szCs w:val="16"/>
              </w:rPr>
              <w:t xml:space="preserve">Управління розвитку спорту та фізичної культури, виконавчі органи Тернопільської міської ради; комунальні ДЮСШ громади; </w:t>
            </w:r>
            <w:r w:rsidRPr="00755676">
              <w:rPr>
                <w:rFonts w:ascii="Arial" w:hAnsi="Arial" w:cs="Arial"/>
                <w:color w:val="000000"/>
                <w:sz w:val="16"/>
                <w:szCs w:val="16"/>
              </w:rPr>
              <w:lastRenderedPageBreak/>
              <w:t>комунальні підприємства Тернопільської міської ради</w:t>
            </w:r>
          </w:p>
        </w:tc>
        <w:tc>
          <w:tcPr>
            <w:tcW w:w="3554" w:type="dxa"/>
            <w:tcBorders>
              <w:top w:val="single" w:sz="4" w:space="0" w:color="auto"/>
              <w:bottom w:val="single" w:sz="4" w:space="0" w:color="auto"/>
            </w:tcBorders>
          </w:tcPr>
          <w:p w14:paraId="1ECE9D18" w14:textId="139143EC" w:rsidR="00693E10" w:rsidRPr="00755676" w:rsidRDefault="00693E10">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lastRenderedPageBreak/>
              <w:t xml:space="preserve">Проведено капітальний ремонт приміщення КДЮСШ №1 за </w:t>
            </w:r>
            <w:proofErr w:type="spellStart"/>
            <w:r w:rsidRPr="00755676">
              <w:rPr>
                <w:rFonts w:ascii="Arial" w:hAnsi="Arial" w:cs="Arial"/>
                <w:color w:val="000000"/>
                <w:sz w:val="16"/>
                <w:szCs w:val="16"/>
                <w:lang w:val="uk-UA"/>
              </w:rPr>
              <w:t>адресою</w:t>
            </w:r>
            <w:proofErr w:type="spellEnd"/>
            <w:r w:rsidRPr="00755676">
              <w:rPr>
                <w:rFonts w:ascii="Arial" w:hAnsi="Arial" w:cs="Arial"/>
                <w:color w:val="000000"/>
                <w:sz w:val="16"/>
                <w:szCs w:val="16"/>
                <w:lang w:val="uk-UA"/>
              </w:rPr>
              <w:t xml:space="preserve"> вул. Д. Вишневецького, 8а в м. Тернополі з впровадженням заходів з енергозбереження та енергоефективності - +.</w:t>
            </w:r>
          </w:p>
          <w:p w14:paraId="776D5A96" w14:textId="41ABC279" w:rsidR="00693E10" w:rsidRPr="00755676" w:rsidRDefault="00693E10">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lastRenderedPageBreak/>
              <w:t xml:space="preserve">Проведено капітальний ремонт будівлі спортивної школи КДЮСШ №2 ім. Ю. </w:t>
            </w:r>
            <w:proofErr w:type="spellStart"/>
            <w:r w:rsidRPr="00755676">
              <w:rPr>
                <w:rFonts w:ascii="Arial" w:hAnsi="Arial" w:cs="Arial"/>
                <w:color w:val="000000"/>
                <w:sz w:val="16"/>
                <w:szCs w:val="16"/>
                <w:lang w:val="uk-UA"/>
              </w:rPr>
              <w:t>Горайського</w:t>
            </w:r>
            <w:proofErr w:type="spellEnd"/>
            <w:r w:rsidRPr="00755676">
              <w:rPr>
                <w:rFonts w:ascii="Arial" w:hAnsi="Arial" w:cs="Arial"/>
                <w:color w:val="000000"/>
                <w:sz w:val="16"/>
                <w:szCs w:val="16"/>
                <w:lang w:val="uk-UA"/>
              </w:rPr>
              <w:t xml:space="preserve"> ТМР з впровадженням заходів з енергозбереження та енергоефективності та встановлення зовнішнього ліфта для маломобільних груп населення - +.</w:t>
            </w:r>
          </w:p>
          <w:p w14:paraId="39392786" w14:textId="19443FE8" w:rsidR="00693E10" w:rsidRPr="00755676" w:rsidRDefault="00693E10">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 xml:space="preserve">Проведено капітальні ремонти елементів покриття дахів будівель комунальних дитячо-юнацьких спортивних шкіл із впровадженням заходів з енергозбереження та енергоефективності </w:t>
            </w:r>
            <w:r w:rsidR="00A73A2C" w:rsidRPr="00755676">
              <w:rPr>
                <w:rFonts w:ascii="Arial" w:hAnsi="Arial" w:cs="Arial"/>
                <w:color w:val="000000"/>
                <w:sz w:val="16"/>
                <w:szCs w:val="16"/>
                <w:lang w:val="uk-UA"/>
              </w:rPr>
              <w:t>-</w:t>
            </w:r>
            <w:r w:rsidRPr="00755676">
              <w:rPr>
                <w:rFonts w:ascii="Arial" w:hAnsi="Arial" w:cs="Arial"/>
                <w:color w:val="000000"/>
                <w:sz w:val="16"/>
                <w:szCs w:val="16"/>
                <w:lang w:val="uk-UA"/>
              </w:rPr>
              <w:t xml:space="preserve"> встановлення дахових сонячних електростанцій - +. </w:t>
            </w:r>
          </w:p>
          <w:p w14:paraId="3E575369" w14:textId="7EB2B1ED" w:rsidR="00693E10" w:rsidRPr="00755676" w:rsidRDefault="00693E10">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 xml:space="preserve">Проведено капітальні ремонти елементів будівель комунальних дитячо-юнацьких спортивних шкіл із впровадженням заходів з енергозбереження та енергоефективності </w:t>
            </w:r>
            <w:r w:rsidR="00A73A2C" w:rsidRPr="00755676">
              <w:rPr>
                <w:rFonts w:ascii="Arial" w:hAnsi="Arial" w:cs="Arial"/>
                <w:color w:val="000000"/>
                <w:sz w:val="16"/>
                <w:szCs w:val="16"/>
                <w:lang w:val="uk-UA"/>
              </w:rPr>
              <w:t>-</w:t>
            </w:r>
            <w:r w:rsidRPr="00755676">
              <w:rPr>
                <w:rFonts w:ascii="Arial" w:hAnsi="Arial" w:cs="Arial"/>
                <w:color w:val="000000"/>
                <w:sz w:val="16"/>
                <w:szCs w:val="16"/>
                <w:lang w:val="uk-UA"/>
              </w:rPr>
              <w:t xml:space="preserve"> встановлення теплових насосів - +.</w:t>
            </w:r>
          </w:p>
        </w:tc>
        <w:tc>
          <w:tcPr>
            <w:tcW w:w="3402" w:type="dxa"/>
            <w:tcBorders>
              <w:top w:val="single" w:sz="4" w:space="0" w:color="auto"/>
              <w:bottom w:val="single" w:sz="4" w:space="0" w:color="auto"/>
            </w:tcBorders>
          </w:tcPr>
          <w:p w14:paraId="55387710" w14:textId="3DA7AD9A" w:rsidR="00693E10" w:rsidRPr="00755676" w:rsidRDefault="009573CC" w:rsidP="009573CC">
            <w:pPr>
              <w:tabs>
                <w:tab w:val="left" w:pos="234"/>
              </w:tabs>
              <w:ind w:left="15"/>
              <w:rPr>
                <w:rFonts w:ascii="Arial" w:hAnsi="Arial" w:cs="Arial"/>
                <w:color w:val="000000"/>
                <w:sz w:val="16"/>
                <w:szCs w:val="16"/>
              </w:rPr>
            </w:pPr>
            <w:r w:rsidRPr="00755676">
              <w:rPr>
                <w:rFonts w:ascii="Arial" w:hAnsi="Arial" w:cs="Arial"/>
                <w:color w:val="000000"/>
                <w:sz w:val="16"/>
                <w:szCs w:val="16"/>
              </w:rPr>
              <w:lastRenderedPageBreak/>
              <w:t xml:space="preserve">- КДЮСШ №1 за </w:t>
            </w:r>
            <w:proofErr w:type="spellStart"/>
            <w:r w:rsidRPr="00755676">
              <w:rPr>
                <w:rFonts w:ascii="Arial" w:hAnsi="Arial" w:cs="Arial"/>
                <w:color w:val="000000"/>
                <w:sz w:val="16"/>
                <w:szCs w:val="16"/>
              </w:rPr>
              <w:t>адресою</w:t>
            </w:r>
            <w:proofErr w:type="spellEnd"/>
            <w:r w:rsidRPr="00755676">
              <w:rPr>
                <w:rFonts w:ascii="Arial" w:hAnsi="Arial" w:cs="Arial"/>
                <w:color w:val="000000"/>
                <w:sz w:val="16"/>
                <w:szCs w:val="16"/>
              </w:rPr>
              <w:t xml:space="preserve"> вул. Д. Вишневецького, 8а в м. Тернополі - п</w:t>
            </w:r>
            <w:r w:rsidR="00A20A57" w:rsidRPr="00755676">
              <w:rPr>
                <w:rFonts w:ascii="Arial" w:hAnsi="Arial" w:cs="Arial"/>
                <w:color w:val="000000"/>
                <w:sz w:val="16"/>
                <w:szCs w:val="16"/>
              </w:rPr>
              <w:t>роведено капітальний ремонт</w:t>
            </w:r>
            <w:r w:rsidRPr="00755676">
              <w:rPr>
                <w:rFonts w:ascii="Arial" w:hAnsi="Arial" w:cs="Arial"/>
                <w:color w:val="000000"/>
                <w:sz w:val="16"/>
                <w:szCs w:val="16"/>
              </w:rPr>
              <w:t xml:space="preserve"> приміщення</w:t>
            </w:r>
            <w:r w:rsidR="00A20A57" w:rsidRPr="00755676">
              <w:rPr>
                <w:rFonts w:ascii="Arial" w:hAnsi="Arial" w:cs="Arial"/>
                <w:color w:val="000000"/>
                <w:sz w:val="16"/>
                <w:szCs w:val="16"/>
              </w:rPr>
              <w:t xml:space="preserve"> із впровадженням заходів із енергозбереження та енергоефективності </w:t>
            </w:r>
            <w:r w:rsidR="00102981" w:rsidRPr="00755676">
              <w:rPr>
                <w:rFonts w:ascii="Arial" w:hAnsi="Arial" w:cs="Arial"/>
                <w:color w:val="000000"/>
                <w:sz w:val="16"/>
                <w:szCs w:val="16"/>
              </w:rPr>
              <w:lastRenderedPageBreak/>
              <w:t>-</w:t>
            </w:r>
            <w:r w:rsidR="00A20A57" w:rsidRPr="00755676">
              <w:rPr>
                <w:rFonts w:ascii="Arial" w:hAnsi="Arial" w:cs="Arial"/>
                <w:color w:val="000000"/>
                <w:sz w:val="16"/>
                <w:szCs w:val="16"/>
              </w:rPr>
              <w:t xml:space="preserve"> встановлення теплового насосу для підігріву води басейну.</w:t>
            </w:r>
          </w:p>
          <w:p w14:paraId="01A59CE0" w14:textId="328A1670" w:rsidR="005A1F68" w:rsidRPr="00755676" w:rsidRDefault="005A1F68" w:rsidP="005A1F68">
            <w:pPr>
              <w:ind w:hanging="2"/>
              <w:rPr>
                <w:rFonts w:ascii="Arial" w:hAnsi="Arial" w:cs="Arial"/>
                <w:sz w:val="16"/>
                <w:szCs w:val="16"/>
              </w:rPr>
            </w:pPr>
            <w:r w:rsidRPr="00755676">
              <w:rPr>
                <w:rFonts w:ascii="Arial" w:hAnsi="Arial" w:cs="Arial"/>
                <w:sz w:val="16"/>
                <w:szCs w:val="16"/>
              </w:rPr>
              <w:t xml:space="preserve">У 2026 році бюджетом громади передбачено кошти для реалізації наступних </w:t>
            </w:r>
            <w:proofErr w:type="spellStart"/>
            <w:r w:rsidRPr="00755676">
              <w:rPr>
                <w:rFonts w:ascii="Arial" w:hAnsi="Arial" w:cs="Arial"/>
                <w:sz w:val="16"/>
                <w:szCs w:val="16"/>
              </w:rPr>
              <w:t>проєктів</w:t>
            </w:r>
            <w:proofErr w:type="spellEnd"/>
            <w:r w:rsidRPr="00755676">
              <w:rPr>
                <w:rFonts w:ascii="Arial" w:hAnsi="Arial" w:cs="Arial"/>
                <w:sz w:val="16"/>
                <w:szCs w:val="16"/>
              </w:rPr>
              <w:t xml:space="preserve"> на умовах співфінансування:</w:t>
            </w:r>
          </w:p>
          <w:p w14:paraId="497FE589" w14:textId="50665F5A" w:rsidR="005A1F68" w:rsidRPr="00755676" w:rsidRDefault="009573CC" w:rsidP="009573CC">
            <w:pPr>
              <w:ind w:hanging="2"/>
              <w:rPr>
                <w:rFonts w:ascii="Arial" w:hAnsi="Arial" w:cs="Arial"/>
                <w:sz w:val="16"/>
                <w:szCs w:val="16"/>
              </w:rPr>
            </w:pPr>
            <w:r w:rsidRPr="00755676">
              <w:rPr>
                <w:rFonts w:ascii="Arial" w:hAnsi="Arial" w:cs="Arial"/>
                <w:color w:val="000000"/>
                <w:sz w:val="16"/>
                <w:szCs w:val="16"/>
              </w:rPr>
              <w:t xml:space="preserve">- КДЮСШ №1 за </w:t>
            </w:r>
            <w:proofErr w:type="spellStart"/>
            <w:r w:rsidRPr="00755676">
              <w:rPr>
                <w:rFonts w:ascii="Arial" w:hAnsi="Arial" w:cs="Arial"/>
                <w:color w:val="000000"/>
                <w:sz w:val="16"/>
                <w:szCs w:val="16"/>
              </w:rPr>
              <w:t>адресою</w:t>
            </w:r>
            <w:proofErr w:type="spellEnd"/>
            <w:r w:rsidRPr="00755676">
              <w:rPr>
                <w:rFonts w:ascii="Arial" w:hAnsi="Arial" w:cs="Arial"/>
                <w:color w:val="000000"/>
                <w:sz w:val="16"/>
                <w:szCs w:val="16"/>
              </w:rPr>
              <w:t xml:space="preserve"> вул. Д. Вишневецького, 8а - </w:t>
            </w:r>
            <w:r w:rsidRPr="00755676">
              <w:rPr>
                <w:rFonts w:ascii="Arial" w:hAnsi="Arial" w:cs="Arial"/>
                <w:sz w:val="16"/>
                <w:szCs w:val="16"/>
              </w:rPr>
              <w:t>к</w:t>
            </w:r>
            <w:r w:rsidR="005A1F68" w:rsidRPr="00755676">
              <w:rPr>
                <w:rFonts w:ascii="Arial" w:hAnsi="Arial" w:cs="Arial"/>
                <w:sz w:val="16"/>
                <w:szCs w:val="16"/>
              </w:rPr>
              <w:t xml:space="preserve">апітальний ремонт елементів покриття даху будівлі із впровадженням заходів з енергозбереження та енергоефективності </w:t>
            </w:r>
            <w:r w:rsidRPr="00755676">
              <w:rPr>
                <w:rFonts w:ascii="Arial" w:hAnsi="Arial" w:cs="Arial"/>
                <w:sz w:val="16"/>
                <w:szCs w:val="16"/>
              </w:rPr>
              <w:t>-</w:t>
            </w:r>
            <w:r w:rsidR="005A1F68" w:rsidRPr="00755676">
              <w:rPr>
                <w:rFonts w:ascii="Arial" w:hAnsi="Arial" w:cs="Arial"/>
                <w:sz w:val="16"/>
                <w:szCs w:val="16"/>
              </w:rPr>
              <w:t xml:space="preserve"> встановлення дахової сонячної електростанції</w:t>
            </w:r>
            <w:r w:rsidR="00611BD1" w:rsidRPr="00755676">
              <w:rPr>
                <w:rFonts w:ascii="Arial" w:hAnsi="Arial" w:cs="Arial"/>
                <w:sz w:val="16"/>
                <w:szCs w:val="16"/>
              </w:rPr>
              <w:t>.</w:t>
            </w:r>
          </w:p>
          <w:p w14:paraId="4A95A065" w14:textId="0FD27266" w:rsidR="005A1F68" w:rsidRPr="00755676" w:rsidRDefault="009573CC" w:rsidP="005A1F68">
            <w:pPr>
              <w:pStyle w:val="af8"/>
              <w:numPr>
                <w:ilvl w:val="0"/>
                <w:numId w:val="7"/>
              </w:numPr>
              <w:ind w:left="0" w:firstLine="0"/>
              <w:rPr>
                <w:rFonts w:ascii="Arial" w:hAnsi="Arial" w:cs="Arial"/>
                <w:sz w:val="16"/>
                <w:szCs w:val="16"/>
                <w:lang w:val="uk-UA"/>
              </w:rPr>
            </w:pPr>
            <w:r w:rsidRPr="00755676">
              <w:rPr>
                <w:rFonts w:ascii="Arial" w:hAnsi="Arial" w:cs="Arial"/>
                <w:sz w:val="16"/>
                <w:szCs w:val="16"/>
                <w:lang w:val="uk-UA"/>
              </w:rPr>
              <w:t xml:space="preserve"> </w:t>
            </w:r>
            <w:r w:rsidRPr="00755676">
              <w:rPr>
                <w:rFonts w:ascii="Arial" w:hAnsi="Arial" w:cs="Arial"/>
                <w:color w:val="000000"/>
                <w:sz w:val="16"/>
                <w:szCs w:val="16"/>
                <w:lang w:val="uk-UA"/>
              </w:rPr>
              <w:t xml:space="preserve">КДЮСШ №2 ім. Ю. </w:t>
            </w:r>
            <w:proofErr w:type="spellStart"/>
            <w:r w:rsidRPr="00755676">
              <w:rPr>
                <w:rFonts w:ascii="Arial" w:hAnsi="Arial" w:cs="Arial"/>
                <w:color w:val="000000"/>
                <w:sz w:val="16"/>
                <w:szCs w:val="16"/>
                <w:lang w:val="uk-UA"/>
              </w:rPr>
              <w:t>Горайського</w:t>
            </w:r>
            <w:proofErr w:type="spellEnd"/>
            <w:r w:rsidRPr="00755676">
              <w:rPr>
                <w:rFonts w:ascii="Arial" w:hAnsi="Arial" w:cs="Arial"/>
                <w:color w:val="000000"/>
                <w:sz w:val="16"/>
                <w:szCs w:val="16"/>
                <w:lang w:val="uk-UA"/>
              </w:rPr>
              <w:t xml:space="preserve"> за </w:t>
            </w:r>
            <w:proofErr w:type="spellStart"/>
            <w:r w:rsidRPr="00755676">
              <w:rPr>
                <w:rFonts w:ascii="Arial" w:hAnsi="Arial" w:cs="Arial"/>
                <w:color w:val="000000"/>
                <w:sz w:val="16"/>
                <w:szCs w:val="16"/>
                <w:lang w:val="uk-UA"/>
              </w:rPr>
              <w:t>адресою</w:t>
            </w:r>
            <w:proofErr w:type="spellEnd"/>
            <w:r w:rsidRPr="00755676">
              <w:rPr>
                <w:rFonts w:ascii="Arial" w:hAnsi="Arial" w:cs="Arial"/>
                <w:color w:val="000000"/>
                <w:sz w:val="16"/>
                <w:szCs w:val="16"/>
                <w:lang w:val="uk-UA"/>
              </w:rPr>
              <w:t xml:space="preserve"> </w:t>
            </w:r>
            <w:r w:rsidRPr="00755676">
              <w:rPr>
                <w:rFonts w:ascii="Arial" w:hAnsi="Arial" w:cs="Arial"/>
                <w:sz w:val="16"/>
                <w:szCs w:val="16"/>
                <w:lang w:val="uk-UA"/>
              </w:rPr>
              <w:t>вул. Князя Василя Костянтина Острозького, 16</w:t>
            </w:r>
            <w:r w:rsidR="005A1F68" w:rsidRPr="00755676">
              <w:rPr>
                <w:rFonts w:ascii="Arial" w:hAnsi="Arial" w:cs="Arial"/>
                <w:sz w:val="16"/>
                <w:szCs w:val="16"/>
                <w:lang w:val="uk-UA"/>
              </w:rPr>
              <w:t xml:space="preserve"> </w:t>
            </w:r>
            <w:r w:rsidRPr="00755676">
              <w:rPr>
                <w:rFonts w:ascii="Arial" w:hAnsi="Arial" w:cs="Arial"/>
                <w:sz w:val="16"/>
                <w:szCs w:val="16"/>
                <w:lang w:val="uk-UA"/>
              </w:rPr>
              <w:t>- к</w:t>
            </w:r>
            <w:r w:rsidR="005A1F68" w:rsidRPr="00755676">
              <w:rPr>
                <w:rFonts w:ascii="Arial" w:hAnsi="Arial" w:cs="Arial"/>
                <w:sz w:val="16"/>
                <w:szCs w:val="16"/>
                <w:lang w:val="uk-UA"/>
              </w:rPr>
              <w:t xml:space="preserve">апітальний ремонт елементів покриття даху будівлі із впровадженням заходів з енергозбереження та енергоефективності </w:t>
            </w:r>
            <w:r w:rsidRPr="00755676">
              <w:rPr>
                <w:rFonts w:ascii="Arial" w:hAnsi="Arial" w:cs="Arial"/>
                <w:sz w:val="16"/>
                <w:szCs w:val="16"/>
                <w:lang w:val="uk-UA"/>
              </w:rPr>
              <w:t>-</w:t>
            </w:r>
            <w:r w:rsidR="005A1F68" w:rsidRPr="00755676">
              <w:rPr>
                <w:rFonts w:ascii="Arial" w:hAnsi="Arial" w:cs="Arial"/>
                <w:sz w:val="16"/>
                <w:szCs w:val="16"/>
                <w:lang w:val="uk-UA"/>
              </w:rPr>
              <w:t xml:space="preserve"> встановлення дахової сонячної електростанції</w:t>
            </w:r>
            <w:r w:rsidR="00611BD1" w:rsidRPr="00755676">
              <w:rPr>
                <w:rFonts w:ascii="Arial" w:hAnsi="Arial" w:cs="Arial"/>
                <w:sz w:val="16"/>
                <w:szCs w:val="16"/>
                <w:lang w:val="uk-UA"/>
              </w:rPr>
              <w:t>.</w:t>
            </w:r>
            <w:r w:rsidR="005A1F68" w:rsidRPr="00755676">
              <w:rPr>
                <w:rFonts w:ascii="Arial" w:hAnsi="Arial" w:cs="Arial"/>
                <w:sz w:val="16"/>
                <w:szCs w:val="16"/>
                <w:lang w:val="uk-UA"/>
              </w:rPr>
              <w:t xml:space="preserve"> </w:t>
            </w:r>
          </w:p>
          <w:p w14:paraId="7401506B" w14:textId="45AF57C3" w:rsidR="00A20A57" w:rsidRPr="00755676" w:rsidRDefault="005A1F68" w:rsidP="005A1F68">
            <w:pPr>
              <w:pStyle w:val="af8"/>
              <w:numPr>
                <w:ilvl w:val="0"/>
                <w:numId w:val="7"/>
              </w:numPr>
              <w:ind w:left="0" w:firstLine="0"/>
              <w:rPr>
                <w:rFonts w:ascii="Arial" w:hAnsi="Arial" w:cs="Arial"/>
                <w:sz w:val="16"/>
                <w:szCs w:val="16"/>
                <w:lang w:val="uk-UA"/>
              </w:rPr>
            </w:pPr>
            <w:r w:rsidRPr="00755676">
              <w:rPr>
                <w:rFonts w:ascii="Arial" w:hAnsi="Arial" w:cs="Arial"/>
                <w:sz w:val="16"/>
                <w:szCs w:val="16"/>
                <w:lang w:val="uk-UA"/>
              </w:rPr>
              <w:t xml:space="preserve"> </w:t>
            </w:r>
            <w:r w:rsidR="009573CC" w:rsidRPr="00755676">
              <w:rPr>
                <w:rFonts w:ascii="Arial" w:hAnsi="Arial" w:cs="Arial"/>
                <w:color w:val="000000"/>
                <w:sz w:val="16"/>
                <w:szCs w:val="16"/>
                <w:lang w:val="uk-UA"/>
              </w:rPr>
              <w:t xml:space="preserve">КДЮСШ </w:t>
            </w:r>
            <w:r w:rsidR="009573CC" w:rsidRPr="00755676">
              <w:rPr>
                <w:rFonts w:ascii="Arial" w:hAnsi="Arial" w:cs="Arial"/>
                <w:sz w:val="16"/>
                <w:szCs w:val="16"/>
                <w:lang w:val="uk-UA"/>
              </w:rPr>
              <w:t xml:space="preserve">за </w:t>
            </w:r>
            <w:proofErr w:type="spellStart"/>
            <w:r w:rsidR="009573CC" w:rsidRPr="00755676">
              <w:rPr>
                <w:rFonts w:ascii="Arial" w:hAnsi="Arial" w:cs="Arial"/>
                <w:sz w:val="16"/>
                <w:szCs w:val="16"/>
                <w:lang w:val="uk-UA"/>
              </w:rPr>
              <w:t>адресою</w:t>
            </w:r>
            <w:proofErr w:type="spellEnd"/>
            <w:r w:rsidR="009573CC" w:rsidRPr="00755676">
              <w:rPr>
                <w:rFonts w:ascii="Arial" w:hAnsi="Arial" w:cs="Arial"/>
                <w:sz w:val="16"/>
                <w:szCs w:val="16"/>
                <w:lang w:val="uk-UA"/>
              </w:rPr>
              <w:t>: м. Тернопіль, вул. Братів Бойчуків, буд, 4А - к</w:t>
            </w:r>
            <w:r w:rsidRPr="00755676">
              <w:rPr>
                <w:rFonts w:ascii="Arial" w:hAnsi="Arial" w:cs="Arial"/>
                <w:sz w:val="16"/>
                <w:szCs w:val="16"/>
                <w:lang w:val="uk-UA"/>
              </w:rPr>
              <w:t xml:space="preserve">апітальний ремонт елементів покриття даху будівлі із впровадженням заходів з енергозбереження та енергоефективності </w:t>
            </w:r>
            <w:r w:rsidR="00742891">
              <w:rPr>
                <w:rFonts w:ascii="Arial" w:hAnsi="Arial" w:cs="Arial"/>
                <w:sz w:val="16"/>
                <w:szCs w:val="16"/>
                <w:lang w:val="uk-UA"/>
              </w:rPr>
              <w:t>-</w:t>
            </w:r>
            <w:r w:rsidRPr="00755676">
              <w:rPr>
                <w:rFonts w:ascii="Arial" w:hAnsi="Arial" w:cs="Arial"/>
                <w:sz w:val="16"/>
                <w:szCs w:val="16"/>
                <w:lang w:val="uk-UA"/>
              </w:rPr>
              <w:t xml:space="preserve"> встановлення дахової сонячної електростанції.</w:t>
            </w:r>
          </w:p>
        </w:tc>
      </w:tr>
      <w:tr w:rsidR="005D26EB" w:rsidRPr="00755676" w14:paraId="6043206F" w14:textId="7176FE19" w:rsidTr="00742891">
        <w:trPr>
          <w:trHeight w:val="50"/>
          <w:jc w:val="center"/>
        </w:trPr>
        <w:tc>
          <w:tcPr>
            <w:tcW w:w="1566" w:type="dxa"/>
            <w:vMerge/>
          </w:tcPr>
          <w:p w14:paraId="0878F905" w14:textId="77777777" w:rsidR="005D26EB" w:rsidRPr="00755676" w:rsidRDefault="005D26EB" w:rsidP="009D784D">
            <w:pPr>
              <w:tabs>
                <w:tab w:val="left" w:pos="425"/>
                <w:tab w:val="left" w:pos="993"/>
              </w:tabs>
              <w:rPr>
                <w:rFonts w:ascii="Arial" w:hAnsi="Arial" w:cs="Arial"/>
                <w:bCs/>
                <w:spacing w:val="-8"/>
                <w:sz w:val="16"/>
                <w:szCs w:val="16"/>
              </w:rPr>
            </w:pPr>
          </w:p>
        </w:tc>
        <w:tc>
          <w:tcPr>
            <w:tcW w:w="980" w:type="dxa"/>
            <w:shd w:val="clear" w:color="auto" w:fill="auto"/>
          </w:tcPr>
          <w:p w14:paraId="381D119A" w14:textId="77777777" w:rsidR="005D26EB" w:rsidRPr="00755676" w:rsidRDefault="005D26EB" w:rsidP="009D784D">
            <w:pPr>
              <w:tabs>
                <w:tab w:val="left" w:pos="234"/>
              </w:tabs>
              <w:jc w:val="center"/>
              <w:rPr>
                <w:rFonts w:ascii="Arial" w:hAnsi="Arial" w:cs="Arial"/>
                <w:bCs/>
                <w:i/>
                <w:iCs/>
                <w:sz w:val="16"/>
                <w:szCs w:val="16"/>
              </w:rPr>
            </w:pPr>
          </w:p>
        </w:tc>
        <w:tc>
          <w:tcPr>
            <w:tcW w:w="13609" w:type="dxa"/>
            <w:gridSpan w:val="5"/>
            <w:tcBorders>
              <w:top w:val="single" w:sz="4" w:space="0" w:color="auto"/>
              <w:bottom w:val="nil"/>
            </w:tcBorders>
            <w:shd w:val="clear" w:color="auto" w:fill="D0CECE" w:themeFill="background2" w:themeFillShade="E6"/>
          </w:tcPr>
          <w:p w14:paraId="7CFEEE34" w14:textId="0ACAB4D1" w:rsidR="005D26EB" w:rsidRPr="00755676" w:rsidRDefault="005D26EB" w:rsidP="009D784D">
            <w:pPr>
              <w:tabs>
                <w:tab w:val="left" w:pos="234"/>
              </w:tabs>
              <w:rPr>
                <w:rFonts w:ascii="Arial" w:hAnsi="Arial" w:cs="Arial"/>
                <w:bCs/>
                <w:sz w:val="16"/>
                <w:szCs w:val="16"/>
              </w:rPr>
            </w:pPr>
            <w:r w:rsidRPr="00755676">
              <w:rPr>
                <w:rFonts w:ascii="Arial" w:hAnsi="Arial" w:cs="Arial"/>
                <w:bCs/>
                <w:sz w:val="16"/>
                <w:szCs w:val="16"/>
              </w:rPr>
              <w:t xml:space="preserve">Програма розвитку освіти на 2024-2026 рр. / </w:t>
            </w:r>
            <w:r w:rsidRPr="00755676">
              <w:rPr>
                <w:rFonts w:ascii="Arial" w:hAnsi="Arial" w:cs="Arial"/>
                <w:iCs/>
                <w:color w:val="000000"/>
                <w:spacing w:val="-4"/>
                <w:sz w:val="16"/>
                <w:szCs w:val="16"/>
              </w:rPr>
              <w:t>Середньостроковий план пріоритетних публічних інвестицій Тернопільської міської територіальної громади на 2026-2028 рр.</w:t>
            </w:r>
          </w:p>
        </w:tc>
      </w:tr>
      <w:tr w:rsidR="00693E10" w:rsidRPr="00755676" w14:paraId="39233A1B" w14:textId="5B053B19" w:rsidTr="004B4B5B">
        <w:trPr>
          <w:trHeight w:val="50"/>
          <w:jc w:val="center"/>
        </w:trPr>
        <w:tc>
          <w:tcPr>
            <w:tcW w:w="1566" w:type="dxa"/>
            <w:vMerge/>
          </w:tcPr>
          <w:p w14:paraId="0A40283C" w14:textId="77777777" w:rsidR="00693E10" w:rsidRPr="00755676" w:rsidRDefault="00693E10" w:rsidP="009D784D">
            <w:pPr>
              <w:tabs>
                <w:tab w:val="left" w:pos="425"/>
                <w:tab w:val="left" w:pos="993"/>
              </w:tabs>
              <w:rPr>
                <w:rFonts w:ascii="Arial" w:hAnsi="Arial" w:cs="Arial"/>
                <w:bCs/>
                <w:spacing w:val="-8"/>
                <w:sz w:val="16"/>
                <w:szCs w:val="16"/>
              </w:rPr>
            </w:pPr>
          </w:p>
        </w:tc>
        <w:tc>
          <w:tcPr>
            <w:tcW w:w="980" w:type="dxa"/>
            <w:shd w:val="clear" w:color="auto" w:fill="auto"/>
          </w:tcPr>
          <w:p w14:paraId="7BFCAE45" w14:textId="6634071B" w:rsidR="00693E10" w:rsidRPr="00755676" w:rsidRDefault="00693E10" w:rsidP="009D784D">
            <w:pPr>
              <w:jc w:val="center"/>
              <w:rPr>
                <w:rFonts w:ascii="Arial" w:hAnsi="Arial" w:cs="Arial"/>
                <w:i/>
                <w:iCs/>
                <w:spacing w:val="-4"/>
                <w:sz w:val="16"/>
                <w:szCs w:val="16"/>
                <w:shd w:val="clear" w:color="auto" w:fill="FFFFFF"/>
              </w:rPr>
            </w:pPr>
            <w:r w:rsidRPr="00755676">
              <w:rPr>
                <w:rFonts w:ascii="Arial" w:hAnsi="Arial" w:cs="Arial"/>
                <w:spacing w:val="-4"/>
                <w:sz w:val="16"/>
                <w:szCs w:val="16"/>
                <w:shd w:val="clear" w:color="auto" w:fill="FFFFFF"/>
              </w:rPr>
              <w:t>1.1.1.</w:t>
            </w:r>
          </w:p>
        </w:tc>
        <w:tc>
          <w:tcPr>
            <w:tcW w:w="2978" w:type="dxa"/>
            <w:tcBorders>
              <w:bottom w:val="single" w:sz="4" w:space="0" w:color="auto"/>
            </w:tcBorders>
          </w:tcPr>
          <w:p w14:paraId="5A542B1C" w14:textId="1BA7FC34" w:rsidR="00693E10" w:rsidRPr="00755676" w:rsidRDefault="00693E10" w:rsidP="009D784D">
            <w:pPr>
              <w:rPr>
                <w:rFonts w:ascii="Arial" w:hAnsi="Arial" w:cs="Arial"/>
                <w:bCs/>
                <w:sz w:val="16"/>
                <w:szCs w:val="16"/>
              </w:rPr>
            </w:pPr>
            <w:r w:rsidRPr="00755676">
              <w:rPr>
                <w:rFonts w:ascii="Arial" w:hAnsi="Arial" w:cs="Arial"/>
                <w:i/>
                <w:iCs/>
                <w:spacing w:val="-6"/>
                <w:sz w:val="16"/>
                <w:szCs w:val="16"/>
                <w:shd w:val="clear" w:color="auto" w:fill="FFFFFF"/>
              </w:rPr>
              <w:t xml:space="preserve">Придбання обладнання проведення реконструкції та капітального ремонту </w:t>
            </w:r>
            <w:proofErr w:type="spellStart"/>
            <w:r w:rsidRPr="00755676">
              <w:rPr>
                <w:rFonts w:ascii="Arial" w:hAnsi="Arial" w:cs="Arial"/>
                <w:i/>
                <w:iCs/>
                <w:spacing w:val="-6"/>
                <w:sz w:val="16"/>
                <w:szCs w:val="16"/>
                <w:shd w:val="clear" w:color="auto" w:fill="FFFFFF"/>
              </w:rPr>
              <w:t>їдалень</w:t>
            </w:r>
            <w:proofErr w:type="spellEnd"/>
            <w:r w:rsidRPr="00755676">
              <w:rPr>
                <w:rFonts w:ascii="Arial" w:hAnsi="Arial" w:cs="Arial"/>
                <w:i/>
                <w:iCs/>
                <w:spacing w:val="-6"/>
                <w:sz w:val="16"/>
                <w:szCs w:val="16"/>
                <w:shd w:val="clear" w:color="auto" w:fill="FFFFFF"/>
              </w:rPr>
              <w:t xml:space="preserve"> (харчоблоків) (також </w:t>
            </w:r>
            <w:proofErr w:type="spellStart"/>
            <w:r w:rsidRPr="00755676">
              <w:rPr>
                <w:rFonts w:ascii="Arial" w:hAnsi="Arial" w:cs="Arial"/>
                <w:i/>
                <w:iCs/>
                <w:spacing w:val="-6"/>
                <w:sz w:val="16"/>
                <w:szCs w:val="16"/>
                <w:shd w:val="clear" w:color="auto" w:fill="FFFFFF"/>
              </w:rPr>
              <w:t>проєкт</w:t>
            </w:r>
            <w:proofErr w:type="spellEnd"/>
            <w:r w:rsidRPr="00755676">
              <w:rPr>
                <w:rFonts w:ascii="Arial" w:hAnsi="Arial" w:cs="Arial"/>
                <w:i/>
                <w:iCs/>
                <w:spacing w:val="-6"/>
                <w:sz w:val="16"/>
                <w:szCs w:val="16"/>
                <w:shd w:val="clear" w:color="auto" w:fill="FFFFFF"/>
              </w:rPr>
              <w:t xml:space="preserve"> в межах СПППІ)</w:t>
            </w:r>
          </w:p>
        </w:tc>
        <w:tc>
          <w:tcPr>
            <w:tcW w:w="1559" w:type="dxa"/>
            <w:tcBorders>
              <w:bottom w:val="single" w:sz="4" w:space="0" w:color="auto"/>
            </w:tcBorders>
          </w:tcPr>
          <w:p w14:paraId="6A06BC8B" w14:textId="331E4001" w:rsidR="00693E10" w:rsidRPr="00755676" w:rsidRDefault="00693E10" w:rsidP="009D784D">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w:t>
            </w:r>
            <w:r w:rsidR="005D10AC" w:rsidRPr="00755676">
              <w:rPr>
                <w:rFonts w:ascii="Arial" w:hAnsi="Arial" w:cs="Arial"/>
                <w:sz w:val="16"/>
                <w:szCs w:val="16"/>
                <w:shd w:val="clear" w:color="auto" w:fill="FFFFFF"/>
              </w:rPr>
              <w:t>4</w:t>
            </w:r>
            <w:r w:rsidRPr="00755676">
              <w:rPr>
                <w:rFonts w:ascii="Arial" w:hAnsi="Arial" w:cs="Arial"/>
                <w:sz w:val="16"/>
                <w:szCs w:val="16"/>
                <w:shd w:val="clear" w:color="auto" w:fill="FFFFFF"/>
              </w:rPr>
              <w:t>-2027</w:t>
            </w:r>
          </w:p>
        </w:tc>
        <w:tc>
          <w:tcPr>
            <w:tcW w:w="2116" w:type="dxa"/>
            <w:tcBorders>
              <w:bottom w:val="single" w:sz="4" w:space="0" w:color="auto"/>
            </w:tcBorders>
          </w:tcPr>
          <w:p w14:paraId="1F7C0580" w14:textId="0BD01115" w:rsidR="00693E10" w:rsidRPr="00755676" w:rsidRDefault="00693E10" w:rsidP="009D784D">
            <w:pPr>
              <w:tabs>
                <w:tab w:val="left" w:pos="425"/>
                <w:tab w:val="left" w:pos="993"/>
              </w:tabs>
              <w:rPr>
                <w:rFonts w:ascii="Arial" w:hAnsi="Arial" w:cs="Arial"/>
                <w:bCs/>
                <w:spacing w:val="-8"/>
                <w:sz w:val="16"/>
                <w:szCs w:val="16"/>
              </w:rPr>
            </w:pPr>
            <w:r w:rsidRPr="00755676">
              <w:rPr>
                <w:rFonts w:ascii="Arial" w:hAnsi="Arial" w:cs="Arial"/>
                <w:color w:val="000000"/>
                <w:sz w:val="16"/>
                <w:szCs w:val="16"/>
              </w:rPr>
              <w:t xml:space="preserve">Управління освіти і науки </w:t>
            </w:r>
          </w:p>
        </w:tc>
        <w:tc>
          <w:tcPr>
            <w:tcW w:w="3554" w:type="dxa"/>
            <w:tcBorders>
              <w:bottom w:val="single" w:sz="4" w:space="0" w:color="auto"/>
            </w:tcBorders>
          </w:tcPr>
          <w:p w14:paraId="73EBD3A4" w14:textId="1E039E57" w:rsidR="00693E10" w:rsidRPr="00755676" w:rsidRDefault="00693E10" w:rsidP="007369B3">
            <w:pPr>
              <w:tabs>
                <w:tab w:val="left" w:pos="234"/>
              </w:tabs>
              <w:rPr>
                <w:rFonts w:ascii="Arial" w:hAnsi="Arial" w:cs="Arial"/>
                <w:color w:val="000000"/>
                <w:sz w:val="16"/>
                <w:szCs w:val="16"/>
              </w:rPr>
            </w:pPr>
            <w:r w:rsidRPr="00755676">
              <w:rPr>
                <w:rFonts w:ascii="Arial" w:hAnsi="Arial" w:cs="Arial"/>
                <w:color w:val="000000"/>
                <w:sz w:val="16"/>
                <w:szCs w:val="16"/>
              </w:rPr>
              <w:t>Кількість закладів - не менше 15 закладів.</w:t>
            </w:r>
          </w:p>
        </w:tc>
        <w:tc>
          <w:tcPr>
            <w:tcW w:w="3402" w:type="dxa"/>
            <w:tcBorders>
              <w:bottom w:val="single" w:sz="4" w:space="0" w:color="auto"/>
            </w:tcBorders>
          </w:tcPr>
          <w:p w14:paraId="72B911CF" w14:textId="195EDE46" w:rsidR="00693E10" w:rsidRPr="00755676" w:rsidRDefault="009504CF" w:rsidP="009504CF">
            <w:pPr>
              <w:tabs>
                <w:tab w:val="left" w:pos="234"/>
              </w:tabs>
              <w:rPr>
                <w:rFonts w:ascii="Arial" w:hAnsi="Arial" w:cs="Arial"/>
                <w:color w:val="000000"/>
                <w:sz w:val="16"/>
                <w:szCs w:val="16"/>
              </w:rPr>
            </w:pPr>
            <w:r w:rsidRPr="00755676">
              <w:rPr>
                <w:rFonts w:ascii="Arial" w:hAnsi="Arial" w:cs="Arial"/>
                <w:color w:val="000000"/>
                <w:sz w:val="16"/>
                <w:szCs w:val="16"/>
              </w:rPr>
              <w:t>7 закладів дошкільної освіти придбали нове обладнання для харчоблоків.</w:t>
            </w:r>
          </w:p>
        </w:tc>
      </w:tr>
      <w:tr w:rsidR="004B1542" w:rsidRPr="00755676" w14:paraId="07000A34" w14:textId="40ED2956" w:rsidTr="004B4B5B">
        <w:trPr>
          <w:trHeight w:val="50"/>
          <w:jc w:val="center"/>
        </w:trPr>
        <w:tc>
          <w:tcPr>
            <w:tcW w:w="1566" w:type="dxa"/>
            <w:vMerge/>
          </w:tcPr>
          <w:p w14:paraId="1778FDA5"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Borders>
              <w:right w:val="single" w:sz="4" w:space="0" w:color="auto"/>
            </w:tcBorders>
            <w:shd w:val="clear" w:color="auto" w:fill="auto"/>
          </w:tcPr>
          <w:p w14:paraId="226D3532" w14:textId="750182C7"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spacing w:val="-4"/>
                <w:sz w:val="16"/>
                <w:szCs w:val="16"/>
                <w:shd w:val="clear" w:color="auto" w:fill="FFFFFF"/>
              </w:rPr>
              <w:t>1.1.1.</w:t>
            </w:r>
          </w:p>
        </w:tc>
        <w:tc>
          <w:tcPr>
            <w:tcW w:w="2978" w:type="dxa"/>
            <w:tcBorders>
              <w:top w:val="single" w:sz="4" w:space="0" w:color="auto"/>
              <w:left w:val="single" w:sz="4" w:space="0" w:color="auto"/>
              <w:bottom w:val="single" w:sz="4" w:space="0" w:color="auto"/>
              <w:right w:val="single" w:sz="4" w:space="0" w:color="auto"/>
            </w:tcBorders>
          </w:tcPr>
          <w:p w14:paraId="17A762A2" w14:textId="7FA4B3DF"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Модернізація спортивної бази в закладах освіти (спортивні зали, фізкультурно-оздоровчі комплекси, стадіони, майданчики тощо)</w:t>
            </w:r>
          </w:p>
        </w:tc>
        <w:tc>
          <w:tcPr>
            <w:tcW w:w="1559" w:type="dxa"/>
            <w:tcBorders>
              <w:top w:val="single" w:sz="4" w:space="0" w:color="auto"/>
              <w:left w:val="single" w:sz="4" w:space="0" w:color="auto"/>
              <w:bottom w:val="single" w:sz="4" w:space="0" w:color="auto"/>
              <w:right w:val="single" w:sz="4" w:space="0" w:color="auto"/>
            </w:tcBorders>
          </w:tcPr>
          <w:p w14:paraId="0B7FA377" w14:textId="53447247"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top w:val="single" w:sz="4" w:space="0" w:color="auto"/>
              <w:left w:val="single" w:sz="4" w:space="0" w:color="auto"/>
              <w:bottom w:val="single" w:sz="4" w:space="0" w:color="auto"/>
              <w:right w:val="single" w:sz="4" w:space="0" w:color="auto"/>
            </w:tcBorders>
          </w:tcPr>
          <w:p w14:paraId="3AAED210" w14:textId="482C0B80" w:rsidR="004B1542" w:rsidRPr="00755676" w:rsidRDefault="004B1542" w:rsidP="004B1542">
            <w:pPr>
              <w:tabs>
                <w:tab w:val="left" w:pos="425"/>
                <w:tab w:val="left" w:pos="993"/>
              </w:tabs>
              <w:rPr>
                <w:rFonts w:ascii="Arial" w:hAnsi="Arial" w:cs="Arial"/>
                <w:bCs/>
                <w:spacing w:val="-8"/>
                <w:sz w:val="16"/>
                <w:szCs w:val="16"/>
              </w:rPr>
            </w:pPr>
            <w:r w:rsidRPr="00755676">
              <w:rPr>
                <w:rFonts w:ascii="Arial" w:hAnsi="Arial" w:cs="Arial"/>
                <w:color w:val="000000"/>
                <w:sz w:val="16"/>
                <w:szCs w:val="16"/>
              </w:rPr>
              <w:t xml:space="preserve">Управління освіти і науки </w:t>
            </w:r>
          </w:p>
        </w:tc>
        <w:tc>
          <w:tcPr>
            <w:tcW w:w="3554" w:type="dxa"/>
            <w:tcBorders>
              <w:top w:val="single" w:sz="4" w:space="0" w:color="auto"/>
              <w:left w:val="single" w:sz="4" w:space="0" w:color="auto"/>
              <w:bottom w:val="single" w:sz="4" w:space="0" w:color="auto"/>
              <w:right w:val="single" w:sz="4" w:space="0" w:color="auto"/>
            </w:tcBorders>
          </w:tcPr>
          <w:p w14:paraId="5FBD94BD" w14:textId="52B16075"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Кількість закладів - не менше 5 закладів щорічно.</w:t>
            </w:r>
          </w:p>
        </w:tc>
        <w:tc>
          <w:tcPr>
            <w:tcW w:w="3402" w:type="dxa"/>
            <w:tcBorders>
              <w:top w:val="single" w:sz="4" w:space="0" w:color="auto"/>
              <w:left w:val="single" w:sz="4" w:space="0" w:color="auto"/>
              <w:bottom w:val="single" w:sz="4" w:space="0" w:color="auto"/>
              <w:right w:val="single" w:sz="4" w:space="0" w:color="auto"/>
            </w:tcBorders>
          </w:tcPr>
          <w:p w14:paraId="7A8CDF20" w14:textId="651A313D"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Капітальний ремонт спортивного майданчика - 2 (ТЗОШ №13 ім. Андрія Юркевича, ТЗОШ №16 ім. В. Левицького)</w:t>
            </w:r>
          </w:p>
          <w:p w14:paraId="0958C863" w14:textId="132EFA83"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 xml:space="preserve">Ремонт спортзалу - 2 (ТСШ №17 ім. В. </w:t>
            </w:r>
            <w:proofErr w:type="spellStart"/>
            <w:r w:rsidRPr="00755676">
              <w:rPr>
                <w:rFonts w:ascii="Arial" w:hAnsi="Arial" w:cs="Arial"/>
                <w:color w:val="000000"/>
                <w:sz w:val="16"/>
                <w:szCs w:val="16"/>
              </w:rPr>
              <w:t>Вихруща</w:t>
            </w:r>
            <w:proofErr w:type="spellEnd"/>
            <w:r w:rsidRPr="00755676">
              <w:rPr>
                <w:rFonts w:ascii="Arial" w:hAnsi="Arial" w:cs="Arial"/>
                <w:color w:val="000000"/>
                <w:sz w:val="16"/>
                <w:szCs w:val="16"/>
              </w:rPr>
              <w:t xml:space="preserve">, ГФК ім. В. </w:t>
            </w:r>
            <w:proofErr w:type="spellStart"/>
            <w:r w:rsidRPr="00755676">
              <w:rPr>
                <w:rFonts w:ascii="Arial" w:hAnsi="Arial" w:cs="Arial"/>
                <w:color w:val="000000"/>
                <w:sz w:val="16"/>
                <w:szCs w:val="16"/>
              </w:rPr>
              <w:t>Чорновола</w:t>
            </w:r>
            <w:proofErr w:type="spellEnd"/>
            <w:r w:rsidRPr="00755676">
              <w:rPr>
                <w:rFonts w:ascii="Arial" w:hAnsi="Arial" w:cs="Arial"/>
                <w:color w:val="000000"/>
                <w:sz w:val="16"/>
                <w:szCs w:val="16"/>
              </w:rPr>
              <w:t>).</w:t>
            </w:r>
          </w:p>
          <w:p w14:paraId="65579AE3" w14:textId="674E077F"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 xml:space="preserve">Облаштовано смугу перешкод </w:t>
            </w:r>
            <w:r w:rsidR="00102981" w:rsidRPr="00755676">
              <w:rPr>
                <w:rFonts w:ascii="Arial" w:hAnsi="Arial" w:cs="Arial"/>
                <w:color w:val="000000"/>
                <w:sz w:val="16"/>
                <w:szCs w:val="16"/>
              </w:rPr>
              <w:t>-</w:t>
            </w:r>
            <w:r w:rsidRPr="00755676">
              <w:rPr>
                <w:rFonts w:ascii="Arial" w:hAnsi="Arial" w:cs="Arial"/>
                <w:color w:val="000000"/>
                <w:sz w:val="16"/>
                <w:szCs w:val="16"/>
              </w:rPr>
              <w:t xml:space="preserve"> 1 (ГФК ім. В. </w:t>
            </w:r>
            <w:proofErr w:type="spellStart"/>
            <w:r w:rsidRPr="00755676">
              <w:rPr>
                <w:rFonts w:ascii="Arial" w:hAnsi="Arial" w:cs="Arial"/>
                <w:color w:val="000000"/>
                <w:sz w:val="16"/>
                <w:szCs w:val="16"/>
              </w:rPr>
              <w:t>Чорновола</w:t>
            </w:r>
            <w:proofErr w:type="spellEnd"/>
            <w:r w:rsidRPr="00755676">
              <w:rPr>
                <w:rFonts w:ascii="Arial" w:hAnsi="Arial" w:cs="Arial"/>
                <w:color w:val="000000"/>
                <w:sz w:val="16"/>
                <w:szCs w:val="16"/>
              </w:rPr>
              <w:t>).</w:t>
            </w:r>
          </w:p>
        </w:tc>
      </w:tr>
      <w:tr w:rsidR="004B1542" w:rsidRPr="00755676" w14:paraId="17CD639F" w14:textId="6CDDDDB7" w:rsidTr="004B4B5B">
        <w:trPr>
          <w:trHeight w:val="50"/>
          <w:jc w:val="center"/>
        </w:trPr>
        <w:tc>
          <w:tcPr>
            <w:tcW w:w="1566" w:type="dxa"/>
            <w:vMerge/>
          </w:tcPr>
          <w:p w14:paraId="279423D1"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shd w:val="clear" w:color="auto" w:fill="auto"/>
          </w:tcPr>
          <w:p w14:paraId="26E5499E" w14:textId="560302AE"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spacing w:val="-4"/>
                <w:sz w:val="16"/>
                <w:szCs w:val="16"/>
                <w:shd w:val="clear" w:color="auto" w:fill="FFFFFF"/>
              </w:rPr>
              <w:t>1.1.1.</w:t>
            </w:r>
          </w:p>
        </w:tc>
        <w:tc>
          <w:tcPr>
            <w:tcW w:w="2978" w:type="dxa"/>
            <w:tcBorders>
              <w:top w:val="single" w:sz="4" w:space="0" w:color="auto"/>
              <w:bottom w:val="nil"/>
            </w:tcBorders>
          </w:tcPr>
          <w:p w14:paraId="792EC1DE" w14:textId="3AEFA974"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Реконструкція та капітальні ремонти покрівель приміщень, фасадів, заміна віконних та дверних блоків у закладах освіти тощо</w:t>
            </w:r>
          </w:p>
        </w:tc>
        <w:tc>
          <w:tcPr>
            <w:tcW w:w="1559" w:type="dxa"/>
            <w:tcBorders>
              <w:top w:val="single" w:sz="4" w:space="0" w:color="auto"/>
              <w:bottom w:val="nil"/>
            </w:tcBorders>
          </w:tcPr>
          <w:p w14:paraId="11D063A7" w14:textId="69F7376C"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top w:val="single" w:sz="4" w:space="0" w:color="auto"/>
              <w:bottom w:val="nil"/>
            </w:tcBorders>
          </w:tcPr>
          <w:p w14:paraId="028BB6D8" w14:textId="5CC2022B" w:rsidR="004B1542" w:rsidRPr="00755676" w:rsidRDefault="004B1542" w:rsidP="004B1542">
            <w:pPr>
              <w:tabs>
                <w:tab w:val="left" w:pos="425"/>
                <w:tab w:val="left" w:pos="993"/>
              </w:tabs>
              <w:rPr>
                <w:rFonts w:ascii="Arial" w:hAnsi="Arial" w:cs="Arial"/>
                <w:bCs/>
                <w:spacing w:val="-8"/>
                <w:sz w:val="16"/>
                <w:szCs w:val="16"/>
              </w:rPr>
            </w:pPr>
            <w:r w:rsidRPr="00755676">
              <w:rPr>
                <w:rFonts w:ascii="Arial" w:hAnsi="Arial" w:cs="Arial"/>
                <w:color w:val="000000"/>
                <w:sz w:val="16"/>
                <w:szCs w:val="16"/>
              </w:rPr>
              <w:t xml:space="preserve">Управління освіти і науки </w:t>
            </w:r>
          </w:p>
        </w:tc>
        <w:tc>
          <w:tcPr>
            <w:tcW w:w="3554" w:type="dxa"/>
            <w:tcBorders>
              <w:top w:val="single" w:sz="4" w:space="0" w:color="auto"/>
              <w:bottom w:val="nil"/>
            </w:tcBorders>
          </w:tcPr>
          <w:p w14:paraId="44F22049" w14:textId="79CE4BC8"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Відсоток проведених ремонтів в установах від загальної кількості закладів - не менше 50%.</w:t>
            </w:r>
          </w:p>
        </w:tc>
        <w:tc>
          <w:tcPr>
            <w:tcW w:w="3402" w:type="dxa"/>
            <w:tcBorders>
              <w:top w:val="single" w:sz="4" w:space="0" w:color="auto"/>
              <w:bottom w:val="nil"/>
            </w:tcBorders>
          </w:tcPr>
          <w:p w14:paraId="168F9ADC" w14:textId="4183BC6E" w:rsidR="004B1542" w:rsidRPr="00755676" w:rsidRDefault="004B1542" w:rsidP="004B1542">
            <w:pPr>
              <w:tabs>
                <w:tab w:val="left" w:pos="234"/>
              </w:tabs>
              <w:ind w:left="15"/>
              <w:rPr>
                <w:rFonts w:ascii="Arial" w:hAnsi="Arial" w:cs="Arial"/>
                <w:color w:val="000000"/>
                <w:sz w:val="16"/>
                <w:szCs w:val="16"/>
              </w:rPr>
            </w:pPr>
            <w:r w:rsidRPr="00755676">
              <w:rPr>
                <w:rFonts w:ascii="Arial" w:hAnsi="Arial" w:cs="Arial"/>
                <w:color w:val="000000"/>
                <w:sz w:val="16"/>
                <w:szCs w:val="16"/>
              </w:rPr>
              <w:t>У 39 закладах освіти проведено капітальний ремонт приміщень, класів, санвузлів, дахів та системи опалення, що складає 50% від загальної кількості закладів.</w:t>
            </w:r>
          </w:p>
        </w:tc>
      </w:tr>
      <w:tr w:rsidR="004B1542" w:rsidRPr="00755676" w14:paraId="0C74E3AC" w14:textId="1E34BA9F" w:rsidTr="005D26EB">
        <w:trPr>
          <w:trHeight w:val="50"/>
          <w:jc w:val="center"/>
        </w:trPr>
        <w:tc>
          <w:tcPr>
            <w:tcW w:w="1566" w:type="dxa"/>
            <w:vMerge/>
          </w:tcPr>
          <w:p w14:paraId="51FECF29"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Pr>
          <w:p w14:paraId="11F2949C" w14:textId="7E2BEFE9"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spacing w:val="-4"/>
                <w:sz w:val="16"/>
                <w:szCs w:val="16"/>
                <w:shd w:val="clear" w:color="auto" w:fill="FFFFFF"/>
              </w:rPr>
              <w:t>1.1.1.</w:t>
            </w:r>
          </w:p>
        </w:tc>
        <w:tc>
          <w:tcPr>
            <w:tcW w:w="2978" w:type="dxa"/>
            <w:tcBorders>
              <w:bottom w:val="nil"/>
            </w:tcBorders>
          </w:tcPr>
          <w:p w14:paraId="375E47C3" w14:textId="14317530"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 xml:space="preserve">Проведення робіт із благоустрою території в закладах та установах освіти </w:t>
            </w:r>
          </w:p>
        </w:tc>
        <w:tc>
          <w:tcPr>
            <w:tcW w:w="1559" w:type="dxa"/>
            <w:tcBorders>
              <w:bottom w:val="nil"/>
            </w:tcBorders>
          </w:tcPr>
          <w:p w14:paraId="36F3E4F3" w14:textId="05B526E9"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bottom w:val="nil"/>
            </w:tcBorders>
          </w:tcPr>
          <w:p w14:paraId="45A30157" w14:textId="5D8600BA" w:rsidR="004B1542" w:rsidRPr="00755676" w:rsidRDefault="004B1542" w:rsidP="004B1542">
            <w:pPr>
              <w:tabs>
                <w:tab w:val="left" w:pos="425"/>
                <w:tab w:val="left" w:pos="993"/>
              </w:tabs>
              <w:rPr>
                <w:rFonts w:ascii="Arial" w:hAnsi="Arial" w:cs="Arial"/>
                <w:bCs/>
                <w:spacing w:val="-8"/>
                <w:sz w:val="16"/>
                <w:szCs w:val="16"/>
              </w:rPr>
            </w:pPr>
            <w:r w:rsidRPr="00755676">
              <w:rPr>
                <w:rFonts w:ascii="Arial" w:hAnsi="Arial" w:cs="Arial"/>
                <w:color w:val="000000"/>
                <w:sz w:val="16"/>
                <w:szCs w:val="16"/>
              </w:rPr>
              <w:t xml:space="preserve">Управління освіти і науки </w:t>
            </w:r>
          </w:p>
        </w:tc>
        <w:tc>
          <w:tcPr>
            <w:tcW w:w="3554" w:type="dxa"/>
            <w:tcBorders>
              <w:bottom w:val="nil"/>
            </w:tcBorders>
          </w:tcPr>
          <w:p w14:paraId="19772FE3" w14:textId="3E11BA31"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Кількість закладів - 27 закладів.</w:t>
            </w:r>
          </w:p>
        </w:tc>
        <w:tc>
          <w:tcPr>
            <w:tcW w:w="3402" w:type="dxa"/>
            <w:tcBorders>
              <w:bottom w:val="nil"/>
            </w:tcBorders>
          </w:tcPr>
          <w:p w14:paraId="21DE5E32" w14:textId="77777777" w:rsidR="004B1542" w:rsidRPr="00755676" w:rsidRDefault="004B1542" w:rsidP="004B1542">
            <w:pPr>
              <w:tabs>
                <w:tab w:val="left" w:pos="234"/>
              </w:tabs>
              <w:ind w:left="15"/>
              <w:rPr>
                <w:rFonts w:ascii="Arial" w:hAnsi="Arial" w:cs="Arial"/>
                <w:color w:val="000000"/>
                <w:sz w:val="16"/>
                <w:szCs w:val="16"/>
              </w:rPr>
            </w:pPr>
            <w:r w:rsidRPr="00755676">
              <w:rPr>
                <w:rFonts w:ascii="Arial" w:hAnsi="Arial" w:cs="Arial"/>
                <w:color w:val="000000"/>
                <w:sz w:val="16"/>
                <w:szCs w:val="16"/>
              </w:rPr>
              <w:t xml:space="preserve">Благоустрій території проведено у ЗДО №28 та Галицькому фаховому коледжі ім. В’ячеслава </w:t>
            </w:r>
            <w:proofErr w:type="spellStart"/>
            <w:r w:rsidRPr="00755676">
              <w:rPr>
                <w:rFonts w:ascii="Arial" w:hAnsi="Arial" w:cs="Arial"/>
                <w:color w:val="000000"/>
                <w:sz w:val="16"/>
                <w:szCs w:val="16"/>
              </w:rPr>
              <w:t>Чорновола</w:t>
            </w:r>
            <w:proofErr w:type="spellEnd"/>
            <w:r w:rsidRPr="00755676">
              <w:rPr>
                <w:rFonts w:ascii="Arial" w:hAnsi="Arial" w:cs="Arial"/>
                <w:color w:val="000000"/>
                <w:sz w:val="16"/>
                <w:szCs w:val="16"/>
              </w:rPr>
              <w:t>.</w:t>
            </w:r>
          </w:p>
          <w:p w14:paraId="6AD06C3E" w14:textId="07ECBA55" w:rsidR="004B1542" w:rsidRPr="00755676" w:rsidRDefault="004B1542" w:rsidP="004B1542">
            <w:pPr>
              <w:rPr>
                <w:rFonts w:ascii="Arial" w:eastAsia="Times New Roman" w:hAnsi="Arial" w:cs="Arial"/>
                <w:color w:val="000000"/>
                <w:sz w:val="16"/>
                <w:szCs w:val="16"/>
                <w:lang w:eastAsia="ru-RU"/>
              </w:rPr>
            </w:pPr>
            <w:r w:rsidRPr="00755676">
              <w:rPr>
                <w:rFonts w:ascii="Arial" w:eastAsia="Times New Roman" w:hAnsi="Arial" w:cs="Arial"/>
                <w:color w:val="000000"/>
                <w:sz w:val="16"/>
                <w:szCs w:val="16"/>
                <w:lang w:eastAsia="ru-RU"/>
              </w:rPr>
              <w:t>Двомісячник благоустрою територій у 2025 році проведений у всіх закладах та установах освіти м. Тернополя.</w:t>
            </w:r>
          </w:p>
          <w:p w14:paraId="58D57CAF" w14:textId="02837358" w:rsidR="004B1542" w:rsidRPr="00755676" w:rsidRDefault="004B1542" w:rsidP="004B1542">
            <w:pPr>
              <w:rPr>
                <w:rFonts w:ascii="Arial" w:eastAsia="Times New Roman" w:hAnsi="Arial" w:cs="Arial"/>
                <w:color w:val="000000"/>
                <w:sz w:val="16"/>
                <w:szCs w:val="16"/>
                <w:lang w:eastAsia="ru-RU"/>
              </w:rPr>
            </w:pPr>
            <w:r w:rsidRPr="00755676">
              <w:rPr>
                <w:rFonts w:ascii="Arial" w:eastAsia="Times New Roman" w:hAnsi="Arial" w:cs="Arial"/>
                <w:color w:val="000000"/>
                <w:sz w:val="16"/>
                <w:szCs w:val="16"/>
                <w:lang w:eastAsia="ru-RU"/>
              </w:rPr>
              <w:t>Проведено:</w:t>
            </w:r>
          </w:p>
          <w:p w14:paraId="111D30A6" w14:textId="7FDA5231" w:rsidR="004B1542" w:rsidRPr="00755676" w:rsidRDefault="004B1542" w:rsidP="004B1542">
            <w:pPr>
              <w:rPr>
                <w:rFonts w:ascii="Arial" w:eastAsia="Times New Roman" w:hAnsi="Arial" w:cs="Arial"/>
                <w:color w:val="000000"/>
                <w:sz w:val="16"/>
                <w:szCs w:val="16"/>
                <w:lang w:eastAsia="ru-RU"/>
              </w:rPr>
            </w:pPr>
            <w:r w:rsidRPr="00755676">
              <w:rPr>
                <w:rFonts w:ascii="Arial" w:eastAsia="Times New Roman" w:hAnsi="Arial" w:cs="Arial"/>
                <w:color w:val="000000"/>
                <w:sz w:val="16"/>
                <w:szCs w:val="16"/>
                <w:lang w:eastAsia="ru-RU"/>
              </w:rPr>
              <w:t>- Обрізка 1200 дерев.</w:t>
            </w:r>
          </w:p>
          <w:p w14:paraId="27E01970" w14:textId="363A3937" w:rsidR="004B1542" w:rsidRPr="00755676" w:rsidRDefault="004B1542" w:rsidP="004B1542">
            <w:pPr>
              <w:rPr>
                <w:rFonts w:ascii="Arial" w:eastAsia="Times New Roman" w:hAnsi="Arial" w:cs="Arial"/>
                <w:color w:val="000000"/>
                <w:sz w:val="16"/>
                <w:szCs w:val="16"/>
                <w:lang w:eastAsia="ru-RU"/>
              </w:rPr>
            </w:pPr>
            <w:r w:rsidRPr="00755676">
              <w:rPr>
                <w:rFonts w:ascii="Arial" w:eastAsia="Times New Roman" w:hAnsi="Arial" w:cs="Arial"/>
                <w:color w:val="000000"/>
                <w:sz w:val="16"/>
                <w:szCs w:val="16"/>
                <w:lang w:eastAsia="ru-RU"/>
              </w:rPr>
              <w:t>- Ремонт 1100 зелених насаджень.</w:t>
            </w:r>
          </w:p>
          <w:p w14:paraId="5B3C9BF4" w14:textId="28733854" w:rsidR="004B1542" w:rsidRPr="00755676" w:rsidRDefault="004B1542" w:rsidP="004B1542">
            <w:pPr>
              <w:rPr>
                <w:rFonts w:ascii="Arial" w:eastAsia="Times New Roman" w:hAnsi="Arial" w:cs="Arial"/>
                <w:color w:val="000000"/>
                <w:sz w:val="16"/>
                <w:szCs w:val="16"/>
                <w:lang w:eastAsia="ru-RU"/>
              </w:rPr>
            </w:pPr>
            <w:r w:rsidRPr="00755676">
              <w:rPr>
                <w:rFonts w:ascii="Arial" w:eastAsia="Times New Roman" w:hAnsi="Arial" w:cs="Arial"/>
                <w:color w:val="000000"/>
                <w:sz w:val="16"/>
                <w:szCs w:val="16"/>
                <w:lang w:eastAsia="ru-RU"/>
              </w:rPr>
              <w:t>- Впорядкування близько 90 га територій.</w:t>
            </w:r>
          </w:p>
          <w:p w14:paraId="3F37B74F" w14:textId="506BCEE8" w:rsidR="004B1542" w:rsidRPr="00755676" w:rsidRDefault="004B1542" w:rsidP="004B1542">
            <w:pPr>
              <w:rPr>
                <w:rFonts w:ascii="Arial" w:eastAsia="Times New Roman" w:hAnsi="Arial" w:cs="Arial"/>
                <w:color w:val="000000"/>
                <w:sz w:val="16"/>
                <w:szCs w:val="16"/>
                <w:lang w:eastAsia="ru-RU"/>
              </w:rPr>
            </w:pPr>
            <w:r w:rsidRPr="00755676">
              <w:rPr>
                <w:rFonts w:ascii="Arial" w:eastAsia="Times New Roman" w:hAnsi="Arial" w:cs="Arial"/>
                <w:color w:val="000000"/>
                <w:sz w:val="16"/>
                <w:szCs w:val="16"/>
                <w:lang w:eastAsia="ru-RU"/>
              </w:rPr>
              <w:t xml:space="preserve">- Відремонтовано близько 800 </w:t>
            </w:r>
            <w:proofErr w:type="spellStart"/>
            <w:r w:rsidRPr="00755676">
              <w:rPr>
                <w:rFonts w:ascii="Arial" w:eastAsia="Times New Roman" w:hAnsi="Arial" w:cs="Arial"/>
                <w:color w:val="000000"/>
                <w:sz w:val="16"/>
                <w:szCs w:val="16"/>
                <w:lang w:eastAsia="ru-RU"/>
              </w:rPr>
              <w:t>м.п</w:t>
            </w:r>
            <w:proofErr w:type="spellEnd"/>
            <w:r w:rsidRPr="00755676">
              <w:rPr>
                <w:rFonts w:ascii="Arial" w:eastAsia="Times New Roman" w:hAnsi="Arial" w:cs="Arial"/>
                <w:color w:val="000000"/>
                <w:sz w:val="16"/>
                <w:szCs w:val="16"/>
                <w:lang w:eastAsia="ru-RU"/>
              </w:rPr>
              <w:t xml:space="preserve"> огорож територій.</w:t>
            </w:r>
          </w:p>
          <w:p w14:paraId="5780191B" w14:textId="7E63AEB3" w:rsidR="004B1542" w:rsidRPr="00755676" w:rsidRDefault="004B1542" w:rsidP="004B1542">
            <w:pPr>
              <w:rPr>
                <w:rFonts w:ascii="Arial" w:eastAsia="Times New Roman" w:hAnsi="Arial" w:cs="Arial"/>
                <w:color w:val="000000"/>
                <w:sz w:val="16"/>
                <w:szCs w:val="16"/>
                <w:lang w:eastAsia="ru-RU"/>
              </w:rPr>
            </w:pPr>
            <w:r w:rsidRPr="00755676">
              <w:rPr>
                <w:rFonts w:ascii="Arial" w:eastAsia="Times New Roman" w:hAnsi="Arial" w:cs="Arial"/>
                <w:color w:val="000000"/>
                <w:sz w:val="16"/>
                <w:szCs w:val="16"/>
                <w:lang w:eastAsia="ru-RU"/>
              </w:rPr>
              <w:t>- Ремонт та фарбування обладнання 85 спортивних та дитячих майданчиків.</w:t>
            </w:r>
          </w:p>
          <w:p w14:paraId="684FFE9E" w14:textId="0AD2F9D9" w:rsidR="004B1542" w:rsidRPr="00755676" w:rsidRDefault="004B1542" w:rsidP="004B1542">
            <w:pPr>
              <w:rPr>
                <w:rFonts w:ascii="Arial" w:eastAsia="Times New Roman" w:hAnsi="Arial" w:cs="Arial"/>
                <w:color w:val="000000"/>
                <w:sz w:val="16"/>
                <w:szCs w:val="16"/>
                <w:lang w:eastAsia="ru-RU"/>
              </w:rPr>
            </w:pPr>
            <w:r w:rsidRPr="00755676">
              <w:rPr>
                <w:rFonts w:ascii="Arial" w:eastAsia="Times New Roman" w:hAnsi="Arial" w:cs="Arial"/>
                <w:color w:val="000000"/>
                <w:sz w:val="16"/>
                <w:szCs w:val="16"/>
                <w:lang w:eastAsia="ru-RU"/>
              </w:rPr>
              <w:t xml:space="preserve">- Пофарбовано 4800 </w:t>
            </w:r>
            <w:proofErr w:type="spellStart"/>
            <w:r w:rsidRPr="00755676">
              <w:rPr>
                <w:rFonts w:ascii="Arial" w:eastAsia="Times New Roman" w:hAnsi="Arial" w:cs="Arial"/>
                <w:color w:val="000000"/>
                <w:sz w:val="16"/>
                <w:szCs w:val="16"/>
                <w:lang w:eastAsia="ru-RU"/>
              </w:rPr>
              <w:t>м.п</w:t>
            </w:r>
            <w:proofErr w:type="spellEnd"/>
            <w:r w:rsidRPr="00755676">
              <w:rPr>
                <w:rFonts w:ascii="Arial" w:eastAsia="Times New Roman" w:hAnsi="Arial" w:cs="Arial"/>
                <w:color w:val="000000"/>
                <w:sz w:val="16"/>
                <w:szCs w:val="16"/>
                <w:lang w:eastAsia="ru-RU"/>
              </w:rPr>
              <w:t>. огорож закладів;</w:t>
            </w:r>
          </w:p>
          <w:p w14:paraId="5FE7DD1F" w14:textId="5AC7B819" w:rsidR="004B1542" w:rsidRPr="00755676" w:rsidRDefault="004B1542" w:rsidP="004B1542">
            <w:pPr>
              <w:rPr>
                <w:rFonts w:ascii="Arial" w:eastAsia="Times New Roman" w:hAnsi="Arial" w:cs="Arial"/>
                <w:color w:val="000000"/>
                <w:sz w:val="16"/>
                <w:szCs w:val="16"/>
                <w:lang w:eastAsia="ru-RU"/>
              </w:rPr>
            </w:pPr>
            <w:r w:rsidRPr="00755676">
              <w:rPr>
                <w:rFonts w:ascii="Arial" w:eastAsia="Times New Roman" w:hAnsi="Arial" w:cs="Arial"/>
                <w:color w:val="000000"/>
                <w:sz w:val="16"/>
                <w:szCs w:val="16"/>
                <w:lang w:eastAsia="ru-RU"/>
              </w:rPr>
              <w:t xml:space="preserve">- </w:t>
            </w:r>
            <w:proofErr w:type="spellStart"/>
            <w:r w:rsidRPr="00755676">
              <w:rPr>
                <w:rFonts w:ascii="Arial" w:eastAsia="Times New Roman" w:hAnsi="Arial" w:cs="Arial"/>
                <w:color w:val="000000"/>
                <w:sz w:val="16"/>
                <w:szCs w:val="16"/>
                <w:lang w:eastAsia="ru-RU"/>
              </w:rPr>
              <w:t>Посаджено</w:t>
            </w:r>
            <w:proofErr w:type="spellEnd"/>
            <w:r w:rsidRPr="00755676">
              <w:rPr>
                <w:rFonts w:ascii="Arial" w:eastAsia="Times New Roman" w:hAnsi="Arial" w:cs="Arial"/>
                <w:color w:val="000000"/>
                <w:sz w:val="16"/>
                <w:szCs w:val="16"/>
                <w:lang w:eastAsia="ru-RU"/>
              </w:rPr>
              <w:t xml:space="preserve"> близько 600 кущів та дерев;</w:t>
            </w:r>
          </w:p>
          <w:p w14:paraId="5D1AD36A" w14:textId="0908DDA1" w:rsidR="004B1542" w:rsidRPr="00755676" w:rsidRDefault="004B1542" w:rsidP="004B1542">
            <w:pPr>
              <w:rPr>
                <w:rFonts w:ascii="Arial" w:eastAsia="Times New Roman" w:hAnsi="Arial" w:cs="Arial"/>
                <w:color w:val="000000"/>
                <w:sz w:val="16"/>
                <w:szCs w:val="16"/>
                <w:lang w:eastAsia="ru-RU"/>
              </w:rPr>
            </w:pPr>
            <w:r w:rsidRPr="00755676">
              <w:rPr>
                <w:rFonts w:ascii="Arial" w:eastAsia="Times New Roman" w:hAnsi="Arial" w:cs="Arial"/>
                <w:color w:val="000000"/>
                <w:sz w:val="16"/>
                <w:szCs w:val="16"/>
                <w:lang w:eastAsia="ru-RU"/>
              </w:rPr>
              <w:t>- Завезено пісок на 40 дитячих майданчиків.</w:t>
            </w:r>
          </w:p>
          <w:p w14:paraId="67E8314A" w14:textId="5A60A175" w:rsidR="004B1542" w:rsidRPr="00755676" w:rsidRDefault="004B1542" w:rsidP="004B1542">
            <w:pPr>
              <w:tabs>
                <w:tab w:val="left" w:pos="234"/>
              </w:tabs>
              <w:rPr>
                <w:rFonts w:ascii="Arial" w:hAnsi="Arial" w:cs="Arial"/>
                <w:color w:val="000000"/>
                <w:sz w:val="16"/>
                <w:szCs w:val="16"/>
              </w:rPr>
            </w:pPr>
            <w:r w:rsidRPr="00755676">
              <w:rPr>
                <w:rFonts w:ascii="Arial" w:eastAsia="Times New Roman" w:hAnsi="Arial" w:cs="Arial"/>
                <w:color w:val="000000"/>
                <w:sz w:val="16"/>
                <w:szCs w:val="16"/>
                <w:lang w:eastAsia="ru-RU"/>
              </w:rPr>
              <w:t xml:space="preserve">- Впорядковано 6300 </w:t>
            </w:r>
            <w:proofErr w:type="spellStart"/>
            <w:r w:rsidRPr="00755676">
              <w:rPr>
                <w:rFonts w:ascii="Arial" w:eastAsia="Times New Roman" w:hAnsi="Arial" w:cs="Arial"/>
                <w:color w:val="000000"/>
                <w:sz w:val="16"/>
                <w:szCs w:val="16"/>
                <w:lang w:eastAsia="ru-RU"/>
              </w:rPr>
              <w:t>кв</w:t>
            </w:r>
            <w:proofErr w:type="spellEnd"/>
            <w:r w:rsidRPr="00755676">
              <w:rPr>
                <w:rFonts w:ascii="Arial" w:eastAsia="Times New Roman" w:hAnsi="Arial" w:cs="Arial"/>
                <w:color w:val="000000"/>
                <w:sz w:val="16"/>
                <w:szCs w:val="16"/>
                <w:lang w:eastAsia="ru-RU"/>
              </w:rPr>
              <w:t>. м. клумб та квітників.</w:t>
            </w:r>
          </w:p>
        </w:tc>
      </w:tr>
      <w:tr w:rsidR="004B1542" w:rsidRPr="00755676" w14:paraId="6F5FACF4" w14:textId="51B7C151" w:rsidTr="005D26EB">
        <w:trPr>
          <w:trHeight w:val="50"/>
          <w:jc w:val="center"/>
        </w:trPr>
        <w:tc>
          <w:tcPr>
            <w:tcW w:w="1566" w:type="dxa"/>
            <w:vMerge/>
          </w:tcPr>
          <w:p w14:paraId="7B4EE68B"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shd w:val="clear" w:color="auto" w:fill="auto"/>
          </w:tcPr>
          <w:p w14:paraId="6F21C17B" w14:textId="77777777" w:rsidR="004B1542" w:rsidRPr="00755676" w:rsidRDefault="004B1542" w:rsidP="004B1542">
            <w:pPr>
              <w:tabs>
                <w:tab w:val="left" w:pos="234"/>
              </w:tabs>
              <w:jc w:val="center"/>
              <w:rPr>
                <w:rFonts w:ascii="Arial" w:hAnsi="Arial" w:cs="Arial"/>
                <w:i/>
                <w:iCs/>
                <w:color w:val="000000"/>
                <w:sz w:val="16"/>
                <w:szCs w:val="16"/>
              </w:rPr>
            </w:pPr>
          </w:p>
        </w:tc>
        <w:tc>
          <w:tcPr>
            <w:tcW w:w="13609" w:type="dxa"/>
            <w:gridSpan w:val="5"/>
            <w:tcBorders>
              <w:bottom w:val="single" w:sz="4" w:space="0" w:color="auto"/>
            </w:tcBorders>
            <w:shd w:val="clear" w:color="auto" w:fill="D0CECE" w:themeFill="background2" w:themeFillShade="E6"/>
          </w:tcPr>
          <w:p w14:paraId="11802DAD" w14:textId="11472FBB"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Програма розвитку культури і мистецтв Тернопільської міської територіальної громади на 2024-2026 рр.</w:t>
            </w:r>
          </w:p>
        </w:tc>
      </w:tr>
      <w:tr w:rsidR="004B1542" w:rsidRPr="00755676" w14:paraId="0BF145A7" w14:textId="7D64F2E0" w:rsidTr="005D26EB">
        <w:trPr>
          <w:trHeight w:val="50"/>
          <w:jc w:val="center"/>
        </w:trPr>
        <w:tc>
          <w:tcPr>
            <w:tcW w:w="1566" w:type="dxa"/>
            <w:vMerge/>
          </w:tcPr>
          <w:p w14:paraId="447AF22B"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shd w:val="clear" w:color="auto" w:fill="auto"/>
          </w:tcPr>
          <w:p w14:paraId="48731D40" w14:textId="69A20012"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spacing w:val="-4"/>
                <w:sz w:val="16"/>
                <w:szCs w:val="16"/>
                <w:shd w:val="clear" w:color="auto" w:fill="FFFFFF"/>
              </w:rPr>
              <w:t>1.1.1.</w:t>
            </w:r>
          </w:p>
        </w:tc>
        <w:tc>
          <w:tcPr>
            <w:tcW w:w="2978" w:type="dxa"/>
            <w:tcBorders>
              <w:bottom w:val="single" w:sz="4" w:space="0" w:color="auto"/>
            </w:tcBorders>
          </w:tcPr>
          <w:p w14:paraId="3BA93A42" w14:textId="5C2AC18F"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Зміцнення матеріально-технічної бази та проведення ремонтів (в т. ч. капітальних) будівель бібліотек</w:t>
            </w:r>
          </w:p>
        </w:tc>
        <w:tc>
          <w:tcPr>
            <w:tcW w:w="1559" w:type="dxa"/>
            <w:tcBorders>
              <w:bottom w:val="single" w:sz="4" w:space="0" w:color="auto"/>
            </w:tcBorders>
          </w:tcPr>
          <w:p w14:paraId="662CB943" w14:textId="13582D61"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bottom w:val="single" w:sz="4" w:space="0" w:color="auto"/>
            </w:tcBorders>
          </w:tcPr>
          <w:p w14:paraId="5CCC1D86" w14:textId="64458CD1"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культури і мистецтв; Централізована бібліотечна система</w:t>
            </w:r>
          </w:p>
        </w:tc>
        <w:tc>
          <w:tcPr>
            <w:tcW w:w="3554" w:type="dxa"/>
            <w:tcBorders>
              <w:bottom w:val="single" w:sz="4" w:space="0" w:color="auto"/>
            </w:tcBorders>
          </w:tcPr>
          <w:p w14:paraId="1D9583E2" w14:textId="44D55FC5"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Кількість відремонтованих / модернізованих бібліотек (їх філій) - 10 од.</w:t>
            </w:r>
          </w:p>
        </w:tc>
        <w:tc>
          <w:tcPr>
            <w:tcW w:w="3402" w:type="dxa"/>
            <w:tcBorders>
              <w:bottom w:val="single" w:sz="4" w:space="0" w:color="auto"/>
            </w:tcBorders>
          </w:tcPr>
          <w:p w14:paraId="220036DC" w14:textId="77777777"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 xml:space="preserve">Проведено капітальний ремонт системи опалення та ремонт підлоги в читальному залі бібліотеки-філії №5 для дорослих за </w:t>
            </w:r>
            <w:proofErr w:type="spellStart"/>
            <w:r w:rsidRPr="00755676">
              <w:rPr>
                <w:rFonts w:ascii="Arial" w:hAnsi="Arial" w:cs="Arial"/>
                <w:color w:val="000000"/>
                <w:sz w:val="16"/>
                <w:szCs w:val="16"/>
              </w:rPr>
              <w:t>адресою</w:t>
            </w:r>
            <w:proofErr w:type="spellEnd"/>
            <w:r w:rsidRPr="00755676">
              <w:rPr>
                <w:rFonts w:ascii="Arial" w:hAnsi="Arial" w:cs="Arial"/>
                <w:color w:val="000000"/>
                <w:sz w:val="16"/>
                <w:szCs w:val="16"/>
              </w:rPr>
              <w:t xml:space="preserve"> м. Тернопіль вул. Злуки,</w:t>
            </w:r>
            <w:r w:rsidR="004E2D6F" w:rsidRPr="00755676">
              <w:rPr>
                <w:rFonts w:ascii="Arial" w:hAnsi="Arial" w:cs="Arial"/>
                <w:color w:val="000000"/>
                <w:sz w:val="16"/>
                <w:szCs w:val="16"/>
              </w:rPr>
              <w:t xml:space="preserve"> </w:t>
            </w:r>
            <w:r w:rsidRPr="00755676">
              <w:rPr>
                <w:rFonts w:ascii="Arial" w:hAnsi="Arial" w:cs="Arial"/>
                <w:color w:val="000000"/>
                <w:sz w:val="16"/>
                <w:szCs w:val="16"/>
              </w:rPr>
              <w:t>33.</w:t>
            </w:r>
          </w:p>
          <w:p w14:paraId="55C70796" w14:textId="055C8DF2" w:rsidR="004E2D6F" w:rsidRPr="00755676" w:rsidRDefault="004E2D6F" w:rsidP="004E2D6F">
            <w:pPr>
              <w:tabs>
                <w:tab w:val="left" w:pos="234"/>
              </w:tabs>
              <w:rPr>
                <w:rFonts w:ascii="Arial" w:hAnsi="Arial" w:cs="Arial"/>
                <w:color w:val="000000"/>
                <w:sz w:val="16"/>
                <w:szCs w:val="16"/>
              </w:rPr>
            </w:pPr>
            <w:r w:rsidRPr="00755676">
              <w:rPr>
                <w:rFonts w:ascii="Arial" w:hAnsi="Arial" w:cs="Arial"/>
                <w:color w:val="000000"/>
                <w:sz w:val="16"/>
                <w:szCs w:val="16"/>
              </w:rPr>
              <w:t xml:space="preserve">Капітальний ремонт приміщення центральної дитячої бібліотеки за </w:t>
            </w:r>
            <w:proofErr w:type="spellStart"/>
            <w:r w:rsidRPr="00755676">
              <w:rPr>
                <w:rFonts w:ascii="Arial" w:hAnsi="Arial" w:cs="Arial"/>
                <w:color w:val="000000"/>
                <w:sz w:val="16"/>
                <w:szCs w:val="16"/>
              </w:rPr>
              <w:t>адресою</w:t>
            </w:r>
            <w:proofErr w:type="spellEnd"/>
            <w:r w:rsidRPr="00755676">
              <w:rPr>
                <w:rFonts w:ascii="Arial" w:hAnsi="Arial" w:cs="Arial"/>
                <w:color w:val="000000"/>
                <w:sz w:val="16"/>
                <w:szCs w:val="16"/>
              </w:rPr>
              <w:t xml:space="preserve"> м. Тернопіль вул. Миру , 4а.</w:t>
            </w:r>
          </w:p>
          <w:p w14:paraId="24C681F3" w14:textId="471814C3" w:rsidR="004E2D6F" w:rsidRPr="00755676" w:rsidRDefault="004E2D6F" w:rsidP="004E2D6F">
            <w:pPr>
              <w:tabs>
                <w:tab w:val="left" w:pos="234"/>
              </w:tabs>
              <w:rPr>
                <w:rFonts w:ascii="Arial" w:hAnsi="Arial" w:cs="Arial"/>
                <w:color w:val="000000"/>
                <w:sz w:val="16"/>
                <w:szCs w:val="16"/>
              </w:rPr>
            </w:pPr>
            <w:r w:rsidRPr="00755676">
              <w:rPr>
                <w:rFonts w:ascii="Arial" w:hAnsi="Arial" w:cs="Arial"/>
                <w:color w:val="000000"/>
                <w:sz w:val="16"/>
                <w:szCs w:val="16"/>
              </w:rPr>
              <w:t xml:space="preserve">Капітальний ремонт аварійної підлоги та стін бібліотеки-філії №4 для дітей за </w:t>
            </w:r>
            <w:proofErr w:type="spellStart"/>
            <w:r w:rsidRPr="00755676">
              <w:rPr>
                <w:rFonts w:ascii="Arial" w:hAnsi="Arial" w:cs="Arial"/>
                <w:color w:val="000000"/>
                <w:sz w:val="16"/>
                <w:szCs w:val="16"/>
              </w:rPr>
              <w:t>адресою</w:t>
            </w:r>
            <w:proofErr w:type="spellEnd"/>
            <w:r w:rsidRPr="00755676">
              <w:rPr>
                <w:rFonts w:ascii="Arial" w:hAnsi="Arial" w:cs="Arial"/>
                <w:color w:val="000000"/>
                <w:sz w:val="16"/>
                <w:szCs w:val="16"/>
              </w:rPr>
              <w:t xml:space="preserve"> м. Тернопіль вул. Б. Лепкого, 6.</w:t>
            </w:r>
          </w:p>
        </w:tc>
      </w:tr>
      <w:tr w:rsidR="004B1542" w:rsidRPr="00755676" w14:paraId="57AF7AA0" w14:textId="6E740371" w:rsidTr="005D26EB">
        <w:trPr>
          <w:trHeight w:val="50"/>
          <w:jc w:val="center"/>
        </w:trPr>
        <w:tc>
          <w:tcPr>
            <w:tcW w:w="1566" w:type="dxa"/>
            <w:vMerge/>
          </w:tcPr>
          <w:p w14:paraId="4209D542"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shd w:val="clear" w:color="auto" w:fill="auto"/>
          </w:tcPr>
          <w:p w14:paraId="462D3408" w14:textId="06E9A4E2"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spacing w:val="-4"/>
                <w:sz w:val="16"/>
                <w:szCs w:val="16"/>
                <w:shd w:val="clear" w:color="auto" w:fill="FFFFFF"/>
              </w:rPr>
              <w:t>1.1.1.</w:t>
            </w:r>
          </w:p>
        </w:tc>
        <w:tc>
          <w:tcPr>
            <w:tcW w:w="2978" w:type="dxa"/>
            <w:tcBorders>
              <w:bottom w:val="nil"/>
            </w:tcBorders>
          </w:tcPr>
          <w:p w14:paraId="0E472AA8" w14:textId="7C8A7048"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Зміцнення матеріально-технічної бази та проведення ремонтів (в т. ч. капітальних) будівель клубних закладів, палацу культури</w:t>
            </w:r>
          </w:p>
        </w:tc>
        <w:tc>
          <w:tcPr>
            <w:tcW w:w="1559" w:type="dxa"/>
            <w:tcBorders>
              <w:bottom w:val="nil"/>
            </w:tcBorders>
          </w:tcPr>
          <w:p w14:paraId="5B3C352A" w14:textId="5B246241"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bottom w:val="nil"/>
            </w:tcBorders>
          </w:tcPr>
          <w:p w14:paraId="2FD066B3" w14:textId="1A1FD4CD"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культури і мистецтв, Палац культури «Березіль» ім. Леся Курбаса, БК «</w:t>
            </w:r>
            <w:proofErr w:type="spellStart"/>
            <w:r w:rsidRPr="00755676">
              <w:rPr>
                <w:rFonts w:ascii="Arial" w:hAnsi="Arial" w:cs="Arial"/>
                <w:color w:val="000000"/>
                <w:spacing w:val="-4"/>
                <w:sz w:val="16"/>
                <w:szCs w:val="16"/>
              </w:rPr>
              <w:t>Кутківці</w:t>
            </w:r>
            <w:proofErr w:type="spellEnd"/>
            <w:r w:rsidRPr="00755676">
              <w:rPr>
                <w:rFonts w:ascii="Arial" w:hAnsi="Arial" w:cs="Arial"/>
                <w:color w:val="000000"/>
                <w:spacing w:val="-4"/>
                <w:sz w:val="16"/>
                <w:szCs w:val="16"/>
              </w:rPr>
              <w:t>», БК «</w:t>
            </w:r>
            <w:proofErr w:type="spellStart"/>
            <w:r w:rsidRPr="00755676">
              <w:rPr>
                <w:rFonts w:ascii="Arial" w:hAnsi="Arial" w:cs="Arial"/>
                <w:color w:val="000000"/>
                <w:spacing w:val="-4"/>
                <w:sz w:val="16"/>
                <w:szCs w:val="16"/>
              </w:rPr>
              <w:t>Пронятин</w:t>
            </w:r>
            <w:proofErr w:type="spellEnd"/>
            <w:r w:rsidRPr="00755676">
              <w:rPr>
                <w:rFonts w:ascii="Arial" w:hAnsi="Arial" w:cs="Arial"/>
                <w:color w:val="000000"/>
                <w:spacing w:val="-4"/>
                <w:sz w:val="16"/>
                <w:szCs w:val="16"/>
              </w:rPr>
              <w:t>»</w:t>
            </w:r>
          </w:p>
        </w:tc>
        <w:tc>
          <w:tcPr>
            <w:tcW w:w="3554" w:type="dxa"/>
            <w:tcBorders>
              <w:bottom w:val="nil"/>
            </w:tcBorders>
          </w:tcPr>
          <w:p w14:paraId="69009DB8" w14:textId="383CB655"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Кількість відремонтованих / модернізованих закладів культури - 12 од.</w:t>
            </w:r>
          </w:p>
        </w:tc>
        <w:tc>
          <w:tcPr>
            <w:tcW w:w="3402" w:type="dxa"/>
            <w:tcBorders>
              <w:bottom w:val="nil"/>
            </w:tcBorders>
          </w:tcPr>
          <w:p w14:paraId="460F8B39" w14:textId="2347D13A" w:rsidR="004B1542" w:rsidRPr="00755676" w:rsidRDefault="004B1542" w:rsidP="00DE1970">
            <w:pPr>
              <w:rPr>
                <w:rFonts w:ascii="Arial" w:hAnsi="Arial" w:cs="Arial"/>
                <w:color w:val="000000"/>
                <w:sz w:val="16"/>
                <w:szCs w:val="16"/>
              </w:rPr>
            </w:pPr>
            <w:r w:rsidRPr="00755676">
              <w:rPr>
                <w:rFonts w:ascii="Arial" w:hAnsi="Arial" w:cs="Arial"/>
                <w:color w:val="000000"/>
                <w:sz w:val="16"/>
                <w:szCs w:val="16"/>
              </w:rPr>
              <w:t xml:space="preserve">Здійснено придбання газового конвектора для будинку культури </w:t>
            </w:r>
            <w:r w:rsidR="00102981" w:rsidRPr="00755676">
              <w:rPr>
                <w:rFonts w:ascii="Arial" w:hAnsi="Arial" w:cs="Arial"/>
                <w:color w:val="000000"/>
                <w:sz w:val="16"/>
                <w:szCs w:val="16"/>
              </w:rPr>
              <w:t>-</w:t>
            </w:r>
            <w:r w:rsidRPr="00755676">
              <w:rPr>
                <w:rFonts w:ascii="Arial" w:hAnsi="Arial" w:cs="Arial"/>
                <w:color w:val="000000"/>
                <w:sz w:val="16"/>
                <w:szCs w:val="16"/>
              </w:rPr>
              <w:t xml:space="preserve"> філії с. Чернихів.</w:t>
            </w:r>
          </w:p>
          <w:p w14:paraId="520917B5" w14:textId="77777777" w:rsidR="004B1542" w:rsidRPr="00755676" w:rsidRDefault="004B1542" w:rsidP="00DE1970">
            <w:pPr>
              <w:rPr>
                <w:rFonts w:ascii="Arial" w:hAnsi="Arial" w:cs="Arial"/>
                <w:color w:val="000000"/>
                <w:sz w:val="16"/>
                <w:szCs w:val="16"/>
              </w:rPr>
            </w:pPr>
            <w:r w:rsidRPr="00755676">
              <w:rPr>
                <w:rFonts w:ascii="Arial" w:hAnsi="Arial" w:cs="Arial"/>
                <w:color w:val="000000"/>
                <w:sz w:val="16"/>
                <w:szCs w:val="16"/>
              </w:rPr>
              <w:t>Проведено капітальний ремонт укриття ПК «Березіль.</w:t>
            </w:r>
          </w:p>
          <w:p w14:paraId="0A6FBE66" w14:textId="10A9901F" w:rsidR="00DE1970" w:rsidRPr="00755676" w:rsidRDefault="00DE1970" w:rsidP="00DE1970">
            <w:pPr>
              <w:rPr>
                <w:rFonts w:ascii="Arial" w:hAnsi="Arial" w:cs="Arial"/>
                <w:color w:val="000000"/>
                <w:sz w:val="16"/>
                <w:szCs w:val="16"/>
              </w:rPr>
            </w:pPr>
            <w:r w:rsidRPr="00755676">
              <w:rPr>
                <w:rFonts w:ascii="Arial" w:hAnsi="Arial" w:cs="Arial"/>
                <w:color w:val="000000"/>
                <w:sz w:val="16"/>
                <w:szCs w:val="16"/>
              </w:rPr>
              <w:t>Проведено капітальний ремонт аварійної паливної БК «</w:t>
            </w:r>
            <w:proofErr w:type="spellStart"/>
            <w:r w:rsidRPr="00755676">
              <w:rPr>
                <w:rFonts w:ascii="Arial" w:hAnsi="Arial" w:cs="Arial"/>
                <w:color w:val="000000"/>
                <w:sz w:val="16"/>
                <w:szCs w:val="16"/>
              </w:rPr>
              <w:t>Кутківці</w:t>
            </w:r>
            <w:proofErr w:type="spellEnd"/>
            <w:r w:rsidRPr="00755676">
              <w:rPr>
                <w:rFonts w:ascii="Arial" w:hAnsi="Arial" w:cs="Arial"/>
                <w:color w:val="000000"/>
                <w:sz w:val="16"/>
                <w:szCs w:val="16"/>
              </w:rPr>
              <w:t xml:space="preserve">» за </w:t>
            </w:r>
            <w:proofErr w:type="spellStart"/>
            <w:r w:rsidRPr="00755676">
              <w:rPr>
                <w:rFonts w:ascii="Arial" w:hAnsi="Arial" w:cs="Arial"/>
                <w:color w:val="000000"/>
                <w:sz w:val="16"/>
                <w:szCs w:val="16"/>
              </w:rPr>
              <w:t>адресою</w:t>
            </w:r>
            <w:proofErr w:type="spellEnd"/>
            <w:r w:rsidRPr="00755676">
              <w:rPr>
                <w:rFonts w:ascii="Arial" w:hAnsi="Arial" w:cs="Arial"/>
                <w:color w:val="000000"/>
                <w:sz w:val="16"/>
                <w:szCs w:val="16"/>
              </w:rPr>
              <w:t xml:space="preserve"> м. Тернопіль вул. Дарії </w:t>
            </w:r>
            <w:proofErr w:type="spellStart"/>
            <w:r w:rsidRPr="00755676">
              <w:rPr>
                <w:rFonts w:ascii="Arial" w:hAnsi="Arial" w:cs="Arial"/>
                <w:color w:val="000000"/>
                <w:sz w:val="16"/>
                <w:szCs w:val="16"/>
              </w:rPr>
              <w:t>Віконської</w:t>
            </w:r>
            <w:proofErr w:type="spellEnd"/>
            <w:r w:rsidRPr="00755676">
              <w:rPr>
                <w:rFonts w:ascii="Arial" w:hAnsi="Arial" w:cs="Arial"/>
                <w:color w:val="000000"/>
                <w:sz w:val="16"/>
                <w:szCs w:val="16"/>
              </w:rPr>
              <w:t>, 1.</w:t>
            </w:r>
          </w:p>
          <w:p w14:paraId="73B500C8" w14:textId="330FA1C7" w:rsidR="00DE1970" w:rsidRPr="00755676" w:rsidRDefault="00DE1970" w:rsidP="00DE1970">
            <w:pPr>
              <w:rPr>
                <w:rFonts w:ascii="Arial" w:hAnsi="Arial" w:cs="Arial"/>
                <w:color w:val="000000"/>
                <w:sz w:val="16"/>
                <w:szCs w:val="16"/>
              </w:rPr>
            </w:pPr>
            <w:r w:rsidRPr="00755676">
              <w:rPr>
                <w:rFonts w:ascii="Arial" w:hAnsi="Arial" w:cs="Arial"/>
                <w:color w:val="000000"/>
                <w:sz w:val="16"/>
                <w:szCs w:val="16"/>
              </w:rPr>
              <w:lastRenderedPageBreak/>
              <w:t>Проведено благоустрій території ПК «Березіль» ім. Леся Курбаса.</w:t>
            </w:r>
          </w:p>
        </w:tc>
      </w:tr>
      <w:tr w:rsidR="004B1542" w:rsidRPr="00755676" w14:paraId="5D493D09" w14:textId="01EBE6E1" w:rsidTr="005D26EB">
        <w:trPr>
          <w:trHeight w:val="50"/>
          <w:jc w:val="center"/>
        </w:trPr>
        <w:tc>
          <w:tcPr>
            <w:tcW w:w="1566" w:type="dxa"/>
            <w:vMerge/>
          </w:tcPr>
          <w:p w14:paraId="020043B7"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shd w:val="clear" w:color="auto" w:fill="auto"/>
          </w:tcPr>
          <w:p w14:paraId="49697E03" w14:textId="4C672C9F"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spacing w:val="-4"/>
                <w:sz w:val="16"/>
                <w:szCs w:val="16"/>
                <w:shd w:val="clear" w:color="auto" w:fill="FFFFFF"/>
              </w:rPr>
              <w:t>1.1.1.</w:t>
            </w:r>
          </w:p>
        </w:tc>
        <w:tc>
          <w:tcPr>
            <w:tcW w:w="2978" w:type="dxa"/>
            <w:tcBorders>
              <w:bottom w:val="single" w:sz="4" w:space="0" w:color="auto"/>
            </w:tcBorders>
          </w:tcPr>
          <w:p w14:paraId="5F32730F" w14:textId="06B2BD78"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Зміцнення матеріально технічної-бази та проведення ремонтів (в т. ч. капітальних) будівель мистецьких шкіл</w:t>
            </w:r>
          </w:p>
        </w:tc>
        <w:tc>
          <w:tcPr>
            <w:tcW w:w="1559" w:type="dxa"/>
            <w:tcBorders>
              <w:bottom w:val="single" w:sz="4" w:space="0" w:color="auto"/>
            </w:tcBorders>
          </w:tcPr>
          <w:p w14:paraId="2D74ED68" w14:textId="59E99B4F"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bottom w:val="single" w:sz="4" w:space="0" w:color="auto"/>
            </w:tcBorders>
          </w:tcPr>
          <w:p w14:paraId="79C468EC" w14:textId="46940EEA"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 xml:space="preserve">Управління культури і мистецтв, музичні школи, художня школа </w:t>
            </w:r>
          </w:p>
        </w:tc>
        <w:tc>
          <w:tcPr>
            <w:tcW w:w="3554" w:type="dxa"/>
            <w:tcBorders>
              <w:bottom w:val="single" w:sz="4" w:space="0" w:color="auto"/>
            </w:tcBorders>
          </w:tcPr>
          <w:p w14:paraId="7EFA2423" w14:textId="0250D913"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Кількість відремонтованих / модернізованих мистецьких шкіл - 3 од.</w:t>
            </w:r>
          </w:p>
        </w:tc>
        <w:tc>
          <w:tcPr>
            <w:tcW w:w="3402" w:type="dxa"/>
            <w:tcBorders>
              <w:bottom w:val="single" w:sz="4" w:space="0" w:color="auto"/>
            </w:tcBorders>
          </w:tcPr>
          <w:p w14:paraId="4D527E27" w14:textId="24CFBAEB" w:rsidR="004B1542" w:rsidRPr="00755676" w:rsidRDefault="004B1542" w:rsidP="004B1542">
            <w:pPr>
              <w:pStyle w:val="af8"/>
              <w:ind w:left="177"/>
              <w:rPr>
                <w:rFonts w:ascii="Arial" w:hAnsi="Arial" w:cs="Arial"/>
                <w:color w:val="000000"/>
                <w:sz w:val="16"/>
                <w:szCs w:val="16"/>
                <w:lang w:val="uk-UA"/>
              </w:rPr>
            </w:pPr>
            <w:r w:rsidRPr="00755676">
              <w:rPr>
                <w:rFonts w:ascii="Arial" w:hAnsi="Arial" w:cs="Arial"/>
                <w:color w:val="000000"/>
                <w:sz w:val="16"/>
                <w:szCs w:val="16"/>
                <w:lang w:val="uk-UA"/>
              </w:rPr>
              <w:t>Проведено:</w:t>
            </w:r>
          </w:p>
          <w:p w14:paraId="628C58C9" w14:textId="16213F79" w:rsidR="004B1542" w:rsidRPr="00755676" w:rsidRDefault="006836AA" w:rsidP="004B1542">
            <w:pPr>
              <w:pStyle w:val="af8"/>
              <w:numPr>
                <w:ilvl w:val="0"/>
                <w:numId w:val="7"/>
              </w:numPr>
              <w:ind w:left="177" w:hanging="141"/>
              <w:rPr>
                <w:rFonts w:ascii="Arial" w:hAnsi="Arial" w:cs="Arial"/>
                <w:color w:val="000000"/>
                <w:sz w:val="16"/>
                <w:szCs w:val="16"/>
                <w:lang w:val="uk-UA"/>
              </w:rPr>
            </w:pPr>
            <w:r w:rsidRPr="00755676">
              <w:rPr>
                <w:rFonts w:ascii="Arial" w:hAnsi="Arial" w:cs="Arial"/>
                <w:sz w:val="16"/>
                <w:szCs w:val="16"/>
                <w:lang w:val="uk-UA"/>
              </w:rPr>
              <w:t xml:space="preserve">Тернопільська художня школа ім. М. Бойчука за </w:t>
            </w:r>
            <w:proofErr w:type="spellStart"/>
            <w:r w:rsidRPr="00755676">
              <w:rPr>
                <w:rFonts w:ascii="Arial" w:hAnsi="Arial" w:cs="Arial"/>
                <w:sz w:val="16"/>
                <w:szCs w:val="16"/>
                <w:lang w:val="uk-UA"/>
              </w:rPr>
              <w:t>адресою</w:t>
            </w:r>
            <w:proofErr w:type="spellEnd"/>
            <w:r w:rsidRPr="00755676">
              <w:rPr>
                <w:rFonts w:ascii="Arial" w:hAnsi="Arial" w:cs="Arial"/>
                <w:sz w:val="16"/>
                <w:szCs w:val="16"/>
                <w:lang w:val="uk-UA"/>
              </w:rPr>
              <w:t xml:space="preserve"> вул. Братів Бойчуків, 3а -</w:t>
            </w:r>
            <w:r w:rsidRPr="00755676">
              <w:rPr>
                <w:rFonts w:ascii="Arial" w:hAnsi="Arial" w:cs="Arial"/>
                <w:color w:val="000000"/>
                <w:sz w:val="16"/>
                <w:szCs w:val="16"/>
                <w:lang w:val="uk-UA"/>
              </w:rPr>
              <w:t xml:space="preserve"> к</w:t>
            </w:r>
            <w:r w:rsidR="004B1542" w:rsidRPr="00755676">
              <w:rPr>
                <w:rFonts w:ascii="Arial" w:hAnsi="Arial" w:cs="Arial"/>
                <w:color w:val="000000"/>
                <w:sz w:val="16"/>
                <w:szCs w:val="16"/>
                <w:lang w:val="uk-UA"/>
              </w:rPr>
              <w:t xml:space="preserve">апітальний ремонт системи опалення </w:t>
            </w:r>
            <w:r w:rsidRPr="00755676">
              <w:rPr>
                <w:rFonts w:ascii="Arial" w:hAnsi="Arial" w:cs="Arial"/>
                <w:color w:val="000000"/>
                <w:sz w:val="16"/>
                <w:szCs w:val="16"/>
                <w:lang w:val="uk-UA"/>
              </w:rPr>
              <w:t xml:space="preserve">та </w:t>
            </w:r>
            <w:r w:rsidRPr="00755676">
              <w:rPr>
                <w:rFonts w:ascii="Arial" w:hAnsi="Arial" w:cs="Arial"/>
                <w:sz w:val="16"/>
                <w:szCs w:val="16"/>
                <w:lang w:val="uk-UA"/>
              </w:rPr>
              <w:t>капітальний ремонт приміщення класів №4-13, а саме заміна аварійної електропроводки</w:t>
            </w:r>
            <w:r w:rsidR="004B1542" w:rsidRPr="00755676">
              <w:rPr>
                <w:rFonts w:ascii="Arial" w:hAnsi="Arial" w:cs="Arial"/>
                <w:color w:val="000000"/>
                <w:sz w:val="16"/>
                <w:szCs w:val="16"/>
                <w:lang w:val="uk-UA"/>
              </w:rPr>
              <w:t>.</w:t>
            </w:r>
          </w:p>
          <w:p w14:paraId="520500B5" w14:textId="4C616BC6" w:rsidR="00DE1970" w:rsidRPr="00755676" w:rsidRDefault="006836AA" w:rsidP="006836AA">
            <w:pPr>
              <w:pStyle w:val="af8"/>
              <w:numPr>
                <w:ilvl w:val="0"/>
                <w:numId w:val="7"/>
              </w:numPr>
              <w:ind w:left="177" w:hanging="141"/>
              <w:rPr>
                <w:rFonts w:ascii="Arial" w:hAnsi="Arial" w:cs="Arial"/>
                <w:color w:val="000000"/>
                <w:sz w:val="16"/>
                <w:szCs w:val="16"/>
                <w:lang w:val="uk-UA"/>
              </w:rPr>
            </w:pPr>
            <w:r w:rsidRPr="00755676">
              <w:rPr>
                <w:rFonts w:ascii="Arial" w:hAnsi="Arial" w:cs="Arial"/>
                <w:color w:val="000000"/>
                <w:sz w:val="16"/>
                <w:szCs w:val="16"/>
                <w:lang w:val="uk-UA"/>
              </w:rPr>
              <w:t>Тернопільська музична школа №2 ім. Михайла Вербицького - к</w:t>
            </w:r>
            <w:r w:rsidR="004B1542" w:rsidRPr="00755676">
              <w:rPr>
                <w:rFonts w:ascii="Arial" w:hAnsi="Arial" w:cs="Arial"/>
                <w:color w:val="000000"/>
                <w:sz w:val="16"/>
                <w:szCs w:val="16"/>
                <w:lang w:val="uk-UA"/>
              </w:rPr>
              <w:t>апітальний ремонт аварійного покриття даху та відновлення затопленого класу</w:t>
            </w:r>
            <w:r w:rsidRPr="00755676">
              <w:rPr>
                <w:rFonts w:ascii="Arial" w:hAnsi="Arial" w:cs="Arial"/>
                <w:color w:val="000000"/>
                <w:sz w:val="16"/>
                <w:szCs w:val="16"/>
                <w:lang w:val="uk-UA"/>
              </w:rPr>
              <w:t>, а також к</w:t>
            </w:r>
            <w:r w:rsidR="004B1542" w:rsidRPr="00755676">
              <w:rPr>
                <w:rFonts w:ascii="Arial" w:hAnsi="Arial" w:cs="Arial"/>
                <w:color w:val="000000"/>
                <w:sz w:val="16"/>
                <w:szCs w:val="16"/>
                <w:lang w:val="uk-UA"/>
              </w:rPr>
              <w:t>апітальний ремонт входу в приміщення та облаштування пандуса</w:t>
            </w:r>
            <w:r w:rsidRPr="00755676">
              <w:rPr>
                <w:rFonts w:ascii="Arial" w:hAnsi="Arial" w:cs="Arial"/>
                <w:color w:val="000000"/>
                <w:sz w:val="16"/>
                <w:szCs w:val="16"/>
                <w:lang w:val="uk-UA"/>
              </w:rPr>
              <w:t>.</w:t>
            </w:r>
          </w:p>
        </w:tc>
      </w:tr>
      <w:tr w:rsidR="004B1542" w:rsidRPr="00755676" w14:paraId="182D2701" w14:textId="24F8F7B9" w:rsidTr="005D26EB">
        <w:trPr>
          <w:trHeight w:val="50"/>
          <w:jc w:val="center"/>
        </w:trPr>
        <w:tc>
          <w:tcPr>
            <w:tcW w:w="1566" w:type="dxa"/>
            <w:vMerge/>
          </w:tcPr>
          <w:p w14:paraId="5DB778E1"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shd w:val="clear" w:color="auto" w:fill="auto"/>
          </w:tcPr>
          <w:p w14:paraId="6E63BA6F" w14:textId="77777777" w:rsidR="004B1542" w:rsidRPr="00755676" w:rsidRDefault="004B1542" w:rsidP="004B1542">
            <w:pPr>
              <w:tabs>
                <w:tab w:val="left" w:pos="234"/>
              </w:tabs>
              <w:jc w:val="center"/>
              <w:rPr>
                <w:rFonts w:ascii="Arial" w:hAnsi="Arial" w:cs="Arial"/>
                <w:i/>
                <w:iCs/>
                <w:color w:val="000000"/>
                <w:sz w:val="16"/>
                <w:szCs w:val="16"/>
              </w:rPr>
            </w:pPr>
          </w:p>
        </w:tc>
        <w:tc>
          <w:tcPr>
            <w:tcW w:w="13609" w:type="dxa"/>
            <w:gridSpan w:val="5"/>
            <w:tcBorders>
              <w:bottom w:val="single" w:sz="4" w:space="0" w:color="auto"/>
            </w:tcBorders>
            <w:shd w:val="clear" w:color="auto" w:fill="D0CECE" w:themeFill="background2" w:themeFillShade="E6"/>
          </w:tcPr>
          <w:p w14:paraId="7E444820" w14:textId="2B87CBBE"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Програма «Питна вода» на 2025-2027 рр. / Середньостроковий план пріоритетних публічних інвестицій Тернопільської міської територіальної громади на 2026-2028 рр.</w:t>
            </w:r>
          </w:p>
        </w:tc>
      </w:tr>
      <w:tr w:rsidR="004B1542" w:rsidRPr="00755676" w14:paraId="30E1713B" w14:textId="1C8FDE40" w:rsidTr="00742891">
        <w:trPr>
          <w:trHeight w:val="50"/>
          <w:jc w:val="center"/>
        </w:trPr>
        <w:tc>
          <w:tcPr>
            <w:tcW w:w="1566" w:type="dxa"/>
            <w:vMerge/>
          </w:tcPr>
          <w:p w14:paraId="173E024B"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shd w:val="clear" w:color="auto" w:fill="auto"/>
          </w:tcPr>
          <w:p w14:paraId="6CBB3A5C" w14:textId="3AB03F5D"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spacing w:val="-4"/>
                <w:sz w:val="16"/>
                <w:szCs w:val="16"/>
                <w:shd w:val="clear" w:color="auto" w:fill="FFFFFF"/>
              </w:rPr>
              <w:t>1.1.3.</w:t>
            </w:r>
          </w:p>
        </w:tc>
        <w:tc>
          <w:tcPr>
            <w:tcW w:w="2978" w:type="dxa"/>
            <w:tcBorders>
              <w:top w:val="single" w:sz="4" w:space="0" w:color="auto"/>
              <w:bottom w:val="single" w:sz="4" w:space="0" w:color="auto"/>
            </w:tcBorders>
          </w:tcPr>
          <w:p w14:paraId="40EAC22D" w14:textId="2B76934C"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 xml:space="preserve">Будівництво, реконструкція та капітальний ремонт систем централізованого водопостачання та водовідведення у сільських населених пунктах </w:t>
            </w:r>
          </w:p>
        </w:tc>
        <w:tc>
          <w:tcPr>
            <w:tcW w:w="1559" w:type="dxa"/>
            <w:tcBorders>
              <w:top w:val="single" w:sz="4" w:space="0" w:color="auto"/>
              <w:bottom w:val="single" w:sz="4" w:space="0" w:color="auto"/>
            </w:tcBorders>
          </w:tcPr>
          <w:p w14:paraId="09280467" w14:textId="1D76A132"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single" w:sz="4" w:space="0" w:color="auto"/>
            </w:tcBorders>
          </w:tcPr>
          <w:p w14:paraId="5F3DA4E7" w14:textId="50EBAA5C"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житлово-комунального господарства, благоустрою та екології, суб'єкт господарювання; КП «</w:t>
            </w:r>
            <w:proofErr w:type="spellStart"/>
            <w:r w:rsidRPr="00755676">
              <w:rPr>
                <w:rFonts w:ascii="Arial" w:hAnsi="Arial" w:cs="Arial"/>
                <w:color w:val="000000"/>
                <w:spacing w:val="-4"/>
                <w:sz w:val="16"/>
                <w:szCs w:val="16"/>
              </w:rPr>
              <w:t>Тернопільводоканал</w:t>
            </w:r>
            <w:proofErr w:type="spellEnd"/>
            <w:r w:rsidRPr="00755676">
              <w:rPr>
                <w:rFonts w:ascii="Arial" w:hAnsi="Arial" w:cs="Arial"/>
                <w:color w:val="000000"/>
                <w:spacing w:val="-4"/>
                <w:sz w:val="16"/>
                <w:szCs w:val="16"/>
              </w:rPr>
              <w:t>»</w:t>
            </w:r>
          </w:p>
        </w:tc>
        <w:tc>
          <w:tcPr>
            <w:tcW w:w="3554" w:type="dxa"/>
            <w:tcBorders>
              <w:top w:val="single" w:sz="4" w:space="0" w:color="auto"/>
              <w:bottom w:val="single" w:sz="4" w:space="0" w:color="auto"/>
            </w:tcBorders>
          </w:tcPr>
          <w:p w14:paraId="5AEC28AE" w14:textId="68A267C7"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Кількість домогосподарств забезпечених централізованим водопостачанням - щонайменше 1200 домогосподарств.</w:t>
            </w:r>
          </w:p>
        </w:tc>
        <w:tc>
          <w:tcPr>
            <w:tcW w:w="3402" w:type="dxa"/>
            <w:tcBorders>
              <w:top w:val="single" w:sz="4" w:space="0" w:color="auto"/>
              <w:bottom w:val="single" w:sz="4" w:space="0" w:color="auto"/>
            </w:tcBorders>
          </w:tcPr>
          <w:p w14:paraId="564E0302" w14:textId="261DAD17" w:rsidR="004B1542" w:rsidRPr="00755676" w:rsidRDefault="004B1542" w:rsidP="004B1542">
            <w:pPr>
              <w:tabs>
                <w:tab w:val="left" w:pos="234"/>
              </w:tabs>
              <w:ind w:left="15"/>
              <w:rPr>
                <w:rFonts w:ascii="Arial" w:hAnsi="Arial" w:cs="Arial"/>
                <w:color w:val="000000"/>
                <w:sz w:val="16"/>
                <w:szCs w:val="16"/>
              </w:rPr>
            </w:pPr>
            <w:r w:rsidRPr="00755676">
              <w:rPr>
                <w:rFonts w:ascii="Arial" w:hAnsi="Arial" w:cs="Arial"/>
                <w:color w:val="000000"/>
                <w:sz w:val="16"/>
                <w:szCs w:val="16"/>
              </w:rPr>
              <w:t>Роботи не виконувались у зв’язку із відсутністю фінансування.</w:t>
            </w:r>
          </w:p>
        </w:tc>
      </w:tr>
      <w:tr w:rsidR="004B1542" w:rsidRPr="00755676" w14:paraId="4790BEA3" w14:textId="09D641B1" w:rsidTr="00742891">
        <w:trPr>
          <w:trHeight w:val="50"/>
          <w:jc w:val="center"/>
        </w:trPr>
        <w:tc>
          <w:tcPr>
            <w:tcW w:w="1566" w:type="dxa"/>
            <w:vMerge/>
          </w:tcPr>
          <w:p w14:paraId="53C1ABFD"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Borders>
              <w:right w:val="single" w:sz="4" w:space="0" w:color="auto"/>
            </w:tcBorders>
          </w:tcPr>
          <w:p w14:paraId="47780C33" w14:textId="60AA47FB"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spacing w:val="-4"/>
                <w:sz w:val="16"/>
                <w:szCs w:val="16"/>
                <w:shd w:val="clear" w:color="auto" w:fill="FFFFFF"/>
              </w:rPr>
              <w:t>1.1.3.</w:t>
            </w:r>
          </w:p>
        </w:tc>
        <w:tc>
          <w:tcPr>
            <w:tcW w:w="2978" w:type="dxa"/>
            <w:tcBorders>
              <w:top w:val="single" w:sz="4" w:space="0" w:color="auto"/>
              <w:left w:val="single" w:sz="4" w:space="0" w:color="auto"/>
              <w:bottom w:val="single" w:sz="4" w:space="0" w:color="auto"/>
              <w:right w:val="single" w:sz="4" w:space="0" w:color="auto"/>
            </w:tcBorders>
          </w:tcPr>
          <w:p w14:paraId="47EFF4A8" w14:textId="60BAC28E"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Реконструкція Тернопільського водозабору із збільшенням зони видачі води</w:t>
            </w:r>
          </w:p>
        </w:tc>
        <w:tc>
          <w:tcPr>
            <w:tcW w:w="1559" w:type="dxa"/>
            <w:tcBorders>
              <w:top w:val="single" w:sz="4" w:space="0" w:color="auto"/>
              <w:left w:val="single" w:sz="4" w:space="0" w:color="auto"/>
              <w:bottom w:val="single" w:sz="4" w:space="0" w:color="auto"/>
              <w:right w:val="single" w:sz="4" w:space="0" w:color="auto"/>
            </w:tcBorders>
          </w:tcPr>
          <w:p w14:paraId="5B89B283" w14:textId="499F9A46"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4C92317E" w14:textId="7A2A0DDE"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житлово-комунального господарства, благоустрою та екології, суб'єкт господарювання; КП «</w:t>
            </w:r>
            <w:proofErr w:type="spellStart"/>
            <w:r w:rsidRPr="00755676">
              <w:rPr>
                <w:rFonts w:ascii="Arial" w:hAnsi="Arial" w:cs="Arial"/>
                <w:color w:val="000000"/>
                <w:spacing w:val="-4"/>
                <w:sz w:val="16"/>
                <w:szCs w:val="16"/>
              </w:rPr>
              <w:t>Тернопільводоканал</w:t>
            </w:r>
            <w:proofErr w:type="spellEnd"/>
            <w:r w:rsidRPr="00755676">
              <w:rPr>
                <w:rFonts w:ascii="Arial" w:hAnsi="Arial" w:cs="Arial"/>
                <w:color w:val="000000"/>
                <w:spacing w:val="-4"/>
                <w:sz w:val="16"/>
                <w:szCs w:val="16"/>
              </w:rPr>
              <w:t>»</w:t>
            </w:r>
          </w:p>
        </w:tc>
        <w:tc>
          <w:tcPr>
            <w:tcW w:w="3554" w:type="dxa"/>
            <w:tcBorders>
              <w:top w:val="single" w:sz="4" w:space="0" w:color="auto"/>
              <w:left w:val="single" w:sz="4" w:space="0" w:color="auto"/>
              <w:bottom w:val="single" w:sz="4" w:space="0" w:color="auto"/>
              <w:right w:val="single" w:sz="4" w:space="0" w:color="auto"/>
            </w:tcBorders>
          </w:tcPr>
          <w:p w14:paraId="1F8189D0" w14:textId="3E58C9C4"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Обсяг подачі води Тернопільського водозабору - щонайменше 13 тис. м куб/добу</w:t>
            </w:r>
          </w:p>
        </w:tc>
        <w:tc>
          <w:tcPr>
            <w:tcW w:w="3402" w:type="dxa"/>
            <w:tcBorders>
              <w:top w:val="single" w:sz="4" w:space="0" w:color="auto"/>
              <w:left w:val="single" w:sz="4" w:space="0" w:color="auto"/>
              <w:bottom w:val="single" w:sz="4" w:space="0" w:color="auto"/>
              <w:right w:val="single" w:sz="4" w:space="0" w:color="auto"/>
            </w:tcBorders>
          </w:tcPr>
          <w:p w14:paraId="7BA2CE3B" w14:textId="2AF31516" w:rsidR="004B1542" w:rsidRPr="00755676" w:rsidRDefault="004B1542" w:rsidP="004B1542">
            <w:pPr>
              <w:tabs>
                <w:tab w:val="left" w:pos="234"/>
              </w:tabs>
              <w:ind w:left="15"/>
              <w:rPr>
                <w:rFonts w:ascii="Arial" w:hAnsi="Arial" w:cs="Arial"/>
                <w:color w:val="000000"/>
                <w:sz w:val="16"/>
                <w:szCs w:val="16"/>
              </w:rPr>
            </w:pPr>
            <w:r w:rsidRPr="00755676">
              <w:rPr>
                <w:rFonts w:ascii="Arial" w:hAnsi="Arial" w:cs="Arial"/>
                <w:color w:val="000000"/>
                <w:sz w:val="16"/>
                <w:szCs w:val="16"/>
              </w:rPr>
              <w:t>З метою реалізації запланованих заходів підприємство працює над пошуком джерел фінансування.</w:t>
            </w:r>
          </w:p>
        </w:tc>
      </w:tr>
      <w:tr w:rsidR="004B1542" w:rsidRPr="00755676" w14:paraId="0D3963CD" w14:textId="2FCEB0B6" w:rsidTr="00742891">
        <w:trPr>
          <w:trHeight w:val="50"/>
          <w:jc w:val="center"/>
        </w:trPr>
        <w:tc>
          <w:tcPr>
            <w:tcW w:w="1566" w:type="dxa"/>
            <w:vMerge/>
          </w:tcPr>
          <w:p w14:paraId="16EE5766"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Pr>
          <w:p w14:paraId="308EA09A" w14:textId="7F98482A"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spacing w:val="-4"/>
                <w:sz w:val="16"/>
                <w:szCs w:val="16"/>
                <w:shd w:val="clear" w:color="auto" w:fill="FFFFFF"/>
              </w:rPr>
              <w:t>1.1.3.</w:t>
            </w:r>
          </w:p>
        </w:tc>
        <w:tc>
          <w:tcPr>
            <w:tcW w:w="2978" w:type="dxa"/>
            <w:tcBorders>
              <w:top w:val="single" w:sz="4" w:space="0" w:color="auto"/>
              <w:bottom w:val="nil"/>
            </w:tcBorders>
          </w:tcPr>
          <w:p w14:paraId="509B91E9" w14:textId="1C19D5AF"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Придбання обладнання для санації водогонів, водопровідних та каналізаційних мереж</w:t>
            </w:r>
          </w:p>
        </w:tc>
        <w:tc>
          <w:tcPr>
            <w:tcW w:w="1559" w:type="dxa"/>
            <w:tcBorders>
              <w:top w:val="single" w:sz="4" w:space="0" w:color="auto"/>
              <w:bottom w:val="nil"/>
            </w:tcBorders>
          </w:tcPr>
          <w:p w14:paraId="7B3977C6" w14:textId="743AA1B0"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nil"/>
            </w:tcBorders>
          </w:tcPr>
          <w:p w14:paraId="66B4E8DA" w14:textId="1840D8F2"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житлово-комунального господарства, благоустрою та екології, суб'єкт господарювання; КП «</w:t>
            </w:r>
            <w:proofErr w:type="spellStart"/>
            <w:r w:rsidRPr="00755676">
              <w:rPr>
                <w:rFonts w:ascii="Arial" w:hAnsi="Arial" w:cs="Arial"/>
                <w:color w:val="000000"/>
                <w:spacing w:val="-4"/>
                <w:sz w:val="16"/>
                <w:szCs w:val="16"/>
              </w:rPr>
              <w:t>Тернопільводоканал</w:t>
            </w:r>
            <w:proofErr w:type="spellEnd"/>
            <w:r w:rsidRPr="00755676">
              <w:rPr>
                <w:rFonts w:ascii="Arial" w:hAnsi="Arial" w:cs="Arial"/>
                <w:color w:val="000000"/>
                <w:spacing w:val="-4"/>
                <w:sz w:val="16"/>
                <w:szCs w:val="16"/>
              </w:rPr>
              <w:t>»</w:t>
            </w:r>
          </w:p>
        </w:tc>
        <w:tc>
          <w:tcPr>
            <w:tcW w:w="3554" w:type="dxa"/>
            <w:tcBorders>
              <w:top w:val="single" w:sz="4" w:space="0" w:color="auto"/>
              <w:bottom w:val="nil"/>
            </w:tcBorders>
          </w:tcPr>
          <w:p w14:paraId="4555F233" w14:textId="36BC389C"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Кількість придбаного обладнання для санації мереж великого діаметру (до 1000 мм) - 1 комплект.</w:t>
            </w:r>
          </w:p>
        </w:tc>
        <w:tc>
          <w:tcPr>
            <w:tcW w:w="3402" w:type="dxa"/>
            <w:tcBorders>
              <w:top w:val="single" w:sz="4" w:space="0" w:color="auto"/>
              <w:bottom w:val="nil"/>
            </w:tcBorders>
          </w:tcPr>
          <w:p w14:paraId="275DF296" w14:textId="2635B7E1" w:rsidR="004B1542" w:rsidRPr="00755676" w:rsidRDefault="004B1542" w:rsidP="004B1542">
            <w:pPr>
              <w:tabs>
                <w:tab w:val="left" w:pos="234"/>
              </w:tabs>
              <w:ind w:left="15"/>
              <w:rPr>
                <w:rFonts w:ascii="Arial" w:hAnsi="Arial" w:cs="Arial"/>
                <w:color w:val="000000"/>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4B1542" w:rsidRPr="00755676" w14:paraId="681ED014" w14:textId="5A302E5F" w:rsidTr="005D26EB">
        <w:trPr>
          <w:trHeight w:val="50"/>
          <w:jc w:val="center"/>
        </w:trPr>
        <w:tc>
          <w:tcPr>
            <w:tcW w:w="1566" w:type="dxa"/>
            <w:vMerge/>
          </w:tcPr>
          <w:p w14:paraId="6DB657B5"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Pr>
          <w:p w14:paraId="18BE06FA" w14:textId="10156740"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spacing w:val="-4"/>
                <w:sz w:val="16"/>
                <w:szCs w:val="16"/>
                <w:shd w:val="clear" w:color="auto" w:fill="FFFFFF"/>
              </w:rPr>
              <w:t>1.1.3.</w:t>
            </w:r>
          </w:p>
        </w:tc>
        <w:tc>
          <w:tcPr>
            <w:tcW w:w="2978" w:type="dxa"/>
            <w:tcBorders>
              <w:bottom w:val="single" w:sz="4" w:space="0" w:color="auto"/>
            </w:tcBorders>
          </w:tcPr>
          <w:p w14:paraId="074FA95A" w14:textId="4C771F91"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Реконструкція, санація, капітальний ремонт водогонів, водопровідних та каналізаційних мереж</w:t>
            </w:r>
          </w:p>
        </w:tc>
        <w:tc>
          <w:tcPr>
            <w:tcW w:w="1559" w:type="dxa"/>
            <w:tcBorders>
              <w:bottom w:val="single" w:sz="4" w:space="0" w:color="auto"/>
            </w:tcBorders>
          </w:tcPr>
          <w:p w14:paraId="16209912" w14:textId="772A066A"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single" w:sz="4" w:space="0" w:color="auto"/>
            </w:tcBorders>
          </w:tcPr>
          <w:p w14:paraId="7B9D03EE" w14:textId="51179589"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житлово-комунального господарства, благоустрою та екології, суб'єкт господарювання; КП «</w:t>
            </w:r>
            <w:proofErr w:type="spellStart"/>
            <w:r w:rsidRPr="00755676">
              <w:rPr>
                <w:rFonts w:ascii="Arial" w:hAnsi="Arial" w:cs="Arial"/>
                <w:color w:val="000000"/>
                <w:spacing w:val="-4"/>
                <w:sz w:val="16"/>
                <w:szCs w:val="16"/>
              </w:rPr>
              <w:t>Тернопільводоканал</w:t>
            </w:r>
            <w:proofErr w:type="spellEnd"/>
            <w:r w:rsidRPr="00755676">
              <w:rPr>
                <w:rFonts w:ascii="Arial" w:hAnsi="Arial" w:cs="Arial"/>
                <w:color w:val="000000"/>
                <w:spacing w:val="-4"/>
                <w:sz w:val="16"/>
                <w:szCs w:val="16"/>
              </w:rPr>
              <w:t>»</w:t>
            </w:r>
          </w:p>
        </w:tc>
        <w:tc>
          <w:tcPr>
            <w:tcW w:w="3554" w:type="dxa"/>
            <w:tcBorders>
              <w:bottom w:val="single" w:sz="4" w:space="0" w:color="auto"/>
            </w:tcBorders>
          </w:tcPr>
          <w:p w14:paraId="51ACAABC" w14:textId="6DD48612"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Протяжність водопровідних та каналізаційних мереж, на яких проведено санацію - 3 км.</w:t>
            </w:r>
          </w:p>
        </w:tc>
        <w:tc>
          <w:tcPr>
            <w:tcW w:w="3402" w:type="dxa"/>
            <w:tcBorders>
              <w:bottom w:val="single" w:sz="4" w:space="0" w:color="auto"/>
            </w:tcBorders>
          </w:tcPr>
          <w:p w14:paraId="1D272F0C" w14:textId="52DA3AE9" w:rsidR="004B1542" w:rsidRPr="00755676" w:rsidRDefault="004B1542" w:rsidP="00E03F53">
            <w:pPr>
              <w:tabs>
                <w:tab w:val="left" w:pos="360"/>
              </w:tabs>
              <w:rPr>
                <w:rFonts w:ascii="Arial" w:hAnsi="Arial" w:cs="Arial"/>
                <w:color w:val="000000"/>
                <w:sz w:val="16"/>
                <w:szCs w:val="16"/>
              </w:rPr>
            </w:pPr>
            <w:r w:rsidRPr="00755676">
              <w:rPr>
                <w:rFonts w:ascii="Arial" w:hAnsi="Arial" w:cs="Arial"/>
                <w:color w:val="000000"/>
                <w:sz w:val="16"/>
                <w:szCs w:val="16"/>
              </w:rPr>
              <w:t xml:space="preserve">Протяжність виконаних робіт з будівництва та реконструкції мереж водопостачання - </w:t>
            </w:r>
            <w:r w:rsidR="00A6116A" w:rsidRPr="00755676">
              <w:rPr>
                <w:rFonts w:ascii="Arial" w:hAnsi="Arial" w:cs="Arial"/>
                <w:color w:val="000000"/>
                <w:sz w:val="16"/>
                <w:szCs w:val="16"/>
              </w:rPr>
              <w:t>5</w:t>
            </w:r>
            <w:r w:rsidRPr="00755676">
              <w:rPr>
                <w:rFonts w:ascii="Arial" w:hAnsi="Arial" w:cs="Arial"/>
                <w:color w:val="000000"/>
                <w:sz w:val="16"/>
                <w:szCs w:val="16"/>
              </w:rPr>
              <w:t>,</w:t>
            </w:r>
            <w:r w:rsidR="00A6116A" w:rsidRPr="00755676">
              <w:rPr>
                <w:rFonts w:ascii="Arial" w:hAnsi="Arial" w:cs="Arial"/>
                <w:color w:val="000000"/>
                <w:sz w:val="16"/>
                <w:szCs w:val="16"/>
              </w:rPr>
              <w:t>2</w:t>
            </w:r>
            <w:r w:rsidRPr="00755676">
              <w:rPr>
                <w:rFonts w:ascii="Arial" w:hAnsi="Arial" w:cs="Arial"/>
                <w:color w:val="000000"/>
                <w:sz w:val="16"/>
                <w:szCs w:val="16"/>
              </w:rPr>
              <w:t xml:space="preserve"> км. </w:t>
            </w:r>
          </w:p>
          <w:p w14:paraId="056FD01A" w14:textId="3CDCF88A" w:rsidR="004B1542" w:rsidRPr="00755676" w:rsidRDefault="004B1542" w:rsidP="00E03F53">
            <w:pPr>
              <w:tabs>
                <w:tab w:val="left" w:pos="360"/>
              </w:tabs>
              <w:rPr>
                <w:rFonts w:ascii="Arial" w:hAnsi="Arial" w:cs="Arial"/>
                <w:color w:val="000000"/>
                <w:sz w:val="16"/>
                <w:szCs w:val="16"/>
              </w:rPr>
            </w:pPr>
            <w:r w:rsidRPr="00755676">
              <w:rPr>
                <w:rFonts w:ascii="Arial" w:hAnsi="Arial" w:cs="Arial"/>
                <w:color w:val="000000"/>
                <w:sz w:val="16"/>
                <w:szCs w:val="16"/>
              </w:rPr>
              <w:t>Протяжність виконаних робіт з будівництва та реконструкції мереж водовідведення - 1,</w:t>
            </w:r>
            <w:r w:rsidR="00A6116A" w:rsidRPr="00755676">
              <w:rPr>
                <w:rFonts w:ascii="Arial" w:hAnsi="Arial" w:cs="Arial"/>
                <w:color w:val="000000"/>
                <w:sz w:val="16"/>
                <w:szCs w:val="16"/>
              </w:rPr>
              <w:t>7</w:t>
            </w:r>
            <w:r w:rsidRPr="00755676">
              <w:rPr>
                <w:rFonts w:ascii="Arial" w:hAnsi="Arial" w:cs="Arial"/>
                <w:color w:val="000000"/>
                <w:sz w:val="16"/>
                <w:szCs w:val="16"/>
              </w:rPr>
              <w:t>5 км.</w:t>
            </w:r>
          </w:p>
        </w:tc>
      </w:tr>
      <w:tr w:rsidR="004B1542" w:rsidRPr="00755676" w14:paraId="04934734" w14:textId="2D8F23E7" w:rsidTr="004B4B5B">
        <w:trPr>
          <w:trHeight w:val="50"/>
          <w:jc w:val="center"/>
        </w:trPr>
        <w:tc>
          <w:tcPr>
            <w:tcW w:w="1566" w:type="dxa"/>
            <w:vMerge/>
          </w:tcPr>
          <w:p w14:paraId="01216AAF"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Borders>
              <w:right w:val="single" w:sz="4" w:space="0" w:color="auto"/>
            </w:tcBorders>
          </w:tcPr>
          <w:p w14:paraId="24641CC9" w14:textId="2026BC9F"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spacing w:val="-4"/>
                <w:sz w:val="16"/>
                <w:szCs w:val="16"/>
                <w:shd w:val="clear" w:color="auto" w:fill="FFFFFF"/>
              </w:rPr>
              <w:t>1.1.3.</w:t>
            </w:r>
          </w:p>
        </w:tc>
        <w:tc>
          <w:tcPr>
            <w:tcW w:w="2978" w:type="dxa"/>
            <w:tcBorders>
              <w:top w:val="single" w:sz="4" w:space="0" w:color="auto"/>
              <w:left w:val="single" w:sz="4" w:space="0" w:color="auto"/>
              <w:bottom w:val="single" w:sz="4" w:space="0" w:color="auto"/>
              <w:right w:val="single" w:sz="4" w:space="0" w:color="auto"/>
            </w:tcBorders>
          </w:tcPr>
          <w:p w14:paraId="7A065FC3" w14:textId="36B661BF"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Влаштування автоматизованої системи виявлення витоків води</w:t>
            </w:r>
          </w:p>
        </w:tc>
        <w:tc>
          <w:tcPr>
            <w:tcW w:w="1559" w:type="dxa"/>
            <w:tcBorders>
              <w:top w:val="single" w:sz="4" w:space="0" w:color="auto"/>
              <w:left w:val="single" w:sz="4" w:space="0" w:color="auto"/>
              <w:bottom w:val="single" w:sz="4" w:space="0" w:color="auto"/>
              <w:right w:val="single" w:sz="4" w:space="0" w:color="auto"/>
            </w:tcBorders>
          </w:tcPr>
          <w:p w14:paraId="6194B1C7" w14:textId="77A7090B"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207500ED" w14:textId="2CB06F81"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 xml:space="preserve">Управління житлово-комунального господарства, </w:t>
            </w:r>
            <w:r w:rsidRPr="00755676">
              <w:rPr>
                <w:rFonts w:ascii="Arial" w:hAnsi="Arial" w:cs="Arial"/>
                <w:color w:val="000000"/>
                <w:spacing w:val="-4"/>
                <w:sz w:val="16"/>
                <w:szCs w:val="16"/>
              </w:rPr>
              <w:lastRenderedPageBreak/>
              <w:t>благоустрою та екології, суб'єкт господарювання; КП «</w:t>
            </w:r>
            <w:proofErr w:type="spellStart"/>
            <w:r w:rsidRPr="00755676">
              <w:rPr>
                <w:rFonts w:ascii="Arial" w:hAnsi="Arial" w:cs="Arial"/>
                <w:color w:val="000000"/>
                <w:spacing w:val="-4"/>
                <w:sz w:val="16"/>
                <w:szCs w:val="16"/>
              </w:rPr>
              <w:t>Тернопільводоканал</w:t>
            </w:r>
            <w:proofErr w:type="spellEnd"/>
            <w:r w:rsidRPr="00755676">
              <w:rPr>
                <w:rFonts w:ascii="Arial" w:hAnsi="Arial" w:cs="Arial"/>
                <w:color w:val="000000"/>
                <w:spacing w:val="-4"/>
                <w:sz w:val="16"/>
                <w:szCs w:val="16"/>
              </w:rPr>
              <w:t>»</w:t>
            </w:r>
          </w:p>
        </w:tc>
        <w:tc>
          <w:tcPr>
            <w:tcW w:w="3554" w:type="dxa"/>
            <w:tcBorders>
              <w:top w:val="single" w:sz="4" w:space="0" w:color="auto"/>
              <w:left w:val="single" w:sz="4" w:space="0" w:color="auto"/>
              <w:bottom w:val="single" w:sz="4" w:space="0" w:color="auto"/>
              <w:right w:val="single" w:sz="4" w:space="0" w:color="auto"/>
            </w:tcBorders>
          </w:tcPr>
          <w:p w14:paraId="43B15193" w14:textId="0D2852BC"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lastRenderedPageBreak/>
              <w:t>Частка втрат води - не більше 20% загального обсягу.</w:t>
            </w:r>
          </w:p>
        </w:tc>
        <w:tc>
          <w:tcPr>
            <w:tcW w:w="3402" w:type="dxa"/>
            <w:tcBorders>
              <w:top w:val="single" w:sz="4" w:space="0" w:color="auto"/>
              <w:left w:val="single" w:sz="4" w:space="0" w:color="auto"/>
              <w:bottom w:val="single" w:sz="4" w:space="0" w:color="auto"/>
              <w:right w:val="single" w:sz="4" w:space="0" w:color="auto"/>
            </w:tcBorders>
          </w:tcPr>
          <w:p w14:paraId="67612012" w14:textId="15799FD6" w:rsidR="004B1542" w:rsidRPr="00755676" w:rsidRDefault="004B1542" w:rsidP="004B1542">
            <w:pPr>
              <w:tabs>
                <w:tab w:val="left" w:pos="234"/>
              </w:tabs>
              <w:ind w:left="15"/>
              <w:rPr>
                <w:rFonts w:ascii="Arial" w:hAnsi="Arial" w:cs="Arial"/>
                <w:color w:val="000000"/>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4B1542" w:rsidRPr="00755676" w14:paraId="2A5F7DC8" w14:textId="14183380" w:rsidTr="004B4B5B">
        <w:trPr>
          <w:trHeight w:val="50"/>
          <w:jc w:val="center"/>
        </w:trPr>
        <w:tc>
          <w:tcPr>
            <w:tcW w:w="1566" w:type="dxa"/>
            <w:vMerge/>
          </w:tcPr>
          <w:p w14:paraId="211F3E5B"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Borders>
              <w:right w:val="single" w:sz="4" w:space="0" w:color="auto"/>
            </w:tcBorders>
          </w:tcPr>
          <w:p w14:paraId="382DD11F" w14:textId="091EE659"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spacing w:val="-4"/>
                <w:sz w:val="16"/>
                <w:szCs w:val="16"/>
                <w:shd w:val="clear" w:color="auto" w:fill="FFFFFF"/>
              </w:rPr>
              <w:t>1.1.3.</w:t>
            </w:r>
          </w:p>
        </w:tc>
        <w:tc>
          <w:tcPr>
            <w:tcW w:w="2978" w:type="dxa"/>
            <w:tcBorders>
              <w:top w:val="single" w:sz="4" w:space="0" w:color="auto"/>
              <w:left w:val="single" w:sz="4" w:space="0" w:color="auto"/>
              <w:bottom w:val="single" w:sz="4" w:space="0" w:color="auto"/>
              <w:right w:val="single" w:sz="4" w:space="0" w:color="auto"/>
            </w:tcBorders>
          </w:tcPr>
          <w:p w14:paraId="46A7DFD5" w14:textId="7E6EB37A"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 xml:space="preserve">Будівництво, реконструкція та капітальний ремонт мереж водопостачання та водовідведення, каналізаційних колекторів, в </w:t>
            </w:r>
            <w:proofErr w:type="spellStart"/>
            <w:r w:rsidRPr="00755676">
              <w:rPr>
                <w:rFonts w:ascii="Arial" w:hAnsi="Arial" w:cs="Arial"/>
                <w:i/>
                <w:iCs/>
                <w:spacing w:val="-6"/>
                <w:sz w:val="16"/>
                <w:szCs w:val="16"/>
                <w:shd w:val="clear" w:color="auto" w:fill="FFFFFF"/>
              </w:rPr>
              <w:t>т.ч</w:t>
            </w:r>
            <w:proofErr w:type="spellEnd"/>
            <w:r w:rsidRPr="00755676">
              <w:rPr>
                <w:rFonts w:ascii="Arial" w:hAnsi="Arial" w:cs="Arial"/>
                <w:i/>
                <w:iCs/>
                <w:spacing w:val="-6"/>
                <w:sz w:val="16"/>
                <w:szCs w:val="16"/>
                <w:shd w:val="clear" w:color="auto" w:fill="FFFFFF"/>
              </w:rPr>
              <w:t>. на не каналізованих вулицях. Виконання робіт на 2 об'єктах: вул. Євгена Гребінки, вул. Юрія Тютюнника</w:t>
            </w:r>
          </w:p>
        </w:tc>
        <w:tc>
          <w:tcPr>
            <w:tcW w:w="1559" w:type="dxa"/>
            <w:tcBorders>
              <w:top w:val="single" w:sz="4" w:space="0" w:color="auto"/>
              <w:left w:val="single" w:sz="4" w:space="0" w:color="auto"/>
              <w:bottom w:val="single" w:sz="4" w:space="0" w:color="auto"/>
              <w:right w:val="single" w:sz="4" w:space="0" w:color="auto"/>
            </w:tcBorders>
          </w:tcPr>
          <w:p w14:paraId="3142BFC1" w14:textId="179C2C47"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68C30CA1" w14:textId="665785DD"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житлово-комунального господарства, благоустрою та екології, суб'єкт господарювання; КП «</w:t>
            </w:r>
            <w:proofErr w:type="spellStart"/>
            <w:r w:rsidRPr="00755676">
              <w:rPr>
                <w:rFonts w:ascii="Arial" w:hAnsi="Arial" w:cs="Arial"/>
                <w:color w:val="000000"/>
                <w:spacing w:val="-4"/>
                <w:sz w:val="16"/>
                <w:szCs w:val="16"/>
              </w:rPr>
              <w:t>Тернопільводоканал</w:t>
            </w:r>
            <w:proofErr w:type="spellEnd"/>
            <w:r w:rsidRPr="00755676">
              <w:rPr>
                <w:rFonts w:ascii="Arial" w:hAnsi="Arial" w:cs="Arial"/>
                <w:color w:val="000000"/>
                <w:spacing w:val="-4"/>
                <w:sz w:val="16"/>
                <w:szCs w:val="16"/>
              </w:rPr>
              <w:t>»</w:t>
            </w:r>
          </w:p>
        </w:tc>
        <w:tc>
          <w:tcPr>
            <w:tcW w:w="3554" w:type="dxa"/>
            <w:tcBorders>
              <w:top w:val="single" w:sz="4" w:space="0" w:color="auto"/>
              <w:left w:val="single" w:sz="4" w:space="0" w:color="auto"/>
              <w:bottom w:val="single" w:sz="4" w:space="0" w:color="auto"/>
              <w:right w:val="single" w:sz="4" w:space="0" w:color="auto"/>
            </w:tcBorders>
          </w:tcPr>
          <w:p w14:paraId="1DC85B33" w14:textId="3539D371"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Кількість виконання робіт на 2 об'єктах: вул. Євгена Гребінки, вул. Юрія Тютюнника</w:t>
            </w:r>
          </w:p>
        </w:tc>
        <w:tc>
          <w:tcPr>
            <w:tcW w:w="3402" w:type="dxa"/>
            <w:tcBorders>
              <w:top w:val="single" w:sz="4" w:space="0" w:color="auto"/>
              <w:left w:val="single" w:sz="4" w:space="0" w:color="auto"/>
              <w:bottom w:val="single" w:sz="4" w:space="0" w:color="auto"/>
              <w:right w:val="single" w:sz="4" w:space="0" w:color="auto"/>
            </w:tcBorders>
          </w:tcPr>
          <w:p w14:paraId="7F7C6A9F" w14:textId="6B267398" w:rsidR="004B1542" w:rsidRPr="00755676" w:rsidRDefault="004B1542" w:rsidP="004B1542">
            <w:pPr>
              <w:tabs>
                <w:tab w:val="left" w:pos="234"/>
              </w:tabs>
              <w:ind w:left="15"/>
              <w:rPr>
                <w:rFonts w:ascii="Arial" w:hAnsi="Arial" w:cs="Arial"/>
                <w:color w:val="000000"/>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4B1542" w:rsidRPr="00755676" w14:paraId="4AFE1673" w14:textId="63134DA5" w:rsidTr="004B4B5B">
        <w:trPr>
          <w:trHeight w:val="50"/>
          <w:jc w:val="center"/>
        </w:trPr>
        <w:tc>
          <w:tcPr>
            <w:tcW w:w="1566" w:type="dxa"/>
            <w:vMerge/>
          </w:tcPr>
          <w:p w14:paraId="2C693BB9"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68BF8547" w14:textId="3D6082D3"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spacing w:val="-4"/>
                <w:sz w:val="16"/>
                <w:szCs w:val="16"/>
                <w:shd w:val="clear" w:color="auto" w:fill="FFFFFF"/>
              </w:rPr>
              <w:t>1.1.3.</w:t>
            </w:r>
          </w:p>
        </w:tc>
        <w:tc>
          <w:tcPr>
            <w:tcW w:w="2978" w:type="dxa"/>
            <w:tcBorders>
              <w:top w:val="single" w:sz="4" w:space="0" w:color="auto"/>
              <w:bottom w:val="single" w:sz="4" w:space="0" w:color="auto"/>
            </w:tcBorders>
          </w:tcPr>
          <w:p w14:paraId="5C24E86B" w14:textId="38936183"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 xml:space="preserve">Розвиток каналізаційної інфраструктури у двох містах </w:t>
            </w:r>
            <w:r w:rsidR="00102981" w:rsidRPr="00755676">
              <w:rPr>
                <w:rFonts w:ascii="Arial" w:hAnsi="Arial" w:cs="Arial"/>
                <w:i/>
                <w:iCs/>
                <w:spacing w:val="-6"/>
                <w:sz w:val="16"/>
                <w:szCs w:val="16"/>
                <w:shd w:val="clear" w:color="auto" w:fill="FFFFFF"/>
              </w:rPr>
              <w:t>-</w:t>
            </w:r>
            <w:r w:rsidRPr="00755676">
              <w:rPr>
                <w:rFonts w:ascii="Arial" w:hAnsi="Arial" w:cs="Arial"/>
                <w:i/>
                <w:iCs/>
                <w:spacing w:val="-6"/>
                <w:sz w:val="16"/>
                <w:szCs w:val="16"/>
                <w:shd w:val="clear" w:color="auto" w:fill="FFFFFF"/>
              </w:rPr>
              <w:t xml:space="preserve"> </w:t>
            </w:r>
            <w:proofErr w:type="spellStart"/>
            <w:r w:rsidRPr="00755676">
              <w:rPr>
                <w:rFonts w:ascii="Arial" w:hAnsi="Arial" w:cs="Arial"/>
                <w:i/>
                <w:iCs/>
                <w:spacing w:val="-6"/>
                <w:sz w:val="16"/>
                <w:szCs w:val="16"/>
                <w:shd w:val="clear" w:color="auto" w:fill="FFFFFF"/>
              </w:rPr>
              <w:t>Сувалки</w:t>
            </w:r>
            <w:proofErr w:type="spellEnd"/>
            <w:r w:rsidRPr="00755676">
              <w:rPr>
                <w:rFonts w:ascii="Arial" w:hAnsi="Arial" w:cs="Arial"/>
                <w:i/>
                <w:iCs/>
                <w:spacing w:val="-6"/>
                <w:sz w:val="16"/>
                <w:szCs w:val="16"/>
                <w:shd w:val="clear" w:color="auto" w:fill="FFFFFF"/>
              </w:rPr>
              <w:t xml:space="preserve"> та Тернопіль в рамках Програми «</w:t>
            </w:r>
            <w:proofErr w:type="spellStart"/>
            <w:r w:rsidRPr="00755676">
              <w:rPr>
                <w:rFonts w:ascii="Arial" w:hAnsi="Arial" w:cs="Arial"/>
                <w:i/>
                <w:iCs/>
                <w:spacing w:val="-6"/>
                <w:sz w:val="16"/>
                <w:szCs w:val="16"/>
                <w:shd w:val="clear" w:color="auto" w:fill="FFFFFF"/>
              </w:rPr>
              <w:t>Interreg</w:t>
            </w:r>
            <w:proofErr w:type="spellEnd"/>
            <w:r w:rsidRPr="00755676">
              <w:rPr>
                <w:rFonts w:ascii="Arial" w:hAnsi="Arial" w:cs="Arial"/>
                <w:i/>
                <w:iCs/>
                <w:spacing w:val="-6"/>
                <w:sz w:val="16"/>
                <w:szCs w:val="16"/>
                <w:shd w:val="clear" w:color="auto" w:fill="FFFFFF"/>
              </w:rPr>
              <w:t xml:space="preserve"> NEXT Польща </w:t>
            </w:r>
            <w:r w:rsidR="00102981" w:rsidRPr="00755676">
              <w:rPr>
                <w:rFonts w:ascii="Arial" w:hAnsi="Arial" w:cs="Arial"/>
                <w:i/>
                <w:iCs/>
                <w:spacing w:val="-6"/>
                <w:sz w:val="16"/>
                <w:szCs w:val="16"/>
                <w:shd w:val="clear" w:color="auto" w:fill="FFFFFF"/>
              </w:rPr>
              <w:t>-</w:t>
            </w:r>
            <w:r w:rsidRPr="00755676">
              <w:rPr>
                <w:rFonts w:ascii="Arial" w:hAnsi="Arial" w:cs="Arial"/>
                <w:i/>
                <w:iCs/>
                <w:spacing w:val="-6"/>
                <w:sz w:val="16"/>
                <w:szCs w:val="16"/>
                <w:shd w:val="clear" w:color="auto" w:fill="FFFFFF"/>
              </w:rPr>
              <w:t xml:space="preserve"> Україна 2021-2027». Реконструкція напірних каналізаційних колекторів від КНС №9 на вул. </w:t>
            </w:r>
            <w:proofErr w:type="spellStart"/>
            <w:r w:rsidRPr="00755676">
              <w:rPr>
                <w:rFonts w:ascii="Arial" w:hAnsi="Arial" w:cs="Arial"/>
                <w:i/>
                <w:iCs/>
                <w:spacing w:val="-6"/>
                <w:sz w:val="16"/>
                <w:szCs w:val="16"/>
                <w:shd w:val="clear" w:color="auto" w:fill="FFFFFF"/>
              </w:rPr>
              <w:t>Андрея</w:t>
            </w:r>
            <w:proofErr w:type="spellEnd"/>
            <w:r w:rsidRPr="00755676">
              <w:rPr>
                <w:rFonts w:ascii="Arial" w:hAnsi="Arial" w:cs="Arial"/>
                <w:i/>
                <w:iCs/>
                <w:spacing w:val="-6"/>
                <w:sz w:val="16"/>
                <w:szCs w:val="16"/>
                <w:shd w:val="clear" w:color="auto" w:fill="FFFFFF"/>
              </w:rPr>
              <w:t xml:space="preserve"> Шептицького,27 до КОС по вул. Об'їзна в м. Тернопіль. Заміна 1,5 км каналізаційних мереж (також </w:t>
            </w:r>
            <w:proofErr w:type="spellStart"/>
            <w:r w:rsidRPr="00755676">
              <w:rPr>
                <w:rFonts w:ascii="Arial" w:hAnsi="Arial" w:cs="Arial"/>
                <w:i/>
                <w:iCs/>
                <w:spacing w:val="-6"/>
                <w:sz w:val="16"/>
                <w:szCs w:val="16"/>
                <w:shd w:val="clear" w:color="auto" w:fill="FFFFFF"/>
              </w:rPr>
              <w:t>проєкт</w:t>
            </w:r>
            <w:proofErr w:type="spellEnd"/>
            <w:r w:rsidRPr="00755676">
              <w:rPr>
                <w:rFonts w:ascii="Arial" w:hAnsi="Arial" w:cs="Arial"/>
                <w:i/>
                <w:iCs/>
                <w:spacing w:val="-6"/>
                <w:sz w:val="16"/>
                <w:szCs w:val="16"/>
                <w:shd w:val="clear" w:color="auto" w:fill="FFFFFF"/>
              </w:rPr>
              <w:t xml:space="preserve"> в межах СПППІ)</w:t>
            </w:r>
          </w:p>
        </w:tc>
        <w:tc>
          <w:tcPr>
            <w:tcW w:w="1559" w:type="dxa"/>
            <w:tcBorders>
              <w:top w:val="single" w:sz="4" w:space="0" w:color="auto"/>
              <w:bottom w:val="single" w:sz="4" w:space="0" w:color="auto"/>
            </w:tcBorders>
          </w:tcPr>
          <w:p w14:paraId="0EF54444" w14:textId="2A67340A"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single" w:sz="4" w:space="0" w:color="auto"/>
            </w:tcBorders>
          </w:tcPr>
          <w:p w14:paraId="72488DB0" w14:textId="016BB791"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житлово-комунального господарства, благоустрою та екології, суб'єкт господарювання; КП «</w:t>
            </w:r>
            <w:proofErr w:type="spellStart"/>
            <w:r w:rsidRPr="00755676">
              <w:rPr>
                <w:rFonts w:ascii="Arial" w:hAnsi="Arial" w:cs="Arial"/>
                <w:color w:val="000000"/>
                <w:spacing w:val="-4"/>
                <w:sz w:val="16"/>
                <w:szCs w:val="16"/>
              </w:rPr>
              <w:t>Тернопільводоканал</w:t>
            </w:r>
            <w:proofErr w:type="spellEnd"/>
            <w:r w:rsidRPr="00755676">
              <w:rPr>
                <w:rFonts w:ascii="Arial" w:hAnsi="Arial" w:cs="Arial"/>
                <w:color w:val="000000"/>
                <w:spacing w:val="-4"/>
                <w:sz w:val="16"/>
                <w:szCs w:val="16"/>
              </w:rPr>
              <w:t>»</w:t>
            </w:r>
          </w:p>
        </w:tc>
        <w:tc>
          <w:tcPr>
            <w:tcW w:w="3554" w:type="dxa"/>
            <w:tcBorders>
              <w:top w:val="single" w:sz="4" w:space="0" w:color="auto"/>
              <w:bottom w:val="single" w:sz="4" w:space="0" w:color="auto"/>
            </w:tcBorders>
          </w:tcPr>
          <w:p w14:paraId="6470807D" w14:textId="50476E80"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Протяжність замінених каналізаційних мереж - 1,5 км.</w:t>
            </w:r>
          </w:p>
        </w:tc>
        <w:tc>
          <w:tcPr>
            <w:tcW w:w="3402" w:type="dxa"/>
            <w:tcBorders>
              <w:top w:val="single" w:sz="4" w:space="0" w:color="auto"/>
              <w:bottom w:val="single" w:sz="4" w:space="0" w:color="auto"/>
            </w:tcBorders>
          </w:tcPr>
          <w:p w14:paraId="7696A4C1" w14:textId="407C44E9" w:rsidR="004B1542" w:rsidRPr="00755676" w:rsidRDefault="004B1542" w:rsidP="004B1542">
            <w:pPr>
              <w:tabs>
                <w:tab w:val="left" w:pos="234"/>
              </w:tabs>
              <w:ind w:left="15"/>
              <w:rPr>
                <w:rFonts w:ascii="Arial" w:hAnsi="Arial" w:cs="Arial"/>
                <w:color w:val="000000"/>
                <w:sz w:val="16"/>
                <w:szCs w:val="16"/>
              </w:rPr>
            </w:pPr>
            <w:r w:rsidRPr="00755676">
              <w:rPr>
                <w:rFonts w:ascii="Arial" w:hAnsi="Arial" w:cs="Arial"/>
                <w:color w:val="000000"/>
                <w:sz w:val="16"/>
                <w:szCs w:val="16"/>
              </w:rPr>
              <w:t xml:space="preserve">Розроблено </w:t>
            </w:r>
            <w:proofErr w:type="spellStart"/>
            <w:r w:rsidRPr="00755676">
              <w:rPr>
                <w:rFonts w:ascii="Arial" w:hAnsi="Arial" w:cs="Arial"/>
                <w:color w:val="000000"/>
                <w:sz w:val="16"/>
                <w:szCs w:val="16"/>
              </w:rPr>
              <w:t>проєктно</w:t>
            </w:r>
            <w:proofErr w:type="spellEnd"/>
            <w:r w:rsidRPr="00755676">
              <w:rPr>
                <w:rFonts w:ascii="Arial" w:hAnsi="Arial" w:cs="Arial"/>
                <w:color w:val="000000"/>
                <w:sz w:val="16"/>
                <w:szCs w:val="16"/>
              </w:rPr>
              <w:t>-кошторисну документацію та розпочаті будівельні роботи.</w:t>
            </w:r>
          </w:p>
        </w:tc>
      </w:tr>
      <w:tr w:rsidR="004B1542" w:rsidRPr="00755676" w14:paraId="2B731DF8" w14:textId="0C3B7CF3" w:rsidTr="005D26EB">
        <w:trPr>
          <w:trHeight w:val="50"/>
          <w:jc w:val="center"/>
        </w:trPr>
        <w:tc>
          <w:tcPr>
            <w:tcW w:w="1566" w:type="dxa"/>
            <w:vMerge/>
            <w:tcBorders>
              <w:right w:val="single" w:sz="4" w:space="0" w:color="auto"/>
            </w:tcBorders>
          </w:tcPr>
          <w:p w14:paraId="10B007DB"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shd w:val="clear" w:color="auto" w:fill="auto"/>
          </w:tcPr>
          <w:p w14:paraId="50A32DCE" w14:textId="3A87B3B1"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spacing w:val="-4"/>
                <w:sz w:val="16"/>
                <w:szCs w:val="16"/>
                <w:shd w:val="clear" w:color="auto" w:fill="FFFFFF"/>
              </w:rPr>
              <w:t>1.1.3.</w:t>
            </w:r>
          </w:p>
        </w:tc>
        <w:tc>
          <w:tcPr>
            <w:tcW w:w="2978" w:type="dxa"/>
            <w:tcBorders>
              <w:top w:val="single" w:sz="4" w:space="0" w:color="auto"/>
              <w:left w:val="single" w:sz="4" w:space="0" w:color="auto"/>
              <w:bottom w:val="single" w:sz="4" w:space="0" w:color="auto"/>
              <w:right w:val="single" w:sz="4" w:space="0" w:color="auto"/>
            </w:tcBorders>
          </w:tcPr>
          <w:p w14:paraId="4C2A1A60" w14:textId="549E4D02"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 xml:space="preserve">Будівництво, реконструкція та капітальний ремонт </w:t>
            </w:r>
            <w:proofErr w:type="spellStart"/>
            <w:r w:rsidRPr="00755676">
              <w:rPr>
                <w:rFonts w:ascii="Arial" w:hAnsi="Arial" w:cs="Arial"/>
                <w:i/>
                <w:iCs/>
                <w:spacing w:val="-6"/>
                <w:sz w:val="16"/>
                <w:szCs w:val="16"/>
                <w:shd w:val="clear" w:color="auto" w:fill="FFFFFF"/>
              </w:rPr>
              <w:t>бюветів</w:t>
            </w:r>
            <w:proofErr w:type="spellEnd"/>
            <w:r w:rsidRPr="00755676">
              <w:rPr>
                <w:rFonts w:ascii="Arial" w:hAnsi="Arial" w:cs="Arial"/>
                <w:i/>
                <w:iCs/>
                <w:spacing w:val="-6"/>
                <w:sz w:val="16"/>
                <w:szCs w:val="16"/>
                <w:shd w:val="clear" w:color="auto" w:fill="FFFFFF"/>
              </w:rPr>
              <w:t>, колонок-качалок та пожежних гідрантів</w:t>
            </w:r>
          </w:p>
        </w:tc>
        <w:tc>
          <w:tcPr>
            <w:tcW w:w="1559" w:type="dxa"/>
            <w:tcBorders>
              <w:top w:val="single" w:sz="4" w:space="0" w:color="auto"/>
              <w:left w:val="single" w:sz="4" w:space="0" w:color="auto"/>
              <w:bottom w:val="single" w:sz="4" w:space="0" w:color="auto"/>
              <w:right w:val="single" w:sz="4" w:space="0" w:color="auto"/>
            </w:tcBorders>
          </w:tcPr>
          <w:p w14:paraId="0642A919" w14:textId="2CD32FC4"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465DDDDA" w14:textId="4000AA0E"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житлово-комунального господарства, благоустрою та екології, суб'єкт господарювання; КП «</w:t>
            </w:r>
            <w:proofErr w:type="spellStart"/>
            <w:r w:rsidRPr="00755676">
              <w:rPr>
                <w:rFonts w:ascii="Arial" w:hAnsi="Arial" w:cs="Arial"/>
                <w:color w:val="000000"/>
                <w:spacing w:val="-4"/>
                <w:sz w:val="16"/>
                <w:szCs w:val="16"/>
              </w:rPr>
              <w:t>Тернопільводоканал</w:t>
            </w:r>
            <w:proofErr w:type="spellEnd"/>
            <w:r w:rsidRPr="00755676">
              <w:rPr>
                <w:rFonts w:ascii="Arial" w:hAnsi="Arial" w:cs="Arial"/>
                <w:color w:val="000000"/>
                <w:spacing w:val="-4"/>
                <w:sz w:val="16"/>
                <w:szCs w:val="16"/>
              </w:rPr>
              <w:t>»</w:t>
            </w:r>
          </w:p>
        </w:tc>
        <w:tc>
          <w:tcPr>
            <w:tcW w:w="3554" w:type="dxa"/>
            <w:tcBorders>
              <w:top w:val="single" w:sz="4" w:space="0" w:color="auto"/>
              <w:left w:val="single" w:sz="4" w:space="0" w:color="auto"/>
              <w:bottom w:val="single" w:sz="4" w:space="0" w:color="auto"/>
              <w:right w:val="single" w:sz="4" w:space="0" w:color="auto"/>
            </w:tcBorders>
          </w:tcPr>
          <w:p w14:paraId="1A14CFC3" w14:textId="5F66F964"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 xml:space="preserve">Кількість модернізованих об'єктів - 2 </w:t>
            </w:r>
            <w:proofErr w:type="spellStart"/>
            <w:r w:rsidRPr="00755676">
              <w:rPr>
                <w:rFonts w:ascii="Arial" w:hAnsi="Arial" w:cs="Arial"/>
                <w:color w:val="000000"/>
                <w:sz w:val="16"/>
                <w:szCs w:val="16"/>
              </w:rPr>
              <w:t>бювети</w:t>
            </w:r>
            <w:proofErr w:type="spellEnd"/>
            <w:r w:rsidRPr="00755676">
              <w:rPr>
                <w:rFonts w:ascii="Arial" w:hAnsi="Arial" w:cs="Arial"/>
                <w:color w:val="000000"/>
                <w:sz w:val="16"/>
                <w:szCs w:val="16"/>
              </w:rPr>
              <w:t>, 20 колонок-качалок, 40 пожежних гідрантів.</w:t>
            </w:r>
          </w:p>
        </w:tc>
        <w:tc>
          <w:tcPr>
            <w:tcW w:w="3402" w:type="dxa"/>
            <w:tcBorders>
              <w:top w:val="single" w:sz="4" w:space="0" w:color="auto"/>
              <w:left w:val="single" w:sz="4" w:space="0" w:color="auto"/>
              <w:bottom w:val="single" w:sz="4" w:space="0" w:color="auto"/>
              <w:right w:val="single" w:sz="4" w:space="0" w:color="auto"/>
            </w:tcBorders>
          </w:tcPr>
          <w:p w14:paraId="61351B11" w14:textId="16592705" w:rsidR="004B1542" w:rsidRPr="00755676" w:rsidRDefault="004B1542" w:rsidP="004B1542">
            <w:pPr>
              <w:tabs>
                <w:tab w:val="left" w:pos="234"/>
              </w:tabs>
              <w:ind w:left="15"/>
              <w:rPr>
                <w:rFonts w:ascii="Arial" w:hAnsi="Arial" w:cs="Arial"/>
                <w:color w:val="000000"/>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4B1542" w:rsidRPr="00755676" w14:paraId="34C52B31" w14:textId="4D5C3C22" w:rsidTr="005D26EB">
        <w:trPr>
          <w:trHeight w:val="50"/>
          <w:jc w:val="center"/>
        </w:trPr>
        <w:tc>
          <w:tcPr>
            <w:tcW w:w="1566" w:type="dxa"/>
            <w:vMerge/>
          </w:tcPr>
          <w:p w14:paraId="36C7819C"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shd w:val="clear" w:color="auto" w:fill="auto"/>
          </w:tcPr>
          <w:p w14:paraId="1EC4005C" w14:textId="77777777" w:rsidR="004B1542" w:rsidRPr="00755676" w:rsidRDefault="004B1542" w:rsidP="004B1542">
            <w:pPr>
              <w:jc w:val="center"/>
              <w:rPr>
                <w:rFonts w:ascii="Arial" w:hAnsi="Arial" w:cs="Arial"/>
                <w:spacing w:val="-4"/>
                <w:sz w:val="16"/>
                <w:szCs w:val="16"/>
                <w:shd w:val="clear" w:color="auto" w:fill="FFFFFF"/>
              </w:rPr>
            </w:pPr>
          </w:p>
        </w:tc>
        <w:tc>
          <w:tcPr>
            <w:tcW w:w="13609" w:type="dxa"/>
            <w:gridSpan w:val="5"/>
            <w:tcBorders>
              <w:bottom w:val="nil"/>
            </w:tcBorders>
            <w:shd w:val="clear" w:color="auto" w:fill="D0CECE" w:themeFill="background2" w:themeFillShade="E6"/>
          </w:tcPr>
          <w:p w14:paraId="667BBFD6" w14:textId="6D50CC8F"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Програма охорони навколишнього природного середовища Тернопільської міської територіальної громади на 2024-2027 рр.</w:t>
            </w:r>
          </w:p>
        </w:tc>
      </w:tr>
      <w:tr w:rsidR="004B1542" w:rsidRPr="00755676" w14:paraId="7BFDB260" w14:textId="347B6CA1" w:rsidTr="005D26EB">
        <w:trPr>
          <w:trHeight w:val="50"/>
          <w:jc w:val="center"/>
        </w:trPr>
        <w:tc>
          <w:tcPr>
            <w:tcW w:w="1566" w:type="dxa"/>
            <w:vMerge/>
          </w:tcPr>
          <w:p w14:paraId="0FA50DF7"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shd w:val="clear" w:color="auto" w:fill="auto"/>
          </w:tcPr>
          <w:p w14:paraId="79CDE41C" w14:textId="0B1BD016"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spacing w:val="-4"/>
                <w:sz w:val="16"/>
                <w:szCs w:val="16"/>
                <w:shd w:val="clear" w:color="auto" w:fill="FFFFFF"/>
              </w:rPr>
              <w:t>1.1.3.</w:t>
            </w:r>
          </w:p>
        </w:tc>
        <w:tc>
          <w:tcPr>
            <w:tcW w:w="2978" w:type="dxa"/>
            <w:tcBorders>
              <w:bottom w:val="nil"/>
            </w:tcBorders>
          </w:tcPr>
          <w:p w14:paraId="4A1567F7" w14:textId="5BBDFC3C"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 xml:space="preserve">Будівництво, реконструкція та капітальний ремонт об’єктів дощової каналізації та колекторів. Будівництво / модернізація 2 об’єктів дощової каналізації та колекторів - вул. Миру 150 </w:t>
            </w:r>
            <w:proofErr w:type="spellStart"/>
            <w:r w:rsidRPr="00755676">
              <w:rPr>
                <w:rFonts w:ascii="Arial" w:hAnsi="Arial" w:cs="Arial"/>
                <w:i/>
                <w:iCs/>
                <w:spacing w:val="-6"/>
                <w:sz w:val="16"/>
                <w:szCs w:val="16"/>
                <w:shd w:val="clear" w:color="auto" w:fill="FFFFFF"/>
              </w:rPr>
              <w:t>м.п</w:t>
            </w:r>
            <w:proofErr w:type="spellEnd"/>
            <w:r w:rsidRPr="00755676">
              <w:rPr>
                <w:rFonts w:ascii="Arial" w:hAnsi="Arial" w:cs="Arial"/>
                <w:i/>
                <w:iCs/>
                <w:spacing w:val="-6"/>
                <w:sz w:val="16"/>
                <w:szCs w:val="16"/>
                <w:shd w:val="clear" w:color="auto" w:fill="FFFFFF"/>
              </w:rPr>
              <w:t xml:space="preserve">., вул. Соломії Крушельницької - 530 </w:t>
            </w:r>
            <w:proofErr w:type="spellStart"/>
            <w:r w:rsidRPr="00755676">
              <w:rPr>
                <w:rFonts w:ascii="Arial" w:hAnsi="Arial" w:cs="Arial"/>
                <w:i/>
                <w:iCs/>
                <w:spacing w:val="-6"/>
                <w:sz w:val="16"/>
                <w:szCs w:val="16"/>
                <w:shd w:val="clear" w:color="auto" w:fill="FFFFFF"/>
              </w:rPr>
              <w:t>м.п</w:t>
            </w:r>
            <w:proofErr w:type="spellEnd"/>
            <w:r w:rsidRPr="00755676">
              <w:rPr>
                <w:rFonts w:ascii="Arial" w:hAnsi="Arial" w:cs="Arial"/>
                <w:i/>
                <w:iCs/>
                <w:spacing w:val="-6"/>
                <w:sz w:val="16"/>
                <w:szCs w:val="16"/>
                <w:shd w:val="clear" w:color="auto" w:fill="FFFFFF"/>
              </w:rPr>
              <w:t xml:space="preserve">. </w:t>
            </w:r>
          </w:p>
        </w:tc>
        <w:tc>
          <w:tcPr>
            <w:tcW w:w="1559" w:type="dxa"/>
            <w:tcBorders>
              <w:bottom w:val="nil"/>
            </w:tcBorders>
          </w:tcPr>
          <w:p w14:paraId="32424127" w14:textId="3C1A4076"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2024-2027</w:t>
            </w:r>
          </w:p>
        </w:tc>
        <w:tc>
          <w:tcPr>
            <w:tcW w:w="2116" w:type="dxa"/>
            <w:tcBorders>
              <w:bottom w:val="nil"/>
            </w:tcBorders>
          </w:tcPr>
          <w:p w14:paraId="32CA4784" w14:textId="5A7AB583"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житлово-комунального господарства, благоустрою та екології</w:t>
            </w:r>
          </w:p>
        </w:tc>
        <w:tc>
          <w:tcPr>
            <w:tcW w:w="3554" w:type="dxa"/>
            <w:tcBorders>
              <w:bottom w:val="nil"/>
            </w:tcBorders>
          </w:tcPr>
          <w:p w14:paraId="23DCB315" w14:textId="25B7693E" w:rsidR="004B1542" w:rsidRPr="00755676" w:rsidRDefault="004B1542" w:rsidP="004B1542">
            <w:pPr>
              <w:pStyle w:val="af8"/>
              <w:numPr>
                <w:ilvl w:val="0"/>
                <w:numId w:val="7"/>
              </w:numPr>
              <w:tabs>
                <w:tab w:val="left" w:pos="234"/>
              </w:tabs>
              <w:ind w:left="234" w:right="-104" w:hanging="219"/>
              <w:rPr>
                <w:rFonts w:ascii="Arial" w:hAnsi="Arial" w:cs="Arial"/>
                <w:color w:val="000000"/>
                <w:sz w:val="16"/>
                <w:szCs w:val="16"/>
                <w:lang w:val="uk-UA"/>
              </w:rPr>
            </w:pPr>
            <w:r w:rsidRPr="00755676">
              <w:rPr>
                <w:rFonts w:ascii="Arial" w:hAnsi="Arial" w:cs="Arial"/>
                <w:color w:val="000000"/>
                <w:sz w:val="16"/>
                <w:szCs w:val="16"/>
                <w:lang w:val="uk-UA"/>
              </w:rPr>
              <w:t>Кількість збудованих / модернізованих об’єктів дощової каналізації та колекторів - 2 од.</w:t>
            </w:r>
          </w:p>
          <w:p w14:paraId="15265E55" w14:textId="17ED477F" w:rsidR="004B1542" w:rsidRPr="00755676" w:rsidRDefault="004B1542" w:rsidP="004B1542">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 xml:space="preserve">Протяжність збудованих / модернізованих об’єктів дощової каналізації - 680 </w:t>
            </w:r>
            <w:proofErr w:type="spellStart"/>
            <w:r w:rsidRPr="00755676">
              <w:rPr>
                <w:rFonts w:ascii="Arial" w:hAnsi="Arial" w:cs="Arial"/>
                <w:color w:val="000000"/>
                <w:sz w:val="16"/>
                <w:szCs w:val="16"/>
                <w:lang w:val="uk-UA"/>
              </w:rPr>
              <w:t>м.п</w:t>
            </w:r>
            <w:proofErr w:type="spellEnd"/>
            <w:r w:rsidRPr="00755676">
              <w:rPr>
                <w:rFonts w:ascii="Arial" w:hAnsi="Arial" w:cs="Arial"/>
                <w:color w:val="000000"/>
                <w:sz w:val="16"/>
                <w:szCs w:val="16"/>
                <w:lang w:val="uk-UA"/>
              </w:rPr>
              <w:t>.</w:t>
            </w:r>
          </w:p>
        </w:tc>
        <w:tc>
          <w:tcPr>
            <w:tcW w:w="3402" w:type="dxa"/>
            <w:tcBorders>
              <w:bottom w:val="nil"/>
            </w:tcBorders>
          </w:tcPr>
          <w:p w14:paraId="7E0327F0" w14:textId="67A8F474" w:rsidR="004B1542" w:rsidRPr="00755676" w:rsidRDefault="004B1542" w:rsidP="004B1542">
            <w:pPr>
              <w:tabs>
                <w:tab w:val="left" w:pos="234"/>
              </w:tabs>
              <w:ind w:left="15" w:right="-104"/>
              <w:rPr>
                <w:rFonts w:ascii="Arial" w:hAnsi="Arial" w:cs="Arial"/>
                <w:color w:val="000000"/>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4B1542" w:rsidRPr="00755676" w14:paraId="1FE534AF" w14:textId="5A201F04" w:rsidTr="005D26EB">
        <w:trPr>
          <w:trHeight w:val="50"/>
          <w:jc w:val="center"/>
        </w:trPr>
        <w:tc>
          <w:tcPr>
            <w:tcW w:w="1566" w:type="dxa"/>
            <w:vMerge/>
          </w:tcPr>
          <w:p w14:paraId="4EB1025D"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shd w:val="clear" w:color="auto" w:fill="auto"/>
          </w:tcPr>
          <w:p w14:paraId="39F6CE56" w14:textId="2B2346C3"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spacing w:val="-4"/>
                <w:sz w:val="16"/>
                <w:szCs w:val="16"/>
                <w:shd w:val="clear" w:color="auto" w:fill="FFFFFF"/>
              </w:rPr>
              <w:t>1.1.4.</w:t>
            </w:r>
          </w:p>
        </w:tc>
        <w:tc>
          <w:tcPr>
            <w:tcW w:w="2978" w:type="dxa"/>
            <w:tcBorders>
              <w:bottom w:val="nil"/>
            </w:tcBorders>
          </w:tcPr>
          <w:p w14:paraId="77B47C6E" w14:textId="7F46751B"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Проведення робіт з дегазації та утримання території полігону побутових відходів біля с. Малашівці</w:t>
            </w:r>
          </w:p>
        </w:tc>
        <w:tc>
          <w:tcPr>
            <w:tcW w:w="1559" w:type="dxa"/>
            <w:tcBorders>
              <w:bottom w:val="nil"/>
            </w:tcBorders>
          </w:tcPr>
          <w:p w14:paraId="62166F36" w14:textId="510C0540"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2024-2027</w:t>
            </w:r>
          </w:p>
        </w:tc>
        <w:tc>
          <w:tcPr>
            <w:tcW w:w="2116" w:type="dxa"/>
            <w:tcBorders>
              <w:bottom w:val="nil"/>
            </w:tcBorders>
          </w:tcPr>
          <w:p w14:paraId="11B55026" w14:textId="25B0AB9D"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 xml:space="preserve">Управління житлово-комунального господарства, благоустрою та екології, суб’єкт господарювання </w:t>
            </w:r>
          </w:p>
        </w:tc>
        <w:tc>
          <w:tcPr>
            <w:tcW w:w="3554" w:type="dxa"/>
            <w:tcBorders>
              <w:bottom w:val="nil"/>
            </w:tcBorders>
          </w:tcPr>
          <w:p w14:paraId="290508AA" w14:textId="17BE28D6" w:rsidR="004B1542" w:rsidRPr="00755676" w:rsidRDefault="004B1542" w:rsidP="004B1542">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Об'єм забору біогазу - щонайменше 30%.</w:t>
            </w:r>
          </w:p>
          <w:p w14:paraId="73D07A00" w14:textId="412A3D9F" w:rsidR="004B1542" w:rsidRPr="00755676" w:rsidRDefault="004B1542" w:rsidP="004B1542">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Площа полігону - 17,52 га.</w:t>
            </w:r>
          </w:p>
        </w:tc>
        <w:tc>
          <w:tcPr>
            <w:tcW w:w="3402" w:type="dxa"/>
            <w:tcBorders>
              <w:bottom w:val="nil"/>
            </w:tcBorders>
          </w:tcPr>
          <w:p w14:paraId="1D52CDF9" w14:textId="0C61B5C5" w:rsidR="004B1542" w:rsidRPr="00755676" w:rsidRDefault="00A6116A" w:rsidP="004B1542">
            <w:pPr>
              <w:tabs>
                <w:tab w:val="left" w:pos="234"/>
              </w:tabs>
              <w:ind w:left="15"/>
              <w:rPr>
                <w:rFonts w:ascii="Arial" w:hAnsi="Arial" w:cs="Arial"/>
                <w:color w:val="000000"/>
                <w:sz w:val="16"/>
                <w:szCs w:val="16"/>
              </w:rPr>
            </w:pPr>
            <w:r w:rsidRPr="00755676">
              <w:rPr>
                <w:rFonts w:ascii="Arial" w:hAnsi="Arial" w:cs="Arial"/>
                <w:color w:val="000000"/>
                <w:sz w:val="16"/>
                <w:szCs w:val="16"/>
              </w:rPr>
              <w:t>Забір біогазу на території полігону поблизу с. Малашівці  здійснюється суб’єктом господарювання ТОВ «</w:t>
            </w:r>
            <w:proofErr w:type="spellStart"/>
            <w:r w:rsidRPr="00755676">
              <w:rPr>
                <w:rFonts w:ascii="Arial" w:hAnsi="Arial" w:cs="Arial"/>
                <w:color w:val="000000"/>
                <w:sz w:val="16"/>
                <w:szCs w:val="16"/>
              </w:rPr>
              <w:t>Еколідер</w:t>
            </w:r>
            <w:proofErr w:type="spellEnd"/>
            <w:r w:rsidRPr="00755676">
              <w:rPr>
                <w:rFonts w:ascii="Arial" w:hAnsi="Arial" w:cs="Arial"/>
                <w:color w:val="000000"/>
                <w:sz w:val="16"/>
                <w:szCs w:val="16"/>
              </w:rPr>
              <w:t xml:space="preserve"> Т».</w:t>
            </w:r>
          </w:p>
        </w:tc>
      </w:tr>
      <w:tr w:rsidR="004B1542" w:rsidRPr="00755676" w14:paraId="1B7CD574" w14:textId="0CB4840E" w:rsidTr="004B4B5B">
        <w:trPr>
          <w:trHeight w:val="50"/>
          <w:jc w:val="center"/>
        </w:trPr>
        <w:tc>
          <w:tcPr>
            <w:tcW w:w="1566" w:type="dxa"/>
            <w:vMerge/>
          </w:tcPr>
          <w:p w14:paraId="3722D998"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shd w:val="clear" w:color="auto" w:fill="auto"/>
          </w:tcPr>
          <w:p w14:paraId="2D55E0D5" w14:textId="1D89AE6C"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spacing w:val="-4"/>
                <w:sz w:val="16"/>
                <w:szCs w:val="16"/>
                <w:shd w:val="clear" w:color="auto" w:fill="FFFFFF"/>
              </w:rPr>
              <w:t>1.1.4.</w:t>
            </w:r>
          </w:p>
        </w:tc>
        <w:tc>
          <w:tcPr>
            <w:tcW w:w="2978" w:type="dxa"/>
            <w:tcBorders>
              <w:bottom w:val="single" w:sz="4" w:space="0" w:color="auto"/>
            </w:tcBorders>
          </w:tcPr>
          <w:p w14:paraId="4F0262A7" w14:textId="37B36713"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 xml:space="preserve">Розвиток системи роздільного сортування побутових відходів: влаштування контейнерних майданчиків, розміщення </w:t>
            </w:r>
            <w:proofErr w:type="spellStart"/>
            <w:r w:rsidRPr="00755676">
              <w:rPr>
                <w:rFonts w:ascii="Arial" w:hAnsi="Arial" w:cs="Arial"/>
                <w:i/>
                <w:iCs/>
                <w:spacing w:val="-6"/>
                <w:sz w:val="16"/>
                <w:szCs w:val="16"/>
                <w:shd w:val="clear" w:color="auto" w:fill="FFFFFF"/>
              </w:rPr>
              <w:lastRenderedPageBreak/>
              <w:t>спецємкостей</w:t>
            </w:r>
            <w:proofErr w:type="spellEnd"/>
            <w:r w:rsidRPr="00755676">
              <w:rPr>
                <w:rFonts w:ascii="Arial" w:hAnsi="Arial" w:cs="Arial"/>
                <w:i/>
                <w:iCs/>
                <w:spacing w:val="-6"/>
                <w:sz w:val="16"/>
                <w:szCs w:val="16"/>
                <w:shd w:val="clear" w:color="auto" w:fill="FFFFFF"/>
              </w:rPr>
              <w:t xml:space="preserve"> (сіток) для сортування полімерів</w:t>
            </w:r>
          </w:p>
        </w:tc>
        <w:tc>
          <w:tcPr>
            <w:tcW w:w="1559" w:type="dxa"/>
            <w:tcBorders>
              <w:bottom w:val="single" w:sz="4" w:space="0" w:color="auto"/>
            </w:tcBorders>
          </w:tcPr>
          <w:p w14:paraId="298F709E" w14:textId="05716EC5"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lastRenderedPageBreak/>
              <w:t>2024-2027</w:t>
            </w:r>
          </w:p>
        </w:tc>
        <w:tc>
          <w:tcPr>
            <w:tcW w:w="2116" w:type="dxa"/>
            <w:tcBorders>
              <w:bottom w:val="single" w:sz="4" w:space="0" w:color="auto"/>
            </w:tcBorders>
          </w:tcPr>
          <w:p w14:paraId="7EE02FF7" w14:textId="74985437"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 xml:space="preserve">Управління житлово-комунального господарства, благоустрою та екології; </w:t>
            </w:r>
            <w:r w:rsidRPr="00755676">
              <w:rPr>
                <w:rFonts w:ascii="Arial" w:hAnsi="Arial" w:cs="Arial"/>
                <w:color w:val="000000"/>
                <w:spacing w:val="-4"/>
                <w:sz w:val="16"/>
                <w:szCs w:val="16"/>
              </w:rPr>
              <w:lastRenderedPageBreak/>
              <w:t>управителі багатоквартирних будинків, ОСББ</w:t>
            </w:r>
          </w:p>
        </w:tc>
        <w:tc>
          <w:tcPr>
            <w:tcW w:w="3554" w:type="dxa"/>
            <w:tcBorders>
              <w:bottom w:val="single" w:sz="4" w:space="0" w:color="auto"/>
            </w:tcBorders>
          </w:tcPr>
          <w:p w14:paraId="23DD13F4" w14:textId="77777777" w:rsidR="004B1542" w:rsidRPr="00755676" w:rsidRDefault="004B1542" w:rsidP="004B1542">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lastRenderedPageBreak/>
              <w:t>Кількість облаштованих нових контейнерних майданчиків - 50 од.</w:t>
            </w:r>
          </w:p>
          <w:p w14:paraId="799D1D60" w14:textId="73534C88" w:rsidR="004B1542" w:rsidRPr="00755676" w:rsidRDefault="004B1542" w:rsidP="004B1542">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 xml:space="preserve">Кількість встановлених </w:t>
            </w:r>
            <w:proofErr w:type="spellStart"/>
            <w:r w:rsidRPr="00755676">
              <w:rPr>
                <w:rFonts w:ascii="Arial" w:hAnsi="Arial" w:cs="Arial"/>
                <w:color w:val="000000"/>
                <w:sz w:val="16"/>
                <w:szCs w:val="16"/>
                <w:lang w:val="uk-UA"/>
              </w:rPr>
              <w:t>спецємкостей</w:t>
            </w:r>
            <w:proofErr w:type="spellEnd"/>
            <w:r w:rsidRPr="00755676">
              <w:rPr>
                <w:rFonts w:ascii="Arial" w:hAnsi="Arial" w:cs="Arial"/>
                <w:color w:val="000000"/>
                <w:sz w:val="16"/>
                <w:szCs w:val="16"/>
                <w:lang w:val="uk-UA"/>
              </w:rPr>
              <w:t xml:space="preserve"> (сіток) - 100 шт. </w:t>
            </w:r>
          </w:p>
        </w:tc>
        <w:tc>
          <w:tcPr>
            <w:tcW w:w="3402" w:type="dxa"/>
            <w:tcBorders>
              <w:bottom w:val="single" w:sz="4" w:space="0" w:color="auto"/>
            </w:tcBorders>
          </w:tcPr>
          <w:p w14:paraId="576C2F52" w14:textId="77777777" w:rsidR="001A35A8" w:rsidRPr="00755676" w:rsidRDefault="001A35A8" w:rsidP="001A35A8">
            <w:pPr>
              <w:tabs>
                <w:tab w:val="left" w:pos="234"/>
              </w:tabs>
              <w:rPr>
                <w:rFonts w:ascii="Arial" w:hAnsi="Arial" w:cs="Arial"/>
                <w:color w:val="000000"/>
                <w:sz w:val="16"/>
                <w:szCs w:val="16"/>
              </w:rPr>
            </w:pPr>
            <w:r w:rsidRPr="00755676">
              <w:rPr>
                <w:rFonts w:ascii="Arial" w:hAnsi="Arial" w:cs="Arial"/>
                <w:color w:val="000000"/>
                <w:sz w:val="16"/>
                <w:szCs w:val="16"/>
              </w:rPr>
              <w:t xml:space="preserve">Облаштування нових контейнерних майданчиків для збору побутових відходів  здійснюється при необхідності управителями житлових будинків за </w:t>
            </w:r>
            <w:r w:rsidRPr="00755676">
              <w:rPr>
                <w:rFonts w:ascii="Arial" w:hAnsi="Arial" w:cs="Arial"/>
                <w:color w:val="000000"/>
                <w:sz w:val="16"/>
                <w:szCs w:val="16"/>
              </w:rPr>
              <w:lastRenderedPageBreak/>
              <w:t>кошти співвласників багатоквартирних будинків.</w:t>
            </w:r>
          </w:p>
          <w:p w14:paraId="043AC237" w14:textId="6C6036ED" w:rsidR="004B1542" w:rsidRPr="00755676" w:rsidRDefault="001A35A8" w:rsidP="001A35A8">
            <w:pPr>
              <w:tabs>
                <w:tab w:val="left" w:pos="234"/>
              </w:tabs>
              <w:rPr>
                <w:rFonts w:ascii="Arial" w:hAnsi="Arial" w:cs="Arial"/>
                <w:color w:val="000000"/>
                <w:sz w:val="16"/>
                <w:szCs w:val="16"/>
              </w:rPr>
            </w:pPr>
            <w:r w:rsidRPr="00755676">
              <w:rPr>
                <w:rFonts w:ascii="Arial" w:hAnsi="Arial" w:cs="Arial"/>
                <w:color w:val="000000"/>
                <w:sz w:val="16"/>
                <w:szCs w:val="16"/>
              </w:rPr>
              <w:t xml:space="preserve">Встановлення </w:t>
            </w:r>
            <w:proofErr w:type="spellStart"/>
            <w:r w:rsidRPr="00755676">
              <w:rPr>
                <w:rFonts w:ascii="Arial" w:hAnsi="Arial" w:cs="Arial"/>
                <w:color w:val="000000"/>
                <w:sz w:val="16"/>
                <w:szCs w:val="16"/>
              </w:rPr>
              <w:t>спецємкостей</w:t>
            </w:r>
            <w:proofErr w:type="spellEnd"/>
            <w:r w:rsidRPr="00755676">
              <w:rPr>
                <w:rFonts w:ascii="Arial" w:hAnsi="Arial" w:cs="Arial"/>
                <w:color w:val="000000"/>
                <w:sz w:val="16"/>
                <w:szCs w:val="16"/>
              </w:rPr>
              <w:t xml:space="preserve"> (сіток) на контейнерних майданчиках для збору побутових відходів здійснюється суб’єктом господарювання ТОВ «</w:t>
            </w:r>
            <w:proofErr w:type="spellStart"/>
            <w:r w:rsidRPr="00755676">
              <w:rPr>
                <w:rFonts w:ascii="Arial" w:hAnsi="Arial" w:cs="Arial"/>
                <w:color w:val="000000"/>
                <w:sz w:val="16"/>
                <w:szCs w:val="16"/>
              </w:rPr>
              <w:t>Еколідер</w:t>
            </w:r>
            <w:proofErr w:type="spellEnd"/>
            <w:r w:rsidRPr="00755676">
              <w:rPr>
                <w:rFonts w:ascii="Arial" w:hAnsi="Arial" w:cs="Arial"/>
                <w:color w:val="000000"/>
                <w:sz w:val="16"/>
                <w:szCs w:val="16"/>
              </w:rPr>
              <w:t xml:space="preserve"> Т».</w:t>
            </w:r>
          </w:p>
        </w:tc>
      </w:tr>
      <w:tr w:rsidR="004B1542" w:rsidRPr="00755676" w14:paraId="0725EA8A" w14:textId="5D396323" w:rsidTr="004B4B5B">
        <w:trPr>
          <w:trHeight w:val="50"/>
          <w:jc w:val="center"/>
        </w:trPr>
        <w:tc>
          <w:tcPr>
            <w:tcW w:w="1566" w:type="dxa"/>
            <w:vMerge/>
            <w:tcBorders>
              <w:bottom w:val="nil"/>
            </w:tcBorders>
          </w:tcPr>
          <w:p w14:paraId="1F157412"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Borders>
              <w:bottom w:val="nil"/>
            </w:tcBorders>
            <w:shd w:val="clear" w:color="auto" w:fill="auto"/>
          </w:tcPr>
          <w:p w14:paraId="3C7DDCDF" w14:textId="45F51CFB"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spacing w:val="-4"/>
                <w:sz w:val="16"/>
                <w:szCs w:val="16"/>
                <w:shd w:val="clear" w:color="auto" w:fill="FFFFFF"/>
              </w:rPr>
              <w:t>1.1.4.</w:t>
            </w:r>
          </w:p>
        </w:tc>
        <w:tc>
          <w:tcPr>
            <w:tcW w:w="2978" w:type="dxa"/>
            <w:tcBorders>
              <w:bottom w:val="single" w:sz="4" w:space="0" w:color="auto"/>
            </w:tcBorders>
          </w:tcPr>
          <w:p w14:paraId="1512A178" w14:textId="4DB3E23C"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Розроблення місцевого плану управління відходами</w:t>
            </w:r>
          </w:p>
        </w:tc>
        <w:tc>
          <w:tcPr>
            <w:tcW w:w="1559" w:type="dxa"/>
            <w:tcBorders>
              <w:bottom w:val="single" w:sz="4" w:space="0" w:color="auto"/>
            </w:tcBorders>
          </w:tcPr>
          <w:p w14:paraId="06C944A6" w14:textId="55EC75FA"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2024-2027</w:t>
            </w:r>
          </w:p>
        </w:tc>
        <w:tc>
          <w:tcPr>
            <w:tcW w:w="2116" w:type="dxa"/>
            <w:tcBorders>
              <w:bottom w:val="single" w:sz="4" w:space="0" w:color="auto"/>
            </w:tcBorders>
          </w:tcPr>
          <w:p w14:paraId="725B55CA" w14:textId="1B4448FC"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житлово-комунального господарства, благоустрою та екології</w:t>
            </w:r>
          </w:p>
        </w:tc>
        <w:tc>
          <w:tcPr>
            <w:tcW w:w="3554" w:type="dxa"/>
            <w:tcBorders>
              <w:bottom w:val="single" w:sz="4" w:space="0" w:color="auto"/>
            </w:tcBorders>
          </w:tcPr>
          <w:p w14:paraId="34F71D25" w14:textId="3D75A515"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Наявність затвердженого місцевого плану управління відходами - +.</w:t>
            </w:r>
          </w:p>
        </w:tc>
        <w:tc>
          <w:tcPr>
            <w:tcW w:w="3402" w:type="dxa"/>
            <w:tcBorders>
              <w:bottom w:val="single" w:sz="4" w:space="0" w:color="auto"/>
            </w:tcBorders>
          </w:tcPr>
          <w:p w14:paraId="7D9D2787" w14:textId="52DEADA0" w:rsidR="004B1542" w:rsidRPr="00755676" w:rsidRDefault="004B1542" w:rsidP="004B1542">
            <w:pPr>
              <w:tabs>
                <w:tab w:val="left" w:pos="360"/>
              </w:tabs>
              <w:rPr>
                <w:rFonts w:ascii="Arial" w:hAnsi="Arial" w:cs="Arial"/>
                <w:color w:val="000000"/>
                <w:sz w:val="16"/>
                <w:szCs w:val="16"/>
              </w:rPr>
            </w:pPr>
            <w:r w:rsidRPr="00755676">
              <w:rPr>
                <w:rFonts w:ascii="Arial" w:hAnsi="Arial" w:cs="Arial"/>
                <w:color w:val="000000"/>
                <w:sz w:val="16"/>
                <w:szCs w:val="16"/>
              </w:rPr>
              <w:t>У зв’язку з незатвердженням регіонального плану управління відходами, місцевий план не розроблявся.</w:t>
            </w:r>
          </w:p>
        </w:tc>
      </w:tr>
      <w:tr w:rsidR="004B1542" w:rsidRPr="00755676" w14:paraId="0BA0CC69" w14:textId="110262E0" w:rsidTr="00742891">
        <w:trPr>
          <w:trHeight w:val="47"/>
          <w:jc w:val="center"/>
        </w:trPr>
        <w:tc>
          <w:tcPr>
            <w:tcW w:w="1566" w:type="dxa"/>
            <w:vMerge w:val="restart"/>
          </w:tcPr>
          <w:p w14:paraId="5B09C1E3" w14:textId="0821E1F2" w:rsidR="004B1542" w:rsidRPr="00755676" w:rsidRDefault="004B1542" w:rsidP="004B1542">
            <w:pPr>
              <w:tabs>
                <w:tab w:val="left" w:pos="425"/>
                <w:tab w:val="left" w:pos="993"/>
              </w:tabs>
              <w:rPr>
                <w:rFonts w:ascii="Arial" w:hAnsi="Arial" w:cs="Arial"/>
                <w:bCs/>
                <w:spacing w:val="-8"/>
                <w:sz w:val="16"/>
                <w:szCs w:val="16"/>
              </w:rPr>
            </w:pPr>
            <w:r w:rsidRPr="00755676">
              <w:rPr>
                <w:rFonts w:ascii="Arial" w:hAnsi="Arial" w:cs="Arial"/>
                <w:bCs/>
                <w:spacing w:val="-8"/>
                <w:sz w:val="16"/>
                <w:szCs w:val="16"/>
              </w:rPr>
              <w:t>1.2. Інфраструктура громади забезпечує сталу мобільність</w:t>
            </w:r>
          </w:p>
        </w:tc>
        <w:tc>
          <w:tcPr>
            <w:tcW w:w="980" w:type="dxa"/>
            <w:shd w:val="clear" w:color="auto" w:fill="auto"/>
          </w:tcPr>
          <w:p w14:paraId="6823C36D" w14:textId="77777777" w:rsidR="004B1542" w:rsidRPr="00755676" w:rsidRDefault="004B1542" w:rsidP="004B1542">
            <w:pPr>
              <w:tabs>
                <w:tab w:val="left" w:pos="234"/>
              </w:tabs>
              <w:jc w:val="center"/>
              <w:rPr>
                <w:rFonts w:ascii="Arial" w:hAnsi="Arial" w:cs="Arial"/>
                <w:i/>
                <w:iCs/>
                <w:color w:val="000000"/>
                <w:sz w:val="16"/>
                <w:szCs w:val="16"/>
              </w:rPr>
            </w:pPr>
          </w:p>
        </w:tc>
        <w:tc>
          <w:tcPr>
            <w:tcW w:w="13609" w:type="dxa"/>
            <w:gridSpan w:val="5"/>
            <w:tcBorders>
              <w:top w:val="single" w:sz="4" w:space="0" w:color="auto"/>
              <w:bottom w:val="single" w:sz="4" w:space="0" w:color="auto"/>
            </w:tcBorders>
            <w:shd w:val="clear" w:color="auto" w:fill="D0CECE" w:themeFill="background2" w:themeFillShade="E6"/>
          </w:tcPr>
          <w:p w14:paraId="2397F688" w14:textId="017548A7" w:rsidR="004B1542" w:rsidRPr="00755676" w:rsidRDefault="004B1542" w:rsidP="00DE1970">
            <w:pPr>
              <w:tabs>
                <w:tab w:val="left" w:pos="234"/>
              </w:tabs>
              <w:rPr>
                <w:rFonts w:ascii="Arial" w:hAnsi="Arial" w:cs="Arial"/>
                <w:color w:val="000000"/>
                <w:sz w:val="16"/>
                <w:szCs w:val="16"/>
              </w:rPr>
            </w:pPr>
            <w:r w:rsidRPr="00755676">
              <w:rPr>
                <w:rFonts w:ascii="Arial" w:hAnsi="Arial" w:cs="Arial"/>
                <w:color w:val="000000"/>
                <w:sz w:val="16"/>
                <w:szCs w:val="16"/>
              </w:rPr>
              <w:t xml:space="preserve">Програма розвитку житлово-комунального господарства Тернопільської міської територіальної громади на 2025-2027 рр. / </w:t>
            </w:r>
            <w:r w:rsidRPr="00755676">
              <w:rPr>
                <w:rFonts w:ascii="Arial" w:hAnsi="Arial" w:cs="Arial"/>
                <w:iCs/>
                <w:color w:val="000000"/>
                <w:spacing w:val="-4"/>
                <w:sz w:val="16"/>
                <w:szCs w:val="16"/>
              </w:rPr>
              <w:t>Середньостроковий план пріоритетних публічних інвестицій Тернопільської міської територіальної громади на 2026-2028 рр.</w:t>
            </w:r>
          </w:p>
        </w:tc>
      </w:tr>
      <w:tr w:rsidR="004B1542" w:rsidRPr="00755676" w14:paraId="62F799F6" w14:textId="17D97A01" w:rsidTr="00742891">
        <w:trPr>
          <w:trHeight w:val="50"/>
          <w:jc w:val="center"/>
        </w:trPr>
        <w:tc>
          <w:tcPr>
            <w:tcW w:w="1566" w:type="dxa"/>
            <w:vMerge/>
          </w:tcPr>
          <w:p w14:paraId="16C92859"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shd w:val="clear" w:color="auto" w:fill="auto"/>
          </w:tcPr>
          <w:p w14:paraId="72945EA8" w14:textId="6DC5DA8B"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color w:val="000000"/>
                <w:sz w:val="16"/>
                <w:szCs w:val="16"/>
              </w:rPr>
              <w:t>1.2.1.</w:t>
            </w:r>
          </w:p>
        </w:tc>
        <w:tc>
          <w:tcPr>
            <w:tcW w:w="2978" w:type="dxa"/>
            <w:tcBorders>
              <w:bottom w:val="single" w:sz="4" w:space="0" w:color="auto"/>
            </w:tcBorders>
          </w:tcPr>
          <w:p w14:paraId="585AE56F" w14:textId="77E856CA" w:rsidR="004B1542" w:rsidRPr="00755676" w:rsidRDefault="004B1542" w:rsidP="004B1542">
            <w:pPr>
              <w:rPr>
                <w:rFonts w:ascii="Arial" w:hAnsi="Arial" w:cs="Arial"/>
                <w:i/>
                <w:iCs/>
                <w:spacing w:val="-6"/>
                <w:sz w:val="16"/>
                <w:szCs w:val="16"/>
                <w:shd w:val="clear" w:color="auto" w:fill="FFFFFF"/>
              </w:rPr>
            </w:pPr>
            <w:r w:rsidRPr="00755676">
              <w:rPr>
                <w:rFonts w:ascii="Arial" w:hAnsi="Arial" w:cs="Arial"/>
                <w:i/>
                <w:iCs/>
                <w:spacing w:val="-6"/>
                <w:sz w:val="16"/>
                <w:szCs w:val="16"/>
                <w:shd w:val="clear" w:color="auto" w:fill="FFFFFF"/>
              </w:rPr>
              <w:t xml:space="preserve">Капітальний ремонт, будівництво, реконструкція об’єктів шляхово-мостового господарства, в т. ч.: зупинок громадського транспорту; інженерних мереж; влаштування, заміна обмежувачів руху та елементів примусового зниження швидкості (лежачих поліцейських); влаштування та заміна турнікетного огородження; будівництво доріг до сільських населених пунктів громади; тощо. Забезпечення безпечного пересування учасників дорожнього руху та зменшення рівня аварійності на дорогах 70,0 тис. </w:t>
            </w:r>
            <w:proofErr w:type="spellStart"/>
            <w:r w:rsidRPr="00755676">
              <w:rPr>
                <w:rFonts w:ascii="Arial" w:hAnsi="Arial" w:cs="Arial"/>
                <w:i/>
                <w:iCs/>
                <w:spacing w:val="-6"/>
                <w:sz w:val="16"/>
                <w:szCs w:val="16"/>
                <w:shd w:val="clear" w:color="auto" w:fill="FFFFFF"/>
              </w:rPr>
              <w:t>кв</w:t>
            </w:r>
            <w:proofErr w:type="spellEnd"/>
            <w:r w:rsidRPr="00755676">
              <w:rPr>
                <w:rFonts w:ascii="Arial" w:hAnsi="Arial" w:cs="Arial"/>
                <w:i/>
                <w:iCs/>
                <w:spacing w:val="-6"/>
                <w:sz w:val="16"/>
                <w:szCs w:val="16"/>
                <w:shd w:val="clear" w:color="auto" w:fill="FFFFFF"/>
              </w:rPr>
              <w:t>. м. Влаштування та ремонт 6 зупинок громадського транспорту. Влаштування та заміна обмежувачів руху транспорту і елементів примусового зниження швидкості, тощо</w:t>
            </w:r>
          </w:p>
          <w:p w14:paraId="3C172446" w14:textId="77777777" w:rsidR="004B1542" w:rsidRPr="00755676" w:rsidRDefault="004B1542" w:rsidP="004B1542">
            <w:pPr>
              <w:rPr>
                <w:rFonts w:ascii="Arial" w:hAnsi="Arial" w:cs="Arial"/>
                <w:i/>
                <w:iCs/>
                <w:spacing w:val="-6"/>
                <w:sz w:val="16"/>
                <w:szCs w:val="16"/>
                <w:shd w:val="clear" w:color="auto" w:fill="FFFFFF"/>
              </w:rPr>
            </w:pPr>
          </w:p>
          <w:p w14:paraId="3E1D9960" w14:textId="67253D35" w:rsidR="004B1542" w:rsidRPr="00755676" w:rsidRDefault="004B1542" w:rsidP="004B1542">
            <w:pPr>
              <w:rPr>
                <w:rFonts w:ascii="Arial" w:hAnsi="Arial" w:cs="Arial"/>
                <w:i/>
                <w:iCs/>
                <w:spacing w:val="-6"/>
                <w:sz w:val="16"/>
                <w:szCs w:val="16"/>
                <w:shd w:val="clear" w:color="auto" w:fill="FFFFFF"/>
              </w:rPr>
            </w:pPr>
            <w:r w:rsidRPr="00755676">
              <w:rPr>
                <w:rFonts w:ascii="Arial" w:hAnsi="Arial" w:cs="Arial"/>
                <w:i/>
                <w:iCs/>
                <w:spacing w:val="-6"/>
                <w:sz w:val="16"/>
                <w:szCs w:val="16"/>
                <w:shd w:val="clear" w:color="auto" w:fill="FFFFFF"/>
              </w:rPr>
              <w:t xml:space="preserve">В </w:t>
            </w:r>
            <w:proofErr w:type="spellStart"/>
            <w:r w:rsidRPr="00755676">
              <w:rPr>
                <w:rFonts w:ascii="Arial" w:hAnsi="Arial" w:cs="Arial"/>
                <w:i/>
                <w:iCs/>
                <w:spacing w:val="-6"/>
                <w:sz w:val="16"/>
                <w:szCs w:val="16"/>
                <w:shd w:val="clear" w:color="auto" w:fill="FFFFFF"/>
              </w:rPr>
              <w:t>т.ч</w:t>
            </w:r>
            <w:proofErr w:type="spellEnd"/>
            <w:r w:rsidRPr="00755676">
              <w:rPr>
                <w:rFonts w:ascii="Arial" w:hAnsi="Arial" w:cs="Arial"/>
                <w:i/>
                <w:iCs/>
                <w:spacing w:val="-6"/>
                <w:sz w:val="16"/>
                <w:szCs w:val="16"/>
                <w:shd w:val="clear" w:color="auto" w:fill="FFFFFF"/>
              </w:rPr>
              <w:t xml:space="preserve">. </w:t>
            </w:r>
            <w:proofErr w:type="spellStart"/>
            <w:r w:rsidRPr="00755676">
              <w:rPr>
                <w:rFonts w:ascii="Arial" w:hAnsi="Arial" w:cs="Arial"/>
                <w:i/>
                <w:iCs/>
                <w:spacing w:val="-6"/>
                <w:sz w:val="16"/>
                <w:szCs w:val="16"/>
                <w:shd w:val="clear" w:color="auto" w:fill="FFFFFF"/>
              </w:rPr>
              <w:t>проєкт</w:t>
            </w:r>
            <w:proofErr w:type="spellEnd"/>
            <w:r w:rsidRPr="00755676">
              <w:rPr>
                <w:rFonts w:ascii="Arial" w:hAnsi="Arial" w:cs="Arial"/>
                <w:i/>
                <w:iCs/>
                <w:spacing w:val="-6"/>
                <w:sz w:val="16"/>
                <w:szCs w:val="16"/>
                <w:shd w:val="clear" w:color="auto" w:fill="FFFFFF"/>
              </w:rPr>
              <w:t xml:space="preserve"> в межах СПППІ: нове будівництво автомобільної дороги від вул. </w:t>
            </w:r>
            <w:proofErr w:type="spellStart"/>
            <w:r w:rsidRPr="00755676">
              <w:rPr>
                <w:rFonts w:ascii="Arial" w:hAnsi="Arial" w:cs="Arial"/>
                <w:i/>
                <w:iCs/>
                <w:spacing w:val="-6"/>
                <w:sz w:val="16"/>
                <w:szCs w:val="16"/>
                <w:shd w:val="clear" w:color="auto" w:fill="FFFFFF"/>
              </w:rPr>
              <w:t>Ценево</w:t>
            </w:r>
            <w:proofErr w:type="spellEnd"/>
            <w:r w:rsidRPr="00755676">
              <w:rPr>
                <w:rFonts w:ascii="Arial" w:hAnsi="Arial" w:cs="Arial"/>
                <w:i/>
                <w:iCs/>
                <w:spacing w:val="-6"/>
                <w:sz w:val="16"/>
                <w:szCs w:val="16"/>
                <w:shd w:val="clear" w:color="auto" w:fill="FFFFFF"/>
              </w:rPr>
              <w:t xml:space="preserve"> с. Курівці до автомобільної дороги М-09 (Тернопіль-Львів-Рава Руська)</w:t>
            </w:r>
          </w:p>
        </w:tc>
        <w:tc>
          <w:tcPr>
            <w:tcW w:w="1559" w:type="dxa"/>
            <w:tcBorders>
              <w:bottom w:val="single" w:sz="4" w:space="0" w:color="auto"/>
            </w:tcBorders>
          </w:tcPr>
          <w:p w14:paraId="1091D6D0" w14:textId="2E31B807"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single" w:sz="4" w:space="0" w:color="auto"/>
            </w:tcBorders>
          </w:tcPr>
          <w:p w14:paraId="45EAA25C" w14:textId="519B8BA3"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 xml:space="preserve">Управління житлово-комунального господарства, благоустрою та екології, суб'єкт господарювання </w:t>
            </w:r>
          </w:p>
        </w:tc>
        <w:tc>
          <w:tcPr>
            <w:tcW w:w="3554" w:type="dxa"/>
            <w:tcBorders>
              <w:bottom w:val="single" w:sz="4" w:space="0" w:color="auto"/>
            </w:tcBorders>
          </w:tcPr>
          <w:p w14:paraId="6DB3C4DD" w14:textId="77777777" w:rsidR="004B1542" w:rsidRPr="00755676" w:rsidRDefault="004B1542" w:rsidP="004B1542">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 xml:space="preserve">Площа автошляхів, на яких забезпечено безпечне пересування учасників дорожнього  руху та зменшено рівень аварійності - 70,0 тис. м </w:t>
            </w:r>
            <w:proofErr w:type="spellStart"/>
            <w:r w:rsidRPr="00755676">
              <w:rPr>
                <w:rFonts w:ascii="Arial" w:hAnsi="Arial" w:cs="Arial"/>
                <w:color w:val="000000"/>
                <w:spacing w:val="-4"/>
                <w:sz w:val="16"/>
                <w:szCs w:val="16"/>
                <w:lang w:val="uk-UA"/>
              </w:rPr>
              <w:t>кв</w:t>
            </w:r>
            <w:proofErr w:type="spellEnd"/>
            <w:r w:rsidRPr="00755676">
              <w:rPr>
                <w:rFonts w:ascii="Arial" w:hAnsi="Arial" w:cs="Arial"/>
                <w:color w:val="000000"/>
                <w:spacing w:val="-4"/>
                <w:sz w:val="16"/>
                <w:szCs w:val="16"/>
                <w:lang w:val="uk-UA"/>
              </w:rPr>
              <w:t>.</w:t>
            </w:r>
          </w:p>
          <w:p w14:paraId="6F7561FE" w14:textId="1A44D0CC" w:rsidR="004B1542" w:rsidRPr="00755676" w:rsidRDefault="004B1542" w:rsidP="004B1542">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Кількість влаштованих / відремонтованих зупинок громадського транспорту - 6 од.</w:t>
            </w:r>
          </w:p>
          <w:p w14:paraId="10CA70A6" w14:textId="7432E6AA" w:rsidR="004B1542" w:rsidRPr="00755676" w:rsidRDefault="004B1542" w:rsidP="004B1542">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 xml:space="preserve">Облаштовано нову автомобільну дорогу </w:t>
            </w:r>
            <w:r w:rsidRPr="00755676">
              <w:rPr>
                <w:rFonts w:ascii="Arial" w:hAnsi="Arial" w:cs="Arial"/>
                <w:spacing w:val="-6"/>
                <w:sz w:val="16"/>
                <w:szCs w:val="16"/>
                <w:shd w:val="clear" w:color="auto" w:fill="FFFFFF"/>
                <w:lang w:val="uk-UA"/>
              </w:rPr>
              <w:t xml:space="preserve">від вул. </w:t>
            </w:r>
            <w:proofErr w:type="spellStart"/>
            <w:r w:rsidRPr="00755676">
              <w:rPr>
                <w:rFonts w:ascii="Arial" w:hAnsi="Arial" w:cs="Arial"/>
                <w:spacing w:val="-6"/>
                <w:sz w:val="16"/>
                <w:szCs w:val="16"/>
                <w:shd w:val="clear" w:color="auto" w:fill="FFFFFF"/>
                <w:lang w:val="uk-UA"/>
              </w:rPr>
              <w:t>Ценево</w:t>
            </w:r>
            <w:proofErr w:type="spellEnd"/>
            <w:r w:rsidRPr="00755676">
              <w:rPr>
                <w:rFonts w:ascii="Arial" w:hAnsi="Arial" w:cs="Arial"/>
                <w:spacing w:val="-6"/>
                <w:sz w:val="16"/>
                <w:szCs w:val="16"/>
                <w:shd w:val="clear" w:color="auto" w:fill="FFFFFF"/>
                <w:lang w:val="uk-UA"/>
              </w:rPr>
              <w:t xml:space="preserve"> с. Курівці до автомобільної дороги М-09 </w:t>
            </w:r>
            <w:r w:rsidRPr="00755676">
              <w:rPr>
                <w:rFonts w:ascii="Arial" w:hAnsi="Arial" w:cs="Arial"/>
                <w:color w:val="000000"/>
                <w:spacing w:val="-4"/>
                <w:sz w:val="16"/>
                <w:szCs w:val="16"/>
                <w:lang w:val="uk-UA"/>
              </w:rPr>
              <w:t xml:space="preserve"> - +. </w:t>
            </w:r>
          </w:p>
          <w:p w14:paraId="5563711F" w14:textId="0A8CF66B" w:rsidR="004B1542" w:rsidRPr="00755676" w:rsidRDefault="004B1542" w:rsidP="004B1542">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Капітальний ремонт вул. Вояків дивізії «Галичина» в м. Тернопіль - +.</w:t>
            </w:r>
          </w:p>
        </w:tc>
        <w:tc>
          <w:tcPr>
            <w:tcW w:w="3402" w:type="dxa"/>
            <w:tcBorders>
              <w:bottom w:val="single" w:sz="4" w:space="0" w:color="auto"/>
            </w:tcBorders>
          </w:tcPr>
          <w:p w14:paraId="16BE3FFF" w14:textId="2946EDBD" w:rsidR="004B1542" w:rsidRPr="00755676" w:rsidRDefault="004B1542" w:rsidP="004B1542">
            <w:pPr>
              <w:pStyle w:val="af8"/>
              <w:numPr>
                <w:ilvl w:val="0"/>
                <w:numId w:val="7"/>
              </w:numPr>
              <w:tabs>
                <w:tab w:val="left" w:pos="234"/>
              </w:tabs>
              <w:ind w:left="177"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Виконано роботи  з реконструкції інженерних мереж вулиці Михайла Грушевського в м. Тернополі.</w:t>
            </w:r>
          </w:p>
          <w:p w14:paraId="1BA9E7CA" w14:textId="19908BFF" w:rsidR="004B1542" w:rsidRPr="00755676" w:rsidRDefault="004B1542" w:rsidP="004B1542">
            <w:pPr>
              <w:pStyle w:val="af8"/>
              <w:numPr>
                <w:ilvl w:val="0"/>
                <w:numId w:val="7"/>
              </w:numPr>
              <w:tabs>
                <w:tab w:val="left" w:pos="234"/>
              </w:tabs>
              <w:ind w:left="177"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Проведено поточний ремонт 7 зупинок громадського транспорту.</w:t>
            </w:r>
          </w:p>
          <w:p w14:paraId="4E6C0BD3" w14:textId="254AF54E" w:rsidR="004B1542" w:rsidRPr="00755676" w:rsidRDefault="006836AA" w:rsidP="004B1542">
            <w:pPr>
              <w:pStyle w:val="af8"/>
              <w:numPr>
                <w:ilvl w:val="0"/>
                <w:numId w:val="7"/>
              </w:numPr>
              <w:tabs>
                <w:tab w:val="left" w:pos="234"/>
              </w:tabs>
              <w:ind w:left="177"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В</w:t>
            </w:r>
            <w:r w:rsidR="004B1542" w:rsidRPr="00755676">
              <w:rPr>
                <w:rFonts w:ascii="Arial" w:hAnsi="Arial" w:cs="Arial"/>
                <w:color w:val="000000"/>
                <w:spacing w:val="-4"/>
                <w:sz w:val="16"/>
                <w:szCs w:val="16"/>
                <w:lang w:val="uk-UA"/>
              </w:rPr>
              <w:t xml:space="preserve">иконано поточний ремонт  дорожнього покриття на 104 вулицях, в </w:t>
            </w:r>
            <w:proofErr w:type="spellStart"/>
            <w:r w:rsidR="004B1542" w:rsidRPr="00755676">
              <w:rPr>
                <w:rFonts w:ascii="Arial" w:hAnsi="Arial" w:cs="Arial"/>
                <w:color w:val="000000"/>
                <w:spacing w:val="-4"/>
                <w:sz w:val="16"/>
                <w:szCs w:val="16"/>
                <w:lang w:val="uk-UA"/>
              </w:rPr>
              <w:t>т.ч</w:t>
            </w:r>
            <w:proofErr w:type="spellEnd"/>
            <w:r w:rsidR="004B1542" w:rsidRPr="00755676">
              <w:rPr>
                <w:rFonts w:ascii="Arial" w:hAnsi="Arial" w:cs="Arial"/>
                <w:color w:val="000000"/>
                <w:spacing w:val="-4"/>
                <w:sz w:val="16"/>
                <w:szCs w:val="16"/>
                <w:lang w:val="uk-UA"/>
              </w:rPr>
              <w:t xml:space="preserve">. виконано поточний ремонт вул. </w:t>
            </w:r>
            <w:proofErr w:type="spellStart"/>
            <w:r w:rsidR="004B1542" w:rsidRPr="00755676">
              <w:rPr>
                <w:rFonts w:ascii="Arial" w:hAnsi="Arial" w:cs="Arial"/>
                <w:color w:val="000000"/>
                <w:spacing w:val="-4"/>
                <w:sz w:val="16"/>
                <w:szCs w:val="16"/>
                <w:lang w:val="uk-UA"/>
              </w:rPr>
              <w:t>Млинська</w:t>
            </w:r>
            <w:proofErr w:type="spellEnd"/>
            <w:r w:rsidR="004B1542" w:rsidRPr="00755676">
              <w:rPr>
                <w:rFonts w:ascii="Arial" w:hAnsi="Arial" w:cs="Arial"/>
                <w:color w:val="000000"/>
                <w:spacing w:val="-4"/>
                <w:sz w:val="16"/>
                <w:szCs w:val="16"/>
                <w:lang w:val="uk-UA"/>
              </w:rPr>
              <w:t xml:space="preserve"> (с. Іванківці), вул. </w:t>
            </w:r>
            <w:proofErr w:type="spellStart"/>
            <w:r w:rsidR="004B1542" w:rsidRPr="00755676">
              <w:rPr>
                <w:rFonts w:ascii="Arial" w:hAnsi="Arial" w:cs="Arial"/>
                <w:color w:val="000000"/>
                <w:spacing w:val="-4"/>
                <w:sz w:val="16"/>
                <w:szCs w:val="16"/>
                <w:lang w:val="uk-UA"/>
              </w:rPr>
              <w:t>Нестерівська</w:t>
            </w:r>
            <w:proofErr w:type="spellEnd"/>
            <w:r w:rsidR="004B1542" w:rsidRPr="00755676">
              <w:rPr>
                <w:rFonts w:ascii="Arial" w:hAnsi="Arial" w:cs="Arial"/>
                <w:color w:val="000000"/>
                <w:spacing w:val="-4"/>
                <w:sz w:val="16"/>
                <w:szCs w:val="16"/>
                <w:lang w:val="uk-UA"/>
              </w:rPr>
              <w:t xml:space="preserve"> (с. Плесківці), вул. Городиська (с. Плесківці), вул. </w:t>
            </w:r>
            <w:proofErr w:type="spellStart"/>
            <w:r w:rsidR="004B1542" w:rsidRPr="00755676">
              <w:rPr>
                <w:rFonts w:ascii="Arial" w:hAnsi="Arial" w:cs="Arial"/>
                <w:color w:val="000000"/>
                <w:spacing w:val="-4"/>
                <w:sz w:val="16"/>
                <w:szCs w:val="16"/>
                <w:lang w:val="uk-UA"/>
              </w:rPr>
              <w:t>Заболото</w:t>
            </w:r>
            <w:proofErr w:type="spellEnd"/>
            <w:r w:rsidR="004B1542" w:rsidRPr="00755676">
              <w:rPr>
                <w:rFonts w:ascii="Arial" w:hAnsi="Arial" w:cs="Arial"/>
                <w:color w:val="000000"/>
                <w:spacing w:val="-4"/>
                <w:sz w:val="16"/>
                <w:szCs w:val="16"/>
                <w:lang w:val="uk-UA"/>
              </w:rPr>
              <w:t xml:space="preserve"> (с. Вертелка), вул. Загороди (с. Курівці).</w:t>
            </w:r>
          </w:p>
          <w:p w14:paraId="0D2A2D7E" w14:textId="73C1E355" w:rsidR="001A35A8" w:rsidRPr="00755676" w:rsidRDefault="001A35A8" w:rsidP="004B1542">
            <w:pPr>
              <w:pStyle w:val="af8"/>
              <w:numPr>
                <w:ilvl w:val="0"/>
                <w:numId w:val="7"/>
              </w:numPr>
              <w:tabs>
                <w:tab w:val="left" w:pos="234"/>
              </w:tabs>
              <w:ind w:left="177"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Виконано роботи з поточного ремонту - асфальтування дорожнього покриття на 104 вулицях.</w:t>
            </w:r>
          </w:p>
        </w:tc>
      </w:tr>
      <w:tr w:rsidR="004B1542" w:rsidRPr="00755676" w14:paraId="6ACC4F32" w14:textId="261FE5EF" w:rsidTr="00742891">
        <w:trPr>
          <w:trHeight w:val="50"/>
          <w:jc w:val="center"/>
        </w:trPr>
        <w:tc>
          <w:tcPr>
            <w:tcW w:w="1566" w:type="dxa"/>
            <w:vMerge/>
          </w:tcPr>
          <w:p w14:paraId="02AA9E06"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shd w:val="clear" w:color="auto" w:fill="auto"/>
          </w:tcPr>
          <w:p w14:paraId="667CF683" w14:textId="77777777" w:rsidR="004B1542" w:rsidRPr="00755676" w:rsidRDefault="004B1542" w:rsidP="004B1542">
            <w:pPr>
              <w:jc w:val="center"/>
              <w:rPr>
                <w:rFonts w:ascii="Arial" w:hAnsi="Arial" w:cs="Arial"/>
                <w:color w:val="000000"/>
                <w:sz w:val="16"/>
                <w:szCs w:val="16"/>
              </w:rPr>
            </w:pPr>
          </w:p>
        </w:tc>
        <w:tc>
          <w:tcPr>
            <w:tcW w:w="13609" w:type="dxa"/>
            <w:gridSpan w:val="5"/>
            <w:tcBorders>
              <w:top w:val="single" w:sz="4" w:space="0" w:color="auto"/>
              <w:bottom w:val="nil"/>
            </w:tcBorders>
            <w:shd w:val="clear" w:color="auto" w:fill="D0CECE" w:themeFill="background2" w:themeFillShade="E6"/>
          </w:tcPr>
          <w:p w14:paraId="30C4CD47" w14:textId="74113E7F"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Програма розвитку житлово-комунального господарства Тернопільської міської територіальної громади на 2025-2027 рр.</w:t>
            </w:r>
          </w:p>
        </w:tc>
      </w:tr>
      <w:tr w:rsidR="004B1542" w:rsidRPr="00755676" w14:paraId="6B55B35B" w14:textId="0903F344" w:rsidTr="005D26EB">
        <w:trPr>
          <w:trHeight w:val="50"/>
          <w:jc w:val="center"/>
        </w:trPr>
        <w:tc>
          <w:tcPr>
            <w:tcW w:w="1566" w:type="dxa"/>
            <w:vMerge/>
          </w:tcPr>
          <w:p w14:paraId="4FDA5B31"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44215AFF" w14:textId="0F19CCAB"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color w:val="000000"/>
                <w:sz w:val="16"/>
                <w:szCs w:val="16"/>
              </w:rPr>
              <w:t>1.2.1.</w:t>
            </w:r>
          </w:p>
        </w:tc>
        <w:tc>
          <w:tcPr>
            <w:tcW w:w="2978" w:type="dxa"/>
            <w:tcBorders>
              <w:bottom w:val="single" w:sz="4" w:space="0" w:color="auto"/>
            </w:tcBorders>
          </w:tcPr>
          <w:p w14:paraId="06E94510" w14:textId="15BA9E7A"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 xml:space="preserve">Капітальний ремонт </w:t>
            </w:r>
            <w:proofErr w:type="spellStart"/>
            <w:r w:rsidRPr="00755676">
              <w:rPr>
                <w:rFonts w:ascii="Arial" w:hAnsi="Arial" w:cs="Arial"/>
                <w:i/>
                <w:iCs/>
                <w:spacing w:val="-6"/>
                <w:sz w:val="16"/>
                <w:szCs w:val="16"/>
                <w:shd w:val="clear" w:color="auto" w:fill="FFFFFF"/>
              </w:rPr>
              <w:t>міжквартальних</w:t>
            </w:r>
            <w:proofErr w:type="spellEnd"/>
            <w:r w:rsidRPr="00755676">
              <w:rPr>
                <w:rFonts w:ascii="Arial" w:hAnsi="Arial" w:cs="Arial"/>
                <w:i/>
                <w:iCs/>
                <w:spacing w:val="-6"/>
                <w:sz w:val="16"/>
                <w:szCs w:val="16"/>
                <w:shd w:val="clear" w:color="auto" w:fill="FFFFFF"/>
              </w:rPr>
              <w:t xml:space="preserve"> проїздів та пішохідної мережі </w:t>
            </w:r>
          </w:p>
        </w:tc>
        <w:tc>
          <w:tcPr>
            <w:tcW w:w="1559" w:type="dxa"/>
            <w:tcBorders>
              <w:bottom w:val="single" w:sz="4" w:space="0" w:color="auto"/>
            </w:tcBorders>
          </w:tcPr>
          <w:p w14:paraId="3E0B3D9F" w14:textId="3DD7CDAF"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single" w:sz="4" w:space="0" w:color="auto"/>
            </w:tcBorders>
          </w:tcPr>
          <w:p w14:paraId="5047C930" w14:textId="5748C7DA"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 xml:space="preserve">Управління житлово-комунального господарства, </w:t>
            </w:r>
            <w:r w:rsidRPr="00755676">
              <w:rPr>
                <w:rFonts w:ascii="Arial" w:hAnsi="Arial" w:cs="Arial"/>
                <w:color w:val="000000"/>
                <w:spacing w:val="-4"/>
                <w:sz w:val="16"/>
                <w:szCs w:val="16"/>
              </w:rPr>
              <w:lastRenderedPageBreak/>
              <w:t xml:space="preserve">благоустрою та екології, суб'єкт господарювання </w:t>
            </w:r>
          </w:p>
        </w:tc>
        <w:tc>
          <w:tcPr>
            <w:tcW w:w="3554" w:type="dxa"/>
            <w:tcBorders>
              <w:bottom w:val="single" w:sz="4" w:space="0" w:color="auto"/>
            </w:tcBorders>
          </w:tcPr>
          <w:p w14:paraId="6CFE1AC4" w14:textId="4F20F380" w:rsidR="004B1542" w:rsidRPr="00755676" w:rsidRDefault="004B1542" w:rsidP="004B1542">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lastRenderedPageBreak/>
              <w:t xml:space="preserve">Кількість </w:t>
            </w:r>
            <w:proofErr w:type="spellStart"/>
            <w:r w:rsidRPr="00755676">
              <w:rPr>
                <w:rFonts w:ascii="Arial" w:hAnsi="Arial" w:cs="Arial"/>
                <w:color w:val="000000"/>
                <w:spacing w:val="-4"/>
                <w:sz w:val="16"/>
                <w:szCs w:val="16"/>
              </w:rPr>
              <w:t>міжквартальних</w:t>
            </w:r>
            <w:proofErr w:type="spellEnd"/>
            <w:r w:rsidRPr="00755676">
              <w:rPr>
                <w:rFonts w:ascii="Arial" w:hAnsi="Arial" w:cs="Arial"/>
                <w:color w:val="000000"/>
                <w:spacing w:val="-4"/>
                <w:sz w:val="16"/>
                <w:szCs w:val="16"/>
              </w:rPr>
              <w:t xml:space="preserve"> проїздів, в яких відновлено покриття - 10 од. </w:t>
            </w:r>
          </w:p>
        </w:tc>
        <w:tc>
          <w:tcPr>
            <w:tcW w:w="3402" w:type="dxa"/>
            <w:tcBorders>
              <w:bottom w:val="single" w:sz="4" w:space="0" w:color="auto"/>
            </w:tcBorders>
          </w:tcPr>
          <w:p w14:paraId="77981C57" w14:textId="45CDE830" w:rsidR="004B1542" w:rsidRPr="00755676" w:rsidRDefault="004B1542" w:rsidP="004B1542">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Роботи не виконувалися у зв’язку з відсутністю фінансування.</w:t>
            </w:r>
          </w:p>
        </w:tc>
      </w:tr>
      <w:tr w:rsidR="004B1542" w:rsidRPr="00755676" w14:paraId="5A7541D1" w14:textId="21842EFE" w:rsidTr="005D26EB">
        <w:trPr>
          <w:trHeight w:val="50"/>
          <w:jc w:val="center"/>
        </w:trPr>
        <w:tc>
          <w:tcPr>
            <w:tcW w:w="1566" w:type="dxa"/>
            <w:vMerge/>
            <w:tcBorders>
              <w:right w:val="single" w:sz="4" w:space="0" w:color="auto"/>
            </w:tcBorders>
          </w:tcPr>
          <w:p w14:paraId="51CEA876"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533AC4AD" w14:textId="6BCD75E3"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color w:val="000000"/>
                <w:sz w:val="16"/>
                <w:szCs w:val="16"/>
              </w:rPr>
              <w:t>1.2.1.</w:t>
            </w:r>
          </w:p>
        </w:tc>
        <w:tc>
          <w:tcPr>
            <w:tcW w:w="2978" w:type="dxa"/>
            <w:tcBorders>
              <w:top w:val="single" w:sz="4" w:space="0" w:color="auto"/>
              <w:left w:val="single" w:sz="4" w:space="0" w:color="auto"/>
              <w:bottom w:val="single" w:sz="4" w:space="0" w:color="auto"/>
              <w:right w:val="single" w:sz="4" w:space="0" w:color="auto"/>
            </w:tcBorders>
          </w:tcPr>
          <w:p w14:paraId="0021A132" w14:textId="27566CCF" w:rsidR="004B1542" w:rsidRPr="00755676" w:rsidRDefault="004B1542" w:rsidP="004B1542">
            <w:pPr>
              <w:rPr>
                <w:rFonts w:ascii="Arial" w:hAnsi="Arial" w:cs="Arial"/>
                <w:bCs/>
                <w:sz w:val="16"/>
                <w:szCs w:val="16"/>
              </w:rPr>
            </w:pPr>
            <w:r w:rsidRPr="00755676">
              <w:rPr>
                <w:rFonts w:ascii="Arial" w:hAnsi="Arial" w:cs="Arial"/>
                <w:i/>
                <w:iCs/>
                <w:spacing w:val="-8"/>
                <w:sz w:val="16"/>
                <w:szCs w:val="16"/>
                <w:shd w:val="clear" w:color="auto" w:fill="FFFFFF"/>
              </w:rPr>
              <w:t xml:space="preserve">Ремонт (в т. ч. капітальний) об’єктів шляхово-мостового господарства, житлового фонду та об’єктів благоустрою в т. ч. вулиць і доріг, </w:t>
            </w:r>
            <w:proofErr w:type="spellStart"/>
            <w:r w:rsidRPr="00755676">
              <w:rPr>
                <w:rFonts w:ascii="Arial" w:hAnsi="Arial" w:cs="Arial"/>
                <w:i/>
                <w:iCs/>
                <w:spacing w:val="-8"/>
                <w:sz w:val="16"/>
                <w:szCs w:val="16"/>
                <w:shd w:val="clear" w:color="auto" w:fill="FFFFFF"/>
              </w:rPr>
              <w:t>міжквартальних</w:t>
            </w:r>
            <w:proofErr w:type="spellEnd"/>
            <w:r w:rsidRPr="00755676">
              <w:rPr>
                <w:rFonts w:ascii="Arial" w:hAnsi="Arial" w:cs="Arial"/>
                <w:i/>
                <w:iCs/>
                <w:spacing w:val="-8"/>
                <w:sz w:val="16"/>
                <w:szCs w:val="16"/>
                <w:shd w:val="clear" w:color="auto" w:fill="FFFFFF"/>
              </w:rPr>
              <w:t xml:space="preserve"> проїздів, прибудинкових територій, зупинок громадського транспорту, мостів і шляхопроводів, доріжок, тротуарів, підпірних стінок та сходів, пам’ятників, малих архітектурних форм, </w:t>
            </w:r>
            <w:proofErr w:type="spellStart"/>
            <w:r w:rsidRPr="00755676">
              <w:rPr>
                <w:rFonts w:ascii="Arial" w:hAnsi="Arial" w:cs="Arial"/>
                <w:i/>
                <w:iCs/>
                <w:spacing w:val="-8"/>
                <w:sz w:val="16"/>
                <w:szCs w:val="16"/>
                <w:shd w:val="clear" w:color="auto" w:fill="FFFFFF"/>
              </w:rPr>
              <w:t>колесовідбійних</w:t>
            </w:r>
            <w:proofErr w:type="spellEnd"/>
            <w:r w:rsidRPr="00755676">
              <w:rPr>
                <w:rFonts w:ascii="Arial" w:hAnsi="Arial" w:cs="Arial"/>
                <w:i/>
                <w:iCs/>
                <w:spacing w:val="-8"/>
                <w:sz w:val="16"/>
                <w:szCs w:val="16"/>
                <w:shd w:val="clear" w:color="auto" w:fill="FFFFFF"/>
              </w:rPr>
              <w:t xml:space="preserve"> та перильних огорож, турнікетів, дорожніх знаків, розмітка доріг, ліквідація місць розкопів, схем, проведення обстеження, демонтаж тимчасових споруд та ін.). Ремонт 150 вулиць. Нанесення дорожньої розмітки. Ремонт (в </w:t>
            </w:r>
            <w:proofErr w:type="spellStart"/>
            <w:r w:rsidRPr="00755676">
              <w:rPr>
                <w:rFonts w:ascii="Arial" w:hAnsi="Arial" w:cs="Arial"/>
                <w:i/>
                <w:iCs/>
                <w:spacing w:val="-8"/>
                <w:sz w:val="16"/>
                <w:szCs w:val="16"/>
                <w:shd w:val="clear" w:color="auto" w:fill="FFFFFF"/>
              </w:rPr>
              <w:t>т.ч</w:t>
            </w:r>
            <w:proofErr w:type="spellEnd"/>
            <w:r w:rsidRPr="00755676">
              <w:rPr>
                <w:rFonts w:ascii="Arial" w:hAnsi="Arial" w:cs="Arial"/>
                <w:i/>
                <w:iCs/>
                <w:spacing w:val="-8"/>
                <w:sz w:val="16"/>
                <w:szCs w:val="16"/>
                <w:shd w:val="clear" w:color="auto" w:fill="FFFFFF"/>
              </w:rPr>
              <w:t xml:space="preserve">. капітальний) автомобільної дороги загального користування М-19 </w:t>
            </w:r>
            <w:proofErr w:type="spellStart"/>
            <w:r w:rsidRPr="00755676">
              <w:rPr>
                <w:rFonts w:ascii="Arial" w:hAnsi="Arial" w:cs="Arial"/>
                <w:i/>
                <w:iCs/>
                <w:spacing w:val="-8"/>
                <w:sz w:val="16"/>
                <w:szCs w:val="16"/>
                <w:shd w:val="clear" w:color="auto" w:fill="FFFFFF"/>
              </w:rPr>
              <w:t>Доманове</w:t>
            </w:r>
            <w:proofErr w:type="spellEnd"/>
            <w:r w:rsidRPr="00755676">
              <w:rPr>
                <w:rFonts w:ascii="Arial" w:hAnsi="Arial" w:cs="Arial"/>
                <w:i/>
                <w:iCs/>
                <w:spacing w:val="-8"/>
                <w:sz w:val="16"/>
                <w:szCs w:val="16"/>
                <w:shd w:val="clear" w:color="auto" w:fill="FFFFFF"/>
              </w:rPr>
              <w:t xml:space="preserve"> (на м. Брест) - Ковель - Чернівці - </w:t>
            </w:r>
            <w:proofErr w:type="spellStart"/>
            <w:r w:rsidRPr="00755676">
              <w:rPr>
                <w:rFonts w:ascii="Arial" w:hAnsi="Arial" w:cs="Arial"/>
                <w:i/>
                <w:iCs/>
                <w:spacing w:val="-8"/>
                <w:sz w:val="16"/>
                <w:szCs w:val="16"/>
                <w:shd w:val="clear" w:color="auto" w:fill="FFFFFF"/>
              </w:rPr>
              <w:t>Тереблече</w:t>
            </w:r>
            <w:proofErr w:type="spellEnd"/>
            <w:r w:rsidRPr="00755676">
              <w:rPr>
                <w:rFonts w:ascii="Arial" w:hAnsi="Arial" w:cs="Arial"/>
                <w:i/>
                <w:iCs/>
                <w:spacing w:val="-8"/>
                <w:sz w:val="16"/>
                <w:szCs w:val="16"/>
                <w:shd w:val="clear" w:color="auto" w:fill="FFFFFF"/>
              </w:rPr>
              <w:t xml:space="preserve"> (на м. Бухарест) км 317+944 - км 320+390 (обхід м. Тернопіль) та км 324+659 - км 327+189 (вул. </w:t>
            </w:r>
            <w:proofErr w:type="spellStart"/>
            <w:r w:rsidRPr="00755676">
              <w:rPr>
                <w:rFonts w:ascii="Arial" w:hAnsi="Arial" w:cs="Arial"/>
                <w:i/>
                <w:iCs/>
                <w:spacing w:val="-8"/>
                <w:sz w:val="16"/>
                <w:szCs w:val="16"/>
                <w:shd w:val="clear" w:color="auto" w:fill="FFFFFF"/>
              </w:rPr>
              <w:t>Микулинецька</w:t>
            </w:r>
            <w:proofErr w:type="spellEnd"/>
            <w:r w:rsidRPr="00755676">
              <w:rPr>
                <w:rFonts w:ascii="Arial" w:hAnsi="Arial" w:cs="Arial"/>
                <w:i/>
                <w:iCs/>
                <w:spacing w:val="-8"/>
                <w:sz w:val="16"/>
                <w:szCs w:val="16"/>
                <w:shd w:val="clear" w:color="auto" w:fill="FFFFFF"/>
              </w:rPr>
              <w:t>) Тернопільської області</w:t>
            </w:r>
          </w:p>
        </w:tc>
        <w:tc>
          <w:tcPr>
            <w:tcW w:w="1559" w:type="dxa"/>
            <w:tcBorders>
              <w:top w:val="single" w:sz="4" w:space="0" w:color="auto"/>
              <w:left w:val="single" w:sz="4" w:space="0" w:color="auto"/>
              <w:bottom w:val="single" w:sz="4" w:space="0" w:color="auto"/>
              <w:right w:val="single" w:sz="4" w:space="0" w:color="auto"/>
            </w:tcBorders>
          </w:tcPr>
          <w:p w14:paraId="2531A4FA" w14:textId="184B774C"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7C92CBEE" w14:textId="467EF4B5"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житлово-комунального господарства, благоустрою та екології, суб'єкт господарювання, відділ технічного нагляду</w:t>
            </w:r>
          </w:p>
        </w:tc>
        <w:tc>
          <w:tcPr>
            <w:tcW w:w="3554" w:type="dxa"/>
            <w:tcBorders>
              <w:top w:val="single" w:sz="4" w:space="0" w:color="auto"/>
              <w:left w:val="single" w:sz="4" w:space="0" w:color="auto"/>
              <w:bottom w:val="single" w:sz="4" w:space="0" w:color="auto"/>
              <w:right w:val="single" w:sz="4" w:space="0" w:color="auto"/>
            </w:tcBorders>
          </w:tcPr>
          <w:p w14:paraId="3B6FCCB9" w14:textId="77777777" w:rsidR="004B1542" w:rsidRPr="00755676" w:rsidRDefault="004B1542" w:rsidP="004B1542">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 xml:space="preserve">Кількість відремонтованих вулиць - 150 вулиць. </w:t>
            </w:r>
          </w:p>
          <w:p w14:paraId="26A67222" w14:textId="2E8B33EA" w:rsidR="004B1542" w:rsidRPr="00755676" w:rsidRDefault="004B1542" w:rsidP="004B1542">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 xml:space="preserve">Протяжність відремонтованої автодороги М-19 (обхід м. Тернопіль та вул. </w:t>
            </w:r>
            <w:proofErr w:type="spellStart"/>
            <w:r w:rsidRPr="00755676">
              <w:rPr>
                <w:rFonts w:ascii="Arial" w:hAnsi="Arial" w:cs="Arial"/>
                <w:color w:val="000000"/>
                <w:spacing w:val="-4"/>
                <w:sz w:val="16"/>
                <w:szCs w:val="16"/>
                <w:lang w:val="uk-UA"/>
              </w:rPr>
              <w:t>Микулинецька</w:t>
            </w:r>
            <w:proofErr w:type="spellEnd"/>
            <w:r w:rsidRPr="00755676">
              <w:rPr>
                <w:rFonts w:ascii="Arial" w:hAnsi="Arial" w:cs="Arial"/>
                <w:color w:val="000000"/>
                <w:spacing w:val="-4"/>
                <w:sz w:val="16"/>
                <w:szCs w:val="16"/>
                <w:lang w:val="uk-UA"/>
              </w:rPr>
              <w:t>) - щонайменше 6 км.</w:t>
            </w:r>
            <w:r w:rsidRPr="00755676">
              <w:rPr>
                <w:rFonts w:ascii="Arial" w:hAnsi="Arial" w:cs="Arial"/>
                <w:color w:val="000000"/>
                <w:spacing w:val="-4"/>
                <w:sz w:val="16"/>
                <w:szCs w:val="16"/>
                <w:lang w:val="uk-UA"/>
              </w:rPr>
              <w:br/>
            </w:r>
          </w:p>
        </w:tc>
        <w:tc>
          <w:tcPr>
            <w:tcW w:w="3402" w:type="dxa"/>
            <w:tcBorders>
              <w:top w:val="single" w:sz="4" w:space="0" w:color="auto"/>
              <w:left w:val="single" w:sz="4" w:space="0" w:color="auto"/>
              <w:bottom w:val="single" w:sz="4" w:space="0" w:color="auto"/>
              <w:right w:val="single" w:sz="4" w:space="0" w:color="auto"/>
            </w:tcBorders>
          </w:tcPr>
          <w:p w14:paraId="79FD024F" w14:textId="3F0EA115" w:rsidR="004B1542" w:rsidRPr="00755676" w:rsidRDefault="004B1542" w:rsidP="004B1542">
            <w:pPr>
              <w:pStyle w:val="af8"/>
              <w:numPr>
                <w:ilvl w:val="0"/>
                <w:numId w:val="7"/>
              </w:numPr>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 xml:space="preserve">Виконано </w:t>
            </w:r>
            <w:r w:rsidR="001A35A8" w:rsidRPr="00755676">
              <w:rPr>
                <w:rFonts w:ascii="Arial" w:hAnsi="Arial" w:cs="Arial"/>
                <w:color w:val="000000"/>
                <w:spacing w:val="-4"/>
                <w:sz w:val="16"/>
                <w:szCs w:val="16"/>
                <w:lang w:val="uk-UA"/>
              </w:rPr>
              <w:t>101 комплекс робіт</w:t>
            </w:r>
            <w:r w:rsidRPr="00755676">
              <w:rPr>
                <w:rFonts w:ascii="Arial" w:hAnsi="Arial" w:cs="Arial"/>
                <w:color w:val="000000"/>
                <w:spacing w:val="-4"/>
                <w:sz w:val="16"/>
                <w:szCs w:val="16"/>
                <w:lang w:val="uk-UA"/>
              </w:rPr>
              <w:t xml:space="preserve"> з поточного ремонту - ліквідації глибоких вибоїн на проїзній частині вулиць міста.</w:t>
            </w:r>
          </w:p>
          <w:p w14:paraId="6FBFE133" w14:textId="3AB14984" w:rsidR="001A35A8" w:rsidRPr="00755676" w:rsidRDefault="004B1542" w:rsidP="002E51D8">
            <w:pPr>
              <w:pStyle w:val="af8"/>
              <w:numPr>
                <w:ilvl w:val="0"/>
                <w:numId w:val="7"/>
              </w:numPr>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Виконано роботи з асфальтування дорожнього покриття на 104 вулицях.</w:t>
            </w:r>
          </w:p>
          <w:p w14:paraId="2875DF4C" w14:textId="3A51A28B" w:rsidR="004B1542" w:rsidRPr="00755676" w:rsidRDefault="002E51D8" w:rsidP="004B1542">
            <w:pPr>
              <w:pStyle w:val="af8"/>
              <w:numPr>
                <w:ilvl w:val="0"/>
                <w:numId w:val="7"/>
              </w:numPr>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Загалом в</w:t>
            </w:r>
            <w:r w:rsidR="004B1542" w:rsidRPr="00755676">
              <w:rPr>
                <w:rFonts w:ascii="Arial" w:hAnsi="Arial" w:cs="Arial"/>
                <w:color w:val="000000"/>
                <w:spacing w:val="-4"/>
                <w:sz w:val="16"/>
                <w:szCs w:val="16"/>
                <w:lang w:val="uk-UA"/>
              </w:rPr>
              <w:t>лаштовано</w:t>
            </w:r>
            <w:r w:rsidRPr="00755676">
              <w:rPr>
                <w:rFonts w:ascii="Arial" w:hAnsi="Arial" w:cs="Arial"/>
                <w:color w:val="000000"/>
                <w:spacing w:val="-4"/>
                <w:sz w:val="16"/>
                <w:szCs w:val="16"/>
                <w:lang w:val="uk-UA"/>
              </w:rPr>
              <w:t xml:space="preserve"> / замінено</w:t>
            </w:r>
            <w:r w:rsidR="004B1542" w:rsidRPr="00755676">
              <w:rPr>
                <w:rFonts w:ascii="Arial" w:hAnsi="Arial" w:cs="Arial"/>
                <w:color w:val="000000"/>
                <w:spacing w:val="-4"/>
                <w:sz w:val="16"/>
                <w:szCs w:val="16"/>
                <w:lang w:val="uk-UA"/>
              </w:rPr>
              <w:t xml:space="preserve"> 10</w:t>
            </w:r>
            <w:r w:rsidR="001A35A8" w:rsidRPr="00755676">
              <w:rPr>
                <w:rFonts w:ascii="Arial" w:hAnsi="Arial" w:cs="Arial"/>
                <w:color w:val="000000"/>
                <w:spacing w:val="-4"/>
                <w:sz w:val="16"/>
                <w:szCs w:val="16"/>
                <w:lang w:val="uk-UA"/>
              </w:rPr>
              <w:t>73</w:t>
            </w:r>
            <w:r w:rsidR="004B1542" w:rsidRPr="00755676">
              <w:rPr>
                <w:rFonts w:ascii="Arial" w:hAnsi="Arial" w:cs="Arial"/>
                <w:color w:val="000000"/>
                <w:spacing w:val="-4"/>
                <w:sz w:val="16"/>
                <w:szCs w:val="16"/>
                <w:lang w:val="uk-UA"/>
              </w:rPr>
              <w:t xml:space="preserve"> шт. дорожніх знаків.</w:t>
            </w:r>
          </w:p>
          <w:p w14:paraId="1AB04D14" w14:textId="2249230E" w:rsidR="004B1542" w:rsidRPr="00755676" w:rsidRDefault="004E5B82" w:rsidP="004B1542">
            <w:pPr>
              <w:pStyle w:val="af8"/>
              <w:numPr>
                <w:ilvl w:val="0"/>
                <w:numId w:val="7"/>
              </w:numPr>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Загалом в</w:t>
            </w:r>
            <w:r w:rsidR="004B1542" w:rsidRPr="00755676">
              <w:rPr>
                <w:rFonts w:ascii="Arial" w:hAnsi="Arial" w:cs="Arial"/>
                <w:color w:val="000000"/>
                <w:spacing w:val="-4"/>
                <w:sz w:val="16"/>
                <w:szCs w:val="16"/>
                <w:lang w:val="uk-UA"/>
              </w:rPr>
              <w:t>иконано</w:t>
            </w:r>
            <w:r w:rsidRPr="00755676">
              <w:rPr>
                <w:rFonts w:ascii="Arial" w:hAnsi="Arial" w:cs="Arial"/>
                <w:color w:val="000000"/>
                <w:spacing w:val="-4"/>
                <w:sz w:val="16"/>
                <w:szCs w:val="16"/>
                <w:lang w:val="uk-UA"/>
              </w:rPr>
              <w:t xml:space="preserve"> робіт з</w:t>
            </w:r>
            <w:r w:rsidR="004B1542" w:rsidRPr="00755676">
              <w:rPr>
                <w:rFonts w:ascii="Arial" w:hAnsi="Arial" w:cs="Arial"/>
                <w:color w:val="000000"/>
                <w:spacing w:val="-4"/>
                <w:sz w:val="16"/>
                <w:szCs w:val="16"/>
                <w:lang w:val="uk-UA"/>
              </w:rPr>
              <w:t xml:space="preserve"> поточн</w:t>
            </w:r>
            <w:r w:rsidRPr="00755676">
              <w:rPr>
                <w:rFonts w:ascii="Arial" w:hAnsi="Arial" w:cs="Arial"/>
                <w:color w:val="000000"/>
                <w:spacing w:val="-4"/>
                <w:sz w:val="16"/>
                <w:szCs w:val="16"/>
                <w:lang w:val="uk-UA"/>
              </w:rPr>
              <w:t>ого</w:t>
            </w:r>
            <w:r w:rsidR="004B1542" w:rsidRPr="00755676">
              <w:rPr>
                <w:rFonts w:ascii="Arial" w:hAnsi="Arial" w:cs="Arial"/>
                <w:color w:val="000000"/>
                <w:spacing w:val="-4"/>
                <w:sz w:val="16"/>
                <w:szCs w:val="16"/>
                <w:lang w:val="uk-UA"/>
              </w:rPr>
              <w:t xml:space="preserve"> ремонт</w:t>
            </w:r>
            <w:r w:rsidRPr="00755676">
              <w:rPr>
                <w:rFonts w:ascii="Arial" w:hAnsi="Arial" w:cs="Arial"/>
                <w:color w:val="000000"/>
                <w:spacing w:val="-4"/>
                <w:sz w:val="16"/>
                <w:szCs w:val="16"/>
                <w:lang w:val="uk-UA"/>
              </w:rPr>
              <w:t>у</w:t>
            </w:r>
            <w:r w:rsidR="004B1542" w:rsidRPr="00755676">
              <w:rPr>
                <w:rFonts w:ascii="Arial" w:hAnsi="Arial" w:cs="Arial"/>
                <w:color w:val="000000"/>
                <w:spacing w:val="-4"/>
                <w:sz w:val="16"/>
                <w:szCs w:val="16"/>
                <w:lang w:val="uk-UA"/>
              </w:rPr>
              <w:t>-влаштування турнікетного огородження</w:t>
            </w:r>
            <w:r w:rsidRPr="00755676">
              <w:rPr>
                <w:rFonts w:ascii="Arial" w:hAnsi="Arial" w:cs="Arial"/>
                <w:color w:val="000000"/>
                <w:spacing w:val="-4"/>
                <w:sz w:val="16"/>
                <w:szCs w:val="16"/>
                <w:lang w:val="uk-UA"/>
              </w:rPr>
              <w:t xml:space="preserve"> протяжністю 1195,5 м п</w:t>
            </w:r>
            <w:r w:rsidR="004B1542" w:rsidRPr="00755676">
              <w:rPr>
                <w:rFonts w:ascii="Arial" w:hAnsi="Arial" w:cs="Arial"/>
                <w:color w:val="000000"/>
                <w:spacing w:val="-4"/>
                <w:sz w:val="16"/>
                <w:szCs w:val="16"/>
                <w:lang w:val="uk-UA"/>
              </w:rPr>
              <w:t>.</w:t>
            </w:r>
          </w:p>
          <w:p w14:paraId="0A592575" w14:textId="068585FC" w:rsidR="004B1542" w:rsidRPr="00755676" w:rsidRDefault="004E5B82" w:rsidP="004B1542">
            <w:pPr>
              <w:pStyle w:val="af8"/>
              <w:numPr>
                <w:ilvl w:val="0"/>
                <w:numId w:val="7"/>
              </w:numPr>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Загалом н</w:t>
            </w:r>
            <w:r w:rsidR="004B1542" w:rsidRPr="00755676">
              <w:rPr>
                <w:rFonts w:ascii="Arial" w:hAnsi="Arial" w:cs="Arial"/>
                <w:color w:val="000000"/>
                <w:spacing w:val="-4"/>
                <w:sz w:val="16"/>
                <w:szCs w:val="16"/>
                <w:lang w:val="uk-UA"/>
              </w:rPr>
              <w:t>анесено дорожню розмітку</w:t>
            </w:r>
            <w:r w:rsidRPr="00755676">
              <w:rPr>
                <w:rFonts w:ascii="Arial" w:hAnsi="Arial" w:cs="Arial"/>
                <w:color w:val="000000"/>
                <w:spacing w:val="-4"/>
                <w:sz w:val="16"/>
                <w:szCs w:val="16"/>
                <w:lang w:val="uk-UA"/>
              </w:rPr>
              <w:t xml:space="preserve"> площею</w:t>
            </w:r>
            <w:r w:rsidR="004B1542" w:rsidRPr="00755676">
              <w:rPr>
                <w:rFonts w:ascii="Arial" w:hAnsi="Arial" w:cs="Arial"/>
                <w:color w:val="000000"/>
                <w:spacing w:val="-4"/>
                <w:sz w:val="16"/>
                <w:szCs w:val="16"/>
                <w:lang w:val="uk-UA"/>
              </w:rPr>
              <w:t xml:space="preserve">: </w:t>
            </w:r>
            <w:r w:rsidR="001A35A8" w:rsidRPr="00755676">
              <w:rPr>
                <w:rFonts w:ascii="Arial" w:hAnsi="Arial" w:cs="Arial"/>
                <w:color w:val="000000"/>
                <w:spacing w:val="-4"/>
                <w:sz w:val="16"/>
                <w:szCs w:val="16"/>
                <w:lang w:val="uk-UA"/>
              </w:rPr>
              <w:t>126</w:t>
            </w:r>
            <w:r w:rsidR="004B1542" w:rsidRPr="00755676">
              <w:rPr>
                <w:rFonts w:ascii="Arial" w:hAnsi="Arial" w:cs="Arial"/>
                <w:color w:val="000000"/>
                <w:spacing w:val="-4"/>
                <w:sz w:val="16"/>
                <w:szCs w:val="16"/>
                <w:lang w:val="uk-UA"/>
              </w:rPr>
              <w:t xml:space="preserve">60 </w:t>
            </w:r>
            <w:proofErr w:type="spellStart"/>
            <w:r w:rsidR="004B1542" w:rsidRPr="00755676">
              <w:rPr>
                <w:rFonts w:ascii="Arial" w:hAnsi="Arial" w:cs="Arial"/>
                <w:color w:val="000000"/>
                <w:spacing w:val="-4"/>
                <w:sz w:val="16"/>
                <w:szCs w:val="16"/>
                <w:lang w:val="uk-UA"/>
              </w:rPr>
              <w:t>кв</w:t>
            </w:r>
            <w:proofErr w:type="spellEnd"/>
            <w:r w:rsidR="004B1542" w:rsidRPr="00755676">
              <w:rPr>
                <w:rFonts w:ascii="Arial" w:hAnsi="Arial" w:cs="Arial"/>
                <w:color w:val="000000"/>
                <w:spacing w:val="-4"/>
                <w:sz w:val="16"/>
                <w:szCs w:val="16"/>
                <w:lang w:val="uk-UA"/>
              </w:rPr>
              <w:t xml:space="preserve">. м. - регульовані та нерегульовані пішохідні переходи, стоп лінії та острівки безпеки; </w:t>
            </w:r>
            <w:r w:rsidRPr="00755676">
              <w:rPr>
                <w:rFonts w:ascii="Arial" w:hAnsi="Arial" w:cs="Arial"/>
                <w:color w:val="000000"/>
                <w:spacing w:val="-4"/>
                <w:sz w:val="16"/>
                <w:szCs w:val="16"/>
                <w:lang w:val="uk-UA"/>
              </w:rPr>
              <w:t xml:space="preserve">протяжністю </w:t>
            </w:r>
            <w:r w:rsidR="004B1542" w:rsidRPr="00755676">
              <w:rPr>
                <w:rFonts w:ascii="Arial" w:hAnsi="Arial" w:cs="Arial"/>
                <w:color w:val="000000"/>
                <w:spacing w:val="-4"/>
                <w:sz w:val="16"/>
                <w:szCs w:val="16"/>
                <w:lang w:val="uk-UA"/>
              </w:rPr>
              <w:t>86,6 км - осьові та роздільні лінії.</w:t>
            </w:r>
          </w:p>
          <w:p w14:paraId="6D96FEF6" w14:textId="640EBB10" w:rsidR="004B1542" w:rsidRPr="00755676" w:rsidRDefault="004B1542" w:rsidP="004B1542">
            <w:pPr>
              <w:pStyle w:val="af8"/>
              <w:numPr>
                <w:ilvl w:val="0"/>
                <w:numId w:val="7"/>
              </w:numPr>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Виконано</w:t>
            </w:r>
            <w:r w:rsidR="002E51D8" w:rsidRPr="00755676">
              <w:rPr>
                <w:rFonts w:ascii="Arial" w:hAnsi="Arial" w:cs="Arial"/>
                <w:color w:val="000000"/>
                <w:spacing w:val="-4"/>
                <w:sz w:val="16"/>
                <w:szCs w:val="16"/>
                <w:lang w:val="uk-UA"/>
              </w:rPr>
              <w:t xml:space="preserve"> та розпочато</w:t>
            </w:r>
            <w:r w:rsidRPr="00755676">
              <w:rPr>
                <w:rFonts w:ascii="Arial" w:hAnsi="Arial" w:cs="Arial"/>
                <w:color w:val="000000"/>
                <w:spacing w:val="-4"/>
                <w:sz w:val="16"/>
                <w:szCs w:val="16"/>
                <w:lang w:val="uk-UA"/>
              </w:rPr>
              <w:t xml:space="preserve"> поточний ремонт прибудинкових територій та </w:t>
            </w:r>
            <w:proofErr w:type="spellStart"/>
            <w:r w:rsidRPr="00755676">
              <w:rPr>
                <w:rFonts w:ascii="Arial" w:hAnsi="Arial" w:cs="Arial"/>
                <w:color w:val="000000"/>
                <w:spacing w:val="-4"/>
                <w:sz w:val="16"/>
                <w:szCs w:val="16"/>
                <w:lang w:val="uk-UA"/>
              </w:rPr>
              <w:t>міжбудинкових</w:t>
            </w:r>
            <w:proofErr w:type="spellEnd"/>
            <w:r w:rsidRPr="00755676">
              <w:rPr>
                <w:rFonts w:ascii="Arial" w:hAnsi="Arial" w:cs="Arial"/>
                <w:color w:val="000000"/>
                <w:spacing w:val="-4"/>
                <w:sz w:val="16"/>
                <w:szCs w:val="16"/>
                <w:lang w:val="uk-UA"/>
              </w:rPr>
              <w:t xml:space="preserve"> проїздів на </w:t>
            </w:r>
            <w:r w:rsidR="002E51D8" w:rsidRPr="00755676">
              <w:rPr>
                <w:rFonts w:ascii="Arial" w:hAnsi="Arial" w:cs="Arial"/>
                <w:color w:val="000000"/>
                <w:spacing w:val="-4"/>
                <w:sz w:val="16"/>
                <w:szCs w:val="16"/>
                <w:lang w:val="uk-UA"/>
              </w:rPr>
              <w:t>30</w:t>
            </w:r>
            <w:r w:rsidRPr="00755676">
              <w:rPr>
                <w:rFonts w:ascii="Arial" w:hAnsi="Arial" w:cs="Arial"/>
                <w:color w:val="000000"/>
                <w:spacing w:val="-4"/>
                <w:sz w:val="16"/>
                <w:szCs w:val="16"/>
                <w:lang w:val="uk-UA"/>
              </w:rPr>
              <w:t xml:space="preserve"> об'єктах.</w:t>
            </w:r>
          </w:p>
          <w:p w14:paraId="670B83A3" w14:textId="35024344" w:rsidR="004B1542" w:rsidRPr="00755676" w:rsidRDefault="004B1542" w:rsidP="004B1542">
            <w:pPr>
              <w:pStyle w:val="af8"/>
              <w:numPr>
                <w:ilvl w:val="0"/>
                <w:numId w:val="7"/>
              </w:numPr>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Виконано інші послуги поточного характеру, в т. ч. ремонт зупинок громадського транспорту, лавок, дитячих майданчиків, тротуарів, доріжок, підпірних стінок, мостів, шляхопроводів, ліквідація місць розкопів, схеми організації дорожнього руху та ін.</w:t>
            </w:r>
          </w:p>
        </w:tc>
      </w:tr>
      <w:tr w:rsidR="004B1542" w:rsidRPr="00755676" w14:paraId="111DA2AA" w14:textId="3FC5FB5A" w:rsidTr="005D26EB">
        <w:trPr>
          <w:trHeight w:val="50"/>
          <w:jc w:val="center"/>
        </w:trPr>
        <w:tc>
          <w:tcPr>
            <w:tcW w:w="1566" w:type="dxa"/>
            <w:vMerge/>
          </w:tcPr>
          <w:p w14:paraId="5F6AC2FE"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Borders>
              <w:top w:val="single" w:sz="4" w:space="0" w:color="auto"/>
            </w:tcBorders>
          </w:tcPr>
          <w:p w14:paraId="3095EDD4" w14:textId="03565BF7"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color w:val="000000"/>
                <w:sz w:val="16"/>
                <w:szCs w:val="16"/>
              </w:rPr>
              <w:t>1.2.2.</w:t>
            </w:r>
          </w:p>
        </w:tc>
        <w:tc>
          <w:tcPr>
            <w:tcW w:w="2978" w:type="dxa"/>
            <w:tcBorders>
              <w:top w:val="single" w:sz="4" w:space="0" w:color="auto"/>
              <w:bottom w:val="single" w:sz="4" w:space="0" w:color="auto"/>
            </w:tcBorders>
          </w:tcPr>
          <w:p w14:paraId="1DC782D6" w14:textId="40E62B8E" w:rsidR="004B1542" w:rsidRPr="00755676" w:rsidRDefault="004B1542" w:rsidP="004B1542">
            <w:pPr>
              <w:rPr>
                <w:rFonts w:ascii="Arial" w:hAnsi="Arial" w:cs="Arial"/>
                <w:bCs/>
                <w:sz w:val="16"/>
                <w:szCs w:val="16"/>
              </w:rPr>
            </w:pPr>
            <w:r w:rsidRPr="00755676">
              <w:rPr>
                <w:rFonts w:ascii="Arial" w:hAnsi="Arial" w:cs="Arial"/>
                <w:i/>
                <w:iCs/>
                <w:spacing w:val="-8"/>
                <w:sz w:val="16"/>
                <w:szCs w:val="16"/>
                <w:shd w:val="clear" w:color="auto" w:fill="FFFFFF"/>
              </w:rPr>
              <w:t xml:space="preserve">Реконструкція, капітальний ремонт тротуарів, облаштування </w:t>
            </w:r>
            <w:proofErr w:type="spellStart"/>
            <w:r w:rsidRPr="00755676">
              <w:rPr>
                <w:rFonts w:ascii="Arial" w:hAnsi="Arial" w:cs="Arial"/>
                <w:i/>
                <w:iCs/>
                <w:spacing w:val="-8"/>
                <w:sz w:val="16"/>
                <w:szCs w:val="16"/>
                <w:shd w:val="clear" w:color="auto" w:fill="FFFFFF"/>
              </w:rPr>
              <w:t>велоінфраструктури</w:t>
            </w:r>
            <w:proofErr w:type="spellEnd"/>
          </w:p>
        </w:tc>
        <w:tc>
          <w:tcPr>
            <w:tcW w:w="1559" w:type="dxa"/>
            <w:tcBorders>
              <w:top w:val="single" w:sz="4" w:space="0" w:color="auto"/>
              <w:bottom w:val="single" w:sz="4" w:space="0" w:color="auto"/>
            </w:tcBorders>
          </w:tcPr>
          <w:p w14:paraId="09F30930" w14:textId="18BD8E85"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single" w:sz="4" w:space="0" w:color="auto"/>
            </w:tcBorders>
          </w:tcPr>
          <w:p w14:paraId="4BB427D1" w14:textId="793C513D"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 xml:space="preserve">Управління житлово-комунального господарства, благоустрою та екології, суб'єкт господарювання </w:t>
            </w:r>
          </w:p>
        </w:tc>
        <w:tc>
          <w:tcPr>
            <w:tcW w:w="3554" w:type="dxa"/>
            <w:tcBorders>
              <w:top w:val="single" w:sz="4" w:space="0" w:color="auto"/>
              <w:bottom w:val="single" w:sz="4" w:space="0" w:color="auto"/>
            </w:tcBorders>
          </w:tcPr>
          <w:p w14:paraId="7CBA497C" w14:textId="77777777" w:rsidR="004B1542" w:rsidRPr="00755676" w:rsidRDefault="004B1542" w:rsidP="004B1542">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Кількість вулиць, на яких відремонтовано тротуари фігурними елементами мощення - 12 вулиць, в т. ч. в сільських населених пунктах.</w:t>
            </w:r>
          </w:p>
          <w:p w14:paraId="59684B4D" w14:textId="11A22125" w:rsidR="004B1542" w:rsidRPr="00755676" w:rsidRDefault="004B1542" w:rsidP="004B1542">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Протяжність влаштованих велосипедних доріжок - 3 км.</w:t>
            </w:r>
          </w:p>
        </w:tc>
        <w:tc>
          <w:tcPr>
            <w:tcW w:w="3402" w:type="dxa"/>
            <w:tcBorders>
              <w:top w:val="single" w:sz="4" w:space="0" w:color="auto"/>
              <w:bottom w:val="single" w:sz="4" w:space="0" w:color="auto"/>
            </w:tcBorders>
          </w:tcPr>
          <w:p w14:paraId="18813D80" w14:textId="71B3C597" w:rsidR="004B1542" w:rsidRPr="00755676" w:rsidRDefault="004B1542" w:rsidP="004B1542">
            <w:pPr>
              <w:pStyle w:val="af8"/>
              <w:numPr>
                <w:ilvl w:val="0"/>
                <w:numId w:val="7"/>
              </w:numPr>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Виконано капітальний ремонт тротуару вул. Руська-вул. Князя  Василя Костянтина Острозького  на ділянці від вул. Патріарха Мстислава до заїзду на прибудинкову територію по вул. Князя  Василя Костянтина Острозького,2 в м. Тернополі.</w:t>
            </w:r>
          </w:p>
          <w:p w14:paraId="01471774" w14:textId="77777777" w:rsidR="004B1542" w:rsidRPr="00755676" w:rsidRDefault="004B1542" w:rsidP="004B1542">
            <w:pPr>
              <w:pStyle w:val="af8"/>
              <w:numPr>
                <w:ilvl w:val="0"/>
                <w:numId w:val="7"/>
              </w:numPr>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 xml:space="preserve">Влаштовано </w:t>
            </w:r>
            <w:proofErr w:type="spellStart"/>
            <w:r w:rsidRPr="00755676">
              <w:rPr>
                <w:rFonts w:ascii="Arial" w:hAnsi="Arial" w:cs="Arial"/>
                <w:color w:val="000000"/>
                <w:spacing w:val="-4"/>
                <w:sz w:val="16"/>
                <w:szCs w:val="16"/>
                <w:lang w:val="uk-UA"/>
              </w:rPr>
              <w:t>велодоріжку</w:t>
            </w:r>
            <w:proofErr w:type="spellEnd"/>
            <w:r w:rsidRPr="00755676">
              <w:rPr>
                <w:rFonts w:ascii="Arial" w:hAnsi="Arial" w:cs="Arial"/>
                <w:color w:val="000000"/>
                <w:spacing w:val="-4"/>
                <w:sz w:val="16"/>
                <w:szCs w:val="16"/>
                <w:lang w:val="uk-UA"/>
              </w:rPr>
              <w:t xml:space="preserve"> на вул. Михайла Грушевського.</w:t>
            </w:r>
          </w:p>
          <w:p w14:paraId="29487E31" w14:textId="53DF08EE" w:rsidR="004B1542" w:rsidRPr="00755676" w:rsidRDefault="004B1542" w:rsidP="004B1542">
            <w:pPr>
              <w:pStyle w:val="af8"/>
              <w:numPr>
                <w:ilvl w:val="0"/>
                <w:numId w:val="7"/>
              </w:numPr>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Влаштовано 1,3 км велосипедних доріжок.</w:t>
            </w:r>
          </w:p>
        </w:tc>
      </w:tr>
      <w:tr w:rsidR="004B1542" w:rsidRPr="00755676" w14:paraId="4BE76E40" w14:textId="5D1DF71D" w:rsidTr="005D26EB">
        <w:trPr>
          <w:trHeight w:val="50"/>
          <w:jc w:val="center"/>
        </w:trPr>
        <w:tc>
          <w:tcPr>
            <w:tcW w:w="1566" w:type="dxa"/>
            <w:vMerge/>
          </w:tcPr>
          <w:p w14:paraId="38F6177E"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Borders>
              <w:right w:val="single" w:sz="4" w:space="0" w:color="auto"/>
            </w:tcBorders>
          </w:tcPr>
          <w:p w14:paraId="3F81E105" w14:textId="2312BA38"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color w:val="000000"/>
                <w:sz w:val="16"/>
                <w:szCs w:val="16"/>
              </w:rPr>
              <w:t>1.2.3.</w:t>
            </w:r>
          </w:p>
        </w:tc>
        <w:tc>
          <w:tcPr>
            <w:tcW w:w="2978" w:type="dxa"/>
            <w:tcBorders>
              <w:top w:val="single" w:sz="4" w:space="0" w:color="auto"/>
              <w:left w:val="single" w:sz="4" w:space="0" w:color="auto"/>
              <w:bottom w:val="single" w:sz="4" w:space="0" w:color="auto"/>
              <w:right w:val="single" w:sz="4" w:space="0" w:color="auto"/>
            </w:tcBorders>
          </w:tcPr>
          <w:p w14:paraId="53F01E67" w14:textId="7C05C81D" w:rsidR="004B1542" w:rsidRPr="00755676" w:rsidRDefault="004B1542" w:rsidP="004B1542">
            <w:pPr>
              <w:rPr>
                <w:rFonts w:ascii="Arial" w:hAnsi="Arial" w:cs="Arial"/>
                <w:bCs/>
                <w:sz w:val="16"/>
                <w:szCs w:val="16"/>
              </w:rPr>
            </w:pPr>
            <w:r w:rsidRPr="00755676">
              <w:rPr>
                <w:rFonts w:ascii="Arial" w:hAnsi="Arial" w:cs="Arial"/>
                <w:i/>
                <w:iCs/>
                <w:spacing w:val="-8"/>
                <w:sz w:val="16"/>
                <w:szCs w:val="16"/>
                <w:shd w:val="clear" w:color="auto" w:fill="FFFFFF"/>
              </w:rPr>
              <w:t>Облаштування існуючих пішохідних переходів пониженими бордюрами</w:t>
            </w:r>
          </w:p>
        </w:tc>
        <w:tc>
          <w:tcPr>
            <w:tcW w:w="1559" w:type="dxa"/>
            <w:tcBorders>
              <w:top w:val="single" w:sz="4" w:space="0" w:color="auto"/>
              <w:left w:val="single" w:sz="4" w:space="0" w:color="auto"/>
              <w:bottom w:val="single" w:sz="4" w:space="0" w:color="auto"/>
              <w:right w:val="single" w:sz="4" w:space="0" w:color="auto"/>
            </w:tcBorders>
          </w:tcPr>
          <w:p w14:paraId="3DCB4942" w14:textId="22816B49"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3AC63BC6" w14:textId="09F484ED"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житлово-комунального господарства, благоустрою та екології, суб'єкт господарювання, відділ технічного нагляду</w:t>
            </w:r>
          </w:p>
        </w:tc>
        <w:tc>
          <w:tcPr>
            <w:tcW w:w="3554" w:type="dxa"/>
            <w:tcBorders>
              <w:top w:val="single" w:sz="4" w:space="0" w:color="auto"/>
              <w:left w:val="single" w:sz="4" w:space="0" w:color="auto"/>
              <w:bottom w:val="single" w:sz="4" w:space="0" w:color="auto"/>
              <w:right w:val="single" w:sz="4" w:space="0" w:color="auto"/>
            </w:tcBorders>
          </w:tcPr>
          <w:p w14:paraId="61EFE9C1" w14:textId="15493618" w:rsidR="004B1542" w:rsidRPr="00755676" w:rsidRDefault="004B1542" w:rsidP="004B1542">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пішохідних переходів облаштованих шляхом пониження бордюрів - 70 од.</w:t>
            </w:r>
          </w:p>
        </w:tc>
        <w:tc>
          <w:tcPr>
            <w:tcW w:w="3402" w:type="dxa"/>
            <w:tcBorders>
              <w:top w:val="single" w:sz="4" w:space="0" w:color="auto"/>
              <w:left w:val="single" w:sz="4" w:space="0" w:color="auto"/>
              <w:bottom w:val="single" w:sz="4" w:space="0" w:color="auto"/>
              <w:right w:val="single" w:sz="4" w:space="0" w:color="auto"/>
            </w:tcBorders>
          </w:tcPr>
          <w:p w14:paraId="619E0127" w14:textId="50061A17" w:rsidR="004B1542" w:rsidRPr="00755676" w:rsidRDefault="004B1542" w:rsidP="004B1542">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Облаштовано 5</w:t>
            </w:r>
            <w:r w:rsidR="00F63567" w:rsidRPr="00755676">
              <w:rPr>
                <w:rFonts w:ascii="Arial" w:hAnsi="Arial" w:cs="Arial"/>
                <w:color w:val="000000"/>
                <w:spacing w:val="-4"/>
                <w:sz w:val="16"/>
                <w:szCs w:val="16"/>
              </w:rPr>
              <w:t>1</w:t>
            </w:r>
            <w:r w:rsidRPr="00755676">
              <w:rPr>
                <w:rFonts w:ascii="Arial" w:hAnsi="Arial" w:cs="Arial"/>
                <w:color w:val="000000"/>
                <w:spacing w:val="-4"/>
                <w:sz w:val="16"/>
                <w:szCs w:val="16"/>
              </w:rPr>
              <w:t xml:space="preserve"> од. пішохідних переходів шляхом пониження бордюрів.</w:t>
            </w:r>
          </w:p>
        </w:tc>
      </w:tr>
      <w:tr w:rsidR="004B1542" w:rsidRPr="00755676" w14:paraId="44A7C0DF" w14:textId="059F2B69" w:rsidTr="004B4B5B">
        <w:trPr>
          <w:trHeight w:val="50"/>
          <w:jc w:val="center"/>
        </w:trPr>
        <w:tc>
          <w:tcPr>
            <w:tcW w:w="1566" w:type="dxa"/>
            <w:vMerge/>
          </w:tcPr>
          <w:p w14:paraId="087D5EA0"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Pr>
          <w:p w14:paraId="1239BB57" w14:textId="207EC59F"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color w:val="000000"/>
                <w:sz w:val="16"/>
                <w:szCs w:val="16"/>
              </w:rPr>
              <w:t>1.2.3.</w:t>
            </w:r>
          </w:p>
        </w:tc>
        <w:tc>
          <w:tcPr>
            <w:tcW w:w="2978" w:type="dxa"/>
            <w:tcBorders>
              <w:top w:val="single" w:sz="4" w:space="0" w:color="auto"/>
              <w:bottom w:val="single" w:sz="4" w:space="0" w:color="auto"/>
            </w:tcBorders>
          </w:tcPr>
          <w:p w14:paraId="4CA3DDA4" w14:textId="624A924D" w:rsidR="004B1542" w:rsidRPr="00755676" w:rsidRDefault="004B1542" w:rsidP="004B1542">
            <w:pPr>
              <w:rPr>
                <w:rFonts w:ascii="Arial" w:hAnsi="Arial" w:cs="Arial"/>
                <w:bCs/>
                <w:sz w:val="16"/>
                <w:szCs w:val="16"/>
              </w:rPr>
            </w:pPr>
            <w:r w:rsidRPr="00755676">
              <w:rPr>
                <w:rFonts w:ascii="Arial" w:hAnsi="Arial" w:cs="Arial"/>
                <w:i/>
                <w:iCs/>
                <w:spacing w:val="-8"/>
                <w:sz w:val="16"/>
                <w:szCs w:val="16"/>
                <w:shd w:val="clear" w:color="auto" w:fill="FFFFFF"/>
              </w:rPr>
              <w:t xml:space="preserve">Капітальний ремонт, заміна та влаштування світлофорних об’єктів, в т. ч. з звуковим сигналом </w:t>
            </w:r>
          </w:p>
        </w:tc>
        <w:tc>
          <w:tcPr>
            <w:tcW w:w="1559" w:type="dxa"/>
            <w:tcBorders>
              <w:top w:val="single" w:sz="4" w:space="0" w:color="auto"/>
              <w:bottom w:val="single" w:sz="4" w:space="0" w:color="auto"/>
            </w:tcBorders>
          </w:tcPr>
          <w:p w14:paraId="457ABB4A" w14:textId="70744154"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single" w:sz="4" w:space="0" w:color="auto"/>
            </w:tcBorders>
          </w:tcPr>
          <w:p w14:paraId="106FD024" w14:textId="36BD5A77" w:rsidR="004B1542" w:rsidRPr="00755676" w:rsidRDefault="004B1542" w:rsidP="004B1542">
            <w:pPr>
              <w:tabs>
                <w:tab w:val="left" w:pos="425"/>
                <w:tab w:val="left" w:pos="993"/>
              </w:tabs>
              <w:ind w:right="-109"/>
              <w:rPr>
                <w:rFonts w:ascii="Arial" w:hAnsi="Arial" w:cs="Arial"/>
                <w:bCs/>
                <w:spacing w:val="-4"/>
                <w:sz w:val="16"/>
                <w:szCs w:val="16"/>
              </w:rPr>
            </w:pPr>
            <w:r w:rsidRPr="00755676">
              <w:rPr>
                <w:rFonts w:ascii="Arial" w:hAnsi="Arial" w:cs="Arial"/>
                <w:color w:val="000000"/>
                <w:spacing w:val="-4"/>
                <w:sz w:val="16"/>
                <w:szCs w:val="16"/>
              </w:rPr>
              <w:t>Управління житлово-комунального господарства, благоустрою та екології, суб'єкт господарювання, КП «</w:t>
            </w:r>
            <w:proofErr w:type="spellStart"/>
            <w:r w:rsidRPr="00755676">
              <w:rPr>
                <w:rFonts w:ascii="Arial" w:hAnsi="Arial" w:cs="Arial"/>
                <w:color w:val="000000"/>
                <w:spacing w:val="-4"/>
                <w:sz w:val="16"/>
                <w:szCs w:val="16"/>
              </w:rPr>
              <w:t>Тернопільміськсвітло</w:t>
            </w:r>
            <w:proofErr w:type="spellEnd"/>
            <w:r w:rsidRPr="00755676">
              <w:rPr>
                <w:rFonts w:ascii="Arial" w:hAnsi="Arial" w:cs="Arial"/>
                <w:color w:val="000000"/>
                <w:spacing w:val="-4"/>
                <w:sz w:val="16"/>
                <w:szCs w:val="16"/>
              </w:rPr>
              <w:t>»</w:t>
            </w:r>
          </w:p>
        </w:tc>
        <w:tc>
          <w:tcPr>
            <w:tcW w:w="3554" w:type="dxa"/>
            <w:tcBorders>
              <w:top w:val="single" w:sz="4" w:space="0" w:color="auto"/>
              <w:bottom w:val="single" w:sz="4" w:space="0" w:color="auto"/>
            </w:tcBorders>
          </w:tcPr>
          <w:p w14:paraId="2C90A8C8" w14:textId="05CD14DB" w:rsidR="004B1542" w:rsidRPr="00755676" w:rsidRDefault="004B1542" w:rsidP="004B1542">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облаштованих / модернізованих світлофорних об'єктів - 12 од.</w:t>
            </w:r>
          </w:p>
        </w:tc>
        <w:tc>
          <w:tcPr>
            <w:tcW w:w="3402" w:type="dxa"/>
            <w:tcBorders>
              <w:top w:val="single" w:sz="4" w:space="0" w:color="auto"/>
              <w:bottom w:val="single" w:sz="4" w:space="0" w:color="auto"/>
            </w:tcBorders>
          </w:tcPr>
          <w:p w14:paraId="46510062" w14:textId="65277D71" w:rsidR="004B1542" w:rsidRPr="00755676" w:rsidRDefault="004B1542" w:rsidP="004B1542">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Виконано роботи на 10 світлофорних об'єктах (влаштовано обладнання - джерела безперебійного живлення).</w:t>
            </w:r>
          </w:p>
        </w:tc>
      </w:tr>
      <w:tr w:rsidR="004B1542" w:rsidRPr="00755676" w14:paraId="0F52E9C5" w14:textId="2C889402" w:rsidTr="004B4B5B">
        <w:trPr>
          <w:trHeight w:val="50"/>
          <w:jc w:val="center"/>
        </w:trPr>
        <w:tc>
          <w:tcPr>
            <w:tcW w:w="1566" w:type="dxa"/>
            <w:vMerge/>
          </w:tcPr>
          <w:p w14:paraId="729EF809"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Pr>
          <w:p w14:paraId="39646D18" w14:textId="3A701EFB"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color w:val="000000"/>
                <w:sz w:val="16"/>
                <w:szCs w:val="16"/>
              </w:rPr>
              <w:t>1.2.3.</w:t>
            </w:r>
          </w:p>
        </w:tc>
        <w:tc>
          <w:tcPr>
            <w:tcW w:w="2978" w:type="dxa"/>
            <w:tcBorders>
              <w:bottom w:val="single" w:sz="4" w:space="0" w:color="auto"/>
            </w:tcBorders>
          </w:tcPr>
          <w:p w14:paraId="579E66FB" w14:textId="3AD12D92" w:rsidR="004B1542" w:rsidRPr="00755676" w:rsidRDefault="004B1542" w:rsidP="004B1542">
            <w:pPr>
              <w:rPr>
                <w:rFonts w:ascii="Arial" w:hAnsi="Arial" w:cs="Arial"/>
                <w:bCs/>
                <w:sz w:val="16"/>
                <w:szCs w:val="16"/>
              </w:rPr>
            </w:pPr>
            <w:r w:rsidRPr="00755676">
              <w:rPr>
                <w:rFonts w:ascii="Arial" w:hAnsi="Arial" w:cs="Arial"/>
                <w:i/>
                <w:iCs/>
                <w:spacing w:val="-8"/>
                <w:sz w:val="16"/>
                <w:szCs w:val="16"/>
                <w:shd w:val="clear" w:color="auto" w:fill="FFFFFF"/>
              </w:rPr>
              <w:t>Облаштування будинків пандусами для доступності маломобільних верств населення</w:t>
            </w:r>
          </w:p>
        </w:tc>
        <w:tc>
          <w:tcPr>
            <w:tcW w:w="1559" w:type="dxa"/>
            <w:tcBorders>
              <w:bottom w:val="single" w:sz="4" w:space="0" w:color="auto"/>
            </w:tcBorders>
          </w:tcPr>
          <w:p w14:paraId="72E192CE" w14:textId="5BA8E649"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single" w:sz="4" w:space="0" w:color="auto"/>
            </w:tcBorders>
          </w:tcPr>
          <w:p w14:paraId="52C9F10E" w14:textId="1247DDB9"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житлово-комунального господарства, благоустрою та екології, суб'єкт господарювання</w:t>
            </w:r>
          </w:p>
        </w:tc>
        <w:tc>
          <w:tcPr>
            <w:tcW w:w="3554" w:type="dxa"/>
            <w:tcBorders>
              <w:bottom w:val="single" w:sz="4" w:space="0" w:color="auto"/>
            </w:tcBorders>
          </w:tcPr>
          <w:p w14:paraId="2831889E" w14:textId="67765F49" w:rsidR="004B1542" w:rsidRPr="00755676" w:rsidRDefault="004B1542" w:rsidP="004B1542">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пандусів, облаштованих для доступності маломобільних верств населення - 15 од.</w:t>
            </w:r>
          </w:p>
        </w:tc>
        <w:tc>
          <w:tcPr>
            <w:tcW w:w="3402" w:type="dxa"/>
            <w:tcBorders>
              <w:bottom w:val="single" w:sz="4" w:space="0" w:color="auto"/>
            </w:tcBorders>
          </w:tcPr>
          <w:p w14:paraId="0EA2D37E" w14:textId="2B75B0F0" w:rsidR="004B1542" w:rsidRPr="00755676" w:rsidRDefault="004B1542" w:rsidP="004B1542">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 xml:space="preserve">Влаштовано зовнішній пандус до житлового будинку за </w:t>
            </w:r>
            <w:proofErr w:type="spellStart"/>
            <w:r w:rsidRPr="00755676">
              <w:rPr>
                <w:rFonts w:ascii="Arial" w:hAnsi="Arial" w:cs="Arial"/>
                <w:color w:val="000000"/>
                <w:spacing w:val="-4"/>
                <w:sz w:val="16"/>
                <w:szCs w:val="16"/>
              </w:rPr>
              <w:t>адресою</w:t>
            </w:r>
            <w:proofErr w:type="spellEnd"/>
            <w:r w:rsidRPr="00755676">
              <w:rPr>
                <w:rFonts w:ascii="Arial" w:hAnsi="Arial" w:cs="Arial"/>
                <w:color w:val="000000"/>
                <w:spacing w:val="-4"/>
                <w:sz w:val="16"/>
                <w:szCs w:val="16"/>
              </w:rPr>
              <w:t xml:space="preserve"> </w:t>
            </w:r>
            <w:proofErr w:type="spellStart"/>
            <w:r w:rsidRPr="00755676">
              <w:rPr>
                <w:rFonts w:ascii="Arial" w:hAnsi="Arial" w:cs="Arial"/>
                <w:color w:val="000000"/>
                <w:spacing w:val="-4"/>
                <w:sz w:val="16"/>
                <w:szCs w:val="16"/>
              </w:rPr>
              <w:t>бул</w:t>
            </w:r>
            <w:proofErr w:type="spellEnd"/>
            <w:r w:rsidRPr="00755676">
              <w:rPr>
                <w:rFonts w:ascii="Arial" w:hAnsi="Arial" w:cs="Arial"/>
                <w:color w:val="000000"/>
                <w:spacing w:val="-4"/>
                <w:sz w:val="16"/>
                <w:szCs w:val="16"/>
              </w:rPr>
              <w:t>. Дмитра Вишневецького,7.</w:t>
            </w:r>
          </w:p>
        </w:tc>
      </w:tr>
      <w:tr w:rsidR="004B1542" w:rsidRPr="00755676" w14:paraId="5B1429ED" w14:textId="1798362F" w:rsidTr="004B4B5B">
        <w:trPr>
          <w:trHeight w:val="50"/>
          <w:jc w:val="center"/>
        </w:trPr>
        <w:tc>
          <w:tcPr>
            <w:tcW w:w="1566" w:type="dxa"/>
            <w:vMerge/>
          </w:tcPr>
          <w:p w14:paraId="7ADEF245"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shd w:val="clear" w:color="auto" w:fill="auto"/>
          </w:tcPr>
          <w:p w14:paraId="676309BE" w14:textId="77777777" w:rsidR="004B1542" w:rsidRPr="00755676" w:rsidRDefault="004B1542" w:rsidP="004B1542">
            <w:pPr>
              <w:tabs>
                <w:tab w:val="left" w:pos="234"/>
              </w:tabs>
              <w:jc w:val="center"/>
              <w:rPr>
                <w:rFonts w:ascii="Arial" w:hAnsi="Arial" w:cs="Arial"/>
                <w:i/>
                <w:iCs/>
                <w:color w:val="000000"/>
                <w:sz w:val="16"/>
                <w:szCs w:val="16"/>
              </w:rPr>
            </w:pPr>
          </w:p>
        </w:tc>
        <w:tc>
          <w:tcPr>
            <w:tcW w:w="13609" w:type="dxa"/>
            <w:gridSpan w:val="5"/>
            <w:tcBorders>
              <w:top w:val="single" w:sz="4" w:space="0" w:color="auto"/>
              <w:bottom w:val="nil"/>
            </w:tcBorders>
            <w:shd w:val="clear" w:color="auto" w:fill="D0CECE" w:themeFill="background2" w:themeFillShade="E6"/>
          </w:tcPr>
          <w:p w14:paraId="45635F66" w14:textId="62806617"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 xml:space="preserve">Програма розвитку пасажирського транспорту на 2024-2026 рр. / </w:t>
            </w:r>
            <w:r w:rsidRPr="00755676">
              <w:rPr>
                <w:rFonts w:ascii="Arial" w:hAnsi="Arial" w:cs="Arial"/>
                <w:iCs/>
                <w:color w:val="000000"/>
                <w:spacing w:val="-4"/>
                <w:sz w:val="16"/>
                <w:szCs w:val="16"/>
              </w:rPr>
              <w:t>Середньостроковий план пріоритетних публічних інвестицій Тернопільської міської територіальної громади на 2026-2028 рр.</w:t>
            </w:r>
          </w:p>
        </w:tc>
      </w:tr>
      <w:tr w:rsidR="004B1542" w:rsidRPr="00755676" w14:paraId="15A04F9B" w14:textId="104F99FC" w:rsidTr="00742891">
        <w:trPr>
          <w:trHeight w:val="50"/>
          <w:jc w:val="center"/>
        </w:trPr>
        <w:tc>
          <w:tcPr>
            <w:tcW w:w="1566" w:type="dxa"/>
            <w:vMerge/>
          </w:tcPr>
          <w:p w14:paraId="2F995106"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Pr>
          <w:p w14:paraId="1E113BF5" w14:textId="0D3D575E"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color w:val="000000"/>
                <w:sz w:val="16"/>
                <w:szCs w:val="16"/>
              </w:rPr>
              <w:t>1.2.2.</w:t>
            </w:r>
          </w:p>
        </w:tc>
        <w:tc>
          <w:tcPr>
            <w:tcW w:w="2978" w:type="dxa"/>
            <w:tcBorders>
              <w:bottom w:val="single" w:sz="4" w:space="0" w:color="auto"/>
            </w:tcBorders>
          </w:tcPr>
          <w:p w14:paraId="27C62A8C" w14:textId="70278C8D"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 xml:space="preserve">Реалізація </w:t>
            </w:r>
            <w:proofErr w:type="spellStart"/>
            <w:r w:rsidRPr="00755676">
              <w:rPr>
                <w:rFonts w:ascii="Arial" w:hAnsi="Arial" w:cs="Arial"/>
                <w:i/>
                <w:iCs/>
                <w:spacing w:val="-6"/>
                <w:sz w:val="16"/>
                <w:szCs w:val="16"/>
                <w:shd w:val="clear" w:color="auto" w:fill="FFFFFF"/>
              </w:rPr>
              <w:t>про</w:t>
            </w:r>
            <w:r w:rsidR="0027513D" w:rsidRPr="00755676">
              <w:rPr>
                <w:rFonts w:ascii="Arial" w:hAnsi="Arial" w:cs="Arial"/>
                <w:i/>
                <w:iCs/>
                <w:spacing w:val="-6"/>
                <w:sz w:val="16"/>
                <w:szCs w:val="16"/>
                <w:shd w:val="clear" w:color="auto" w:fill="FFFFFF"/>
              </w:rPr>
              <w:t>є</w:t>
            </w:r>
            <w:r w:rsidRPr="00755676">
              <w:rPr>
                <w:rFonts w:ascii="Arial" w:hAnsi="Arial" w:cs="Arial"/>
                <w:i/>
                <w:iCs/>
                <w:spacing w:val="-6"/>
                <w:sz w:val="16"/>
                <w:szCs w:val="16"/>
                <w:shd w:val="clear" w:color="auto" w:fill="FFFFFF"/>
              </w:rPr>
              <w:t>кту</w:t>
            </w:r>
            <w:proofErr w:type="spellEnd"/>
            <w:r w:rsidRPr="00755676">
              <w:rPr>
                <w:rFonts w:ascii="Arial" w:hAnsi="Arial" w:cs="Arial"/>
                <w:i/>
                <w:iCs/>
                <w:spacing w:val="-6"/>
                <w:sz w:val="16"/>
                <w:szCs w:val="16"/>
                <w:shd w:val="clear" w:color="auto" w:fill="FFFFFF"/>
              </w:rPr>
              <w:t xml:space="preserve"> «Міський громадський транспорт України» (також </w:t>
            </w:r>
            <w:proofErr w:type="spellStart"/>
            <w:r w:rsidRPr="00755676">
              <w:rPr>
                <w:rFonts w:ascii="Arial" w:hAnsi="Arial" w:cs="Arial"/>
                <w:i/>
                <w:iCs/>
                <w:spacing w:val="-6"/>
                <w:sz w:val="16"/>
                <w:szCs w:val="16"/>
                <w:shd w:val="clear" w:color="auto" w:fill="FFFFFF"/>
              </w:rPr>
              <w:t>проєкт</w:t>
            </w:r>
            <w:proofErr w:type="spellEnd"/>
            <w:r w:rsidRPr="00755676">
              <w:rPr>
                <w:rFonts w:ascii="Arial" w:hAnsi="Arial" w:cs="Arial"/>
                <w:i/>
                <w:iCs/>
                <w:spacing w:val="-6"/>
                <w:sz w:val="16"/>
                <w:szCs w:val="16"/>
                <w:shd w:val="clear" w:color="auto" w:fill="FFFFFF"/>
              </w:rPr>
              <w:t xml:space="preserve"> в межах СПППІ)</w:t>
            </w:r>
          </w:p>
        </w:tc>
        <w:tc>
          <w:tcPr>
            <w:tcW w:w="1559" w:type="dxa"/>
            <w:tcBorders>
              <w:bottom w:val="single" w:sz="4" w:space="0" w:color="auto"/>
            </w:tcBorders>
          </w:tcPr>
          <w:p w14:paraId="785B0EC1" w14:textId="5121ADAB"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2024-2027</w:t>
            </w:r>
          </w:p>
        </w:tc>
        <w:tc>
          <w:tcPr>
            <w:tcW w:w="2116" w:type="dxa"/>
            <w:tcBorders>
              <w:bottom w:val="single" w:sz="4" w:space="0" w:color="auto"/>
            </w:tcBorders>
          </w:tcPr>
          <w:p w14:paraId="5851F068" w14:textId="4B1C0C24"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транспортних мереж та зв’язку, КП «</w:t>
            </w:r>
            <w:proofErr w:type="spellStart"/>
            <w:r w:rsidRPr="00755676">
              <w:rPr>
                <w:rFonts w:ascii="Arial" w:hAnsi="Arial" w:cs="Arial"/>
                <w:color w:val="000000"/>
                <w:spacing w:val="-4"/>
                <w:sz w:val="16"/>
                <w:szCs w:val="16"/>
              </w:rPr>
              <w:t>Міськавтотранс</w:t>
            </w:r>
            <w:proofErr w:type="spellEnd"/>
            <w:r w:rsidRPr="00755676">
              <w:rPr>
                <w:rFonts w:ascii="Arial" w:hAnsi="Arial" w:cs="Arial"/>
                <w:color w:val="000000"/>
                <w:spacing w:val="-4"/>
                <w:sz w:val="16"/>
                <w:szCs w:val="16"/>
              </w:rPr>
              <w:t>»</w:t>
            </w:r>
          </w:p>
        </w:tc>
        <w:tc>
          <w:tcPr>
            <w:tcW w:w="3554" w:type="dxa"/>
            <w:tcBorders>
              <w:bottom w:val="single" w:sz="4" w:space="0" w:color="auto"/>
            </w:tcBorders>
          </w:tcPr>
          <w:p w14:paraId="5A80AE01" w14:textId="11B32ED4" w:rsidR="004B1542" w:rsidRPr="00755676" w:rsidRDefault="004B1542" w:rsidP="004B1542">
            <w:pPr>
              <w:tabs>
                <w:tab w:val="left" w:pos="234"/>
              </w:tabs>
              <w:rPr>
                <w:rFonts w:ascii="Arial" w:hAnsi="Arial" w:cs="Arial"/>
                <w:color w:val="000000"/>
                <w:spacing w:val="-4"/>
                <w:sz w:val="16"/>
                <w:szCs w:val="16"/>
              </w:rPr>
            </w:pPr>
            <w:r w:rsidRPr="00755676">
              <w:rPr>
                <w:rFonts w:ascii="Arial" w:hAnsi="Arial" w:cs="Arial"/>
                <w:color w:val="000000"/>
                <w:sz w:val="16"/>
                <w:szCs w:val="16"/>
              </w:rPr>
              <w:t xml:space="preserve">Кількість придбаних нових </w:t>
            </w:r>
            <w:proofErr w:type="spellStart"/>
            <w:r w:rsidRPr="00755676">
              <w:rPr>
                <w:rFonts w:ascii="Arial" w:hAnsi="Arial" w:cs="Arial"/>
                <w:color w:val="000000"/>
                <w:sz w:val="16"/>
                <w:szCs w:val="16"/>
              </w:rPr>
              <w:t>низькопідлогових</w:t>
            </w:r>
            <w:proofErr w:type="spellEnd"/>
            <w:r w:rsidRPr="00755676">
              <w:rPr>
                <w:rFonts w:ascii="Arial" w:hAnsi="Arial" w:cs="Arial"/>
                <w:color w:val="000000"/>
                <w:sz w:val="16"/>
                <w:szCs w:val="16"/>
              </w:rPr>
              <w:t xml:space="preserve"> автобусів середньої місткості - 15 од.</w:t>
            </w:r>
          </w:p>
        </w:tc>
        <w:tc>
          <w:tcPr>
            <w:tcW w:w="3402" w:type="dxa"/>
            <w:tcBorders>
              <w:bottom w:val="single" w:sz="4" w:space="0" w:color="auto"/>
            </w:tcBorders>
          </w:tcPr>
          <w:p w14:paraId="58D3086D" w14:textId="0C4ABC2A" w:rsidR="004B1542" w:rsidRPr="00755676" w:rsidRDefault="00FB4470" w:rsidP="00FB4470">
            <w:pPr>
              <w:tabs>
                <w:tab w:val="left" w:pos="234"/>
              </w:tabs>
              <w:rPr>
                <w:rFonts w:ascii="Arial" w:hAnsi="Arial" w:cs="Arial"/>
                <w:color w:val="000000"/>
                <w:sz w:val="16"/>
                <w:szCs w:val="16"/>
              </w:rPr>
            </w:pPr>
            <w:r w:rsidRPr="00755676">
              <w:rPr>
                <w:rFonts w:ascii="Arial" w:hAnsi="Arial" w:cs="Arial"/>
                <w:color w:val="000000"/>
                <w:sz w:val="16"/>
                <w:szCs w:val="16"/>
              </w:rPr>
              <w:t xml:space="preserve">Тернопільською міською радою було прийнято рішення щодо зміни предмета закупівлі в межах реалізації  проекту «Міський громадський транспорт України», зміни кінцевого </w:t>
            </w:r>
            <w:proofErr w:type="spellStart"/>
            <w:r w:rsidRPr="00755676">
              <w:rPr>
                <w:rFonts w:ascii="Arial" w:hAnsi="Arial" w:cs="Arial"/>
                <w:color w:val="000000"/>
                <w:sz w:val="16"/>
                <w:szCs w:val="16"/>
              </w:rPr>
              <w:t>бенефіціара</w:t>
            </w:r>
            <w:proofErr w:type="spellEnd"/>
            <w:r w:rsidRPr="00755676">
              <w:rPr>
                <w:rFonts w:ascii="Arial" w:hAnsi="Arial" w:cs="Arial"/>
                <w:color w:val="000000"/>
                <w:sz w:val="16"/>
                <w:szCs w:val="16"/>
              </w:rPr>
              <w:t xml:space="preserve"> та придбання не автобусів, а тролейбусів.</w:t>
            </w:r>
          </w:p>
        </w:tc>
      </w:tr>
      <w:tr w:rsidR="004B1542" w:rsidRPr="00755676" w14:paraId="0A0107B0" w14:textId="32F71A0F" w:rsidTr="00742891">
        <w:trPr>
          <w:trHeight w:val="50"/>
          <w:jc w:val="center"/>
        </w:trPr>
        <w:tc>
          <w:tcPr>
            <w:tcW w:w="1566" w:type="dxa"/>
            <w:vMerge/>
          </w:tcPr>
          <w:p w14:paraId="421AAEB9"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Borders>
              <w:right w:val="single" w:sz="4" w:space="0" w:color="auto"/>
            </w:tcBorders>
          </w:tcPr>
          <w:p w14:paraId="2DED3270" w14:textId="054D7842"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color w:val="000000"/>
                <w:sz w:val="16"/>
                <w:szCs w:val="16"/>
              </w:rPr>
              <w:t>1.2.2.</w:t>
            </w:r>
          </w:p>
        </w:tc>
        <w:tc>
          <w:tcPr>
            <w:tcW w:w="2978" w:type="dxa"/>
            <w:tcBorders>
              <w:top w:val="single" w:sz="4" w:space="0" w:color="auto"/>
              <w:left w:val="single" w:sz="4" w:space="0" w:color="auto"/>
              <w:bottom w:val="single" w:sz="4" w:space="0" w:color="auto"/>
              <w:right w:val="single" w:sz="4" w:space="0" w:color="auto"/>
            </w:tcBorders>
          </w:tcPr>
          <w:p w14:paraId="14ADB8A4" w14:textId="0048E14E"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Реконструкція тролейбусних ліній</w:t>
            </w:r>
          </w:p>
        </w:tc>
        <w:tc>
          <w:tcPr>
            <w:tcW w:w="1559" w:type="dxa"/>
            <w:tcBorders>
              <w:top w:val="single" w:sz="4" w:space="0" w:color="auto"/>
              <w:left w:val="single" w:sz="4" w:space="0" w:color="auto"/>
              <w:bottom w:val="single" w:sz="4" w:space="0" w:color="auto"/>
              <w:right w:val="single" w:sz="4" w:space="0" w:color="auto"/>
            </w:tcBorders>
          </w:tcPr>
          <w:p w14:paraId="67911F5A" w14:textId="798F80C5"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2024-2026</w:t>
            </w:r>
          </w:p>
        </w:tc>
        <w:tc>
          <w:tcPr>
            <w:tcW w:w="2116" w:type="dxa"/>
            <w:tcBorders>
              <w:top w:val="single" w:sz="4" w:space="0" w:color="auto"/>
              <w:left w:val="single" w:sz="4" w:space="0" w:color="auto"/>
              <w:bottom w:val="single" w:sz="4" w:space="0" w:color="auto"/>
              <w:right w:val="single" w:sz="4" w:space="0" w:color="auto"/>
            </w:tcBorders>
          </w:tcPr>
          <w:p w14:paraId="456CAD3E" w14:textId="53C3FB99" w:rsidR="004B1542" w:rsidRPr="00755676" w:rsidRDefault="004B1542" w:rsidP="004B1542">
            <w:pPr>
              <w:tabs>
                <w:tab w:val="left" w:pos="425"/>
                <w:tab w:val="left" w:pos="993"/>
              </w:tabs>
              <w:ind w:right="-109"/>
              <w:rPr>
                <w:rFonts w:ascii="Arial" w:hAnsi="Arial" w:cs="Arial"/>
                <w:bCs/>
                <w:spacing w:val="-4"/>
                <w:sz w:val="16"/>
                <w:szCs w:val="16"/>
              </w:rPr>
            </w:pPr>
            <w:r w:rsidRPr="00755676">
              <w:rPr>
                <w:rFonts w:ascii="Arial" w:hAnsi="Arial" w:cs="Arial"/>
                <w:color w:val="000000"/>
                <w:spacing w:val="-4"/>
                <w:sz w:val="16"/>
                <w:szCs w:val="16"/>
              </w:rPr>
              <w:t xml:space="preserve">Управління транспортних мереж та зв’язку; </w:t>
            </w:r>
            <w:r w:rsidRPr="00755676">
              <w:rPr>
                <w:rFonts w:ascii="Arial" w:hAnsi="Arial" w:cs="Arial"/>
                <w:color w:val="000000"/>
                <w:spacing w:val="-8"/>
                <w:sz w:val="16"/>
                <w:szCs w:val="16"/>
              </w:rPr>
              <w:t>КП «</w:t>
            </w:r>
            <w:proofErr w:type="spellStart"/>
            <w:r w:rsidRPr="00755676">
              <w:rPr>
                <w:rFonts w:ascii="Arial" w:hAnsi="Arial" w:cs="Arial"/>
                <w:color w:val="000000"/>
                <w:spacing w:val="-8"/>
                <w:sz w:val="16"/>
                <w:szCs w:val="16"/>
              </w:rPr>
              <w:t>Тернопільелектротранс</w:t>
            </w:r>
            <w:proofErr w:type="spellEnd"/>
            <w:r w:rsidRPr="00755676">
              <w:rPr>
                <w:rFonts w:ascii="Arial" w:hAnsi="Arial" w:cs="Arial"/>
                <w:color w:val="000000"/>
                <w:spacing w:val="-8"/>
                <w:sz w:val="16"/>
                <w:szCs w:val="16"/>
              </w:rPr>
              <w:t>»</w:t>
            </w:r>
          </w:p>
        </w:tc>
        <w:tc>
          <w:tcPr>
            <w:tcW w:w="3554" w:type="dxa"/>
            <w:tcBorders>
              <w:top w:val="single" w:sz="4" w:space="0" w:color="auto"/>
              <w:left w:val="single" w:sz="4" w:space="0" w:color="auto"/>
              <w:bottom w:val="single" w:sz="4" w:space="0" w:color="auto"/>
              <w:right w:val="single" w:sz="4" w:space="0" w:color="auto"/>
            </w:tcBorders>
          </w:tcPr>
          <w:p w14:paraId="144A6A74" w14:textId="77777777" w:rsidR="004B1542" w:rsidRPr="00755676" w:rsidRDefault="004B1542" w:rsidP="004B1542">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z w:val="16"/>
                <w:szCs w:val="16"/>
                <w:lang w:val="uk-UA"/>
              </w:rPr>
              <w:t>Протяжність реконструйованої тролейбусної мережі - щонайменше 30 км.</w:t>
            </w:r>
          </w:p>
          <w:p w14:paraId="753EEC6D" w14:textId="4B3D2C5B" w:rsidR="004B1542" w:rsidRPr="00755676" w:rsidRDefault="004B1542" w:rsidP="004B1542">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z w:val="16"/>
                <w:szCs w:val="16"/>
                <w:lang w:val="uk-UA"/>
              </w:rPr>
              <w:t>Кількість демонтованих і замінених аварійних тролейбусних опор - 150 од.</w:t>
            </w:r>
          </w:p>
        </w:tc>
        <w:tc>
          <w:tcPr>
            <w:tcW w:w="3402" w:type="dxa"/>
            <w:tcBorders>
              <w:top w:val="single" w:sz="4" w:space="0" w:color="auto"/>
              <w:left w:val="single" w:sz="4" w:space="0" w:color="auto"/>
              <w:bottom w:val="single" w:sz="4" w:space="0" w:color="auto"/>
              <w:right w:val="single" w:sz="4" w:space="0" w:color="auto"/>
            </w:tcBorders>
          </w:tcPr>
          <w:p w14:paraId="1C097390" w14:textId="02685FF9" w:rsidR="00DB0B62" w:rsidRPr="00755676" w:rsidRDefault="00DB0B62" w:rsidP="00FB4470">
            <w:pPr>
              <w:tabs>
                <w:tab w:val="left" w:pos="234"/>
              </w:tabs>
              <w:rPr>
                <w:rFonts w:ascii="Arial" w:hAnsi="Arial" w:cs="Arial"/>
                <w:color w:val="000000"/>
                <w:sz w:val="16"/>
                <w:szCs w:val="16"/>
              </w:rPr>
            </w:pPr>
            <w:r w:rsidRPr="00755676">
              <w:rPr>
                <w:rFonts w:ascii="Arial" w:hAnsi="Arial" w:cs="Arial"/>
                <w:color w:val="000000"/>
                <w:sz w:val="16"/>
                <w:szCs w:val="16"/>
              </w:rPr>
              <w:t>Підписано контракт з ТОВ «Плутон ІС». Роботи будуть проводитись за грантові кошти.</w:t>
            </w:r>
          </w:p>
          <w:p w14:paraId="79EFA95F" w14:textId="3710D6B3" w:rsidR="00FB4470" w:rsidRPr="00755676" w:rsidRDefault="00FB4470" w:rsidP="00FB4470">
            <w:pPr>
              <w:tabs>
                <w:tab w:val="left" w:pos="234"/>
              </w:tabs>
              <w:rPr>
                <w:rFonts w:ascii="Arial" w:hAnsi="Arial" w:cs="Arial"/>
                <w:color w:val="000000"/>
                <w:sz w:val="16"/>
                <w:szCs w:val="16"/>
              </w:rPr>
            </w:pPr>
            <w:r w:rsidRPr="00755676">
              <w:rPr>
                <w:rFonts w:ascii="Arial" w:hAnsi="Arial" w:cs="Arial"/>
                <w:color w:val="000000"/>
                <w:sz w:val="16"/>
                <w:szCs w:val="16"/>
              </w:rPr>
              <w:t>Здійснена реконструкція контактної мережі із заміною спецчастин:</w:t>
            </w:r>
          </w:p>
          <w:p w14:paraId="7A418DEE" w14:textId="77777777" w:rsidR="00FB4470" w:rsidRPr="00755676" w:rsidRDefault="00FB4470" w:rsidP="00FB4470">
            <w:pPr>
              <w:pStyle w:val="af8"/>
              <w:numPr>
                <w:ilvl w:val="0"/>
                <w:numId w:val="7"/>
              </w:numPr>
              <w:tabs>
                <w:tab w:val="left" w:pos="179"/>
              </w:tabs>
              <w:ind w:left="37" w:firstLine="0"/>
              <w:rPr>
                <w:rFonts w:ascii="Arial" w:hAnsi="Arial" w:cs="Arial"/>
                <w:color w:val="000000"/>
                <w:sz w:val="16"/>
                <w:szCs w:val="16"/>
                <w:lang w:val="uk-UA"/>
              </w:rPr>
            </w:pPr>
            <w:r w:rsidRPr="00755676">
              <w:rPr>
                <w:rFonts w:ascii="Arial" w:hAnsi="Arial" w:cs="Arial"/>
                <w:color w:val="000000"/>
                <w:sz w:val="16"/>
                <w:szCs w:val="16"/>
                <w:lang w:val="uk-UA"/>
              </w:rPr>
              <w:t xml:space="preserve"> на вул. Тролейбусній,7 (з правим поворотом в депо КП ТЕТ, прохідна №2 та виїзд з КП ТЕТ (правий поворот);</w:t>
            </w:r>
          </w:p>
          <w:p w14:paraId="3FEEDD5F" w14:textId="2C367B3B" w:rsidR="00FB4470" w:rsidRPr="00755676" w:rsidRDefault="00FB4470" w:rsidP="00FB4470">
            <w:pPr>
              <w:pStyle w:val="af8"/>
              <w:numPr>
                <w:ilvl w:val="0"/>
                <w:numId w:val="7"/>
              </w:numPr>
              <w:tabs>
                <w:tab w:val="left" w:pos="179"/>
              </w:tabs>
              <w:ind w:left="37" w:firstLine="0"/>
              <w:rPr>
                <w:rFonts w:ascii="Arial" w:hAnsi="Arial" w:cs="Arial"/>
                <w:color w:val="000000"/>
                <w:sz w:val="16"/>
                <w:szCs w:val="16"/>
                <w:lang w:val="uk-UA"/>
              </w:rPr>
            </w:pPr>
            <w:r w:rsidRPr="00755676">
              <w:rPr>
                <w:rFonts w:ascii="Arial" w:hAnsi="Arial" w:cs="Arial"/>
                <w:color w:val="000000"/>
                <w:sz w:val="16"/>
                <w:szCs w:val="16"/>
                <w:lang w:val="uk-UA"/>
              </w:rPr>
              <w:t>на вул. Тролейбусній,7</w:t>
            </w:r>
            <w:r w:rsidR="00DB0B62" w:rsidRPr="00755676">
              <w:rPr>
                <w:rFonts w:ascii="Arial" w:hAnsi="Arial" w:cs="Arial"/>
                <w:color w:val="000000"/>
                <w:sz w:val="16"/>
                <w:szCs w:val="16"/>
                <w:lang w:val="uk-UA"/>
              </w:rPr>
              <w:t xml:space="preserve"> </w:t>
            </w:r>
            <w:r w:rsidRPr="00755676">
              <w:rPr>
                <w:rFonts w:ascii="Arial" w:hAnsi="Arial" w:cs="Arial"/>
                <w:color w:val="000000"/>
                <w:sz w:val="16"/>
                <w:szCs w:val="16"/>
                <w:lang w:val="uk-UA"/>
              </w:rPr>
              <w:t>(з правим та лівим поворотом в депо КП ТЕТ, прохідна №1) та виїзд з КП ТЕТ</w:t>
            </w:r>
            <w:r w:rsidR="00DB0B62" w:rsidRPr="00755676">
              <w:rPr>
                <w:rFonts w:ascii="Arial" w:hAnsi="Arial" w:cs="Arial"/>
                <w:color w:val="000000"/>
                <w:sz w:val="16"/>
                <w:szCs w:val="16"/>
                <w:lang w:val="uk-UA"/>
              </w:rPr>
              <w:t xml:space="preserve"> </w:t>
            </w:r>
            <w:r w:rsidRPr="00755676">
              <w:rPr>
                <w:rFonts w:ascii="Arial" w:hAnsi="Arial" w:cs="Arial"/>
                <w:color w:val="000000"/>
                <w:sz w:val="16"/>
                <w:szCs w:val="16"/>
                <w:lang w:val="uk-UA"/>
              </w:rPr>
              <w:t>(правий поворот, прохідна №1);</w:t>
            </w:r>
          </w:p>
          <w:p w14:paraId="49AF4D5E" w14:textId="7036DD57" w:rsidR="00FB4470" w:rsidRPr="00755676" w:rsidRDefault="00FB4470" w:rsidP="00FB4470">
            <w:pPr>
              <w:pStyle w:val="af8"/>
              <w:numPr>
                <w:ilvl w:val="0"/>
                <w:numId w:val="7"/>
              </w:numPr>
              <w:tabs>
                <w:tab w:val="left" w:pos="179"/>
              </w:tabs>
              <w:ind w:left="37" w:firstLine="0"/>
              <w:rPr>
                <w:rFonts w:ascii="Arial" w:hAnsi="Arial" w:cs="Arial"/>
                <w:color w:val="000000"/>
                <w:sz w:val="16"/>
                <w:szCs w:val="16"/>
                <w:lang w:val="uk-UA"/>
              </w:rPr>
            </w:pPr>
            <w:r w:rsidRPr="00755676">
              <w:rPr>
                <w:rFonts w:ascii="Arial" w:hAnsi="Arial" w:cs="Arial"/>
                <w:color w:val="000000"/>
                <w:sz w:val="16"/>
                <w:szCs w:val="16"/>
                <w:lang w:val="uk-UA"/>
              </w:rPr>
              <w:t>на вул. Руській (стрілка №№22-10) лівий поворот з вул. Замкової;</w:t>
            </w:r>
          </w:p>
          <w:p w14:paraId="6537F067" w14:textId="412263DF" w:rsidR="00FB4470" w:rsidRPr="00755676" w:rsidRDefault="00FB4470" w:rsidP="00FB4470">
            <w:pPr>
              <w:pStyle w:val="af8"/>
              <w:numPr>
                <w:ilvl w:val="0"/>
                <w:numId w:val="7"/>
              </w:numPr>
              <w:tabs>
                <w:tab w:val="left" w:pos="179"/>
              </w:tabs>
              <w:ind w:left="37" w:firstLine="0"/>
              <w:rPr>
                <w:rFonts w:ascii="Arial" w:hAnsi="Arial" w:cs="Arial"/>
                <w:color w:val="000000"/>
                <w:sz w:val="16"/>
                <w:szCs w:val="16"/>
                <w:lang w:val="uk-UA"/>
              </w:rPr>
            </w:pPr>
            <w:r w:rsidRPr="00755676">
              <w:rPr>
                <w:rFonts w:ascii="Arial" w:hAnsi="Arial" w:cs="Arial"/>
                <w:color w:val="000000"/>
                <w:sz w:val="16"/>
                <w:szCs w:val="16"/>
                <w:lang w:val="uk-UA"/>
              </w:rPr>
              <w:t>(стрілка №№61-08)</w:t>
            </w:r>
            <w:r w:rsidR="00DB0B62" w:rsidRPr="00755676">
              <w:rPr>
                <w:rFonts w:ascii="Arial" w:hAnsi="Arial" w:cs="Arial"/>
                <w:color w:val="000000"/>
                <w:sz w:val="16"/>
                <w:szCs w:val="16"/>
                <w:lang w:val="uk-UA"/>
              </w:rPr>
              <w:t xml:space="preserve"> </w:t>
            </w:r>
            <w:r w:rsidRPr="00755676">
              <w:rPr>
                <w:rFonts w:ascii="Arial" w:hAnsi="Arial" w:cs="Arial"/>
                <w:color w:val="000000"/>
                <w:sz w:val="16"/>
                <w:szCs w:val="16"/>
                <w:lang w:val="uk-UA"/>
              </w:rPr>
              <w:t xml:space="preserve">на вул. </w:t>
            </w:r>
            <w:proofErr w:type="spellStart"/>
            <w:r w:rsidRPr="00755676">
              <w:rPr>
                <w:rFonts w:ascii="Arial" w:hAnsi="Arial" w:cs="Arial"/>
                <w:color w:val="000000"/>
                <w:sz w:val="16"/>
                <w:szCs w:val="16"/>
                <w:lang w:val="uk-UA"/>
              </w:rPr>
              <w:t>Слівенській</w:t>
            </w:r>
            <w:proofErr w:type="spellEnd"/>
          </w:p>
          <w:p w14:paraId="2E0E96C8" w14:textId="77777777" w:rsidR="00FB4470" w:rsidRPr="00755676" w:rsidRDefault="00FB4470" w:rsidP="00FB4470">
            <w:pPr>
              <w:pStyle w:val="af8"/>
              <w:tabs>
                <w:tab w:val="left" w:pos="179"/>
              </w:tabs>
              <w:ind w:left="37"/>
              <w:rPr>
                <w:rFonts w:ascii="Arial" w:hAnsi="Arial" w:cs="Arial"/>
                <w:color w:val="000000"/>
                <w:sz w:val="16"/>
                <w:szCs w:val="16"/>
                <w:lang w:val="uk-UA"/>
              </w:rPr>
            </w:pPr>
            <w:r w:rsidRPr="00755676">
              <w:rPr>
                <w:rFonts w:ascii="Arial" w:hAnsi="Arial" w:cs="Arial"/>
                <w:color w:val="000000"/>
                <w:sz w:val="16"/>
                <w:szCs w:val="16"/>
                <w:lang w:val="uk-UA"/>
              </w:rPr>
              <w:t xml:space="preserve">з правим поворотом на </w:t>
            </w:r>
            <w:proofErr w:type="spellStart"/>
            <w:r w:rsidRPr="00755676">
              <w:rPr>
                <w:rFonts w:ascii="Arial" w:hAnsi="Arial" w:cs="Arial"/>
                <w:color w:val="000000"/>
                <w:sz w:val="16"/>
                <w:szCs w:val="16"/>
                <w:lang w:val="uk-UA"/>
              </w:rPr>
              <w:t>просп</w:t>
            </w:r>
            <w:proofErr w:type="spellEnd"/>
            <w:r w:rsidRPr="00755676">
              <w:rPr>
                <w:rFonts w:ascii="Arial" w:hAnsi="Arial" w:cs="Arial"/>
                <w:color w:val="000000"/>
                <w:sz w:val="16"/>
                <w:szCs w:val="16"/>
                <w:lang w:val="uk-UA"/>
              </w:rPr>
              <w:t>. Ст. Бандери;</w:t>
            </w:r>
          </w:p>
          <w:p w14:paraId="00BB37B3" w14:textId="3A53AC96" w:rsidR="00FB4470" w:rsidRPr="00755676" w:rsidRDefault="00FB4470" w:rsidP="00FB4470">
            <w:pPr>
              <w:pStyle w:val="af8"/>
              <w:numPr>
                <w:ilvl w:val="0"/>
                <w:numId w:val="7"/>
              </w:numPr>
              <w:tabs>
                <w:tab w:val="left" w:pos="179"/>
              </w:tabs>
              <w:ind w:left="0" w:firstLine="26"/>
              <w:rPr>
                <w:rFonts w:ascii="Arial" w:hAnsi="Arial" w:cs="Arial"/>
                <w:color w:val="000000"/>
                <w:sz w:val="16"/>
                <w:szCs w:val="16"/>
                <w:lang w:val="uk-UA"/>
              </w:rPr>
            </w:pPr>
            <w:r w:rsidRPr="00755676">
              <w:rPr>
                <w:rFonts w:ascii="Arial" w:hAnsi="Arial" w:cs="Arial"/>
                <w:color w:val="000000"/>
                <w:sz w:val="16"/>
                <w:szCs w:val="16"/>
                <w:lang w:val="uk-UA"/>
              </w:rPr>
              <w:t>на вул. 15</w:t>
            </w:r>
            <w:r w:rsidR="00DB0B62" w:rsidRPr="00755676">
              <w:rPr>
                <w:rFonts w:ascii="Arial" w:hAnsi="Arial" w:cs="Arial"/>
                <w:color w:val="000000"/>
                <w:sz w:val="16"/>
                <w:szCs w:val="16"/>
                <w:lang w:val="uk-UA"/>
              </w:rPr>
              <w:t xml:space="preserve"> </w:t>
            </w:r>
            <w:r w:rsidRPr="00755676">
              <w:rPr>
                <w:rFonts w:ascii="Arial" w:hAnsi="Arial" w:cs="Arial"/>
                <w:color w:val="000000"/>
                <w:sz w:val="16"/>
                <w:szCs w:val="16"/>
                <w:lang w:val="uk-UA"/>
              </w:rPr>
              <w:t xml:space="preserve">Квітня з правим поворотом на </w:t>
            </w:r>
            <w:proofErr w:type="spellStart"/>
            <w:r w:rsidRPr="00755676">
              <w:rPr>
                <w:rFonts w:ascii="Arial" w:hAnsi="Arial" w:cs="Arial"/>
                <w:color w:val="000000"/>
                <w:sz w:val="16"/>
                <w:szCs w:val="16"/>
                <w:lang w:val="uk-UA"/>
              </w:rPr>
              <w:t>просп</w:t>
            </w:r>
            <w:proofErr w:type="spellEnd"/>
            <w:r w:rsidRPr="00755676">
              <w:rPr>
                <w:rFonts w:ascii="Arial" w:hAnsi="Arial" w:cs="Arial"/>
                <w:color w:val="000000"/>
                <w:sz w:val="16"/>
                <w:szCs w:val="16"/>
                <w:lang w:val="uk-UA"/>
              </w:rPr>
              <w:t>. Ст. Бандери</w:t>
            </w:r>
            <w:r w:rsidR="00DB0B62" w:rsidRPr="00755676">
              <w:rPr>
                <w:rFonts w:ascii="Arial" w:hAnsi="Arial" w:cs="Arial"/>
                <w:color w:val="000000"/>
                <w:sz w:val="16"/>
                <w:szCs w:val="16"/>
                <w:lang w:val="uk-UA"/>
              </w:rPr>
              <w:t xml:space="preserve"> </w:t>
            </w:r>
            <w:r w:rsidRPr="00755676">
              <w:rPr>
                <w:rFonts w:ascii="Arial" w:hAnsi="Arial" w:cs="Arial"/>
                <w:color w:val="000000"/>
                <w:sz w:val="16"/>
                <w:szCs w:val="16"/>
                <w:lang w:val="uk-UA"/>
              </w:rPr>
              <w:t>(встановлення стрілки автоматичної №№61-18).</w:t>
            </w:r>
          </w:p>
          <w:p w14:paraId="2954749E" w14:textId="77777777" w:rsidR="00FB4470" w:rsidRPr="00755676" w:rsidRDefault="00FB4470" w:rsidP="00FB4470">
            <w:pPr>
              <w:pStyle w:val="af8"/>
              <w:tabs>
                <w:tab w:val="left" w:pos="179"/>
              </w:tabs>
              <w:ind w:left="26"/>
              <w:rPr>
                <w:rFonts w:ascii="Arial" w:hAnsi="Arial" w:cs="Arial"/>
                <w:color w:val="000000"/>
                <w:sz w:val="16"/>
                <w:szCs w:val="16"/>
                <w:lang w:val="uk-UA"/>
              </w:rPr>
            </w:pPr>
            <w:r w:rsidRPr="00755676">
              <w:rPr>
                <w:rFonts w:ascii="Arial" w:hAnsi="Arial" w:cs="Arial"/>
                <w:color w:val="000000"/>
                <w:sz w:val="16"/>
                <w:szCs w:val="16"/>
                <w:lang w:val="uk-UA"/>
              </w:rPr>
              <w:t>Здійснена реконструкція із заміною спецчастин та контактного проводу протяжністю 3200 м:</w:t>
            </w:r>
          </w:p>
          <w:p w14:paraId="1E225B4F" w14:textId="77777777" w:rsidR="004B1542" w:rsidRPr="00755676" w:rsidRDefault="00FB4470" w:rsidP="00604C22">
            <w:pPr>
              <w:tabs>
                <w:tab w:val="left" w:pos="179"/>
              </w:tabs>
              <w:rPr>
                <w:rFonts w:ascii="Arial" w:hAnsi="Arial" w:cs="Arial"/>
                <w:color w:val="000000"/>
                <w:sz w:val="16"/>
                <w:szCs w:val="16"/>
              </w:rPr>
            </w:pPr>
            <w:r w:rsidRPr="00755676">
              <w:rPr>
                <w:rFonts w:ascii="Arial" w:hAnsi="Arial" w:cs="Arial"/>
                <w:color w:val="000000"/>
                <w:sz w:val="16"/>
                <w:szCs w:val="16"/>
              </w:rPr>
              <w:t xml:space="preserve">- на вул. Б. Хмельницького в двох напрямках від перехрестя вулиць </w:t>
            </w:r>
            <w:proofErr w:type="spellStart"/>
            <w:r w:rsidRPr="00755676">
              <w:rPr>
                <w:rFonts w:ascii="Arial" w:hAnsi="Arial" w:cs="Arial"/>
                <w:color w:val="000000"/>
                <w:sz w:val="16"/>
                <w:szCs w:val="16"/>
              </w:rPr>
              <w:t>просп</w:t>
            </w:r>
            <w:proofErr w:type="spellEnd"/>
            <w:r w:rsidRPr="00755676">
              <w:rPr>
                <w:rFonts w:ascii="Arial" w:hAnsi="Arial" w:cs="Arial"/>
                <w:color w:val="000000"/>
                <w:sz w:val="16"/>
                <w:szCs w:val="16"/>
              </w:rPr>
              <w:t xml:space="preserve">. </w:t>
            </w:r>
            <w:r w:rsidRPr="00755676">
              <w:rPr>
                <w:rFonts w:ascii="Arial" w:hAnsi="Arial" w:cs="Arial"/>
                <w:color w:val="000000"/>
                <w:sz w:val="16"/>
                <w:szCs w:val="16"/>
              </w:rPr>
              <w:lastRenderedPageBreak/>
              <w:t xml:space="preserve">Ст. Бандери-вул. Руська до </w:t>
            </w:r>
            <w:proofErr w:type="spellStart"/>
            <w:r w:rsidRPr="00755676">
              <w:rPr>
                <w:rFonts w:ascii="Arial" w:hAnsi="Arial" w:cs="Arial"/>
                <w:color w:val="000000"/>
                <w:sz w:val="16"/>
                <w:szCs w:val="16"/>
              </w:rPr>
              <w:t>Двоаркового</w:t>
            </w:r>
            <w:proofErr w:type="spellEnd"/>
            <w:r w:rsidRPr="00755676">
              <w:rPr>
                <w:rFonts w:ascii="Arial" w:hAnsi="Arial" w:cs="Arial"/>
                <w:color w:val="000000"/>
                <w:sz w:val="16"/>
                <w:szCs w:val="16"/>
              </w:rPr>
              <w:t xml:space="preserve"> мосту.</w:t>
            </w:r>
          </w:p>
          <w:p w14:paraId="4CAF90D5" w14:textId="3A49112A" w:rsidR="00DB0B62" w:rsidRPr="00755676" w:rsidRDefault="00DB0B62" w:rsidP="00604C22">
            <w:pPr>
              <w:tabs>
                <w:tab w:val="left" w:pos="179"/>
              </w:tabs>
              <w:rPr>
                <w:rFonts w:ascii="Arial" w:hAnsi="Arial" w:cs="Arial"/>
                <w:color w:val="000000"/>
                <w:sz w:val="16"/>
                <w:szCs w:val="16"/>
              </w:rPr>
            </w:pPr>
            <w:r w:rsidRPr="00755676">
              <w:rPr>
                <w:rFonts w:ascii="Arial" w:hAnsi="Arial" w:cs="Arial"/>
                <w:color w:val="000000"/>
                <w:sz w:val="16"/>
                <w:szCs w:val="16"/>
              </w:rPr>
              <w:t>Готується документація по об’єктах, щодо підсилення контактної мережі тролейбусних ліній (фідер №73, фідер №12, фідер №15).</w:t>
            </w:r>
          </w:p>
        </w:tc>
      </w:tr>
      <w:tr w:rsidR="004B1542" w:rsidRPr="00755676" w14:paraId="37F4006A" w14:textId="06541DFD" w:rsidTr="00742891">
        <w:trPr>
          <w:trHeight w:val="50"/>
          <w:jc w:val="center"/>
        </w:trPr>
        <w:tc>
          <w:tcPr>
            <w:tcW w:w="1566" w:type="dxa"/>
            <w:vMerge/>
          </w:tcPr>
          <w:p w14:paraId="6490A89A"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Pr>
          <w:p w14:paraId="560029C0" w14:textId="080B3DEB"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color w:val="000000"/>
                <w:sz w:val="16"/>
                <w:szCs w:val="16"/>
              </w:rPr>
              <w:t>1.2.2.</w:t>
            </w:r>
          </w:p>
        </w:tc>
        <w:tc>
          <w:tcPr>
            <w:tcW w:w="2978" w:type="dxa"/>
            <w:tcBorders>
              <w:top w:val="single" w:sz="4" w:space="0" w:color="auto"/>
              <w:bottom w:val="nil"/>
            </w:tcBorders>
          </w:tcPr>
          <w:p w14:paraId="1CA10898" w14:textId="6788A919"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Будівництво тролейбусних ліній, зокрема до мікрорайонів Варшавський (1,1 км) та Північний (1,6 км)</w:t>
            </w:r>
          </w:p>
        </w:tc>
        <w:tc>
          <w:tcPr>
            <w:tcW w:w="1559" w:type="dxa"/>
            <w:tcBorders>
              <w:top w:val="single" w:sz="4" w:space="0" w:color="auto"/>
              <w:bottom w:val="nil"/>
            </w:tcBorders>
          </w:tcPr>
          <w:p w14:paraId="68D3713A" w14:textId="29E58694"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2024-2026</w:t>
            </w:r>
          </w:p>
        </w:tc>
        <w:tc>
          <w:tcPr>
            <w:tcW w:w="2116" w:type="dxa"/>
            <w:tcBorders>
              <w:top w:val="single" w:sz="4" w:space="0" w:color="auto"/>
              <w:bottom w:val="nil"/>
            </w:tcBorders>
          </w:tcPr>
          <w:p w14:paraId="12ABBF40" w14:textId="2598823E" w:rsidR="004B1542" w:rsidRPr="00755676" w:rsidRDefault="004B1542" w:rsidP="004B1542">
            <w:pPr>
              <w:tabs>
                <w:tab w:val="left" w:pos="425"/>
                <w:tab w:val="left" w:pos="993"/>
              </w:tabs>
              <w:ind w:right="-109"/>
              <w:rPr>
                <w:rFonts w:ascii="Arial" w:hAnsi="Arial" w:cs="Arial"/>
                <w:bCs/>
                <w:spacing w:val="-4"/>
                <w:sz w:val="16"/>
                <w:szCs w:val="16"/>
              </w:rPr>
            </w:pPr>
            <w:r w:rsidRPr="00755676">
              <w:rPr>
                <w:rFonts w:ascii="Arial" w:hAnsi="Arial" w:cs="Arial"/>
                <w:color w:val="000000"/>
                <w:spacing w:val="-4"/>
                <w:sz w:val="16"/>
                <w:szCs w:val="16"/>
              </w:rPr>
              <w:t xml:space="preserve">Управління транспортних мереж та зв’язку; </w:t>
            </w:r>
            <w:r w:rsidRPr="00755676">
              <w:rPr>
                <w:rFonts w:ascii="Arial" w:hAnsi="Arial" w:cs="Arial"/>
                <w:color w:val="000000"/>
                <w:spacing w:val="-8"/>
                <w:sz w:val="16"/>
                <w:szCs w:val="16"/>
              </w:rPr>
              <w:t>КП «</w:t>
            </w:r>
            <w:proofErr w:type="spellStart"/>
            <w:r w:rsidRPr="00755676">
              <w:rPr>
                <w:rFonts w:ascii="Arial" w:hAnsi="Arial" w:cs="Arial"/>
                <w:color w:val="000000"/>
                <w:spacing w:val="-8"/>
                <w:sz w:val="16"/>
                <w:szCs w:val="16"/>
              </w:rPr>
              <w:t>Тернопільелектротранс</w:t>
            </w:r>
            <w:proofErr w:type="spellEnd"/>
            <w:r w:rsidRPr="00755676">
              <w:rPr>
                <w:rFonts w:ascii="Arial" w:hAnsi="Arial" w:cs="Arial"/>
                <w:color w:val="000000"/>
                <w:spacing w:val="-8"/>
                <w:sz w:val="16"/>
                <w:szCs w:val="16"/>
              </w:rPr>
              <w:t>»</w:t>
            </w:r>
          </w:p>
        </w:tc>
        <w:tc>
          <w:tcPr>
            <w:tcW w:w="3554" w:type="dxa"/>
            <w:tcBorders>
              <w:top w:val="single" w:sz="4" w:space="0" w:color="auto"/>
              <w:bottom w:val="nil"/>
            </w:tcBorders>
          </w:tcPr>
          <w:p w14:paraId="61D4B36B" w14:textId="56E3E782" w:rsidR="004B1542" w:rsidRPr="00755676" w:rsidRDefault="004B1542" w:rsidP="004B1542">
            <w:pPr>
              <w:tabs>
                <w:tab w:val="left" w:pos="234"/>
              </w:tabs>
              <w:rPr>
                <w:rFonts w:ascii="Arial" w:hAnsi="Arial" w:cs="Arial"/>
                <w:color w:val="000000"/>
                <w:spacing w:val="-4"/>
                <w:sz w:val="16"/>
                <w:szCs w:val="16"/>
              </w:rPr>
            </w:pPr>
            <w:r w:rsidRPr="00755676">
              <w:rPr>
                <w:rFonts w:ascii="Arial" w:hAnsi="Arial" w:cs="Arial"/>
                <w:color w:val="000000"/>
                <w:sz w:val="16"/>
                <w:szCs w:val="16"/>
              </w:rPr>
              <w:t>Протяжність збудованих тролейбусних ліній - 2,7 км.</w:t>
            </w:r>
          </w:p>
        </w:tc>
        <w:tc>
          <w:tcPr>
            <w:tcW w:w="3402" w:type="dxa"/>
            <w:tcBorders>
              <w:top w:val="single" w:sz="4" w:space="0" w:color="auto"/>
              <w:bottom w:val="nil"/>
            </w:tcBorders>
          </w:tcPr>
          <w:p w14:paraId="640F27E2" w14:textId="346915CB" w:rsidR="004B1542" w:rsidRPr="00755676" w:rsidRDefault="00BA26D4" w:rsidP="00BA26D4">
            <w:pPr>
              <w:tabs>
                <w:tab w:val="left" w:pos="234"/>
              </w:tabs>
              <w:rPr>
                <w:rFonts w:ascii="Arial" w:hAnsi="Arial" w:cs="Arial"/>
                <w:color w:val="000000"/>
                <w:sz w:val="16"/>
                <w:szCs w:val="16"/>
              </w:rPr>
            </w:pPr>
            <w:r w:rsidRPr="00755676">
              <w:rPr>
                <w:rFonts w:ascii="Arial" w:hAnsi="Arial" w:cs="Arial"/>
                <w:color w:val="000000"/>
                <w:sz w:val="16"/>
                <w:szCs w:val="16"/>
              </w:rPr>
              <w:t>Реалізація запланована у наступних періодах.</w:t>
            </w:r>
          </w:p>
        </w:tc>
      </w:tr>
      <w:tr w:rsidR="004B1542" w:rsidRPr="00755676" w14:paraId="71A629E4" w14:textId="3479F30D" w:rsidTr="005D26EB">
        <w:trPr>
          <w:trHeight w:val="50"/>
          <w:jc w:val="center"/>
        </w:trPr>
        <w:tc>
          <w:tcPr>
            <w:tcW w:w="1566" w:type="dxa"/>
            <w:vMerge/>
          </w:tcPr>
          <w:p w14:paraId="26C0B59B"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6166F05B" w14:textId="32530DDB"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color w:val="000000"/>
                <w:sz w:val="16"/>
                <w:szCs w:val="16"/>
              </w:rPr>
              <w:t>1.2.2.</w:t>
            </w:r>
          </w:p>
        </w:tc>
        <w:tc>
          <w:tcPr>
            <w:tcW w:w="2978" w:type="dxa"/>
            <w:tcBorders>
              <w:bottom w:val="single" w:sz="4" w:space="0" w:color="auto"/>
            </w:tcBorders>
          </w:tcPr>
          <w:p w14:paraId="4A03BFA5" w14:textId="08148267"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Придбання сильфону гнучкого корпусу тролейбуса 15ТР</w:t>
            </w:r>
          </w:p>
        </w:tc>
        <w:tc>
          <w:tcPr>
            <w:tcW w:w="1559" w:type="dxa"/>
            <w:tcBorders>
              <w:bottom w:val="single" w:sz="4" w:space="0" w:color="auto"/>
            </w:tcBorders>
          </w:tcPr>
          <w:p w14:paraId="0CDBE999" w14:textId="790F5AE3"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2024-2026</w:t>
            </w:r>
          </w:p>
        </w:tc>
        <w:tc>
          <w:tcPr>
            <w:tcW w:w="2116" w:type="dxa"/>
            <w:tcBorders>
              <w:bottom w:val="single" w:sz="4" w:space="0" w:color="auto"/>
            </w:tcBorders>
          </w:tcPr>
          <w:p w14:paraId="6B9D3F16" w14:textId="52C0AA0D" w:rsidR="004B1542" w:rsidRPr="00755676" w:rsidRDefault="004B1542" w:rsidP="004B1542">
            <w:pPr>
              <w:tabs>
                <w:tab w:val="left" w:pos="425"/>
                <w:tab w:val="left" w:pos="993"/>
              </w:tabs>
              <w:ind w:right="-109"/>
              <w:rPr>
                <w:rFonts w:ascii="Arial" w:hAnsi="Arial" w:cs="Arial"/>
                <w:bCs/>
                <w:spacing w:val="-4"/>
                <w:sz w:val="16"/>
                <w:szCs w:val="16"/>
              </w:rPr>
            </w:pPr>
            <w:r w:rsidRPr="00755676">
              <w:rPr>
                <w:rFonts w:ascii="Arial" w:hAnsi="Arial" w:cs="Arial"/>
                <w:color w:val="000000"/>
                <w:spacing w:val="-4"/>
                <w:sz w:val="16"/>
                <w:szCs w:val="16"/>
              </w:rPr>
              <w:t xml:space="preserve">Управління транспортних мереж та зв’язку; </w:t>
            </w:r>
            <w:r w:rsidRPr="00755676">
              <w:rPr>
                <w:rFonts w:ascii="Arial" w:hAnsi="Arial" w:cs="Arial"/>
                <w:color w:val="000000"/>
                <w:spacing w:val="-8"/>
                <w:sz w:val="16"/>
                <w:szCs w:val="16"/>
              </w:rPr>
              <w:t>КП «</w:t>
            </w:r>
            <w:proofErr w:type="spellStart"/>
            <w:r w:rsidRPr="00755676">
              <w:rPr>
                <w:rFonts w:ascii="Arial" w:hAnsi="Arial" w:cs="Arial"/>
                <w:color w:val="000000"/>
                <w:spacing w:val="-8"/>
                <w:sz w:val="16"/>
                <w:szCs w:val="16"/>
              </w:rPr>
              <w:t>Тернопільелектротранс</w:t>
            </w:r>
            <w:proofErr w:type="spellEnd"/>
            <w:r w:rsidRPr="00755676">
              <w:rPr>
                <w:rFonts w:ascii="Arial" w:hAnsi="Arial" w:cs="Arial"/>
                <w:color w:val="000000"/>
                <w:spacing w:val="-8"/>
                <w:sz w:val="16"/>
                <w:szCs w:val="16"/>
              </w:rPr>
              <w:t>»</w:t>
            </w:r>
          </w:p>
        </w:tc>
        <w:tc>
          <w:tcPr>
            <w:tcW w:w="3554" w:type="dxa"/>
            <w:tcBorders>
              <w:bottom w:val="single" w:sz="4" w:space="0" w:color="auto"/>
            </w:tcBorders>
          </w:tcPr>
          <w:p w14:paraId="0A8A2B27" w14:textId="1654D8F0" w:rsidR="004B1542" w:rsidRPr="00755676" w:rsidRDefault="004B1542" w:rsidP="004B1542">
            <w:pPr>
              <w:tabs>
                <w:tab w:val="left" w:pos="234"/>
              </w:tabs>
              <w:rPr>
                <w:rFonts w:ascii="Arial" w:hAnsi="Arial" w:cs="Arial"/>
                <w:color w:val="000000"/>
                <w:spacing w:val="-4"/>
                <w:sz w:val="16"/>
                <w:szCs w:val="16"/>
              </w:rPr>
            </w:pPr>
            <w:r w:rsidRPr="00755676">
              <w:rPr>
                <w:rFonts w:ascii="Arial" w:hAnsi="Arial" w:cs="Arial"/>
                <w:color w:val="000000"/>
                <w:sz w:val="16"/>
                <w:szCs w:val="16"/>
              </w:rPr>
              <w:t>Кількість придбаних сильфонів гнучкого корпусу тролейбуса Шкода 15ТР - 25 од.</w:t>
            </w:r>
          </w:p>
        </w:tc>
        <w:tc>
          <w:tcPr>
            <w:tcW w:w="3402" w:type="dxa"/>
            <w:tcBorders>
              <w:bottom w:val="single" w:sz="4" w:space="0" w:color="auto"/>
            </w:tcBorders>
          </w:tcPr>
          <w:p w14:paraId="456E0D6B" w14:textId="015286FB" w:rsidR="004B1542" w:rsidRPr="00755676" w:rsidRDefault="00FB4470" w:rsidP="00FB4470">
            <w:pPr>
              <w:tabs>
                <w:tab w:val="left" w:pos="234"/>
              </w:tabs>
              <w:rPr>
                <w:rFonts w:ascii="Arial" w:hAnsi="Arial" w:cs="Arial"/>
                <w:color w:val="000000"/>
                <w:sz w:val="16"/>
                <w:szCs w:val="16"/>
              </w:rPr>
            </w:pPr>
            <w:r w:rsidRPr="00755676">
              <w:rPr>
                <w:rFonts w:ascii="Arial" w:hAnsi="Arial" w:cs="Arial"/>
                <w:color w:val="000000"/>
                <w:sz w:val="16"/>
                <w:szCs w:val="16"/>
              </w:rPr>
              <w:t>6 од.</w:t>
            </w:r>
          </w:p>
        </w:tc>
      </w:tr>
      <w:tr w:rsidR="004B1542" w:rsidRPr="00755676" w14:paraId="79299498" w14:textId="2A059797" w:rsidTr="004B4B5B">
        <w:trPr>
          <w:trHeight w:val="50"/>
          <w:jc w:val="center"/>
        </w:trPr>
        <w:tc>
          <w:tcPr>
            <w:tcW w:w="1566" w:type="dxa"/>
            <w:vMerge/>
            <w:tcBorders>
              <w:right w:val="single" w:sz="4" w:space="0" w:color="auto"/>
            </w:tcBorders>
          </w:tcPr>
          <w:p w14:paraId="0EA20EE9"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6C18FB23" w14:textId="374747DA"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color w:val="000000"/>
                <w:sz w:val="16"/>
                <w:szCs w:val="16"/>
              </w:rPr>
              <w:t>1.2.2.</w:t>
            </w:r>
          </w:p>
        </w:tc>
        <w:tc>
          <w:tcPr>
            <w:tcW w:w="2978" w:type="dxa"/>
            <w:tcBorders>
              <w:top w:val="single" w:sz="4" w:space="0" w:color="auto"/>
              <w:left w:val="single" w:sz="4" w:space="0" w:color="auto"/>
              <w:bottom w:val="single" w:sz="4" w:space="0" w:color="auto"/>
              <w:right w:val="single" w:sz="4" w:space="0" w:color="auto"/>
            </w:tcBorders>
          </w:tcPr>
          <w:p w14:paraId="7A22B684" w14:textId="76C05C91"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Модернізація підприємства</w:t>
            </w:r>
          </w:p>
        </w:tc>
        <w:tc>
          <w:tcPr>
            <w:tcW w:w="1559" w:type="dxa"/>
            <w:tcBorders>
              <w:top w:val="single" w:sz="4" w:space="0" w:color="auto"/>
              <w:left w:val="single" w:sz="4" w:space="0" w:color="auto"/>
              <w:bottom w:val="single" w:sz="4" w:space="0" w:color="auto"/>
              <w:right w:val="single" w:sz="4" w:space="0" w:color="auto"/>
            </w:tcBorders>
          </w:tcPr>
          <w:p w14:paraId="20C0D6CC" w14:textId="7F07A7CB"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2024-2026</w:t>
            </w:r>
          </w:p>
        </w:tc>
        <w:tc>
          <w:tcPr>
            <w:tcW w:w="2116" w:type="dxa"/>
            <w:tcBorders>
              <w:top w:val="single" w:sz="4" w:space="0" w:color="auto"/>
              <w:left w:val="single" w:sz="4" w:space="0" w:color="auto"/>
              <w:bottom w:val="single" w:sz="4" w:space="0" w:color="auto"/>
              <w:right w:val="single" w:sz="4" w:space="0" w:color="auto"/>
            </w:tcBorders>
          </w:tcPr>
          <w:p w14:paraId="20FD18DE" w14:textId="34E9044B"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транспортних мереж та зв’язку, КП «</w:t>
            </w:r>
            <w:proofErr w:type="spellStart"/>
            <w:r w:rsidRPr="00755676">
              <w:rPr>
                <w:rFonts w:ascii="Arial" w:hAnsi="Arial" w:cs="Arial"/>
                <w:color w:val="000000"/>
                <w:spacing w:val="-4"/>
                <w:sz w:val="16"/>
                <w:szCs w:val="16"/>
              </w:rPr>
              <w:t>Міськавтотранс</w:t>
            </w:r>
            <w:proofErr w:type="spellEnd"/>
            <w:r w:rsidRPr="00755676">
              <w:rPr>
                <w:rFonts w:ascii="Arial" w:hAnsi="Arial" w:cs="Arial"/>
                <w:color w:val="000000"/>
                <w:spacing w:val="-4"/>
                <w:sz w:val="16"/>
                <w:szCs w:val="16"/>
              </w:rPr>
              <w:t>»</w:t>
            </w:r>
          </w:p>
        </w:tc>
        <w:tc>
          <w:tcPr>
            <w:tcW w:w="3554" w:type="dxa"/>
            <w:tcBorders>
              <w:top w:val="single" w:sz="4" w:space="0" w:color="auto"/>
              <w:left w:val="single" w:sz="4" w:space="0" w:color="auto"/>
              <w:bottom w:val="single" w:sz="4" w:space="0" w:color="auto"/>
              <w:right w:val="single" w:sz="4" w:space="0" w:color="auto"/>
            </w:tcBorders>
          </w:tcPr>
          <w:p w14:paraId="28AFBE70" w14:textId="089BBA02" w:rsidR="004B1542" w:rsidRPr="00755676" w:rsidRDefault="004B1542" w:rsidP="004B1542">
            <w:pPr>
              <w:tabs>
                <w:tab w:val="left" w:pos="234"/>
              </w:tabs>
              <w:rPr>
                <w:rFonts w:ascii="Arial" w:hAnsi="Arial" w:cs="Arial"/>
                <w:color w:val="000000"/>
                <w:spacing w:val="-4"/>
                <w:sz w:val="16"/>
                <w:szCs w:val="16"/>
              </w:rPr>
            </w:pPr>
            <w:r w:rsidRPr="00755676">
              <w:rPr>
                <w:rFonts w:ascii="Arial" w:hAnsi="Arial" w:cs="Arial"/>
                <w:color w:val="000000"/>
                <w:sz w:val="16"/>
                <w:szCs w:val="16"/>
              </w:rPr>
              <w:t>Наявність відремонтованого боксу для ремонту автобусів - +.</w:t>
            </w:r>
          </w:p>
        </w:tc>
        <w:tc>
          <w:tcPr>
            <w:tcW w:w="3402" w:type="dxa"/>
            <w:tcBorders>
              <w:top w:val="single" w:sz="4" w:space="0" w:color="auto"/>
              <w:left w:val="single" w:sz="4" w:space="0" w:color="auto"/>
              <w:bottom w:val="single" w:sz="4" w:space="0" w:color="auto"/>
              <w:right w:val="single" w:sz="4" w:space="0" w:color="auto"/>
            </w:tcBorders>
          </w:tcPr>
          <w:p w14:paraId="33954DE7" w14:textId="46DBA603" w:rsidR="004B1542" w:rsidRPr="00755676" w:rsidRDefault="00FB4470" w:rsidP="00FB4470">
            <w:pPr>
              <w:tabs>
                <w:tab w:val="left" w:pos="234"/>
              </w:tabs>
              <w:rPr>
                <w:rFonts w:ascii="Arial" w:hAnsi="Arial" w:cs="Arial"/>
                <w:color w:val="000000"/>
                <w:sz w:val="16"/>
                <w:szCs w:val="16"/>
              </w:rPr>
            </w:pPr>
            <w:r w:rsidRPr="00755676">
              <w:rPr>
                <w:rFonts w:ascii="Arial" w:hAnsi="Arial" w:cs="Arial"/>
                <w:color w:val="000000"/>
                <w:sz w:val="16"/>
                <w:szCs w:val="16"/>
              </w:rPr>
              <w:t>Проведено поточний ремонт боксу на 3 оглядових канави.</w:t>
            </w:r>
          </w:p>
        </w:tc>
      </w:tr>
      <w:tr w:rsidR="004B1542" w:rsidRPr="00755676" w14:paraId="18658459" w14:textId="01DA6CCA" w:rsidTr="004B4B5B">
        <w:trPr>
          <w:trHeight w:val="50"/>
          <w:jc w:val="center"/>
        </w:trPr>
        <w:tc>
          <w:tcPr>
            <w:tcW w:w="1566" w:type="dxa"/>
            <w:vMerge/>
          </w:tcPr>
          <w:p w14:paraId="4B36771D"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Borders>
              <w:top w:val="single" w:sz="4" w:space="0" w:color="auto"/>
              <w:right w:val="single" w:sz="4" w:space="0" w:color="auto"/>
            </w:tcBorders>
          </w:tcPr>
          <w:p w14:paraId="39B1BBFC" w14:textId="449C4000"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color w:val="000000"/>
                <w:sz w:val="16"/>
                <w:szCs w:val="16"/>
              </w:rPr>
              <w:t>1.2.2.</w:t>
            </w:r>
          </w:p>
        </w:tc>
        <w:tc>
          <w:tcPr>
            <w:tcW w:w="2978" w:type="dxa"/>
            <w:tcBorders>
              <w:top w:val="single" w:sz="4" w:space="0" w:color="auto"/>
              <w:left w:val="single" w:sz="4" w:space="0" w:color="auto"/>
              <w:bottom w:val="single" w:sz="4" w:space="0" w:color="auto"/>
              <w:right w:val="single" w:sz="4" w:space="0" w:color="auto"/>
            </w:tcBorders>
          </w:tcPr>
          <w:p w14:paraId="038482F5" w14:textId="1B1D33A7"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Закупівля системи автоматичного сповіщення пасажирів про зупинки під час руху з монтажем</w:t>
            </w:r>
          </w:p>
        </w:tc>
        <w:tc>
          <w:tcPr>
            <w:tcW w:w="1559" w:type="dxa"/>
            <w:tcBorders>
              <w:top w:val="single" w:sz="4" w:space="0" w:color="auto"/>
              <w:left w:val="single" w:sz="4" w:space="0" w:color="auto"/>
              <w:bottom w:val="single" w:sz="4" w:space="0" w:color="auto"/>
              <w:right w:val="single" w:sz="4" w:space="0" w:color="auto"/>
            </w:tcBorders>
          </w:tcPr>
          <w:p w14:paraId="0DA0A84E" w14:textId="65C1F5A5"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2024-2026</w:t>
            </w:r>
          </w:p>
        </w:tc>
        <w:tc>
          <w:tcPr>
            <w:tcW w:w="2116" w:type="dxa"/>
            <w:tcBorders>
              <w:top w:val="single" w:sz="4" w:space="0" w:color="auto"/>
              <w:left w:val="single" w:sz="4" w:space="0" w:color="auto"/>
              <w:bottom w:val="single" w:sz="4" w:space="0" w:color="auto"/>
              <w:right w:val="single" w:sz="4" w:space="0" w:color="auto"/>
            </w:tcBorders>
          </w:tcPr>
          <w:p w14:paraId="67656DC2" w14:textId="613B1BD1"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транспортних мереж та зв’язку, КП «</w:t>
            </w:r>
            <w:proofErr w:type="spellStart"/>
            <w:r w:rsidRPr="00755676">
              <w:rPr>
                <w:rFonts w:ascii="Arial" w:hAnsi="Arial" w:cs="Arial"/>
                <w:color w:val="000000"/>
                <w:spacing w:val="-4"/>
                <w:sz w:val="16"/>
                <w:szCs w:val="16"/>
              </w:rPr>
              <w:t>Міськавтотранс</w:t>
            </w:r>
            <w:proofErr w:type="spellEnd"/>
            <w:r w:rsidRPr="00755676">
              <w:rPr>
                <w:rFonts w:ascii="Arial" w:hAnsi="Arial" w:cs="Arial"/>
                <w:color w:val="000000"/>
                <w:spacing w:val="-4"/>
                <w:sz w:val="16"/>
                <w:szCs w:val="16"/>
              </w:rPr>
              <w:t>»</w:t>
            </w:r>
          </w:p>
        </w:tc>
        <w:tc>
          <w:tcPr>
            <w:tcW w:w="3554" w:type="dxa"/>
            <w:tcBorders>
              <w:top w:val="single" w:sz="4" w:space="0" w:color="auto"/>
              <w:left w:val="single" w:sz="4" w:space="0" w:color="auto"/>
              <w:bottom w:val="single" w:sz="4" w:space="0" w:color="auto"/>
              <w:right w:val="single" w:sz="4" w:space="0" w:color="auto"/>
            </w:tcBorders>
          </w:tcPr>
          <w:p w14:paraId="393098DF" w14:textId="5EAF37B0" w:rsidR="004B1542" w:rsidRPr="00755676" w:rsidRDefault="004B1542" w:rsidP="004B1542">
            <w:pPr>
              <w:tabs>
                <w:tab w:val="left" w:pos="234"/>
              </w:tabs>
              <w:rPr>
                <w:rFonts w:ascii="Arial" w:hAnsi="Arial" w:cs="Arial"/>
                <w:color w:val="000000"/>
                <w:spacing w:val="-4"/>
                <w:sz w:val="16"/>
                <w:szCs w:val="16"/>
              </w:rPr>
            </w:pPr>
            <w:r w:rsidRPr="00755676">
              <w:rPr>
                <w:rFonts w:ascii="Arial" w:hAnsi="Arial" w:cs="Arial"/>
                <w:color w:val="000000"/>
                <w:sz w:val="16"/>
                <w:szCs w:val="16"/>
              </w:rPr>
              <w:t>Кількість встановлених систем автоматичного сповіщення пасажирів про зупинки під час руху - не менше 10 од.</w:t>
            </w:r>
          </w:p>
        </w:tc>
        <w:tc>
          <w:tcPr>
            <w:tcW w:w="3402" w:type="dxa"/>
            <w:tcBorders>
              <w:top w:val="single" w:sz="4" w:space="0" w:color="auto"/>
              <w:left w:val="single" w:sz="4" w:space="0" w:color="auto"/>
              <w:bottom w:val="single" w:sz="4" w:space="0" w:color="auto"/>
              <w:right w:val="single" w:sz="4" w:space="0" w:color="auto"/>
            </w:tcBorders>
          </w:tcPr>
          <w:p w14:paraId="1882DA1F" w14:textId="46243ADF" w:rsidR="00FB4470" w:rsidRPr="00755676" w:rsidRDefault="002E51D8" w:rsidP="00FB4470">
            <w:pPr>
              <w:tabs>
                <w:tab w:val="left" w:pos="234"/>
              </w:tabs>
              <w:rPr>
                <w:rFonts w:ascii="Arial" w:hAnsi="Arial" w:cs="Arial"/>
                <w:color w:val="000000"/>
                <w:sz w:val="16"/>
                <w:szCs w:val="16"/>
              </w:rPr>
            </w:pPr>
            <w:r w:rsidRPr="00755676">
              <w:rPr>
                <w:rFonts w:ascii="Arial" w:hAnsi="Arial" w:cs="Arial"/>
                <w:color w:val="000000"/>
                <w:sz w:val="16"/>
                <w:szCs w:val="16"/>
              </w:rPr>
              <w:t>В</w:t>
            </w:r>
            <w:r w:rsidR="00FB4470" w:rsidRPr="00755676">
              <w:rPr>
                <w:rFonts w:ascii="Arial" w:hAnsi="Arial" w:cs="Arial"/>
                <w:color w:val="000000"/>
                <w:sz w:val="16"/>
                <w:szCs w:val="16"/>
              </w:rPr>
              <w:t>становлено 5 систем автоматичного сповіщення пасажирів про зупинки під час руху.</w:t>
            </w:r>
          </w:p>
          <w:p w14:paraId="338C3B01" w14:textId="05F2A6C8" w:rsidR="004B1542" w:rsidRPr="00755676" w:rsidRDefault="00FB4470" w:rsidP="00FB4470">
            <w:pPr>
              <w:tabs>
                <w:tab w:val="left" w:pos="234"/>
              </w:tabs>
              <w:rPr>
                <w:rFonts w:ascii="Arial" w:hAnsi="Arial" w:cs="Arial"/>
                <w:color w:val="000000"/>
                <w:sz w:val="16"/>
                <w:szCs w:val="16"/>
              </w:rPr>
            </w:pPr>
            <w:r w:rsidRPr="00755676">
              <w:rPr>
                <w:rFonts w:ascii="Arial" w:hAnsi="Arial" w:cs="Arial"/>
                <w:color w:val="000000"/>
                <w:sz w:val="16"/>
                <w:szCs w:val="16"/>
              </w:rPr>
              <w:t>Всього на комунальному транспорті підприємства встановлено 28 систем автоматичного сповіщення пасажирів про зупинки під час руху.</w:t>
            </w:r>
          </w:p>
        </w:tc>
      </w:tr>
      <w:tr w:rsidR="004B1542" w:rsidRPr="00755676" w14:paraId="2C8A800F" w14:textId="25C062FE" w:rsidTr="004B4B5B">
        <w:trPr>
          <w:trHeight w:val="50"/>
          <w:jc w:val="center"/>
        </w:trPr>
        <w:tc>
          <w:tcPr>
            <w:tcW w:w="1566" w:type="dxa"/>
            <w:vMerge/>
          </w:tcPr>
          <w:p w14:paraId="0992FBF0"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Pr>
          <w:p w14:paraId="066ABA88" w14:textId="3950169E"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color w:val="000000"/>
                <w:sz w:val="16"/>
                <w:szCs w:val="16"/>
              </w:rPr>
              <w:t>1.2.2.</w:t>
            </w:r>
          </w:p>
        </w:tc>
        <w:tc>
          <w:tcPr>
            <w:tcW w:w="2978" w:type="dxa"/>
            <w:tcBorders>
              <w:top w:val="single" w:sz="4" w:space="0" w:color="auto"/>
              <w:bottom w:val="single" w:sz="4" w:space="0" w:color="auto"/>
            </w:tcBorders>
          </w:tcPr>
          <w:p w14:paraId="66D7E31A" w14:textId="3A932A36"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 xml:space="preserve">Реалізація </w:t>
            </w:r>
            <w:proofErr w:type="spellStart"/>
            <w:r w:rsidRPr="00755676">
              <w:rPr>
                <w:rFonts w:ascii="Arial" w:hAnsi="Arial" w:cs="Arial"/>
                <w:i/>
                <w:iCs/>
                <w:spacing w:val="-6"/>
                <w:sz w:val="16"/>
                <w:szCs w:val="16"/>
                <w:shd w:val="clear" w:color="auto" w:fill="FFFFFF"/>
              </w:rPr>
              <w:t>про</w:t>
            </w:r>
            <w:r w:rsidR="0027513D" w:rsidRPr="00755676">
              <w:rPr>
                <w:rFonts w:ascii="Arial" w:hAnsi="Arial" w:cs="Arial"/>
                <w:i/>
                <w:iCs/>
                <w:spacing w:val="-6"/>
                <w:sz w:val="16"/>
                <w:szCs w:val="16"/>
                <w:shd w:val="clear" w:color="auto" w:fill="FFFFFF"/>
              </w:rPr>
              <w:t>є</w:t>
            </w:r>
            <w:r w:rsidRPr="00755676">
              <w:rPr>
                <w:rFonts w:ascii="Arial" w:hAnsi="Arial" w:cs="Arial"/>
                <w:i/>
                <w:iCs/>
                <w:spacing w:val="-6"/>
                <w:sz w:val="16"/>
                <w:szCs w:val="16"/>
                <w:shd w:val="clear" w:color="auto" w:fill="FFFFFF"/>
              </w:rPr>
              <w:t>кту</w:t>
            </w:r>
            <w:proofErr w:type="spellEnd"/>
            <w:r w:rsidRPr="00755676">
              <w:rPr>
                <w:rFonts w:ascii="Arial" w:hAnsi="Arial" w:cs="Arial"/>
                <w:i/>
                <w:iCs/>
                <w:spacing w:val="-6"/>
                <w:sz w:val="16"/>
                <w:szCs w:val="16"/>
                <w:shd w:val="clear" w:color="auto" w:fill="FFFFFF"/>
              </w:rPr>
              <w:t xml:space="preserve"> «Міський громадський транспорт України ІІ» (також </w:t>
            </w:r>
            <w:proofErr w:type="spellStart"/>
            <w:r w:rsidRPr="00755676">
              <w:rPr>
                <w:rFonts w:ascii="Arial" w:hAnsi="Arial" w:cs="Arial"/>
                <w:i/>
                <w:iCs/>
                <w:spacing w:val="-6"/>
                <w:sz w:val="16"/>
                <w:szCs w:val="16"/>
                <w:shd w:val="clear" w:color="auto" w:fill="FFFFFF"/>
              </w:rPr>
              <w:t>проєкт</w:t>
            </w:r>
            <w:proofErr w:type="spellEnd"/>
            <w:r w:rsidRPr="00755676">
              <w:rPr>
                <w:rFonts w:ascii="Arial" w:hAnsi="Arial" w:cs="Arial"/>
                <w:i/>
                <w:iCs/>
                <w:spacing w:val="-6"/>
                <w:sz w:val="16"/>
                <w:szCs w:val="16"/>
                <w:shd w:val="clear" w:color="auto" w:fill="FFFFFF"/>
              </w:rPr>
              <w:t xml:space="preserve"> в межах СПППІ)</w:t>
            </w:r>
          </w:p>
        </w:tc>
        <w:tc>
          <w:tcPr>
            <w:tcW w:w="1559" w:type="dxa"/>
            <w:tcBorders>
              <w:top w:val="single" w:sz="4" w:space="0" w:color="auto"/>
              <w:bottom w:val="single" w:sz="4" w:space="0" w:color="auto"/>
            </w:tcBorders>
          </w:tcPr>
          <w:p w14:paraId="03305023" w14:textId="51627801"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2024-2027</w:t>
            </w:r>
          </w:p>
        </w:tc>
        <w:tc>
          <w:tcPr>
            <w:tcW w:w="2116" w:type="dxa"/>
            <w:tcBorders>
              <w:top w:val="single" w:sz="4" w:space="0" w:color="auto"/>
              <w:bottom w:val="single" w:sz="4" w:space="0" w:color="auto"/>
            </w:tcBorders>
          </w:tcPr>
          <w:p w14:paraId="6F7F1392" w14:textId="5AFA8746" w:rsidR="004B1542" w:rsidRPr="00755676" w:rsidRDefault="004B1542" w:rsidP="004B1542">
            <w:pPr>
              <w:tabs>
                <w:tab w:val="left" w:pos="425"/>
                <w:tab w:val="left" w:pos="993"/>
              </w:tabs>
              <w:ind w:right="-109"/>
              <w:rPr>
                <w:rFonts w:ascii="Arial" w:hAnsi="Arial" w:cs="Arial"/>
                <w:bCs/>
                <w:spacing w:val="-4"/>
                <w:sz w:val="16"/>
                <w:szCs w:val="16"/>
              </w:rPr>
            </w:pPr>
            <w:r w:rsidRPr="00755676">
              <w:rPr>
                <w:rFonts w:ascii="Arial" w:hAnsi="Arial" w:cs="Arial"/>
                <w:color w:val="000000"/>
                <w:spacing w:val="-4"/>
                <w:sz w:val="16"/>
                <w:szCs w:val="16"/>
              </w:rPr>
              <w:t xml:space="preserve">Управління транспортних мереж та зв’язку; </w:t>
            </w:r>
            <w:r w:rsidRPr="00755676">
              <w:rPr>
                <w:rFonts w:ascii="Arial" w:hAnsi="Arial" w:cs="Arial"/>
                <w:color w:val="000000"/>
                <w:spacing w:val="-8"/>
                <w:sz w:val="16"/>
                <w:szCs w:val="16"/>
              </w:rPr>
              <w:t>КП «</w:t>
            </w:r>
            <w:proofErr w:type="spellStart"/>
            <w:r w:rsidRPr="00755676">
              <w:rPr>
                <w:rFonts w:ascii="Arial" w:hAnsi="Arial" w:cs="Arial"/>
                <w:color w:val="000000"/>
                <w:spacing w:val="-8"/>
                <w:sz w:val="16"/>
                <w:szCs w:val="16"/>
              </w:rPr>
              <w:t>Тернопільелектротранс</w:t>
            </w:r>
            <w:proofErr w:type="spellEnd"/>
            <w:r w:rsidRPr="00755676">
              <w:rPr>
                <w:rFonts w:ascii="Arial" w:hAnsi="Arial" w:cs="Arial"/>
                <w:color w:val="000000"/>
                <w:spacing w:val="-8"/>
                <w:sz w:val="16"/>
                <w:szCs w:val="16"/>
              </w:rPr>
              <w:t>»</w:t>
            </w:r>
          </w:p>
        </w:tc>
        <w:tc>
          <w:tcPr>
            <w:tcW w:w="3554" w:type="dxa"/>
            <w:tcBorders>
              <w:top w:val="single" w:sz="4" w:space="0" w:color="auto"/>
              <w:bottom w:val="single" w:sz="4" w:space="0" w:color="auto"/>
            </w:tcBorders>
          </w:tcPr>
          <w:p w14:paraId="791EC578" w14:textId="0AB3BDF0" w:rsidR="004B1542" w:rsidRPr="00755676" w:rsidRDefault="004B1542" w:rsidP="004B1542">
            <w:pPr>
              <w:tabs>
                <w:tab w:val="left" w:pos="234"/>
              </w:tabs>
              <w:rPr>
                <w:rFonts w:ascii="Arial" w:hAnsi="Arial" w:cs="Arial"/>
                <w:color w:val="000000"/>
                <w:spacing w:val="-4"/>
                <w:sz w:val="16"/>
                <w:szCs w:val="16"/>
              </w:rPr>
            </w:pPr>
            <w:r w:rsidRPr="00755676">
              <w:rPr>
                <w:rFonts w:ascii="Arial" w:hAnsi="Arial" w:cs="Arial"/>
                <w:color w:val="000000"/>
                <w:sz w:val="16"/>
                <w:szCs w:val="16"/>
              </w:rPr>
              <w:t xml:space="preserve">Кількість придбаних середніх нових </w:t>
            </w:r>
            <w:proofErr w:type="spellStart"/>
            <w:r w:rsidRPr="00755676">
              <w:rPr>
                <w:rFonts w:ascii="Arial" w:hAnsi="Arial" w:cs="Arial"/>
                <w:color w:val="000000"/>
                <w:sz w:val="16"/>
                <w:szCs w:val="16"/>
              </w:rPr>
              <w:t>низькопідлогових</w:t>
            </w:r>
            <w:proofErr w:type="spellEnd"/>
            <w:r w:rsidRPr="00755676">
              <w:rPr>
                <w:rFonts w:ascii="Arial" w:hAnsi="Arial" w:cs="Arial"/>
                <w:color w:val="000000"/>
                <w:sz w:val="16"/>
                <w:szCs w:val="16"/>
              </w:rPr>
              <w:t xml:space="preserve"> тролейбусів - 17 од.</w:t>
            </w:r>
          </w:p>
        </w:tc>
        <w:tc>
          <w:tcPr>
            <w:tcW w:w="3402" w:type="dxa"/>
            <w:tcBorders>
              <w:top w:val="single" w:sz="4" w:space="0" w:color="auto"/>
              <w:bottom w:val="single" w:sz="4" w:space="0" w:color="auto"/>
            </w:tcBorders>
          </w:tcPr>
          <w:p w14:paraId="60A27BA5" w14:textId="215B8D1E" w:rsidR="004B1542" w:rsidRPr="00755676" w:rsidRDefault="002E51D8" w:rsidP="00FB4470">
            <w:pPr>
              <w:tabs>
                <w:tab w:val="left" w:pos="234"/>
              </w:tabs>
              <w:rPr>
                <w:rFonts w:ascii="Arial" w:hAnsi="Arial" w:cs="Arial"/>
                <w:color w:val="000000"/>
                <w:sz w:val="16"/>
                <w:szCs w:val="16"/>
              </w:rPr>
            </w:pPr>
            <w:r w:rsidRPr="00755676">
              <w:rPr>
                <w:rFonts w:ascii="Arial" w:hAnsi="Arial" w:cs="Arial"/>
                <w:color w:val="000000"/>
                <w:sz w:val="16"/>
                <w:szCs w:val="16"/>
              </w:rPr>
              <w:t xml:space="preserve">Відповідно до контрактної угоди з ТОВ «Завод </w:t>
            </w:r>
            <w:proofErr w:type="spellStart"/>
            <w:r w:rsidRPr="00755676">
              <w:rPr>
                <w:rFonts w:ascii="Arial" w:hAnsi="Arial" w:cs="Arial"/>
                <w:color w:val="000000"/>
                <w:sz w:val="16"/>
                <w:szCs w:val="16"/>
              </w:rPr>
              <w:t>ЕлектронМаш</w:t>
            </w:r>
            <w:proofErr w:type="spellEnd"/>
            <w:r w:rsidRPr="00755676">
              <w:rPr>
                <w:rFonts w:ascii="Arial" w:hAnsi="Arial" w:cs="Arial"/>
                <w:color w:val="000000"/>
                <w:sz w:val="16"/>
                <w:szCs w:val="16"/>
              </w:rPr>
              <w:t xml:space="preserve">» отримано 9 із 17 </w:t>
            </w:r>
            <w:proofErr w:type="spellStart"/>
            <w:r w:rsidRPr="00755676">
              <w:rPr>
                <w:rFonts w:ascii="Arial" w:hAnsi="Arial" w:cs="Arial"/>
                <w:color w:val="000000"/>
                <w:sz w:val="16"/>
                <w:szCs w:val="16"/>
              </w:rPr>
              <w:t>низькопідлогових</w:t>
            </w:r>
            <w:proofErr w:type="spellEnd"/>
            <w:r w:rsidRPr="00755676">
              <w:rPr>
                <w:rFonts w:ascii="Arial" w:hAnsi="Arial" w:cs="Arial"/>
                <w:color w:val="000000"/>
                <w:sz w:val="16"/>
                <w:szCs w:val="16"/>
              </w:rPr>
              <w:t xml:space="preserve"> тролейбусів «Електрон Т19102».</w:t>
            </w:r>
          </w:p>
        </w:tc>
      </w:tr>
      <w:tr w:rsidR="004B1542" w:rsidRPr="00755676" w14:paraId="5A5B30E4" w14:textId="546E4CD2" w:rsidTr="005D26EB">
        <w:trPr>
          <w:trHeight w:val="50"/>
          <w:jc w:val="center"/>
        </w:trPr>
        <w:tc>
          <w:tcPr>
            <w:tcW w:w="1566" w:type="dxa"/>
            <w:vMerge/>
          </w:tcPr>
          <w:p w14:paraId="585F95D7"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Pr>
          <w:p w14:paraId="7A4EBD83" w14:textId="50808456"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color w:val="000000"/>
                <w:sz w:val="16"/>
                <w:szCs w:val="16"/>
              </w:rPr>
              <w:t>1.2.2.</w:t>
            </w:r>
          </w:p>
        </w:tc>
        <w:tc>
          <w:tcPr>
            <w:tcW w:w="2978" w:type="dxa"/>
            <w:tcBorders>
              <w:bottom w:val="single" w:sz="4" w:space="0" w:color="auto"/>
            </w:tcBorders>
          </w:tcPr>
          <w:p w14:paraId="66044380" w14:textId="350337AE"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 xml:space="preserve">Модернізація громадського тролейбусного транспорту у м. Тернополі в рамках програми RLF (також </w:t>
            </w:r>
            <w:proofErr w:type="spellStart"/>
            <w:r w:rsidRPr="00755676">
              <w:rPr>
                <w:rFonts w:ascii="Arial" w:hAnsi="Arial" w:cs="Arial"/>
                <w:i/>
                <w:iCs/>
                <w:spacing w:val="-6"/>
                <w:sz w:val="16"/>
                <w:szCs w:val="16"/>
                <w:shd w:val="clear" w:color="auto" w:fill="FFFFFF"/>
              </w:rPr>
              <w:t>проєкт</w:t>
            </w:r>
            <w:proofErr w:type="spellEnd"/>
            <w:r w:rsidRPr="00755676">
              <w:rPr>
                <w:rFonts w:ascii="Arial" w:hAnsi="Arial" w:cs="Arial"/>
                <w:i/>
                <w:iCs/>
                <w:spacing w:val="-6"/>
                <w:sz w:val="16"/>
                <w:szCs w:val="16"/>
                <w:shd w:val="clear" w:color="auto" w:fill="FFFFFF"/>
              </w:rPr>
              <w:t xml:space="preserve"> в межах СПППІ)</w:t>
            </w:r>
          </w:p>
        </w:tc>
        <w:tc>
          <w:tcPr>
            <w:tcW w:w="1559" w:type="dxa"/>
            <w:tcBorders>
              <w:bottom w:val="single" w:sz="4" w:space="0" w:color="auto"/>
            </w:tcBorders>
          </w:tcPr>
          <w:p w14:paraId="4C9E8301" w14:textId="7E738C06"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2024-2027</w:t>
            </w:r>
          </w:p>
        </w:tc>
        <w:tc>
          <w:tcPr>
            <w:tcW w:w="2116" w:type="dxa"/>
            <w:tcBorders>
              <w:bottom w:val="single" w:sz="4" w:space="0" w:color="auto"/>
            </w:tcBorders>
          </w:tcPr>
          <w:p w14:paraId="7814A0B7" w14:textId="41D5D63C" w:rsidR="004B1542" w:rsidRPr="00755676" w:rsidRDefault="004B1542" w:rsidP="004B1542">
            <w:pPr>
              <w:tabs>
                <w:tab w:val="left" w:pos="425"/>
                <w:tab w:val="left" w:pos="993"/>
              </w:tabs>
              <w:ind w:right="-109"/>
              <w:rPr>
                <w:rFonts w:ascii="Arial" w:hAnsi="Arial" w:cs="Arial"/>
                <w:bCs/>
                <w:spacing w:val="-4"/>
                <w:sz w:val="16"/>
                <w:szCs w:val="16"/>
              </w:rPr>
            </w:pPr>
            <w:r w:rsidRPr="00755676">
              <w:rPr>
                <w:rFonts w:ascii="Arial" w:hAnsi="Arial" w:cs="Arial"/>
                <w:color w:val="000000"/>
                <w:spacing w:val="-4"/>
                <w:sz w:val="16"/>
                <w:szCs w:val="16"/>
              </w:rPr>
              <w:t xml:space="preserve">Управління транспортних мереж та зв’язку; </w:t>
            </w:r>
            <w:r w:rsidRPr="00755676">
              <w:rPr>
                <w:rFonts w:ascii="Arial" w:hAnsi="Arial" w:cs="Arial"/>
                <w:color w:val="000000"/>
                <w:spacing w:val="-8"/>
                <w:sz w:val="16"/>
                <w:szCs w:val="16"/>
              </w:rPr>
              <w:t>КП «</w:t>
            </w:r>
            <w:proofErr w:type="spellStart"/>
            <w:r w:rsidRPr="00755676">
              <w:rPr>
                <w:rFonts w:ascii="Arial" w:hAnsi="Arial" w:cs="Arial"/>
                <w:color w:val="000000"/>
                <w:spacing w:val="-8"/>
                <w:sz w:val="16"/>
                <w:szCs w:val="16"/>
              </w:rPr>
              <w:t>Тернопільелектротранс</w:t>
            </w:r>
            <w:proofErr w:type="spellEnd"/>
            <w:r w:rsidRPr="00755676">
              <w:rPr>
                <w:rFonts w:ascii="Arial" w:hAnsi="Arial" w:cs="Arial"/>
                <w:color w:val="000000"/>
                <w:spacing w:val="-8"/>
                <w:sz w:val="16"/>
                <w:szCs w:val="16"/>
              </w:rPr>
              <w:t>»</w:t>
            </w:r>
          </w:p>
        </w:tc>
        <w:tc>
          <w:tcPr>
            <w:tcW w:w="3554" w:type="dxa"/>
            <w:tcBorders>
              <w:bottom w:val="single" w:sz="4" w:space="0" w:color="auto"/>
            </w:tcBorders>
          </w:tcPr>
          <w:p w14:paraId="555B1993" w14:textId="77777777" w:rsidR="004B1542" w:rsidRPr="00755676" w:rsidRDefault="004B1542" w:rsidP="004B1542">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z w:val="16"/>
                <w:szCs w:val="16"/>
                <w:lang w:val="uk-UA"/>
              </w:rPr>
              <w:t xml:space="preserve">Кількість придбаних середніх нових </w:t>
            </w:r>
            <w:proofErr w:type="spellStart"/>
            <w:r w:rsidRPr="00755676">
              <w:rPr>
                <w:rFonts w:ascii="Arial" w:hAnsi="Arial" w:cs="Arial"/>
                <w:color w:val="000000"/>
                <w:sz w:val="16"/>
                <w:szCs w:val="16"/>
                <w:lang w:val="uk-UA"/>
              </w:rPr>
              <w:t>низькопідлогових</w:t>
            </w:r>
            <w:proofErr w:type="spellEnd"/>
            <w:r w:rsidRPr="00755676">
              <w:rPr>
                <w:rFonts w:ascii="Arial" w:hAnsi="Arial" w:cs="Arial"/>
                <w:color w:val="000000"/>
                <w:sz w:val="16"/>
                <w:szCs w:val="16"/>
                <w:lang w:val="uk-UA"/>
              </w:rPr>
              <w:t xml:space="preserve"> тролейбусів - 37 од.</w:t>
            </w:r>
          </w:p>
          <w:p w14:paraId="07CE86A3" w14:textId="5A842B5E" w:rsidR="004B1542" w:rsidRPr="00755676" w:rsidRDefault="004B1542" w:rsidP="004B1542">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z w:val="16"/>
                <w:szCs w:val="16"/>
                <w:lang w:val="uk-UA"/>
              </w:rPr>
              <w:t>Наявність модернізованої тягової підстанції - +.</w:t>
            </w:r>
          </w:p>
          <w:p w14:paraId="4A668723" w14:textId="190FD37D" w:rsidR="004B1542" w:rsidRPr="00755676" w:rsidRDefault="004B1542" w:rsidP="004B1542">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z w:val="16"/>
                <w:szCs w:val="16"/>
                <w:lang w:val="uk-UA"/>
              </w:rPr>
              <w:t>Наявність модернізованого тролейбусного депо - +.</w:t>
            </w:r>
          </w:p>
        </w:tc>
        <w:tc>
          <w:tcPr>
            <w:tcW w:w="3402" w:type="dxa"/>
            <w:tcBorders>
              <w:bottom w:val="single" w:sz="4" w:space="0" w:color="auto"/>
            </w:tcBorders>
          </w:tcPr>
          <w:p w14:paraId="31F39F45" w14:textId="77777777" w:rsidR="004B1542" w:rsidRPr="00755676" w:rsidRDefault="00BA26D4" w:rsidP="004B1542">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 xml:space="preserve">Підписаний контракт на придбання 27 </w:t>
            </w:r>
            <w:proofErr w:type="spellStart"/>
            <w:r w:rsidRPr="00755676">
              <w:rPr>
                <w:rFonts w:ascii="Arial" w:hAnsi="Arial" w:cs="Arial"/>
                <w:color w:val="000000"/>
                <w:sz w:val="16"/>
                <w:szCs w:val="16"/>
                <w:lang w:val="uk-UA"/>
              </w:rPr>
              <w:t>низькопідлогових</w:t>
            </w:r>
            <w:proofErr w:type="spellEnd"/>
            <w:r w:rsidRPr="00755676">
              <w:rPr>
                <w:rFonts w:ascii="Arial" w:hAnsi="Arial" w:cs="Arial"/>
                <w:color w:val="000000"/>
                <w:sz w:val="16"/>
                <w:szCs w:val="16"/>
                <w:lang w:val="uk-UA"/>
              </w:rPr>
              <w:t xml:space="preserve"> тролейбусів, розроблена тендерна документація.</w:t>
            </w:r>
          </w:p>
          <w:p w14:paraId="68C64977" w14:textId="2E4B5E05" w:rsidR="00BA26D4" w:rsidRPr="00755676" w:rsidRDefault="00BA26D4" w:rsidP="004B1542">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Підготовлено ПКД.</w:t>
            </w:r>
          </w:p>
          <w:p w14:paraId="6431FB71" w14:textId="77777777" w:rsidR="00BA26D4" w:rsidRPr="00755676" w:rsidRDefault="00BA26D4" w:rsidP="004B1542">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Підписано договір на виготовлення ПКД.</w:t>
            </w:r>
          </w:p>
          <w:p w14:paraId="2685F300" w14:textId="23BF7140" w:rsidR="004101BE" w:rsidRPr="00755676" w:rsidRDefault="004101BE" w:rsidP="004B1542">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 xml:space="preserve">Проведено процедуру закупівлі по об’єкту «Модернізація тягової підстанції №2 за </w:t>
            </w:r>
            <w:proofErr w:type="spellStart"/>
            <w:r w:rsidRPr="00755676">
              <w:rPr>
                <w:rFonts w:ascii="Arial" w:hAnsi="Arial" w:cs="Arial"/>
                <w:color w:val="000000"/>
                <w:sz w:val="16"/>
                <w:szCs w:val="16"/>
                <w:lang w:val="uk-UA"/>
              </w:rPr>
              <w:t>адресою</w:t>
            </w:r>
            <w:proofErr w:type="spellEnd"/>
            <w:r w:rsidRPr="00755676">
              <w:rPr>
                <w:rFonts w:ascii="Arial" w:hAnsi="Arial" w:cs="Arial"/>
                <w:color w:val="000000"/>
                <w:sz w:val="16"/>
                <w:szCs w:val="16"/>
                <w:lang w:val="uk-UA"/>
              </w:rPr>
              <w:t>: вул.Гоголя,2а в м. Тернопіль.</w:t>
            </w:r>
          </w:p>
        </w:tc>
      </w:tr>
      <w:tr w:rsidR="004B1542" w:rsidRPr="00755676" w14:paraId="01BD4894" w14:textId="7BC81140" w:rsidTr="005D26EB">
        <w:trPr>
          <w:trHeight w:val="50"/>
          <w:jc w:val="center"/>
        </w:trPr>
        <w:tc>
          <w:tcPr>
            <w:tcW w:w="1566" w:type="dxa"/>
            <w:vMerge/>
          </w:tcPr>
          <w:p w14:paraId="25C62B1C"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shd w:val="clear" w:color="auto" w:fill="auto"/>
          </w:tcPr>
          <w:p w14:paraId="41E6FDE1" w14:textId="060D34E4" w:rsidR="004B1542" w:rsidRPr="00755676" w:rsidRDefault="004B1542" w:rsidP="004B1542">
            <w:pPr>
              <w:tabs>
                <w:tab w:val="left" w:pos="234"/>
              </w:tabs>
              <w:rPr>
                <w:rFonts w:ascii="Arial" w:hAnsi="Arial" w:cs="Arial"/>
                <w:color w:val="000000"/>
                <w:sz w:val="16"/>
                <w:szCs w:val="16"/>
              </w:rPr>
            </w:pPr>
          </w:p>
        </w:tc>
        <w:tc>
          <w:tcPr>
            <w:tcW w:w="13609" w:type="dxa"/>
            <w:gridSpan w:val="5"/>
            <w:shd w:val="clear" w:color="auto" w:fill="D0CECE" w:themeFill="background2" w:themeFillShade="E6"/>
          </w:tcPr>
          <w:p w14:paraId="454AC4AD" w14:textId="43B2B378"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 xml:space="preserve">Програма розвитку </w:t>
            </w:r>
            <w:proofErr w:type="spellStart"/>
            <w:r w:rsidRPr="00755676">
              <w:rPr>
                <w:rFonts w:ascii="Arial" w:hAnsi="Arial" w:cs="Arial"/>
                <w:color w:val="000000"/>
                <w:sz w:val="16"/>
                <w:szCs w:val="16"/>
              </w:rPr>
              <w:t>електрозарядної</w:t>
            </w:r>
            <w:proofErr w:type="spellEnd"/>
            <w:r w:rsidRPr="00755676">
              <w:rPr>
                <w:rFonts w:ascii="Arial" w:hAnsi="Arial" w:cs="Arial"/>
                <w:color w:val="000000"/>
                <w:sz w:val="16"/>
                <w:szCs w:val="16"/>
              </w:rPr>
              <w:t xml:space="preserve"> інфраструктури у Тернопільській міській територіальній громаді на 2024-2025 роки</w:t>
            </w:r>
          </w:p>
        </w:tc>
      </w:tr>
      <w:tr w:rsidR="004B1542" w:rsidRPr="00755676" w14:paraId="60B8A5AA" w14:textId="60680793" w:rsidTr="005D26EB">
        <w:trPr>
          <w:trHeight w:val="50"/>
          <w:jc w:val="center"/>
        </w:trPr>
        <w:tc>
          <w:tcPr>
            <w:tcW w:w="1566" w:type="dxa"/>
            <w:vMerge/>
          </w:tcPr>
          <w:p w14:paraId="025A2DC9"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Pr>
          <w:p w14:paraId="589B353C" w14:textId="2E80F551" w:rsidR="004B1542" w:rsidRPr="00755676" w:rsidRDefault="004B1542" w:rsidP="004B1542">
            <w:pPr>
              <w:jc w:val="center"/>
              <w:rPr>
                <w:rFonts w:ascii="Arial" w:hAnsi="Arial" w:cs="Arial"/>
                <w:color w:val="000000"/>
                <w:sz w:val="16"/>
                <w:szCs w:val="16"/>
              </w:rPr>
            </w:pPr>
            <w:r w:rsidRPr="00755676">
              <w:rPr>
                <w:rFonts w:ascii="Arial" w:hAnsi="Arial" w:cs="Arial"/>
                <w:color w:val="000000"/>
                <w:sz w:val="16"/>
                <w:szCs w:val="16"/>
              </w:rPr>
              <w:t>1.2.2.</w:t>
            </w:r>
          </w:p>
        </w:tc>
        <w:tc>
          <w:tcPr>
            <w:tcW w:w="2978" w:type="dxa"/>
            <w:tcBorders>
              <w:bottom w:val="nil"/>
            </w:tcBorders>
          </w:tcPr>
          <w:p w14:paraId="555627FF" w14:textId="3736DC76" w:rsidR="004B1542" w:rsidRPr="00755676" w:rsidRDefault="004B1542" w:rsidP="004B1542">
            <w:pPr>
              <w:rPr>
                <w:rFonts w:ascii="Arial" w:hAnsi="Arial" w:cs="Arial"/>
                <w:i/>
                <w:iCs/>
                <w:spacing w:val="-6"/>
                <w:sz w:val="16"/>
                <w:szCs w:val="16"/>
                <w:shd w:val="clear" w:color="auto" w:fill="FFFFFF"/>
              </w:rPr>
            </w:pPr>
            <w:r w:rsidRPr="00755676">
              <w:rPr>
                <w:rFonts w:ascii="Arial" w:hAnsi="Arial" w:cs="Arial"/>
                <w:i/>
                <w:iCs/>
                <w:spacing w:val="-6"/>
                <w:sz w:val="16"/>
                <w:szCs w:val="16"/>
                <w:shd w:val="clear" w:color="auto" w:fill="FFFFFF"/>
              </w:rPr>
              <w:t xml:space="preserve">Забезпечення об’єктів, що перебувають в комунальній власності та органом управління якими є відповідний орган місцевого самоврядування </w:t>
            </w:r>
            <w:proofErr w:type="spellStart"/>
            <w:r w:rsidRPr="00755676">
              <w:rPr>
                <w:rFonts w:ascii="Arial" w:hAnsi="Arial" w:cs="Arial"/>
                <w:i/>
                <w:iCs/>
                <w:spacing w:val="-6"/>
                <w:sz w:val="16"/>
                <w:szCs w:val="16"/>
                <w:shd w:val="clear" w:color="auto" w:fill="FFFFFF"/>
              </w:rPr>
              <w:t>електрозарядними</w:t>
            </w:r>
            <w:proofErr w:type="spellEnd"/>
            <w:r w:rsidRPr="00755676">
              <w:rPr>
                <w:rFonts w:ascii="Arial" w:hAnsi="Arial" w:cs="Arial"/>
                <w:i/>
                <w:iCs/>
                <w:spacing w:val="-6"/>
                <w:sz w:val="16"/>
                <w:szCs w:val="16"/>
                <w:shd w:val="clear" w:color="auto" w:fill="FFFFFF"/>
              </w:rPr>
              <w:t xml:space="preserve"> станціями</w:t>
            </w:r>
          </w:p>
        </w:tc>
        <w:tc>
          <w:tcPr>
            <w:tcW w:w="1559" w:type="dxa"/>
            <w:tcBorders>
              <w:bottom w:val="nil"/>
            </w:tcBorders>
          </w:tcPr>
          <w:p w14:paraId="65495360" w14:textId="606CBB10" w:rsidR="004B1542" w:rsidRPr="00755676" w:rsidRDefault="004B1542" w:rsidP="004B1542">
            <w:pPr>
              <w:tabs>
                <w:tab w:val="left" w:pos="425"/>
                <w:tab w:val="left" w:pos="993"/>
              </w:tabs>
              <w:jc w:val="center"/>
              <w:rPr>
                <w:rFonts w:ascii="Arial" w:hAnsi="Arial" w:cs="Arial"/>
                <w:color w:val="000000"/>
                <w:sz w:val="16"/>
                <w:szCs w:val="16"/>
              </w:rPr>
            </w:pPr>
            <w:r w:rsidRPr="00755676">
              <w:rPr>
                <w:rFonts w:ascii="Arial" w:hAnsi="Arial" w:cs="Arial"/>
                <w:color w:val="000000"/>
                <w:sz w:val="16"/>
                <w:szCs w:val="16"/>
              </w:rPr>
              <w:t>2024-2025</w:t>
            </w:r>
          </w:p>
        </w:tc>
        <w:tc>
          <w:tcPr>
            <w:tcW w:w="2116" w:type="dxa"/>
            <w:tcBorders>
              <w:bottom w:val="nil"/>
            </w:tcBorders>
          </w:tcPr>
          <w:p w14:paraId="49107FBD" w14:textId="3E02C424" w:rsidR="004B1542" w:rsidRPr="00755676" w:rsidRDefault="004B1542" w:rsidP="004B1542">
            <w:pPr>
              <w:tabs>
                <w:tab w:val="left" w:pos="425"/>
                <w:tab w:val="left" w:pos="993"/>
              </w:tabs>
              <w:ind w:right="-109"/>
              <w:rPr>
                <w:rFonts w:ascii="Arial" w:hAnsi="Arial" w:cs="Arial"/>
                <w:color w:val="000000"/>
                <w:spacing w:val="-4"/>
                <w:sz w:val="16"/>
                <w:szCs w:val="16"/>
              </w:rPr>
            </w:pPr>
            <w:r w:rsidRPr="00755676">
              <w:rPr>
                <w:rFonts w:ascii="Arial" w:hAnsi="Arial" w:cs="Arial"/>
                <w:color w:val="000000"/>
                <w:spacing w:val="-4"/>
                <w:sz w:val="16"/>
                <w:szCs w:val="16"/>
              </w:rPr>
              <w:t>Відділ технічного нагляду, управління житлово-комунального господарства, благоустрою та екології, ОСББ</w:t>
            </w:r>
          </w:p>
        </w:tc>
        <w:tc>
          <w:tcPr>
            <w:tcW w:w="3554" w:type="dxa"/>
            <w:tcBorders>
              <w:bottom w:val="nil"/>
            </w:tcBorders>
          </w:tcPr>
          <w:p w14:paraId="190144CA" w14:textId="207908B2"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 xml:space="preserve">Створено мережу </w:t>
            </w:r>
            <w:proofErr w:type="spellStart"/>
            <w:r w:rsidRPr="00755676">
              <w:rPr>
                <w:rFonts w:ascii="Arial" w:hAnsi="Arial" w:cs="Arial"/>
                <w:color w:val="000000"/>
                <w:sz w:val="16"/>
                <w:szCs w:val="16"/>
              </w:rPr>
              <w:t>електрозарядних</w:t>
            </w:r>
            <w:proofErr w:type="spellEnd"/>
            <w:r w:rsidRPr="00755676">
              <w:rPr>
                <w:rFonts w:ascii="Arial" w:hAnsi="Arial" w:cs="Arial"/>
                <w:color w:val="000000"/>
                <w:sz w:val="16"/>
                <w:szCs w:val="16"/>
              </w:rPr>
              <w:t xml:space="preserve"> станцій - +.</w:t>
            </w:r>
          </w:p>
        </w:tc>
        <w:tc>
          <w:tcPr>
            <w:tcW w:w="3402" w:type="dxa"/>
            <w:tcBorders>
              <w:bottom w:val="nil"/>
            </w:tcBorders>
          </w:tcPr>
          <w:p w14:paraId="11F76D5E" w14:textId="66380045" w:rsidR="004B1542" w:rsidRPr="00755676" w:rsidRDefault="00DB0B62" w:rsidP="00DB0B62">
            <w:pPr>
              <w:tabs>
                <w:tab w:val="left" w:pos="234"/>
              </w:tabs>
              <w:rPr>
                <w:rFonts w:ascii="Arial" w:hAnsi="Arial" w:cs="Arial"/>
                <w:color w:val="000000"/>
                <w:sz w:val="16"/>
                <w:szCs w:val="16"/>
              </w:rPr>
            </w:pPr>
            <w:r w:rsidRPr="00755676">
              <w:rPr>
                <w:rFonts w:ascii="Arial" w:hAnsi="Arial" w:cs="Arial"/>
                <w:color w:val="000000"/>
                <w:spacing w:val="-4"/>
                <w:sz w:val="16"/>
                <w:szCs w:val="16"/>
              </w:rPr>
              <w:t>Роботи не виконувались.</w:t>
            </w:r>
          </w:p>
        </w:tc>
      </w:tr>
      <w:tr w:rsidR="004B1542" w:rsidRPr="00755676" w14:paraId="2330B62B" w14:textId="5C2B7641" w:rsidTr="005D26EB">
        <w:trPr>
          <w:trHeight w:val="50"/>
          <w:jc w:val="center"/>
        </w:trPr>
        <w:tc>
          <w:tcPr>
            <w:tcW w:w="1566" w:type="dxa"/>
            <w:vMerge/>
          </w:tcPr>
          <w:p w14:paraId="4A8D66D6"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Pr>
          <w:p w14:paraId="2DAEEE32" w14:textId="245001DD" w:rsidR="004B1542" w:rsidRPr="00755676" w:rsidRDefault="004B1542" w:rsidP="004B1542">
            <w:pPr>
              <w:jc w:val="center"/>
              <w:rPr>
                <w:rFonts w:ascii="Arial" w:hAnsi="Arial" w:cs="Arial"/>
                <w:color w:val="000000"/>
                <w:sz w:val="16"/>
                <w:szCs w:val="16"/>
              </w:rPr>
            </w:pPr>
            <w:r w:rsidRPr="00755676">
              <w:rPr>
                <w:rFonts w:ascii="Arial" w:hAnsi="Arial" w:cs="Arial"/>
                <w:color w:val="000000"/>
                <w:sz w:val="16"/>
                <w:szCs w:val="16"/>
              </w:rPr>
              <w:t>1.2.2.</w:t>
            </w:r>
          </w:p>
        </w:tc>
        <w:tc>
          <w:tcPr>
            <w:tcW w:w="2978" w:type="dxa"/>
            <w:tcBorders>
              <w:bottom w:val="nil"/>
            </w:tcBorders>
          </w:tcPr>
          <w:p w14:paraId="2AF4AE76" w14:textId="3F36BCC2" w:rsidR="004B1542" w:rsidRPr="00755676" w:rsidRDefault="004B1542" w:rsidP="004B1542">
            <w:pPr>
              <w:rPr>
                <w:rFonts w:ascii="Arial" w:hAnsi="Arial" w:cs="Arial"/>
                <w:i/>
                <w:iCs/>
                <w:spacing w:val="-6"/>
                <w:sz w:val="16"/>
                <w:szCs w:val="16"/>
                <w:shd w:val="clear" w:color="auto" w:fill="FFFFFF"/>
              </w:rPr>
            </w:pPr>
            <w:r w:rsidRPr="00755676">
              <w:rPr>
                <w:rFonts w:ascii="Arial" w:hAnsi="Arial" w:cs="Arial"/>
                <w:i/>
                <w:iCs/>
                <w:spacing w:val="-6"/>
                <w:sz w:val="16"/>
                <w:szCs w:val="16"/>
                <w:shd w:val="clear" w:color="auto" w:fill="FFFFFF"/>
              </w:rPr>
              <w:t>Створення на базі мобільного застосунку Е-Тернопіль електронного реєстру (бази даних), що містить інформацію</w:t>
            </w:r>
            <w:r w:rsidR="002F566B" w:rsidRPr="00755676">
              <w:rPr>
                <w:rFonts w:ascii="Arial" w:hAnsi="Arial" w:cs="Arial"/>
                <w:i/>
                <w:iCs/>
                <w:spacing w:val="-6"/>
                <w:sz w:val="16"/>
                <w:szCs w:val="16"/>
                <w:shd w:val="clear" w:color="auto" w:fill="FFFFFF"/>
              </w:rPr>
              <w:t xml:space="preserve"> </w:t>
            </w:r>
            <w:r w:rsidRPr="00755676">
              <w:rPr>
                <w:rFonts w:ascii="Arial" w:hAnsi="Arial" w:cs="Arial"/>
                <w:i/>
                <w:iCs/>
                <w:spacing w:val="-6"/>
                <w:sz w:val="16"/>
                <w:szCs w:val="16"/>
                <w:shd w:val="clear" w:color="auto" w:fill="FFFFFF"/>
              </w:rPr>
              <w:t xml:space="preserve">про всі </w:t>
            </w:r>
            <w:proofErr w:type="spellStart"/>
            <w:r w:rsidRPr="00755676">
              <w:rPr>
                <w:rFonts w:ascii="Arial" w:hAnsi="Arial" w:cs="Arial"/>
                <w:i/>
                <w:iCs/>
                <w:spacing w:val="-6"/>
                <w:sz w:val="16"/>
                <w:szCs w:val="16"/>
                <w:shd w:val="clear" w:color="auto" w:fill="FFFFFF"/>
              </w:rPr>
              <w:t>електрозарядні</w:t>
            </w:r>
            <w:proofErr w:type="spellEnd"/>
            <w:r w:rsidRPr="00755676">
              <w:rPr>
                <w:rFonts w:ascii="Arial" w:hAnsi="Arial" w:cs="Arial"/>
                <w:i/>
                <w:iCs/>
                <w:spacing w:val="-6"/>
                <w:sz w:val="16"/>
                <w:szCs w:val="16"/>
                <w:shd w:val="clear" w:color="auto" w:fill="FFFFFF"/>
              </w:rPr>
              <w:t xml:space="preserve"> станції в громаді, тарифи, години роботи, стан електронної черги тощо та забезпечення постійного оновлення даних в електронному в реєстрі</w:t>
            </w:r>
          </w:p>
        </w:tc>
        <w:tc>
          <w:tcPr>
            <w:tcW w:w="1559" w:type="dxa"/>
            <w:tcBorders>
              <w:bottom w:val="nil"/>
            </w:tcBorders>
          </w:tcPr>
          <w:p w14:paraId="07D5A47C" w14:textId="37DB7BC6" w:rsidR="004B1542" w:rsidRPr="00755676" w:rsidRDefault="004B1542" w:rsidP="004B1542">
            <w:pPr>
              <w:tabs>
                <w:tab w:val="left" w:pos="425"/>
                <w:tab w:val="left" w:pos="993"/>
              </w:tabs>
              <w:jc w:val="center"/>
              <w:rPr>
                <w:rFonts w:ascii="Arial" w:hAnsi="Arial" w:cs="Arial"/>
                <w:color w:val="000000"/>
                <w:sz w:val="16"/>
                <w:szCs w:val="16"/>
              </w:rPr>
            </w:pPr>
            <w:r w:rsidRPr="00755676">
              <w:rPr>
                <w:rFonts w:ascii="Arial" w:hAnsi="Arial" w:cs="Arial"/>
                <w:color w:val="000000"/>
                <w:sz w:val="16"/>
                <w:szCs w:val="16"/>
              </w:rPr>
              <w:t>2024-2025</w:t>
            </w:r>
          </w:p>
        </w:tc>
        <w:tc>
          <w:tcPr>
            <w:tcW w:w="2116" w:type="dxa"/>
            <w:tcBorders>
              <w:bottom w:val="nil"/>
            </w:tcBorders>
          </w:tcPr>
          <w:p w14:paraId="2A13E4B1" w14:textId="25344E89" w:rsidR="004B1542" w:rsidRPr="00755676" w:rsidRDefault="004B1542" w:rsidP="004B1542">
            <w:pPr>
              <w:tabs>
                <w:tab w:val="left" w:pos="425"/>
                <w:tab w:val="left" w:pos="993"/>
              </w:tabs>
              <w:ind w:right="-109"/>
              <w:rPr>
                <w:rFonts w:ascii="Arial" w:hAnsi="Arial" w:cs="Arial"/>
                <w:color w:val="000000"/>
                <w:spacing w:val="-4"/>
                <w:sz w:val="16"/>
                <w:szCs w:val="16"/>
              </w:rPr>
            </w:pPr>
            <w:r w:rsidRPr="00755676">
              <w:rPr>
                <w:rFonts w:ascii="Arial" w:hAnsi="Arial" w:cs="Arial"/>
                <w:color w:val="000000"/>
                <w:spacing w:val="-4"/>
                <w:sz w:val="16"/>
                <w:szCs w:val="16"/>
              </w:rPr>
              <w:t>Управління цифрової трансформації та комунікацій зі ЗМІ</w:t>
            </w:r>
          </w:p>
        </w:tc>
        <w:tc>
          <w:tcPr>
            <w:tcW w:w="3554" w:type="dxa"/>
            <w:tcBorders>
              <w:bottom w:val="nil"/>
            </w:tcBorders>
          </w:tcPr>
          <w:p w14:paraId="58392441" w14:textId="0971DA95"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Створено відповідний електронний реєстр (базу даних) - +.</w:t>
            </w:r>
          </w:p>
        </w:tc>
        <w:tc>
          <w:tcPr>
            <w:tcW w:w="3402" w:type="dxa"/>
            <w:tcBorders>
              <w:bottom w:val="nil"/>
            </w:tcBorders>
          </w:tcPr>
          <w:p w14:paraId="0A6483EB" w14:textId="4E71AED5" w:rsidR="004B1542" w:rsidRPr="00755676" w:rsidRDefault="00CD6FF3" w:rsidP="00CD6FF3">
            <w:pPr>
              <w:tabs>
                <w:tab w:val="left" w:pos="234"/>
              </w:tabs>
              <w:rPr>
                <w:rFonts w:ascii="Arial" w:hAnsi="Arial" w:cs="Arial"/>
                <w:color w:val="000000"/>
                <w:sz w:val="16"/>
                <w:szCs w:val="16"/>
              </w:rPr>
            </w:pPr>
            <w:r w:rsidRPr="00755676">
              <w:rPr>
                <w:rFonts w:ascii="Arial" w:hAnsi="Arial" w:cs="Arial"/>
                <w:color w:val="000000"/>
                <w:spacing w:val="-4"/>
                <w:sz w:val="16"/>
                <w:szCs w:val="16"/>
              </w:rPr>
              <w:t>Роботи не виконувались у зв’язку із відсутністю фінансування.</w:t>
            </w:r>
          </w:p>
        </w:tc>
      </w:tr>
      <w:tr w:rsidR="004B1542" w:rsidRPr="00755676" w14:paraId="04C887CA" w14:textId="4D257BDA" w:rsidTr="005D26EB">
        <w:trPr>
          <w:trHeight w:val="50"/>
          <w:jc w:val="center"/>
        </w:trPr>
        <w:tc>
          <w:tcPr>
            <w:tcW w:w="1566" w:type="dxa"/>
            <w:vMerge/>
          </w:tcPr>
          <w:p w14:paraId="1FE9FDBD"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shd w:val="clear" w:color="auto" w:fill="auto"/>
          </w:tcPr>
          <w:p w14:paraId="528D5C15" w14:textId="77777777" w:rsidR="004B1542" w:rsidRPr="00755676" w:rsidRDefault="004B1542" w:rsidP="004B1542">
            <w:pPr>
              <w:tabs>
                <w:tab w:val="left" w:pos="234"/>
              </w:tabs>
              <w:jc w:val="center"/>
              <w:rPr>
                <w:rFonts w:ascii="Arial" w:hAnsi="Arial" w:cs="Arial"/>
                <w:i/>
                <w:iCs/>
                <w:color w:val="000000"/>
                <w:sz w:val="16"/>
                <w:szCs w:val="16"/>
              </w:rPr>
            </w:pPr>
          </w:p>
        </w:tc>
        <w:tc>
          <w:tcPr>
            <w:tcW w:w="13609" w:type="dxa"/>
            <w:gridSpan w:val="5"/>
            <w:tcBorders>
              <w:bottom w:val="nil"/>
            </w:tcBorders>
            <w:shd w:val="clear" w:color="auto" w:fill="D0CECE" w:themeFill="background2" w:themeFillShade="E6"/>
          </w:tcPr>
          <w:p w14:paraId="320D3DDA" w14:textId="51D4D561"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Програма інформатизації Тернопільської міської територіальної громади на 2025-2027 рр.</w:t>
            </w:r>
          </w:p>
        </w:tc>
      </w:tr>
      <w:tr w:rsidR="004B1542" w:rsidRPr="00755676" w14:paraId="0AB68F05" w14:textId="410A9E00" w:rsidTr="005D26EB">
        <w:trPr>
          <w:trHeight w:val="50"/>
          <w:jc w:val="center"/>
        </w:trPr>
        <w:tc>
          <w:tcPr>
            <w:tcW w:w="1566" w:type="dxa"/>
            <w:vMerge/>
          </w:tcPr>
          <w:p w14:paraId="1C0E01FD"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shd w:val="clear" w:color="auto" w:fill="auto"/>
          </w:tcPr>
          <w:p w14:paraId="2574A0F2" w14:textId="49CCBD03"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color w:val="000000"/>
                <w:sz w:val="16"/>
                <w:szCs w:val="16"/>
              </w:rPr>
              <w:t>1.2.3.</w:t>
            </w:r>
          </w:p>
        </w:tc>
        <w:tc>
          <w:tcPr>
            <w:tcW w:w="2978" w:type="dxa"/>
            <w:tcBorders>
              <w:bottom w:val="nil"/>
            </w:tcBorders>
          </w:tcPr>
          <w:p w14:paraId="606F03D3" w14:textId="0B36291E"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Забезпечення озвучення світлофорів для осіб з порушенням зору</w:t>
            </w:r>
          </w:p>
        </w:tc>
        <w:tc>
          <w:tcPr>
            <w:tcW w:w="1559" w:type="dxa"/>
            <w:tcBorders>
              <w:bottom w:val="nil"/>
            </w:tcBorders>
          </w:tcPr>
          <w:p w14:paraId="1DF2A958" w14:textId="2194A52D"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2025-2027</w:t>
            </w:r>
          </w:p>
        </w:tc>
        <w:tc>
          <w:tcPr>
            <w:tcW w:w="2116" w:type="dxa"/>
            <w:tcBorders>
              <w:bottom w:val="nil"/>
            </w:tcBorders>
          </w:tcPr>
          <w:p w14:paraId="015759D5" w14:textId="10E3F06D" w:rsidR="004B1542" w:rsidRPr="00755676" w:rsidRDefault="004B1542" w:rsidP="004B1542">
            <w:pPr>
              <w:tabs>
                <w:tab w:val="left" w:pos="425"/>
                <w:tab w:val="left" w:pos="993"/>
              </w:tabs>
              <w:rPr>
                <w:rFonts w:ascii="Arial" w:hAnsi="Arial" w:cs="Arial"/>
                <w:bCs/>
                <w:spacing w:val="-8"/>
                <w:sz w:val="16"/>
                <w:szCs w:val="16"/>
              </w:rPr>
            </w:pPr>
            <w:r w:rsidRPr="00755676">
              <w:rPr>
                <w:rFonts w:ascii="Arial" w:hAnsi="Arial" w:cs="Arial"/>
                <w:bCs/>
                <w:spacing w:val="-8"/>
                <w:sz w:val="16"/>
                <w:szCs w:val="16"/>
              </w:rPr>
              <w:t>Управління житлово-комунального господарства, благоустрою та екології</w:t>
            </w:r>
          </w:p>
        </w:tc>
        <w:tc>
          <w:tcPr>
            <w:tcW w:w="3554" w:type="dxa"/>
            <w:tcBorders>
              <w:bottom w:val="nil"/>
            </w:tcBorders>
          </w:tcPr>
          <w:p w14:paraId="0F1DF116" w14:textId="0F8553D8"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Кількість світлофорів, облаштованих для осіб з порушенням зору - не менше 10 од.</w:t>
            </w:r>
          </w:p>
        </w:tc>
        <w:tc>
          <w:tcPr>
            <w:tcW w:w="3402" w:type="dxa"/>
            <w:tcBorders>
              <w:bottom w:val="nil"/>
            </w:tcBorders>
          </w:tcPr>
          <w:p w14:paraId="4F5C3C9E" w14:textId="2B9CF6BC"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Встановлено 1</w:t>
            </w:r>
            <w:r w:rsidR="00DB0B62" w:rsidRPr="00755676">
              <w:rPr>
                <w:rFonts w:ascii="Arial" w:hAnsi="Arial" w:cs="Arial"/>
                <w:color w:val="000000"/>
                <w:sz w:val="16"/>
                <w:szCs w:val="16"/>
              </w:rPr>
              <w:t>7</w:t>
            </w:r>
            <w:r w:rsidRPr="00755676">
              <w:rPr>
                <w:rFonts w:ascii="Arial" w:hAnsi="Arial" w:cs="Arial"/>
                <w:color w:val="000000"/>
                <w:sz w:val="16"/>
                <w:szCs w:val="16"/>
              </w:rPr>
              <w:t xml:space="preserve"> звукових пристроїв на 1</w:t>
            </w:r>
            <w:r w:rsidR="00DB0B62" w:rsidRPr="00755676">
              <w:rPr>
                <w:rFonts w:ascii="Arial" w:hAnsi="Arial" w:cs="Arial"/>
                <w:color w:val="000000"/>
                <w:sz w:val="16"/>
                <w:szCs w:val="16"/>
              </w:rPr>
              <w:t>3</w:t>
            </w:r>
            <w:r w:rsidRPr="00755676">
              <w:rPr>
                <w:rFonts w:ascii="Arial" w:hAnsi="Arial" w:cs="Arial"/>
                <w:color w:val="000000"/>
                <w:sz w:val="16"/>
                <w:szCs w:val="16"/>
              </w:rPr>
              <w:t xml:space="preserve"> світлофорних об'єктах.</w:t>
            </w:r>
          </w:p>
        </w:tc>
      </w:tr>
      <w:tr w:rsidR="004B1542" w:rsidRPr="00755676" w14:paraId="2F0FAE7C" w14:textId="208E5257" w:rsidTr="004B4B5B">
        <w:trPr>
          <w:trHeight w:val="50"/>
          <w:jc w:val="center"/>
        </w:trPr>
        <w:tc>
          <w:tcPr>
            <w:tcW w:w="1566" w:type="dxa"/>
            <w:vMerge/>
          </w:tcPr>
          <w:p w14:paraId="1899705F"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shd w:val="clear" w:color="auto" w:fill="auto"/>
          </w:tcPr>
          <w:p w14:paraId="234408DF" w14:textId="77777777" w:rsidR="004B1542" w:rsidRPr="00755676" w:rsidRDefault="004B1542" w:rsidP="004B1542">
            <w:pPr>
              <w:tabs>
                <w:tab w:val="left" w:pos="234"/>
              </w:tabs>
              <w:jc w:val="center"/>
              <w:rPr>
                <w:rFonts w:ascii="Arial" w:hAnsi="Arial" w:cs="Arial"/>
                <w:i/>
                <w:iCs/>
                <w:color w:val="000000"/>
                <w:sz w:val="16"/>
                <w:szCs w:val="16"/>
              </w:rPr>
            </w:pPr>
          </w:p>
        </w:tc>
        <w:tc>
          <w:tcPr>
            <w:tcW w:w="13609" w:type="dxa"/>
            <w:gridSpan w:val="5"/>
            <w:tcBorders>
              <w:bottom w:val="single" w:sz="4" w:space="0" w:color="auto"/>
            </w:tcBorders>
            <w:shd w:val="clear" w:color="auto" w:fill="D0CECE" w:themeFill="background2" w:themeFillShade="E6"/>
          </w:tcPr>
          <w:p w14:paraId="0EF99E63" w14:textId="39EF799D"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Програма розвитку фізичної культури і спорту на 2025-2027 рр.</w:t>
            </w:r>
          </w:p>
        </w:tc>
      </w:tr>
      <w:tr w:rsidR="004B1542" w:rsidRPr="00755676" w14:paraId="554EA3C4" w14:textId="193DFA15" w:rsidTr="00742891">
        <w:trPr>
          <w:trHeight w:val="50"/>
          <w:jc w:val="center"/>
        </w:trPr>
        <w:tc>
          <w:tcPr>
            <w:tcW w:w="1566" w:type="dxa"/>
            <w:vMerge/>
          </w:tcPr>
          <w:p w14:paraId="07A5A21E"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Pr>
          <w:p w14:paraId="3AB720C2" w14:textId="52101462"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color w:val="000000"/>
                <w:sz w:val="16"/>
                <w:szCs w:val="16"/>
              </w:rPr>
              <w:t>1.2.3.</w:t>
            </w:r>
          </w:p>
        </w:tc>
        <w:tc>
          <w:tcPr>
            <w:tcW w:w="2978" w:type="dxa"/>
            <w:tcBorders>
              <w:bottom w:val="single" w:sz="4" w:space="0" w:color="auto"/>
            </w:tcBorders>
          </w:tcPr>
          <w:p w14:paraId="78490EEB" w14:textId="31F429C8"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Створення спеціалізованих спортивних майданчиків, адаптованих для людей з інвалідністю чи іншими обмеженнями повсякденного функціонування</w:t>
            </w:r>
          </w:p>
        </w:tc>
        <w:tc>
          <w:tcPr>
            <w:tcW w:w="1559" w:type="dxa"/>
            <w:tcBorders>
              <w:bottom w:val="single" w:sz="4" w:space="0" w:color="auto"/>
            </w:tcBorders>
          </w:tcPr>
          <w:p w14:paraId="25CE4C27" w14:textId="02C8E6CF"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2025-2027</w:t>
            </w:r>
          </w:p>
        </w:tc>
        <w:tc>
          <w:tcPr>
            <w:tcW w:w="2116" w:type="dxa"/>
            <w:tcBorders>
              <w:bottom w:val="single" w:sz="4" w:space="0" w:color="auto"/>
            </w:tcBorders>
          </w:tcPr>
          <w:p w14:paraId="764C3487" w14:textId="1169A11D" w:rsidR="004B1542" w:rsidRPr="00755676" w:rsidRDefault="004B1542" w:rsidP="004B1542">
            <w:pPr>
              <w:tabs>
                <w:tab w:val="left" w:pos="425"/>
                <w:tab w:val="left" w:pos="993"/>
              </w:tabs>
              <w:rPr>
                <w:rFonts w:ascii="Arial" w:hAnsi="Arial" w:cs="Arial"/>
                <w:bCs/>
                <w:spacing w:val="-8"/>
                <w:sz w:val="16"/>
                <w:szCs w:val="16"/>
              </w:rPr>
            </w:pPr>
            <w:r w:rsidRPr="00755676">
              <w:rPr>
                <w:rFonts w:ascii="Arial" w:hAnsi="Arial" w:cs="Arial"/>
                <w:color w:val="000000"/>
                <w:spacing w:val="-8"/>
                <w:sz w:val="16"/>
                <w:szCs w:val="16"/>
              </w:rPr>
              <w:t>Управління розвитку спорту та фізичної культури; комунальні ДЮСШ громади; Тернопільський міський центр фізичного здоров'я населення, управління житлово-комунального господарства, благоустрою та екології</w:t>
            </w:r>
          </w:p>
        </w:tc>
        <w:tc>
          <w:tcPr>
            <w:tcW w:w="3554" w:type="dxa"/>
            <w:tcBorders>
              <w:bottom w:val="single" w:sz="4" w:space="0" w:color="auto"/>
            </w:tcBorders>
          </w:tcPr>
          <w:p w14:paraId="6488205E" w14:textId="5AEE316F" w:rsidR="004B1542" w:rsidRPr="00755676" w:rsidRDefault="004B1542" w:rsidP="004B1542">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відкритих спортивних просторів для занять спортом та руховою активністю - 3 од. щороку.</w:t>
            </w:r>
          </w:p>
        </w:tc>
        <w:tc>
          <w:tcPr>
            <w:tcW w:w="3402" w:type="dxa"/>
            <w:tcBorders>
              <w:bottom w:val="single" w:sz="4" w:space="0" w:color="auto"/>
            </w:tcBorders>
          </w:tcPr>
          <w:p w14:paraId="79AFC15B" w14:textId="2F6562D6" w:rsidR="004B1542" w:rsidRPr="00755676" w:rsidRDefault="00DB0B62" w:rsidP="007975B6">
            <w:pPr>
              <w:tabs>
                <w:tab w:val="left" w:pos="234"/>
              </w:tabs>
              <w:rPr>
                <w:rFonts w:ascii="Arial" w:hAnsi="Arial" w:cs="Arial"/>
                <w:color w:val="000000"/>
                <w:spacing w:val="-4"/>
                <w:sz w:val="16"/>
                <w:szCs w:val="16"/>
              </w:rPr>
            </w:pPr>
            <w:r w:rsidRPr="00755676">
              <w:rPr>
                <w:rFonts w:ascii="Arial" w:hAnsi="Arial" w:cs="Arial"/>
                <w:sz w:val="16"/>
                <w:szCs w:val="16"/>
              </w:rPr>
              <w:t xml:space="preserve">Відкрито новий універсальний спортивний майданчик за </w:t>
            </w:r>
            <w:proofErr w:type="spellStart"/>
            <w:r w:rsidRPr="00755676">
              <w:rPr>
                <w:rFonts w:ascii="Arial" w:hAnsi="Arial" w:cs="Arial"/>
                <w:sz w:val="16"/>
                <w:szCs w:val="16"/>
              </w:rPr>
              <w:t>адресою</w:t>
            </w:r>
            <w:proofErr w:type="spellEnd"/>
            <w:r w:rsidRPr="00755676">
              <w:rPr>
                <w:rFonts w:ascii="Arial" w:hAnsi="Arial" w:cs="Arial"/>
                <w:sz w:val="16"/>
                <w:szCs w:val="16"/>
              </w:rPr>
              <w:t xml:space="preserve"> вул. 15 Квітня, 25.</w:t>
            </w:r>
          </w:p>
        </w:tc>
      </w:tr>
      <w:tr w:rsidR="004B1542" w:rsidRPr="00755676" w14:paraId="2D53D0E1" w14:textId="6699B612" w:rsidTr="00742891">
        <w:trPr>
          <w:trHeight w:val="50"/>
          <w:jc w:val="center"/>
        </w:trPr>
        <w:tc>
          <w:tcPr>
            <w:tcW w:w="1566" w:type="dxa"/>
            <w:vMerge/>
          </w:tcPr>
          <w:p w14:paraId="44ED8C71"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shd w:val="clear" w:color="auto" w:fill="auto"/>
          </w:tcPr>
          <w:p w14:paraId="5C204F7D" w14:textId="77777777" w:rsidR="004B1542" w:rsidRPr="00755676" w:rsidRDefault="004B1542" w:rsidP="004B1542">
            <w:pPr>
              <w:tabs>
                <w:tab w:val="left" w:pos="234"/>
              </w:tabs>
              <w:jc w:val="center"/>
              <w:rPr>
                <w:rFonts w:ascii="Arial" w:hAnsi="Arial" w:cs="Arial"/>
                <w:i/>
                <w:iCs/>
                <w:color w:val="000000"/>
                <w:sz w:val="16"/>
                <w:szCs w:val="16"/>
              </w:rPr>
            </w:pPr>
          </w:p>
        </w:tc>
        <w:tc>
          <w:tcPr>
            <w:tcW w:w="13609" w:type="dxa"/>
            <w:gridSpan w:val="5"/>
            <w:tcBorders>
              <w:top w:val="single" w:sz="4" w:space="0" w:color="auto"/>
              <w:bottom w:val="single" w:sz="4" w:space="0" w:color="auto"/>
            </w:tcBorders>
            <w:shd w:val="clear" w:color="auto" w:fill="D0CECE" w:themeFill="background2" w:themeFillShade="E6"/>
          </w:tcPr>
          <w:p w14:paraId="31EAADAD" w14:textId="6EAA33BF"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Програма розвитку культури і мистецтв Тернопільської міської територіальної громади на 2024-2026 рр.</w:t>
            </w:r>
          </w:p>
        </w:tc>
      </w:tr>
      <w:tr w:rsidR="004B1542" w:rsidRPr="00755676" w14:paraId="79F4A95D" w14:textId="13159739" w:rsidTr="00742891">
        <w:trPr>
          <w:trHeight w:val="50"/>
          <w:jc w:val="center"/>
        </w:trPr>
        <w:tc>
          <w:tcPr>
            <w:tcW w:w="1566" w:type="dxa"/>
            <w:vMerge/>
          </w:tcPr>
          <w:p w14:paraId="0381239B"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Pr>
          <w:p w14:paraId="47B4A188" w14:textId="4BCC9537" w:rsidR="004B1542" w:rsidRPr="00755676" w:rsidRDefault="004B1542" w:rsidP="004B1542">
            <w:pPr>
              <w:jc w:val="center"/>
              <w:rPr>
                <w:rFonts w:ascii="Arial" w:hAnsi="Arial" w:cs="Arial"/>
                <w:i/>
                <w:iCs/>
                <w:spacing w:val="-4"/>
                <w:sz w:val="16"/>
                <w:szCs w:val="16"/>
                <w:shd w:val="clear" w:color="auto" w:fill="FFFFFF"/>
              </w:rPr>
            </w:pPr>
            <w:r w:rsidRPr="00755676">
              <w:rPr>
                <w:rFonts w:ascii="Arial" w:hAnsi="Arial" w:cs="Arial"/>
                <w:color w:val="000000"/>
                <w:sz w:val="16"/>
                <w:szCs w:val="16"/>
              </w:rPr>
              <w:t>1.2.3.</w:t>
            </w:r>
          </w:p>
        </w:tc>
        <w:tc>
          <w:tcPr>
            <w:tcW w:w="2978" w:type="dxa"/>
            <w:tcBorders>
              <w:top w:val="single" w:sz="4" w:space="0" w:color="auto"/>
              <w:bottom w:val="single" w:sz="4" w:space="0" w:color="auto"/>
            </w:tcBorders>
          </w:tcPr>
          <w:p w14:paraId="0C3F98F3" w14:textId="7EF3A62F"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Встановлення пандусів, кнопок викликів, інформаційних табличок. Встановлення пандусів у: Тернопільській музичній школі №1 ім. В. Барвінського, Тернопільській художній школі ім. М. Бойчука, клубі-філії с. Носівці, Клубі-філії с. Городище, бібліотеці-філії №4 для дорослих. Встановлення кнопок викликів у: Центральній міській бібліотеці, бібліотеці-філії №7 для дорослих, бібліотеці-філії №2 для дітей</w:t>
            </w:r>
          </w:p>
        </w:tc>
        <w:tc>
          <w:tcPr>
            <w:tcW w:w="1559" w:type="dxa"/>
            <w:tcBorders>
              <w:top w:val="single" w:sz="4" w:space="0" w:color="auto"/>
              <w:bottom w:val="single" w:sz="4" w:space="0" w:color="auto"/>
            </w:tcBorders>
          </w:tcPr>
          <w:p w14:paraId="7EDB591F" w14:textId="6F239EF0"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2024-2026</w:t>
            </w:r>
          </w:p>
        </w:tc>
        <w:tc>
          <w:tcPr>
            <w:tcW w:w="2116" w:type="dxa"/>
            <w:tcBorders>
              <w:top w:val="single" w:sz="4" w:space="0" w:color="auto"/>
              <w:bottom w:val="single" w:sz="4" w:space="0" w:color="auto"/>
            </w:tcBorders>
          </w:tcPr>
          <w:p w14:paraId="3FF6F8F7" w14:textId="2752FB34"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культури і мистецтв, заклади сфери культури.</w:t>
            </w:r>
          </w:p>
        </w:tc>
        <w:tc>
          <w:tcPr>
            <w:tcW w:w="3554" w:type="dxa"/>
            <w:tcBorders>
              <w:top w:val="single" w:sz="4" w:space="0" w:color="auto"/>
              <w:bottom w:val="single" w:sz="4" w:space="0" w:color="auto"/>
            </w:tcBorders>
          </w:tcPr>
          <w:p w14:paraId="00B9FB91" w14:textId="624AFB48" w:rsidR="004B1542" w:rsidRPr="00755676" w:rsidRDefault="004B1542" w:rsidP="004B1542">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комунальних закладів / установ, в яких встановлено пандуси - 3 од.</w:t>
            </w:r>
            <w:r w:rsidRPr="00755676">
              <w:rPr>
                <w:rFonts w:ascii="Arial" w:hAnsi="Arial" w:cs="Arial"/>
                <w:color w:val="000000"/>
                <w:spacing w:val="-4"/>
                <w:sz w:val="16"/>
                <w:szCs w:val="16"/>
              </w:rPr>
              <w:br/>
              <w:t>Кількість комунальних закладів / установ, в яких встановлено кнопки викликів -3 од.</w:t>
            </w:r>
          </w:p>
        </w:tc>
        <w:tc>
          <w:tcPr>
            <w:tcW w:w="3402" w:type="dxa"/>
            <w:tcBorders>
              <w:top w:val="single" w:sz="4" w:space="0" w:color="auto"/>
              <w:bottom w:val="single" w:sz="4" w:space="0" w:color="auto"/>
            </w:tcBorders>
          </w:tcPr>
          <w:p w14:paraId="3E572339" w14:textId="0F6C4841" w:rsidR="004B1542" w:rsidRPr="00755676" w:rsidRDefault="004B1542" w:rsidP="004B1542">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Облаштувано пандус біля Тернопільської музичної школи №2 ім. Михайла Вербицького.</w:t>
            </w:r>
          </w:p>
        </w:tc>
      </w:tr>
      <w:tr w:rsidR="004B1542" w:rsidRPr="00755676" w14:paraId="6F41D06C" w14:textId="2FEF206B" w:rsidTr="00DD2E87">
        <w:trPr>
          <w:trHeight w:val="50"/>
          <w:jc w:val="center"/>
        </w:trPr>
        <w:tc>
          <w:tcPr>
            <w:tcW w:w="1566" w:type="dxa"/>
            <w:vMerge/>
          </w:tcPr>
          <w:p w14:paraId="3A123DC3"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shd w:val="clear" w:color="auto" w:fill="auto"/>
          </w:tcPr>
          <w:p w14:paraId="380D3F4A" w14:textId="47A1256D" w:rsidR="004B1542" w:rsidRPr="00755676" w:rsidRDefault="004B1542" w:rsidP="004B1542">
            <w:pPr>
              <w:jc w:val="center"/>
              <w:rPr>
                <w:rFonts w:ascii="Arial" w:hAnsi="Arial" w:cs="Arial"/>
                <w:i/>
                <w:iCs/>
                <w:spacing w:val="-4"/>
                <w:sz w:val="16"/>
                <w:szCs w:val="16"/>
                <w:shd w:val="clear" w:color="auto" w:fill="FFFFFF"/>
              </w:rPr>
            </w:pPr>
          </w:p>
        </w:tc>
        <w:tc>
          <w:tcPr>
            <w:tcW w:w="13609" w:type="dxa"/>
            <w:gridSpan w:val="5"/>
            <w:shd w:val="clear" w:color="auto" w:fill="D0CECE" w:themeFill="background2" w:themeFillShade="E6"/>
          </w:tcPr>
          <w:p w14:paraId="03BB7321" w14:textId="2E55ED93"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Програма розвитку парків</w:t>
            </w:r>
            <w:r w:rsidRPr="00755676">
              <w:rPr>
                <w:rFonts w:ascii="Arial" w:hAnsi="Arial" w:cs="Arial"/>
                <w:spacing w:val="-6"/>
                <w:sz w:val="16"/>
                <w:szCs w:val="16"/>
              </w:rPr>
              <w:t xml:space="preserve"> на 2025-2027 рр.</w:t>
            </w:r>
          </w:p>
        </w:tc>
      </w:tr>
      <w:tr w:rsidR="004B1542" w:rsidRPr="00755676" w14:paraId="5614AD41" w14:textId="493C6CB0" w:rsidTr="005D26EB">
        <w:trPr>
          <w:trHeight w:val="50"/>
          <w:jc w:val="center"/>
        </w:trPr>
        <w:tc>
          <w:tcPr>
            <w:tcW w:w="1566" w:type="dxa"/>
            <w:vMerge/>
            <w:tcBorders>
              <w:bottom w:val="single" w:sz="4" w:space="0" w:color="auto"/>
            </w:tcBorders>
          </w:tcPr>
          <w:p w14:paraId="4AE5B792"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4E97D1FE" w14:textId="1922AACF" w:rsidR="004B1542" w:rsidRPr="00755676" w:rsidRDefault="004B1542" w:rsidP="004B1542">
            <w:pPr>
              <w:jc w:val="center"/>
              <w:rPr>
                <w:rFonts w:ascii="Arial" w:hAnsi="Arial" w:cs="Arial"/>
                <w:spacing w:val="-4"/>
                <w:sz w:val="16"/>
                <w:szCs w:val="16"/>
                <w:shd w:val="clear" w:color="auto" w:fill="FFFFFF"/>
              </w:rPr>
            </w:pPr>
            <w:r w:rsidRPr="00755676">
              <w:rPr>
                <w:rFonts w:ascii="Arial" w:hAnsi="Arial" w:cs="Arial"/>
                <w:spacing w:val="-4"/>
                <w:sz w:val="16"/>
                <w:szCs w:val="16"/>
                <w:shd w:val="clear" w:color="auto" w:fill="FFFFFF"/>
              </w:rPr>
              <w:t>1.2.3.</w:t>
            </w:r>
          </w:p>
        </w:tc>
        <w:tc>
          <w:tcPr>
            <w:tcW w:w="2978" w:type="dxa"/>
            <w:tcBorders>
              <w:bottom w:val="single" w:sz="4" w:space="0" w:color="auto"/>
            </w:tcBorders>
          </w:tcPr>
          <w:p w14:paraId="69C02B16" w14:textId="5E63E974"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 xml:space="preserve">Капітальний ремонт / реконструкція </w:t>
            </w:r>
            <w:r w:rsidR="00102981" w:rsidRPr="00755676">
              <w:rPr>
                <w:rFonts w:ascii="Arial" w:hAnsi="Arial" w:cs="Arial"/>
                <w:i/>
                <w:iCs/>
                <w:spacing w:val="-6"/>
                <w:sz w:val="16"/>
                <w:szCs w:val="16"/>
                <w:shd w:val="clear" w:color="auto" w:fill="FFFFFF"/>
              </w:rPr>
              <w:t>-</w:t>
            </w:r>
            <w:r w:rsidRPr="00755676">
              <w:rPr>
                <w:rFonts w:ascii="Arial" w:hAnsi="Arial" w:cs="Arial"/>
                <w:i/>
                <w:iCs/>
                <w:spacing w:val="-6"/>
                <w:sz w:val="16"/>
                <w:szCs w:val="16"/>
                <w:shd w:val="clear" w:color="auto" w:fill="FFFFFF"/>
              </w:rPr>
              <w:t xml:space="preserve"> облаштування пандуса зі сторони вул. Миру в парку «</w:t>
            </w:r>
            <w:proofErr w:type="spellStart"/>
            <w:r w:rsidRPr="00755676">
              <w:rPr>
                <w:rFonts w:ascii="Arial" w:hAnsi="Arial" w:cs="Arial"/>
                <w:i/>
                <w:iCs/>
                <w:spacing w:val="-6"/>
                <w:sz w:val="16"/>
                <w:szCs w:val="16"/>
                <w:shd w:val="clear" w:color="auto" w:fill="FFFFFF"/>
              </w:rPr>
              <w:t>Сопільче</w:t>
            </w:r>
            <w:proofErr w:type="spellEnd"/>
            <w:r w:rsidRPr="00755676">
              <w:rPr>
                <w:rFonts w:ascii="Arial" w:hAnsi="Arial" w:cs="Arial"/>
                <w:i/>
                <w:iCs/>
                <w:spacing w:val="-6"/>
                <w:sz w:val="16"/>
                <w:szCs w:val="16"/>
                <w:shd w:val="clear" w:color="auto" w:fill="FFFFFF"/>
              </w:rPr>
              <w:t>»</w:t>
            </w:r>
          </w:p>
        </w:tc>
        <w:tc>
          <w:tcPr>
            <w:tcW w:w="1559" w:type="dxa"/>
            <w:tcBorders>
              <w:bottom w:val="single" w:sz="4" w:space="0" w:color="auto"/>
            </w:tcBorders>
          </w:tcPr>
          <w:p w14:paraId="0C41DD09" w14:textId="5B062C5E"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2025-2027</w:t>
            </w:r>
          </w:p>
        </w:tc>
        <w:tc>
          <w:tcPr>
            <w:tcW w:w="2116" w:type="dxa"/>
            <w:tcBorders>
              <w:bottom w:val="single" w:sz="4" w:space="0" w:color="auto"/>
            </w:tcBorders>
          </w:tcPr>
          <w:p w14:paraId="55C96747" w14:textId="542007C4" w:rsidR="004B1542" w:rsidRPr="00755676" w:rsidRDefault="004B1542" w:rsidP="004B1542">
            <w:pPr>
              <w:tabs>
                <w:tab w:val="left" w:pos="425"/>
                <w:tab w:val="left" w:pos="993"/>
              </w:tabs>
              <w:rPr>
                <w:rFonts w:ascii="Arial" w:hAnsi="Arial" w:cs="Arial"/>
                <w:bCs/>
                <w:spacing w:val="-8"/>
                <w:sz w:val="16"/>
                <w:szCs w:val="16"/>
              </w:rPr>
            </w:pPr>
            <w:r w:rsidRPr="00755676">
              <w:rPr>
                <w:rFonts w:ascii="Arial" w:hAnsi="Arial" w:cs="Arial"/>
                <w:color w:val="000000"/>
                <w:sz w:val="16"/>
                <w:szCs w:val="16"/>
              </w:rPr>
              <w:t>КП «Об`єднання парків культури і відпочинку м. Тернополя»</w:t>
            </w:r>
          </w:p>
        </w:tc>
        <w:tc>
          <w:tcPr>
            <w:tcW w:w="3554" w:type="dxa"/>
            <w:tcBorders>
              <w:bottom w:val="single" w:sz="4" w:space="0" w:color="auto"/>
            </w:tcBorders>
          </w:tcPr>
          <w:p w14:paraId="2A8BF3CC" w14:textId="47C9186F"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Наявність пандуса - +.</w:t>
            </w:r>
          </w:p>
        </w:tc>
        <w:tc>
          <w:tcPr>
            <w:tcW w:w="3402" w:type="dxa"/>
            <w:tcBorders>
              <w:bottom w:val="single" w:sz="4" w:space="0" w:color="auto"/>
            </w:tcBorders>
          </w:tcPr>
          <w:p w14:paraId="2E228284" w14:textId="755238D4" w:rsidR="004B1542" w:rsidRPr="00755676" w:rsidRDefault="00406C21" w:rsidP="00406C21">
            <w:pPr>
              <w:tabs>
                <w:tab w:val="left" w:pos="234"/>
              </w:tabs>
              <w:rPr>
                <w:rFonts w:ascii="Arial" w:hAnsi="Arial" w:cs="Arial"/>
                <w:color w:val="000000"/>
                <w:sz w:val="16"/>
                <w:szCs w:val="16"/>
              </w:rPr>
            </w:pPr>
            <w:r w:rsidRPr="00755676">
              <w:rPr>
                <w:rFonts w:ascii="Arial" w:hAnsi="Arial" w:cs="Arial"/>
                <w:color w:val="000000"/>
                <w:spacing w:val="-4"/>
                <w:sz w:val="16"/>
                <w:szCs w:val="16"/>
              </w:rPr>
              <w:t>Роботи не виконувались у зв’язку із відсутністю фінансування.</w:t>
            </w:r>
          </w:p>
        </w:tc>
      </w:tr>
      <w:tr w:rsidR="004B1542" w:rsidRPr="00755676" w14:paraId="653674BD" w14:textId="7CF5CEFA" w:rsidTr="00F536AA">
        <w:trPr>
          <w:jc w:val="center"/>
        </w:trPr>
        <w:tc>
          <w:tcPr>
            <w:tcW w:w="1566" w:type="dxa"/>
            <w:vMerge w:val="restart"/>
            <w:tcBorders>
              <w:top w:val="single" w:sz="4" w:space="0" w:color="auto"/>
            </w:tcBorders>
          </w:tcPr>
          <w:p w14:paraId="5A382AB1" w14:textId="299F386D" w:rsidR="004B1542" w:rsidRPr="00755676" w:rsidRDefault="004B1542" w:rsidP="004B1542">
            <w:pPr>
              <w:tabs>
                <w:tab w:val="left" w:pos="425"/>
                <w:tab w:val="left" w:pos="993"/>
              </w:tabs>
              <w:rPr>
                <w:rFonts w:ascii="Arial" w:hAnsi="Arial" w:cs="Arial"/>
                <w:bCs/>
                <w:spacing w:val="-8"/>
                <w:sz w:val="16"/>
                <w:szCs w:val="16"/>
              </w:rPr>
            </w:pPr>
            <w:r w:rsidRPr="00755676">
              <w:rPr>
                <w:rFonts w:ascii="Arial" w:hAnsi="Arial" w:cs="Arial"/>
                <w:bCs/>
                <w:spacing w:val="-8"/>
                <w:sz w:val="16"/>
                <w:szCs w:val="16"/>
              </w:rPr>
              <w:t>2.1. Приваблива для інвестицій громада</w:t>
            </w:r>
          </w:p>
        </w:tc>
        <w:tc>
          <w:tcPr>
            <w:tcW w:w="980" w:type="dxa"/>
            <w:tcBorders>
              <w:top w:val="single" w:sz="4" w:space="0" w:color="auto"/>
              <w:bottom w:val="nil"/>
            </w:tcBorders>
          </w:tcPr>
          <w:p w14:paraId="44258CB5" w14:textId="77777777" w:rsidR="004B1542" w:rsidRPr="00755676" w:rsidRDefault="004B1542" w:rsidP="004B1542">
            <w:pPr>
              <w:tabs>
                <w:tab w:val="left" w:pos="322"/>
              </w:tabs>
              <w:jc w:val="center"/>
              <w:rPr>
                <w:rFonts w:ascii="Arial" w:hAnsi="Arial" w:cs="Arial"/>
                <w:spacing w:val="-6"/>
                <w:sz w:val="16"/>
                <w:szCs w:val="16"/>
                <w:shd w:val="clear" w:color="auto" w:fill="FFFFFF"/>
              </w:rPr>
            </w:pPr>
          </w:p>
        </w:tc>
        <w:tc>
          <w:tcPr>
            <w:tcW w:w="13609" w:type="dxa"/>
            <w:gridSpan w:val="5"/>
            <w:tcBorders>
              <w:top w:val="single" w:sz="4" w:space="0" w:color="auto"/>
              <w:bottom w:val="nil"/>
            </w:tcBorders>
            <w:shd w:val="clear" w:color="auto" w:fill="D0CECE" w:themeFill="background2" w:themeFillShade="E6"/>
          </w:tcPr>
          <w:p w14:paraId="7D124287" w14:textId="5716C023"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Програма розвитку малого і середнього підприємництва на 2025-2026 рр.</w:t>
            </w:r>
          </w:p>
        </w:tc>
      </w:tr>
      <w:tr w:rsidR="004B1542" w:rsidRPr="00755676" w14:paraId="0086A23D" w14:textId="408F4308" w:rsidTr="005D26EB">
        <w:trPr>
          <w:trHeight w:val="50"/>
          <w:jc w:val="center"/>
        </w:trPr>
        <w:tc>
          <w:tcPr>
            <w:tcW w:w="1566" w:type="dxa"/>
            <w:vMerge/>
          </w:tcPr>
          <w:p w14:paraId="64AFA0C5"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16B7EB69" w14:textId="478041FE" w:rsidR="004B1542" w:rsidRPr="00755676" w:rsidRDefault="004B1542" w:rsidP="004B1542">
            <w:pPr>
              <w:jc w:val="center"/>
              <w:rPr>
                <w:rFonts w:ascii="Arial" w:hAnsi="Arial" w:cs="Arial"/>
                <w:bCs/>
                <w:sz w:val="16"/>
                <w:szCs w:val="16"/>
              </w:rPr>
            </w:pPr>
            <w:r w:rsidRPr="00755676">
              <w:rPr>
                <w:rFonts w:ascii="Arial" w:hAnsi="Arial" w:cs="Arial"/>
                <w:bCs/>
                <w:sz w:val="16"/>
                <w:szCs w:val="16"/>
              </w:rPr>
              <w:t>2.1.1.</w:t>
            </w:r>
          </w:p>
        </w:tc>
        <w:tc>
          <w:tcPr>
            <w:tcW w:w="2978" w:type="dxa"/>
            <w:tcBorders>
              <w:bottom w:val="single" w:sz="4" w:space="0" w:color="auto"/>
            </w:tcBorders>
          </w:tcPr>
          <w:p w14:paraId="40B7A1A6" w14:textId="643B52AE" w:rsidR="004B1542" w:rsidRPr="00755676" w:rsidRDefault="004B1542" w:rsidP="004B1542">
            <w:pPr>
              <w:rPr>
                <w:rFonts w:ascii="Arial" w:hAnsi="Arial" w:cs="Arial"/>
                <w:bCs/>
                <w:spacing w:val="-4"/>
                <w:sz w:val="16"/>
                <w:szCs w:val="16"/>
              </w:rPr>
            </w:pPr>
            <w:r w:rsidRPr="00755676">
              <w:rPr>
                <w:rFonts w:ascii="Arial" w:hAnsi="Arial" w:cs="Arial"/>
                <w:i/>
                <w:iCs/>
                <w:spacing w:val="-4"/>
                <w:sz w:val="16"/>
                <w:szCs w:val="16"/>
                <w:shd w:val="clear" w:color="auto" w:fill="FFFFFF"/>
              </w:rPr>
              <w:t>Оновлення інвестиційного паспорту та кредитного рейтингу громади</w:t>
            </w:r>
          </w:p>
        </w:tc>
        <w:tc>
          <w:tcPr>
            <w:tcW w:w="1559" w:type="dxa"/>
            <w:tcBorders>
              <w:bottom w:val="single" w:sz="4" w:space="0" w:color="auto"/>
            </w:tcBorders>
          </w:tcPr>
          <w:p w14:paraId="5FC12F59" w14:textId="4D937D0A" w:rsidR="004B1542" w:rsidRPr="00755676" w:rsidRDefault="004B1542" w:rsidP="004B1542">
            <w:pPr>
              <w:tabs>
                <w:tab w:val="left" w:pos="425"/>
                <w:tab w:val="left" w:pos="993"/>
              </w:tabs>
              <w:jc w:val="center"/>
              <w:rPr>
                <w:rFonts w:ascii="Arial" w:hAnsi="Arial" w:cs="Arial"/>
                <w:bCs/>
                <w:spacing w:val="-4"/>
                <w:sz w:val="16"/>
                <w:szCs w:val="16"/>
              </w:rPr>
            </w:pPr>
            <w:r w:rsidRPr="00755676">
              <w:rPr>
                <w:rFonts w:ascii="Arial" w:hAnsi="Arial" w:cs="Arial"/>
                <w:spacing w:val="-4"/>
                <w:sz w:val="16"/>
                <w:szCs w:val="16"/>
                <w:shd w:val="clear" w:color="auto" w:fill="FFFFFF"/>
              </w:rPr>
              <w:t>2025-2026</w:t>
            </w:r>
          </w:p>
        </w:tc>
        <w:tc>
          <w:tcPr>
            <w:tcW w:w="2116" w:type="dxa"/>
            <w:tcBorders>
              <w:bottom w:val="single" w:sz="4" w:space="0" w:color="auto"/>
            </w:tcBorders>
          </w:tcPr>
          <w:p w14:paraId="11426591" w14:textId="61253C99"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економіки, промисловості та праці, управління стратегічного розвитку міста</w:t>
            </w:r>
          </w:p>
        </w:tc>
        <w:tc>
          <w:tcPr>
            <w:tcW w:w="3554" w:type="dxa"/>
            <w:tcBorders>
              <w:bottom w:val="single" w:sz="4" w:space="0" w:color="auto"/>
            </w:tcBorders>
          </w:tcPr>
          <w:p w14:paraId="3B3F254C" w14:textId="6C92AED8" w:rsidR="004B1542" w:rsidRPr="00755676" w:rsidRDefault="004B1542" w:rsidP="004B1542">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Наявність оновленого інвестиційного паспорта громади - +.</w:t>
            </w:r>
          </w:p>
        </w:tc>
        <w:tc>
          <w:tcPr>
            <w:tcW w:w="3402" w:type="dxa"/>
            <w:tcBorders>
              <w:bottom w:val="single" w:sz="4" w:space="0" w:color="auto"/>
            </w:tcBorders>
          </w:tcPr>
          <w:p w14:paraId="530B6BD6" w14:textId="60CB97D1" w:rsidR="004B1542" w:rsidRPr="00755676" w:rsidRDefault="004B1542" w:rsidP="004B1542">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Розроблено</w:t>
            </w:r>
            <w:r w:rsidR="008A76BA" w:rsidRPr="00755676">
              <w:rPr>
                <w:rFonts w:ascii="Arial" w:hAnsi="Arial" w:cs="Arial"/>
                <w:color w:val="000000"/>
                <w:spacing w:val="-4"/>
                <w:sz w:val="16"/>
                <w:szCs w:val="16"/>
              </w:rPr>
              <w:t xml:space="preserve"> новий</w:t>
            </w:r>
            <w:r w:rsidRPr="00755676">
              <w:rPr>
                <w:rFonts w:ascii="Arial" w:hAnsi="Arial" w:cs="Arial"/>
                <w:color w:val="000000"/>
                <w:spacing w:val="-4"/>
                <w:sz w:val="16"/>
                <w:szCs w:val="16"/>
              </w:rPr>
              <w:t xml:space="preserve"> інвестиційний паспорт громади.</w:t>
            </w:r>
          </w:p>
        </w:tc>
      </w:tr>
      <w:tr w:rsidR="004B1542" w:rsidRPr="00755676" w14:paraId="06DC1754" w14:textId="7834DA17" w:rsidTr="004B4B5B">
        <w:trPr>
          <w:trHeight w:val="50"/>
          <w:jc w:val="center"/>
        </w:trPr>
        <w:tc>
          <w:tcPr>
            <w:tcW w:w="1566" w:type="dxa"/>
            <w:vMerge/>
          </w:tcPr>
          <w:p w14:paraId="480AB887"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209FFE06" w14:textId="77777777" w:rsidR="004B1542" w:rsidRPr="00755676" w:rsidRDefault="004B1542" w:rsidP="004B1542">
            <w:pPr>
              <w:jc w:val="center"/>
              <w:rPr>
                <w:rFonts w:ascii="Arial" w:hAnsi="Arial" w:cs="Arial"/>
                <w:bCs/>
                <w:sz w:val="16"/>
                <w:szCs w:val="16"/>
              </w:rPr>
            </w:pPr>
          </w:p>
        </w:tc>
        <w:tc>
          <w:tcPr>
            <w:tcW w:w="13609" w:type="dxa"/>
            <w:gridSpan w:val="5"/>
            <w:tcBorders>
              <w:bottom w:val="single" w:sz="4" w:space="0" w:color="auto"/>
            </w:tcBorders>
            <w:shd w:val="clear" w:color="auto" w:fill="D0CECE" w:themeFill="background2" w:themeFillShade="E6"/>
          </w:tcPr>
          <w:p w14:paraId="1E9F8D08" w14:textId="593ACF7C"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Програма економічного та соціального розвитку Тернопільської міської територіальної громади на 2025-2027 рр.</w:t>
            </w:r>
          </w:p>
        </w:tc>
      </w:tr>
      <w:tr w:rsidR="008A76BA" w:rsidRPr="00755676" w14:paraId="4C6ED6D6" w14:textId="69F23C4D" w:rsidTr="004B4B5B">
        <w:trPr>
          <w:trHeight w:val="50"/>
          <w:jc w:val="center"/>
        </w:trPr>
        <w:tc>
          <w:tcPr>
            <w:tcW w:w="1566" w:type="dxa"/>
            <w:vMerge/>
          </w:tcPr>
          <w:p w14:paraId="447796D4" w14:textId="77777777" w:rsidR="008A76BA" w:rsidRPr="00755676" w:rsidRDefault="008A76BA" w:rsidP="008A76BA">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32BA38A7" w14:textId="36410FE0" w:rsidR="008A76BA" w:rsidRPr="00755676" w:rsidRDefault="008A76BA" w:rsidP="008A76BA">
            <w:pPr>
              <w:jc w:val="center"/>
              <w:rPr>
                <w:rFonts w:ascii="Arial" w:hAnsi="Arial" w:cs="Arial"/>
                <w:bCs/>
                <w:sz w:val="16"/>
                <w:szCs w:val="16"/>
              </w:rPr>
            </w:pPr>
            <w:r w:rsidRPr="00755676">
              <w:rPr>
                <w:rFonts w:ascii="Arial" w:hAnsi="Arial" w:cs="Arial"/>
                <w:bCs/>
                <w:sz w:val="16"/>
                <w:szCs w:val="16"/>
              </w:rPr>
              <w:t>2.1.2.</w:t>
            </w:r>
          </w:p>
        </w:tc>
        <w:tc>
          <w:tcPr>
            <w:tcW w:w="2978" w:type="dxa"/>
            <w:tcBorders>
              <w:bottom w:val="single" w:sz="4" w:space="0" w:color="auto"/>
            </w:tcBorders>
          </w:tcPr>
          <w:p w14:paraId="3AE22E63" w14:textId="28CA605E" w:rsidR="008A76BA" w:rsidRPr="00755676" w:rsidRDefault="008A76BA" w:rsidP="008A76BA">
            <w:pPr>
              <w:rPr>
                <w:rFonts w:ascii="Arial" w:hAnsi="Arial" w:cs="Arial"/>
                <w:bCs/>
                <w:sz w:val="16"/>
                <w:szCs w:val="16"/>
              </w:rPr>
            </w:pPr>
            <w:r w:rsidRPr="00755676">
              <w:rPr>
                <w:rFonts w:ascii="Arial" w:hAnsi="Arial" w:cs="Arial"/>
                <w:i/>
                <w:iCs/>
                <w:spacing w:val="-6"/>
                <w:sz w:val="16"/>
                <w:szCs w:val="16"/>
                <w:shd w:val="clear" w:color="auto" w:fill="FFFFFF"/>
              </w:rPr>
              <w:t>Облаштування та функціонування індустріального парку «Тернопіль»</w:t>
            </w:r>
          </w:p>
        </w:tc>
        <w:tc>
          <w:tcPr>
            <w:tcW w:w="1559" w:type="dxa"/>
            <w:tcBorders>
              <w:bottom w:val="single" w:sz="4" w:space="0" w:color="auto"/>
            </w:tcBorders>
          </w:tcPr>
          <w:p w14:paraId="121A70F9" w14:textId="76DFAF04" w:rsidR="008A76BA" w:rsidRPr="00755676" w:rsidRDefault="008A76BA" w:rsidP="008A76BA">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single" w:sz="4" w:space="0" w:color="auto"/>
            </w:tcBorders>
          </w:tcPr>
          <w:p w14:paraId="1B6CAE3E" w14:textId="72DABC67" w:rsidR="008A76BA" w:rsidRPr="00755676" w:rsidRDefault="008A76BA" w:rsidP="008A76BA">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економіки, промисловості та праці; КП "Підприємство матеріально-технічного забезпечення" ТМР</w:t>
            </w:r>
          </w:p>
        </w:tc>
        <w:tc>
          <w:tcPr>
            <w:tcW w:w="3554" w:type="dxa"/>
            <w:tcBorders>
              <w:bottom w:val="single" w:sz="4" w:space="0" w:color="auto"/>
            </w:tcBorders>
          </w:tcPr>
          <w:p w14:paraId="177D428D" w14:textId="55A20EAF" w:rsidR="008A76BA" w:rsidRPr="00755676" w:rsidRDefault="008A76BA" w:rsidP="008A76BA">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spacing w:val="-6"/>
                <w:sz w:val="16"/>
                <w:szCs w:val="16"/>
                <w:lang w:val="uk-UA"/>
              </w:rPr>
              <w:t>Кількість створених нових робочих місць - 1100 од</w:t>
            </w:r>
            <w:r w:rsidRPr="00755676">
              <w:rPr>
                <w:rFonts w:ascii="Arial" w:hAnsi="Arial" w:cs="Arial"/>
                <w:spacing w:val="-4"/>
                <w:sz w:val="16"/>
                <w:szCs w:val="16"/>
                <w:lang w:val="uk-UA"/>
              </w:rPr>
              <w:t xml:space="preserve">. </w:t>
            </w:r>
          </w:p>
          <w:p w14:paraId="33653353" w14:textId="3B6EDE82" w:rsidR="008A76BA" w:rsidRPr="00755676" w:rsidRDefault="008A76BA" w:rsidP="008A76BA">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spacing w:val="-4"/>
                <w:sz w:val="16"/>
                <w:szCs w:val="16"/>
                <w:lang w:val="uk-UA"/>
              </w:rPr>
              <w:t xml:space="preserve">Сума залучених інвестицій в економіку громади - від 15,0 до 75,0 млн. </w:t>
            </w:r>
            <w:proofErr w:type="spellStart"/>
            <w:r w:rsidRPr="00755676">
              <w:rPr>
                <w:rFonts w:ascii="Arial" w:hAnsi="Arial" w:cs="Arial"/>
                <w:spacing w:val="-4"/>
                <w:sz w:val="16"/>
                <w:szCs w:val="16"/>
                <w:lang w:val="uk-UA"/>
              </w:rPr>
              <w:t>дол</w:t>
            </w:r>
            <w:proofErr w:type="spellEnd"/>
            <w:r w:rsidRPr="00755676">
              <w:rPr>
                <w:rFonts w:ascii="Arial" w:hAnsi="Arial" w:cs="Arial"/>
                <w:spacing w:val="-4"/>
                <w:sz w:val="16"/>
                <w:szCs w:val="16"/>
                <w:lang w:val="uk-UA"/>
              </w:rPr>
              <w:t>. США (відповідно до концепції ІП).</w:t>
            </w:r>
          </w:p>
        </w:tc>
        <w:tc>
          <w:tcPr>
            <w:tcW w:w="3402" w:type="dxa"/>
            <w:tcBorders>
              <w:bottom w:val="single" w:sz="4" w:space="0" w:color="auto"/>
            </w:tcBorders>
          </w:tcPr>
          <w:p w14:paraId="1963F844" w14:textId="77777777" w:rsidR="005A09BF" w:rsidRPr="005A09BF" w:rsidRDefault="005A09BF" w:rsidP="005A09BF">
            <w:pPr>
              <w:tabs>
                <w:tab w:val="left" w:pos="234"/>
              </w:tabs>
              <w:rPr>
                <w:rFonts w:ascii="Arial" w:hAnsi="Arial" w:cs="Arial"/>
                <w:spacing w:val="-6"/>
                <w:sz w:val="16"/>
                <w:szCs w:val="16"/>
              </w:rPr>
            </w:pPr>
            <w:r w:rsidRPr="005A09BF">
              <w:rPr>
                <w:rFonts w:ascii="Arial" w:hAnsi="Arial" w:cs="Arial"/>
                <w:spacing w:val="-6"/>
                <w:sz w:val="16"/>
                <w:szCs w:val="16"/>
              </w:rPr>
              <w:t xml:space="preserve">Зареєстровано 4 учасники індустріального парку «Тернопіль» .  </w:t>
            </w:r>
          </w:p>
          <w:p w14:paraId="66FEBACF" w14:textId="493BAA53" w:rsidR="005A09BF" w:rsidRPr="005A09BF" w:rsidRDefault="005A09BF" w:rsidP="005A09BF">
            <w:pPr>
              <w:tabs>
                <w:tab w:val="left" w:pos="234"/>
              </w:tabs>
              <w:rPr>
                <w:rFonts w:ascii="Arial" w:hAnsi="Arial" w:cs="Arial"/>
                <w:spacing w:val="-6"/>
                <w:sz w:val="16"/>
                <w:szCs w:val="16"/>
              </w:rPr>
            </w:pPr>
            <w:r w:rsidRPr="005A09BF">
              <w:rPr>
                <w:rFonts w:ascii="Arial" w:hAnsi="Arial" w:cs="Arial"/>
                <w:spacing w:val="-6"/>
                <w:sz w:val="16"/>
                <w:szCs w:val="16"/>
              </w:rPr>
              <w:t>Розпочата реалізація проектів щодо облаштування території індустріального парку:</w:t>
            </w:r>
          </w:p>
          <w:p w14:paraId="313C34DD" w14:textId="66BBED38" w:rsidR="005A09BF" w:rsidRPr="005A09BF" w:rsidRDefault="005A09BF" w:rsidP="005A09BF">
            <w:pPr>
              <w:tabs>
                <w:tab w:val="left" w:pos="234"/>
              </w:tabs>
              <w:rPr>
                <w:rFonts w:ascii="Arial" w:hAnsi="Arial" w:cs="Arial"/>
                <w:spacing w:val="-6"/>
                <w:sz w:val="16"/>
                <w:szCs w:val="16"/>
              </w:rPr>
            </w:pPr>
            <w:r w:rsidRPr="005A09BF">
              <w:rPr>
                <w:rFonts w:ascii="Arial" w:hAnsi="Arial" w:cs="Arial"/>
                <w:spacing w:val="-6"/>
                <w:sz w:val="16"/>
                <w:szCs w:val="16"/>
              </w:rPr>
              <w:t xml:space="preserve">- «Нове будівництво ділянки вулиці Проектна-202 (ділянка дороги від вул. </w:t>
            </w:r>
            <w:proofErr w:type="spellStart"/>
            <w:r w:rsidRPr="005A09BF">
              <w:rPr>
                <w:rFonts w:ascii="Arial" w:hAnsi="Arial" w:cs="Arial"/>
                <w:spacing w:val="-6"/>
                <w:sz w:val="16"/>
                <w:szCs w:val="16"/>
              </w:rPr>
              <w:t>Микулинецька</w:t>
            </w:r>
            <w:proofErr w:type="spellEnd"/>
            <w:r w:rsidRPr="005A09BF">
              <w:rPr>
                <w:rFonts w:ascii="Arial" w:hAnsi="Arial" w:cs="Arial"/>
                <w:spacing w:val="-6"/>
                <w:sz w:val="16"/>
                <w:szCs w:val="16"/>
              </w:rPr>
              <w:t xml:space="preserve"> до території індустріального парку «Тернопіль»)»;</w:t>
            </w:r>
          </w:p>
          <w:p w14:paraId="35151F99" w14:textId="555442EC" w:rsidR="005A09BF" w:rsidRPr="005A09BF" w:rsidRDefault="005A09BF" w:rsidP="005A09BF">
            <w:pPr>
              <w:tabs>
                <w:tab w:val="left" w:pos="234"/>
              </w:tabs>
              <w:rPr>
                <w:rFonts w:ascii="Arial" w:hAnsi="Arial" w:cs="Arial"/>
                <w:spacing w:val="-6"/>
                <w:sz w:val="16"/>
                <w:szCs w:val="16"/>
              </w:rPr>
            </w:pPr>
            <w:r w:rsidRPr="005A09BF">
              <w:rPr>
                <w:rFonts w:ascii="Arial" w:hAnsi="Arial" w:cs="Arial"/>
                <w:spacing w:val="-6"/>
                <w:sz w:val="16"/>
                <w:szCs w:val="16"/>
              </w:rPr>
              <w:t xml:space="preserve">- «Будівництво та підведення інженерних мереж до індустріального парку «Тернопіль» по вул. </w:t>
            </w:r>
            <w:proofErr w:type="spellStart"/>
            <w:r w:rsidRPr="005A09BF">
              <w:rPr>
                <w:rFonts w:ascii="Arial" w:hAnsi="Arial" w:cs="Arial"/>
                <w:spacing w:val="-6"/>
                <w:sz w:val="16"/>
                <w:szCs w:val="16"/>
              </w:rPr>
              <w:t>Микулинецькій</w:t>
            </w:r>
            <w:proofErr w:type="spellEnd"/>
            <w:r w:rsidRPr="005A09BF">
              <w:rPr>
                <w:rFonts w:ascii="Arial" w:hAnsi="Arial" w:cs="Arial"/>
                <w:spacing w:val="-6"/>
                <w:sz w:val="16"/>
                <w:szCs w:val="16"/>
              </w:rPr>
              <w:t>. Коригування» в частині водопостачання;</w:t>
            </w:r>
          </w:p>
          <w:p w14:paraId="0D00525B" w14:textId="1C984C2D" w:rsidR="008A76BA" w:rsidRPr="00755676" w:rsidRDefault="005A09BF" w:rsidP="005A09BF">
            <w:pPr>
              <w:tabs>
                <w:tab w:val="left" w:pos="234"/>
              </w:tabs>
              <w:rPr>
                <w:rFonts w:ascii="Arial" w:hAnsi="Arial" w:cs="Arial"/>
                <w:spacing w:val="-6"/>
                <w:sz w:val="16"/>
                <w:szCs w:val="16"/>
                <w:highlight w:val="yellow"/>
              </w:rPr>
            </w:pPr>
            <w:r w:rsidRPr="005A09BF">
              <w:rPr>
                <w:rFonts w:ascii="Arial" w:hAnsi="Arial" w:cs="Arial"/>
                <w:spacing w:val="-6"/>
                <w:sz w:val="16"/>
                <w:szCs w:val="16"/>
              </w:rPr>
              <w:t xml:space="preserve">- «Нове будівництво електричних мереж 10 кВ для електропостачання електричних установок індустріального парку «Тернопіль» за </w:t>
            </w:r>
            <w:proofErr w:type="spellStart"/>
            <w:r w:rsidRPr="005A09BF">
              <w:rPr>
                <w:rFonts w:ascii="Arial" w:hAnsi="Arial" w:cs="Arial"/>
                <w:spacing w:val="-6"/>
                <w:sz w:val="16"/>
                <w:szCs w:val="16"/>
              </w:rPr>
              <w:t>адресою</w:t>
            </w:r>
            <w:proofErr w:type="spellEnd"/>
            <w:r w:rsidRPr="005A09BF">
              <w:rPr>
                <w:rFonts w:ascii="Arial" w:hAnsi="Arial" w:cs="Arial"/>
                <w:spacing w:val="-6"/>
                <w:sz w:val="16"/>
                <w:szCs w:val="16"/>
              </w:rPr>
              <w:t xml:space="preserve"> вул. </w:t>
            </w:r>
            <w:proofErr w:type="spellStart"/>
            <w:r w:rsidRPr="005A09BF">
              <w:rPr>
                <w:rFonts w:ascii="Arial" w:hAnsi="Arial" w:cs="Arial"/>
                <w:spacing w:val="-6"/>
                <w:sz w:val="16"/>
                <w:szCs w:val="16"/>
              </w:rPr>
              <w:t>Микулинецька</w:t>
            </w:r>
            <w:proofErr w:type="spellEnd"/>
            <w:r w:rsidRPr="005A09BF">
              <w:rPr>
                <w:rFonts w:ascii="Arial" w:hAnsi="Arial" w:cs="Arial"/>
                <w:spacing w:val="-6"/>
                <w:sz w:val="16"/>
                <w:szCs w:val="16"/>
              </w:rPr>
              <w:t>.</w:t>
            </w:r>
          </w:p>
        </w:tc>
      </w:tr>
      <w:tr w:rsidR="004B1542" w:rsidRPr="00755676" w14:paraId="28BC5D1A" w14:textId="6064349D" w:rsidTr="004B4B5B">
        <w:trPr>
          <w:trHeight w:val="50"/>
          <w:jc w:val="center"/>
        </w:trPr>
        <w:tc>
          <w:tcPr>
            <w:tcW w:w="1566" w:type="dxa"/>
            <w:vMerge/>
          </w:tcPr>
          <w:p w14:paraId="5334A7DB"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2BA2C814" w14:textId="77777777" w:rsidR="004B1542" w:rsidRPr="00755676" w:rsidRDefault="004B1542" w:rsidP="004B1542">
            <w:pPr>
              <w:jc w:val="center"/>
              <w:rPr>
                <w:rFonts w:ascii="Arial" w:hAnsi="Arial" w:cs="Arial"/>
                <w:bCs/>
                <w:sz w:val="16"/>
                <w:szCs w:val="16"/>
              </w:rPr>
            </w:pPr>
          </w:p>
        </w:tc>
        <w:tc>
          <w:tcPr>
            <w:tcW w:w="13609" w:type="dxa"/>
            <w:gridSpan w:val="5"/>
            <w:tcBorders>
              <w:top w:val="single" w:sz="4" w:space="0" w:color="auto"/>
              <w:bottom w:val="nil"/>
            </w:tcBorders>
            <w:shd w:val="clear" w:color="auto" w:fill="D0CECE" w:themeFill="background2" w:themeFillShade="E6"/>
          </w:tcPr>
          <w:p w14:paraId="7F4356C7" w14:textId="008BCE26"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Програма розвитку просторового планування та удосконалення містобудівного кадастру Тернопільської міської територіальної громади на 2025-2027 рр.</w:t>
            </w:r>
          </w:p>
        </w:tc>
      </w:tr>
      <w:tr w:rsidR="004B1542" w:rsidRPr="00755676" w14:paraId="13C61217" w14:textId="55651823" w:rsidTr="005D26EB">
        <w:trPr>
          <w:trHeight w:val="50"/>
          <w:jc w:val="center"/>
        </w:trPr>
        <w:tc>
          <w:tcPr>
            <w:tcW w:w="1566" w:type="dxa"/>
            <w:vMerge/>
            <w:tcBorders>
              <w:bottom w:val="nil"/>
            </w:tcBorders>
          </w:tcPr>
          <w:p w14:paraId="5D4C643E"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Borders>
              <w:bottom w:val="nil"/>
            </w:tcBorders>
          </w:tcPr>
          <w:p w14:paraId="6DF0AEFC" w14:textId="170402D1" w:rsidR="004B1542" w:rsidRPr="00755676" w:rsidRDefault="004B1542" w:rsidP="004B1542">
            <w:pPr>
              <w:jc w:val="center"/>
              <w:rPr>
                <w:rFonts w:ascii="Arial" w:hAnsi="Arial" w:cs="Arial"/>
                <w:bCs/>
                <w:sz w:val="16"/>
                <w:szCs w:val="16"/>
              </w:rPr>
            </w:pPr>
            <w:r w:rsidRPr="00755676">
              <w:rPr>
                <w:rFonts w:ascii="Arial" w:hAnsi="Arial" w:cs="Arial"/>
                <w:bCs/>
                <w:sz w:val="16"/>
                <w:szCs w:val="16"/>
              </w:rPr>
              <w:t>2.1.3.</w:t>
            </w:r>
          </w:p>
        </w:tc>
        <w:tc>
          <w:tcPr>
            <w:tcW w:w="2978" w:type="dxa"/>
            <w:tcBorders>
              <w:bottom w:val="nil"/>
            </w:tcBorders>
          </w:tcPr>
          <w:p w14:paraId="56AE8865" w14:textId="7DD9A3C6"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Розроблення комплексного плану просторового розвитку території Тернопільської міської територіальної громади</w:t>
            </w:r>
          </w:p>
        </w:tc>
        <w:tc>
          <w:tcPr>
            <w:tcW w:w="1559" w:type="dxa"/>
            <w:tcBorders>
              <w:bottom w:val="nil"/>
            </w:tcBorders>
          </w:tcPr>
          <w:p w14:paraId="00B37DC9" w14:textId="3B6E6105"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nil"/>
            </w:tcBorders>
          </w:tcPr>
          <w:p w14:paraId="00ED3B80" w14:textId="0694C999"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містобудування, архітектури та кадастру</w:t>
            </w:r>
          </w:p>
        </w:tc>
        <w:tc>
          <w:tcPr>
            <w:tcW w:w="3554" w:type="dxa"/>
            <w:tcBorders>
              <w:bottom w:val="nil"/>
            </w:tcBorders>
          </w:tcPr>
          <w:p w14:paraId="281048D0" w14:textId="1506B280" w:rsidR="004B1542" w:rsidRPr="00755676" w:rsidRDefault="004B1542" w:rsidP="004B1542">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Наявність затвердженого комплексного плану просторового розвитку території Тернопільської міської територіальної громади - +.</w:t>
            </w:r>
          </w:p>
        </w:tc>
        <w:tc>
          <w:tcPr>
            <w:tcW w:w="3402" w:type="dxa"/>
            <w:tcBorders>
              <w:bottom w:val="nil"/>
            </w:tcBorders>
          </w:tcPr>
          <w:p w14:paraId="225BDCB2" w14:textId="19EA3983" w:rsidR="004B1542" w:rsidRPr="00755676" w:rsidRDefault="004B1542" w:rsidP="004B1542">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Розробка та затвердження передбачені у наступних періодах.</w:t>
            </w:r>
          </w:p>
        </w:tc>
      </w:tr>
      <w:tr w:rsidR="004B1542" w:rsidRPr="00755676" w14:paraId="669D230A" w14:textId="392E544F" w:rsidTr="00B044DF">
        <w:trPr>
          <w:jc w:val="center"/>
        </w:trPr>
        <w:tc>
          <w:tcPr>
            <w:tcW w:w="1566" w:type="dxa"/>
            <w:vMerge w:val="restart"/>
          </w:tcPr>
          <w:p w14:paraId="044044DC" w14:textId="0E991C54" w:rsidR="004B1542" w:rsidRPr="00755676" w:rsidRDefault="004B1542" w:rsidP="004B1542">
            <w:pPr>
              <w:tabs>
                <w:tab w:val="left" w:pos="425"/>
                <w:tab w:val="left" w:pos="993"/>
              </w:tabs>
              <w:rPr>
                <w:rFonts w:ascii="Arial" w:hAnsi="Arial" w:cs="Arial"/>
                <w:bCs/>
                <w:spacing w:val="-8"/>
                <w:sz w:val="16"/>
                <w:szCs w:val="16"/>
              </w:rPr>
            </w:pPr>
            <w:r w:rsidRPr="00755676">
              <w:rPr>
                <w:rFonts w:ascii="Arial" w:hAnsi="Arial" w:cs="Arial"/>
                <w:bCs/>
                <w:spacing w:val="-8"/>
                <w:sz w:val="16"/>
                <w:szCs w:val="16"/>
              </w:rPr>
              <w:t xml:space="preserve">2.2. Бізнес громади орієнтований на </w:t>
            </w:r>
            <w:proofErr w:type="spellStart"/>
            <w:r w:rsidRPr="00755676">
              <w:rPr>
                <w:rFonts w:ascii="Arial" w:hAnsi="Arial" w:cs="Arial"/>
                <w:bCs/>
                <w:spacing w:val="-8"/>
                <w:sz w:val="16"/>
                <w:szCs w:val="16"/>
              </w:rPr>
              <w:t>інноваційність</w:t>
            </w:r>
            <w:proofErr w:type="spellEnd"/>
            <w:r w:rsidRPr="00755676">
              <w:rPr>
                <w:rFonts w:ascii="Arial" w:hAnsi="Arial" w:cs="Arial"/>
                <w:bCs/>
                <w:spacing w:val="-8"/>
                <w:sz w:val="16"/>
                <w:szCs w:val="16"/>
              </w:rPr>
              <w:t xml:space="preserve"> та сталий розвиток</w:t>
            </w:r>
          </w:p>
        </w:tc>
        <w:tc>
          <w:tcPr>
            <w:tcW w:w="980" w:type="dxa"/>
            <w:tcBorders>
              <w:bottom w:val="nil"/>
            </w:tcBorders>
          </w:tcPr>
          <w:p w14:paraId="1A824B16" w14:textId="77777777" w:rsidR="004B1542" w:rsidRPr="00755676" w:rsidRDefault="004B1542" w:rsidP="004B1542">
            <w:pPr>
              <w:tabs>
                <w:tab w:val="left" w:pos="425"/>
                <w:tab w:val="left" w:pos="993"/>
              </w:tabs>
              <w:jc w:val="center"/>
              <w:rPr>
                <w:rFonts w:ascii="Arial" w:hAnsi="Arial" w:cs="Arial"/>
                <w:bCs/>
                <w:spacing w:val="-8"/>
                <w:sz w:val="16"/>
                <w:szCs w:val="16"/>
              </w:rPr>
            </w:pPr>
          </w:p>
        </w:tc>
        <w:tc>
          <w:tcPr>
            <w:tcW w:w="13609" w:type="dxa"/>
            <w:gridSpan w:val="5"/>
            <w:tcBorders>
              <w:bottom w:val="nil"/>
            </w:tcBorders>
            <w:shd w:val="clear" w:color="auto" w:fill="D0CECE" w:themeFill="background2" w:themeFillShade="E6"/>
          </w:tcPr>
          <w:p w14:paraId="416524A7" w14:textId="736C1D4F"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Програма розвитку малого і середнього підприємництва на 2025-2026 рр.</w:t>
            </w:r>
          </w:p>
        </w:tc>
      </w:tr>
      <w:tr w:rsidR="004B1542" w:rsidRPr="00755676" w14:paraId="0ABE652A" w14:textId="603BFF38" w:rsidTr="005D26EB">
        <w:trPr>
          <w:trHeight w:val="50"/>
          <w:jc w:val="center"/>
        </w:trPr>
        <w:tc>
          <w:tcPr>
            <w:tcW w:w="1566" w:type="dxa"/>
            <w:vMerge/>
          </w:tcPr>
          <w:p w14:paraId="6EA0A838"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Borders>
              <w:bottom w:val="nil"/>
            </w:tcBorders>
          </w:tcPr>
          <w:p w14:paraId="24626654" w14:textId="3F328973" w:rsidR="004B1542" w:rsidRPr="00755676" w:rsidRDefault="004B1542" w:rsidP="004B1542">
            <w:pPr>
              <w:jc w:val="center"/>
              <w:rPr>
                <w:rFonts w:ascii="Arial" w:hAnsi="Arial" w:cs="Arial"/>
                <w:bCs/>
                <w:sz w:val="16"/>
                <w:szCs w:val="16"/>
              </w:rPr>
            </w:pPr>
            <w:r w:rsidRPr="00755676">
              <w:rPr>
                <w:rFonts w:ascii="Arial" w:hAnsi="Arial" w:cs="Arial"/>
                <w:bCs/>
                <w:sz w:val="16"/>
                <w:szCs w:val="16"/>
              </w:rPr>
              <w:t>2.2.1.</w:t>
            </w:r>
          </w:p>
        </w:tc>
        <w:tc>
          <w:tcPr>
            <w:tcW w:w="2978" w:type="dxa"/>
            <w:tcBorders>
              <w:bottom w:val="nil"/>
            </w:tcBorders>
          </w:tcPr>
          <w:p w14:paraId="6DFC7343" w14:textId="52DFD5EB" w:rsidR="004B1542" w:rsidRPr="00755676" w:rsidRDefault="004B1542" w:rsidP="004B1542">
            <w:pPr>
              <w:rPr>
                <w:rFonts w:ascii="Arial" w:hAnsi="Arial" w:cs="Arial"/>
                <w:bCs/>
                <w:sz w:val="16"/>
                <w:szCs w:val="16"/>
              </w:rPr>
            </w:pPr>
            <w:r w:rsidRPr="00755676">
              <w:rPr>
                <w:rFonts w:ascii="Arial" w:hAnsi="Arial" w:cs="Arial"/>
                <w:i/>
                <w:iCs/>
                <w:spacing w:val="-4"/>
                <w:sz w:val="16"/>
                <w:szCs w:val="16"/>
                <w:shd w:val="clear" w:color="auto" w:fill="FFFFFF"/>
              </w:rPr>
              <w:t>Підтримка підприємництва та стартапів, креативних індустрій та інновацій. Здійснення компенсації суб’єктам господарювання єдиного соціального внеску при створенні нових робочих місць, при працевлаштуванні військовослужбовців, звільнених з лав ЗСУ. Часткове відшкодування вартості придбання генераторів суб'єктам малого і середнього підприємництва</w:t>
            </w:r>
          </w:p>
        </w:tc>
        <w:tc>
          <w:tcPr>
            <w:tcW w:w="1559" w:type="dxa"/>
            <w:tcBorders>
              <w:bottom w:val="nil"/>
            </w:tcBorders>
          </w:tcPr>
          <w:p w14:paraId="08DECDE0" w14:textId="77B2581E"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2025-2026</w:t>
            </w:r>
          </w:p>
        </w:tc>
        <w:tc>
          <w:tcPr>
            <w:tcW w:w="2116" w:type="dxa"/>
            <w:tcBorders>
              <w:bottom w:val="nil"/>
            </w:tcBorders>
          </w:tcPr>
          <w:p w14:paraId="668CB9A7" w14:textId="7579A8E9" w:rsidR="004B1542" w:rsidRPr="00755676" w:rsidRDefault="004B1542" w:rsidP="004B1542">
            <w:pPr>
              <w:tabs>
                <w:tab w:val="left" w:pos="425"/>
                <w:tab w:val="left" w:pos="993"/>
              </w:tabs>
              <w:rPr>
                <w:rFonts w:ascii="Arial" w:hAnsi="Arial" w:cs="Arial"/>
                <w:bCs/>
                <w:spacing w:val="-8"/>
                <w:sz w:val="16"/>
                <w:szCs w:val="16"/>
              </w:rPr>
            </w:pPr>
            <w:r w:rsidRPr="00755676">
              <w:rPr>
                <w:rFonts w:ascii="Arial" w:hAnsi="Arial" w:cs="Arial"/>
                <w:color w:val="000000"/>
                <w:sz w:val="16"/>
                <w:szCs w:val="16"/>
              </w:rPr>
              <w:t>Виконавчий комітет Тернопільської міської ради; Управління економіки, промисловості та праці, суб'єкти малого і середнього підприємництва; КНП «Місто інновацій»</w:t>
            </w:r>
          </w:p>
        </w:tc>
        <w:tc>
          <w:tcPr>
            <w:tcW w:w="3554" w:type="dxa"/>
            <w:tcBorders>
              <w:bottom w:val="nil"/>
            </w:tcBorders>
          </w:tcPr>
          <w:p w14:paraId="3FBB2D1C" w14:textId="50669B55" w:rsidR="004B1542" w:rsidRPr="00755676" w:rsidRDefault="004B1542" w:rsidP="004B1542">
            <w:pPr>
              <w:tabs>
                <w:tab w:val="left" w:pos="234"/>
              </w:tabs>
              <w:rPr>
                <w:rFonts w:ascii="Arial" w:hAnsi="Arial" w:cs="Arial"/>
                <w:color w:val="000000"/>
                <w:sz w:val="16"/>
                <w:szCs w:val="16"/>
              </w:rPr>
            </w:pPr>
            <w:r w:rsidRPr="00755676">
              <w:rPr>
                <w:rFonts w:ascii="Arial" w:hAnsi="Arial" w:cs="Arial"/>
                <w:sz w:val="16"/>
                <w:szCs w:val="16"/>
              </w:rPr>
              <w:t>Кількість нових суб’єктів підприємництва - 1700 од.</w:t>
            </w:r>
          </w:p>
        </w:tc>
        <w:tc>
          <w:tcPr>
            <w:tcW w:w="3402" w:type="dxa"/>
            <w:tcBorders>
              <w:bottom w:val="nil"/>
            </w:tcBorders>
          </w:tcPr>
          <w:p w14:paraId="78BAFE67" w14:textId="4A9F92BD" w:rsidR="004B1542" w:rsidRPr="00755676" w:rsidRDefault="004B1542" w:rsidP="004B1542">
            <w:pPr>
              <w:tabs>
                <w:tab w:val="left" w:pos="234"/>
              </w:tabs>
              <w:ind w:left="15"/>
              <w:rPr>
                <w:rFonts w:ascii="Arial" w:hAnsi="Arial" w:cs="Arial"/>
                <w:sz w:val="16"/>
                <w:szCs w:val="16"/>
              </w:rPr>
            </w:pPr>
            <w:r w:rsidRPr="00755676">
              <w:rPr>
                <w:rFonts w:ascii="Arial" w:hAnsi="Arial" w:cs="Arial"/>
                <w:sz w:val="16"/>
                <w:szCs w:val="16"/>
              </w:rPr>
              <w:t xml:space="preserve">Кількість нових суб’єктів підприємництва - </w:t>
            </w:r>
            <w:r w:rsidR="008A76BA" w:rsidRPr="00755676">
              <w:rPr>
                <w:rFonts w:ascii="Arial" w:hAnsi="Arial" w:cs="Arial"/>
                <w:sz w:val="16"/>
                <w:szCs w:val="16"/>
              </w:rPr>
              <w:t>1197</w:t>
            </w:r>
            <w:r w:rsidRPr="00755676">
              <w:rPr>
                <w:rFonts w:ascii="Arial" w:hAnsi="Arial" w:cs="Arial"/>
                <w:sz w:val="16"/>
                <w:szCs w:val="16"/>
              </w:rPr>
              <w:t xml:space="preserve"> од</w:t>
            </w:r>
            <w:r w:rsidR="006836AA" w:rsidRPr="00755676">
              <w:rPr>
                <w:rFonts w:ascii="Arial" w:hAnsi="Arial" w:cs="Arial"/>
                <w:sz w:val="16"/>
                <w:szCs w:val="16"/>
              </w:rPr>
              <w:t xml:space="preserve"> за 2025 - І півріччя 2026 року</w:t>
            </w:r>
            <w:r w:rsidRPr="00755676">
              <w:rPr>
                <w:rFonts w:ascii="Arial" w:hAnsi="Arial" w:cs="Arial"/>
                <w:sz w:val="16"/>
                <w:szCs w:val="16"/>
              </w:rPr>
              <w:t>.</w:t>
            </w:r>
          </w:p>
        </w:tc>
      </w:tr>
      <w:tr w:rsidR="004B1542" w:rsidRPr="00755676" w14:paraId="0F59BD80" w14:textId="38BEA74F" w:rsidTr="005D7416">
        <w:trPr>
          <w:trHeight w:val="50"/>
          <w:jc w:val="center"/>
        </w:trPr>
        <w:tc>
          <w:tcPr>
            <w:tcW w:w="1566" w:type="dxa"/>
            <w:vMerge/>
          </w:tcPr>
          <w:p w14:paraId="453BB581"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Borders>
              <w:bottom w:val="nil"/>
            </w:tcBorders>
          </w:tcPr>
          <w:p w14:paraId="1EAEE703" w14:textId="77777777" w:rsidR="004B1542" w:rsidRPr="00755676" w:rsidRDefault="004B1542" w:rsidP="004B1542">
            <w:pPr>
              <w:jc w:val="center"/>
              <w:rPr>
                <w:rFonts w:ascii="Arial" w:hAnsi="Arial" w:cs="Arial"/>
                <w:bCs/>
                <w:sz w:val="16"/>
                <w:szCs w:val="16"/>
              </w:rPr>
            </w:pPr>
          </w:p>
        </w:tc>
        <w:tc>
          <w:tcPr>
            <w:tcW w:w="13609" w:type="dxa"/>
            <w:gridSpan w:val="5"/>
            <w:tcBorders>
              <w:bottom w:val="nil"/>
            </w:tcBorders>
            <w:shd w:val="clear" w:color="auto" w:fill="D0CECE" w:themeFill="background2" w:themeFillShade="E6"/>
          </w:tcPr>
          <w:p w14:paraId="05255F24" w14:textId="3F4FCD75" w:rsidR="004B1542" w:rsidRPr="00755676" w:rsidRDefault="004B1542" w:rsidP="004B1542">
            <w:pPr>
              <w:tabs>
                <w:tab w:val="left" w:pos="234"/>
              </w:tabs>
              <w:rPr>
                <w:rFonts w:ascii="Arial" w:hAnsi="Arial" w:cs="Arial"/>
                <w:color w:val="000000"/>
                <w:sz w:val="16"/>
                <w:szCs w:val="16"/>
              </w:rPr>
            </w:pPr>
            <w:r w:rsidRPr="00755676">
              <w:rPr>
                <w:rFonts w:ascii="Arial" w:hAnsi="Arial" w:cs="Arial"/>
                <w:color w:val="000000"/>
                <w:sz w:val="16"/>
                <w:szCs w:val="16"/>
              </w:rPr>
              <w:t>Програма розвитку міжнародного співробітництва, туризму та промоції на 2025-2027 рр.</w:t>
            </w:r>
          </w:p>
        </w:tc>
      </w:tr>
      <w:tr w:rsidR="004B1542" w:rsidRPr="00755676" w14:paraId="23C5F692" w14:textId="05BF889A" w:rsidTr="004B4B5B">
        <w:trPr>
          <w:trHeight w:val="50"/>
          <w:jc w:val="center"/>
        </w:trPr>
        <w:tc>
          <w:tcPr>
            <w:tcW w:w="1566" w:type="dxa"/>
            <w:vMerge/>
          </w:tcPr>
          <w:p w14:paraId="1384FF6B"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70475813" w14:textId="0E33BEC1" w:rsidR="004B1542" w:rsidRPr="00755676" w:rsidRDefault="004B1542" w:rsidP="004B1542">
            <w:pPr>
              <w:jc w:val="center"/>
              <w:rPr>
                <w:rFonts w:ascii="Arial" w:hAnsi="Arial" w:cs="Arial"/>
                <w:bCs/>
                <w:sz w:val="16"/>
                <w:szCs w:val="16"/>
              </w:rPr>
            </w:pPr>
            <w:r w:rsidRPr="00755676">
              <w:rPr>
                <w:rFonts w:ascii="Arial" w:hAnsi="Arial" w:cs="Arial"/>
                <w:bCs/>
                <w:sz w:val="16"/>
                <w:szCs w:val="16"/>
              </w:rPr>
              <w:t>2.2.3.</w:t>
            </w:r>
          </w:p>
        </w:tc>
        <w:tc>
          <w:tcPr>
            <w:tcW w:w="2978" w:type="dxa"/>
            <w:tcBorders>
              <w:bottom w:val="single" w:sz="4" w:space="0" w:color="auto"/>
            </w:tcBorders>
          </w:tcPr>
          <w:p w14:paraId="7C0AD78C" w14:textId="67EF3BD4"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 xml:space="preserve">Забезпечення перебування іноземних делегацій, іноземних представників в </w:t>
            </w:r>
            <w:r w:rsidRPr="00755676">
              <w:rPr>
                <w:rFonts w:ascii="Arial" w:hAnsi="Arial" w:cs="Arial"/>
                <w:i/>
                <w:iCs/>
                <w:spacing w:val="-6"/>
                <w:sz w:val="16"/>
                <w:szCs w:val="16"/>
                <w:shd w:val="clear" w:color="auto" w:fill="FFFFFF"/>
              </w:rPr>
              <w:lastRenderedPageBreak/>
              <w:t>заходах та зустрічах, що проводяться у громаді</w:t>
            </w:r>
          </w:p>
        </w:tc>
        <w:tc>
          <w:tcPr>
            <w:tcW w:w="1559" w:type="dxa"/>
            <w:tcBorders>
              <w:bottom w:val="single" w:sz="4" w:space="0" w:color="auto"/>
            </w:tcBorders>
          </w:tcPr>
          <w:p w14:paraId="46FBFF6F" w14:textId="5FD71F63"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lastRenderedPageBreak/>
              <w:t>2025-2027</w:t>
            </w:r>
          </w:p>
        </w:tc>
        <w:tc>
          <w:tcPr>
            <w:tcW w:w="2116" w:type="dxa"/>
            <w:tcBorders>
              <w:bottom w:val="single" w:sz="4" w:space="0" w:color="auto"/>
            </w:tcBorders>
          </w:tcPr>
          <w:p w14:paraId="4C831C9E" w14:textId="427067CB"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стратегічного розвитку міста</w:t>
            </w:r>
          </w:p>
        </w:tc>
        <w:tc>
          <w:tcPr>
            <w:tcW w:w="3554" w:type="dxa"/>
            <w:tcBorders>
              <w:bottom w:val="single" w:sz="4" w:space="0" w:color="auto"/>
            </w:tcBorders>
          </w:tcPr>
          <w:p w14:paraId="5CEDA453" w14:textId="6D4AC03E" w:rsidR="004B1542" w:rsidRPr="00755676" w:rsidRDefault="004B1542" w:rsidP="004B1542">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організованих візитів іноземних делегацій в громаду - не менше 20 щороку.</w:t>
            </w:r>
          </w:p>
        </w:tc>
        <w:tc>
          <w:tcPr>
            <w:tcW w:w="3402" w:type="dxa"/>
            <w:tcBorders>
              <w:bottom w:val="single" w:sz="4" w:space="0" w:color="auto"/>
            </w:tcBorders>
          </w:tcPr>
          <w:p w14:paraId="6C886070" w14:textId="77777777" w:rsidR="004B1542" w:rsidRPr="00755676" w:rsidRDefault="008A76BA"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2025 - </w:t>
            </w:r>
            <w:r w:rsidR="00D74415" w:rsidRPr="00755676">
              <w:rPr>
                <w:rFonts w:ascii="Arial" w:hAnsi="Arial" w:cs="Arial"/>
                <w:color w:val="000000"/>
                <w:spacing w:val="-4"/>
                <w:sz w:val="16"/>
                <w:szCs w:val="16"/>
              </w:rPr>
              <w:t>18 візитів.</w:t>
            </w:r>
          </w:p>
          <w:p w14:paraId="1FE828FB" w14:textId="58E9AD49" w:rsidR="008A76BA" w:rsidRPr="00755676" w:rsidRDefault="008A76BA"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І півріччя 2026 - 8 візитів.</w:t>
            </w:r>
          </w:p>
        </w:tc>
      </w:tr>
      <w:tr w:rsidR="004B1542" w:rsidRPr="00755676" w14:paraId="52804691" w14:textId="2878DF08" w:rsidTr="004B4B5B">
        <w:trPr>
          <w:trHeight w:val="50"/>
          <w:jc w:val="center"/>
        </w:trPr>
        <w:tc>
          <w:tcPr>
            <w:tcW w:w="1566" w:type="dxa"/>
            <w:vMerge/>
            <w:tcBorders>
              <w:right w:val="single" w:sz="4" w:space="0" w:color="auto"/>
            </w:tcBorders>
          </w:tcPr>
          <w:p w14:paraId="02A24C6F"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275AFE17" w14:textId="017B247E" w:rsidR="004B1542" w:rsidRPr="00755676" w:rsidRDefault="004B1542" w:rsidP="004B1542">
            <w:pPr>
              <w:jc w:val="center"/>
              <w:rPr>
                <w:rFonts w:ascii="Arial" w:hAnsi="Arial" w:cs="Arial"/>
                <w:bCs/>
                <w:sz w:val="16"/>
                <w:szCs w:val="16"/>
              </w:rPr>
            </w:pPr>
            <w:r w:rsidRPr="00755676">
              <w:rPr>
                <w:rFonts w:ascii="Arial" w:hAnsi="Arial" w:cs="Arial"/>
                <w:bCs/>
                <w:sz w:val="16"/>
                <w:szCs w:val="16"/>
              </w:rPr>
              <w:t>2.2.3.</w:t>
            </w:r>
          </w:p>
        </w:tc>
        <w:tc>
          <w:tcPr>
            <w:tcW w:w="2978" w:type="dxa"/>
            <w:tcBorders>
              <w:top w:val="single" w:sz="4" w:space="0" w:color="auto"/>
              <w:left w:val="single" w:sz="4" w:space="0" w:color="auto"/>
              <w:bottom w:val="single" w:sz="4" w:space="0" w:color="auto"/>
              <w:right w:val="single" w:sz="4" w:space="0" w:color="auto"/>
            </w:tcBorders>
          </w:tcPr>
          <w:p w14:paraId="68D281EF" w14:textId="5ADBFDF8"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Екскурсійне забезпечення для іноземних делегацій, іноземних представників, блогерів, туристичних операторів тощо</w:t>
            </w:r>
          </w:p>
        </w:tc>
        <w:tc>
          <w:tcPr>
            <w:tcW w:w="1559" w:type="dxa"/>
            <w:tcBorders>
              <w:top w:val="single" w:sz="4" w:space="0" w:color="auto"/>
              <w:left w:val="single" w:sz="4" w:space="0" w:color="auto"/>
              <w:bottom w:val="single" w:sz="4" w:space="0" w:color="auto"/>
              <w:right w:val="single" w:sz="4" w:space="0" w:color="auto"/>
            </w:tcBorders>
          </w:tcPr>
          <w:p w14:paraId="6ECFACE6" w14:textId="44AAE73D"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3028F628" w14:textId="67BE0122"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стратегічного розвитку міста</w:t>
            </w:r>
          </w:p>
        </w:tc>
        <w:tc>
          <w:tcPr>
            <w:tcW w:w="3554" w:type="dxa"/>
            <w:tcBorders>
              <w:top w:val="single" w:sz="4" w:space="0" w:color="auto"/>
              <w:left w:val="single" w:sz="4" w:space="0" w:color="auto"/>
              <w:bottom w:val="single" w:sz="4" w:space="0" w:color="auto"/>
              <w:right w:val="single" w:sz="4" w:space="0" w:color="auto"/>
            </w:tcBorders>
          </w:tcPr>
          <w:p w14:paraId="2E782716" w14:textId="7F3E63DE" w:rsidR="004B1542" w:rsidRPr="00755676" w:rsidRDefault="004B1542" w:rsidP="004B1542">
            <w:pPr>
              <w:tabs>
                <w:tab w:val="left" w:pos="234"/>
              </w:tabs>
              <w:ind w:right="-101"/>
              <w:rPr>
                <w:rFonts w:ascii="Arial" w:hAnsi="Arial" w:cs="Arial"/>
                <w:color w:val="000000"/>
                <w:spacing w:val="-4"/>
                <w:sz w:val="16"/>
                <w:szCs w:val="16"/>
              </w:rPr>
            </w:pPr>
            <w:r w:rsidRPr="00755676">
              <w:rPr>
                <w:rFonts w:ascii="Arial" w:hAnsi="Arial" w:cs="Arial"/>
                <w:color w:val="000000"/>
                <w:spacing w:val="-4"/>
                <w:sz w:val="16"/>
                <w:szCs w:val="16"/>
              </w:rPr>
              <w:t xml:space="preserve">Кількість організованих масових екскурсій для міжнародних представників, блогерів і </w:t>
            </w:r>
            <w:proofErr w:type="spellStart"/>
            <w:r w:rsidRPr="00755676">
              <w:rPr>
                <w:rFonts w:ascii="Arial" w:hAnsi="Arial" w:cs="Arial"/>
                <w:color w:val="000000"/>
                <w:spacing w:val="-4"/>
                <w:sz w:val="16"/>
                <w:szCs w:val="16"/>
              </w:rPr>
              <w:t>т.п</w:t>
            </w:r>
            <w:proofErr w:type="spellEnd"/>
            <w:r w:rsidRPr="00755676">
              <w:rPr>
                <w:rFonts w:ascii="Arial" w:hAnsi="Arial" w:cs="Arial"/>
                <w:color w:val="000000"/>
                <w:spacing w:val="-4"/>
                <w:sz w:val="16"/>
                <w:szCs w:val="16"/>
              </w:rPr>
              <w:t>. - 10 од.</w:t>
            </w:r>
          </w:p>
        </w:tc>
        <w:tc>
          <w:tcPr>
            <w:tcW w:w="3402" w:type="dxa"/>
            <w:tcBorders>
              <w:top w:val="single" w:sz="4" w:space="0" w:color="auto"/>
              <w:left w:val="single" w:sz="4" w:space="0" w:color="auto"/>
              <w:bottom w:val="single" w:sz="4" w:space="0" w:color="auto"/>
              <w:right w:val="single" w:sz="4" w:space="0" w:color="auto"/>
            </w:tcBorders>
          </w:tcPr>
          <w:p w14:paraId="338AF612" w14:textId="21F25B40" w:rsidR="008A76BA" w:rsidRPr="00755676" w:rsidRDefault="008A76BA" w:rsidP="004026B2">
            <w:pPr>
              <w:ind w:right="-101"/>
              <w:rPr>
                <w:rFonts w:ascii="Arial" w:hAnsi="Arial" w:cs="Arial"/>
                <w:color w:val="000000"/>
                <w:spacing w:val="-4"/>
                <w:sz w:val="16"/>
                <w:szCs w:val="16"/>
              </w:rPr>
            </w:pPr>
            <w:r w:rsidRPr="00755676">
              <w:rPr>
                <w:rFonts w:ascii="Arial" w:hAnsi="Arial" w:cs="Arial"/>
                <w:color w:val="000000"/>
                <w:spacing w:val="-4"/>
                <w:sz w:val="16"/>
                <w:szCs w:val="16"/>
              </w:rPr>
              <w:t>2025</w:t>
            </w:r>
            <w:r w:rsidR="004026B2" w:rsidRPr="00755676">
              <w:rPr>
                <w:rFonts w:ascii="Arial" w:hAnsi="Arial" w:cs="Arial"/>
                <w:color w:val="000000"/>
                <w:spacing w:val="-4"/>
                <w:sz w:val="16"/>
                <w:szCs w:val="16"/>
              </w:rPr>
              <w:t xml:space="preserve"> рік - 2 екскурсії.</w:t>
            </w:r>
          </w:p>
          <w:p w14:paraId="4010F213" w14:textId="7012629A" w:rsidR="008A76BA" w:rsidRPr="00755676" w:rsidRDefault="008A76BA" w:rsidP="004026B2">
            <w:pPr>
              <w:ind w:right="-101"/>
              <w:rPr>
                <w:rFonts w:ascii="Arial" w:hAnsi="Arial" w:cs="Arial"/>
                <w:color w:val="000000"/>
                <w:spacing w:val="-4"/>
                <w:sz w:val="16"/>
                <w:szCs w:val="16"/>
              </w:rPr>
            </w:pPr>
            <w:r w:rsidRPr="00755676">
              <w:rPr>
                <w:rFonts w:ascii="Arial" w:hAnsi="Arial" w:cs="Arial"/>
                <w:color w:val="000000"/>
                <w:spacing w:val="-4"/>
                <w:sz w:val="16"/>
                <w:szCs w:val="16"/>
              </w:rPr>
              <w:t>І півріччя 2026</w:t>
            </w:r>
            <w:r w:rsidR="004026B2" w:rsidRPr="00755676">
              <w:rPr>
                <w:rFonts w:ascii="Arial" w:hAnsi="Arial" w:cs="Arial"/>
                <w:color w:val="000000"/>
                <w:spacing w:val="-4"/>
                <w:sz w:val="16"/>
                <w:szCs w:val="16"/>
              </w:rPr>
              <w:t xml:space="preserve"> року - 7 екскурсій.</w:t>
            </w:r>
          </w:p>
        </w:tc>
      </w:tr>
      <w:tr w:rsidR="004B1542" w:rsidRPr="00755676" w14:paraId="12BF2AF9" w14:textId="65239745" w:rsidTr="004B4B5B">
        <w:trPr>
          <w:trHeight w:val="50"/>
          <w:jc w:val="center"/>
        </w:trPr>
        <w:tc>
          <w:tcPr>
            <w:tcW w:w="1566" w:type="dxa"/>
            <w:vMerge/>
          </w:tcPr>
          <w:p w14:paraId="774998EC"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5D7C8048" w14:textId="6C33A93F" w:rsidR="004B1542" w:rsidRPr="00755676" w:rsidRDefault="004B1542" w:rsidP="004B1542">
            <w:pPr>
              <w:jc w:val="center"/>
              <w:rPr>
                <w:rFonts w:ascii="Arial" w:hAnsi="Arial" w:cs="Arial"/>
                <w:bCs/>
                <w:sz w:val="16"/>
                <w:szCs w:val="16"/>
              </w:rPr>
            </w:pPr>
            <w:r w:rsidRPr="00755676">
              <w:rPr>
                <w:rFonts w:ascii="Arial" w:hAnsi="Arial" w:cs="Arial"/>
                <w:bCs/>
                <w:sz w:val="16"/>
                <w:szCs w:val="16"/>
              </w:rPr>
              <w:t>2.2.3.</w:t>
            </w:r>
          </w:p>
        </w:tc>
        <w:tc>
          <w:tcPr>
            <w:tcW w:w="2978" w:type="dxa"/>
            <w:tcBorders>
              <w:top w:val="single" w:sz="4" w:space="0" w:color="auto"/>
              <w:bottom w:val="nil"/>
            </w:tcBorders>
          </w:tcPr>
          <w:p w14:paraId="0C522F63" w14:textId="6B75E853"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Обмін досвідом представників громади з муніципалітетами та установами за кордоном</w:t>
            </w:r>
          </w:p>
        </w:tc>
        <w:tc>
          <w:tcPr>
            <w:tcW w:w="1559" w:type="dxa"/>
            <w:tcBorders>
              <w:top w:val="single" w:sz="4" w:space="0" w:color="auto"/>
              <w:bottom w:val="nil"/>
            </w:tcBorders>
          </w:tcPr>
          <w:p w14:paraId="47F0ABA7" w14:textId="255E97D6"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nil"/>
            </w:tcBorders>
          </w:tcPr>
          <w:p w14:paraId="76F5F277" w14:textId="178A38C8"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стратегічного розвитку міста</w:t>
            </w:r>
          </w:p>
        </w:tc>
        <w:tc>
          <w:tcPr>
            <w:tcW w:w="3554" w:type="dxa"/>
            <w:tcBorders>
              <w:top w:val="single" w:sz="4" w:space="0" w:color="auto"/>
              <w:bottom w:val="nil"/>
            </w:tcBorders>
          </w:tcPr>
          <w:p w14:paraId="5463C666" w14:textId="2CB11152" w:rsidR="004B1542" w:rsidRPr="00755676" w:rsidRDefault="004B1542" w:rsidP="004B1542">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делегацій громади за кордоном в рамках активізації співпраці з партнерськими містами - 20 од.</w:t>
            </w:r>
          </w:p>
        </w:tc>
        <w:tc>
          <w:tcPr>
            <w:tcW w:w="3402" w:type="dxa"/>
            <w:tcBorders>
              <w:top w:val="single" w:sz="4" w:space="0" w:color="auto"/>
              <w:bottom w:val="nil"/>
            </w:tcBorders>
          </w:tcPr>
          <w:p w14:paraId="2973C054" w14:textId="77777777" w:rsidR="004B1542" w:rsidRPr="00755676" w:rsidRDefault="008A76BA"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2025 - </w:t>
            </w:r>
            <w:r w:rsidR="00D74415" w:rsidRPr="00755676">
              <w:rPr>
                <w:rFonts w:ascii="Arial" w:hAnsi="Arial" w:cs="Arial"/>
                <w:color w:val="000000"/>
                <w:spacing w:val="-4"/>
                <w:sz w:val="16"/>
                <w:szCs w:val="16"/>
              </w:rPr>
              <w:t>17 візитів.</w:t>
            </w:r>
          </w:p>
          <w:p w14:paraId="216F2023" w14:textId="0B69B7CE" w:rsidR="008A76BA" w:rsidRPr="00755676" w:rsidRDefault="008A76BA"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І півріччя 2026 - 7 візитів.</w:t>
            </w:r>
          </w:p>
        </w:tc>
      </w:tr>
      <w:tr w:rsidR="004B1542" w:rsidRPr="00755676" w14:paraId="3EAC64C5" w14:textId="3F30B209" w:rsidTr="005D26EB">
        <w:trPr>
          <w:trHeight w:val="50"/>
          <w:jc w:val="center"/>
        </w:trPr>
        <w:tc>
          <w:tcPr>
            <w:tcW w:w="1566" w:type="dxa"/>
            <w:vMerge/>
          </w:tcPr>
          <w:p w14:paraId="295D3705"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781493D4" w14:textId="14F0CDED" w:rsidR="004B1542" w:rsidRPr="00755676" w:rsidRDefault="004B1542" w:rsidP="004B1542">
            <w:pPr>
              <w:jc w:val="center"/>
              <w:rPr>
                <w:rFonts w:ascii="Arial" w:hAnsi="Arial" w:cs="Arial"/>
                <w:bCs/>
                <w:sz w:val="16"/>
                <w:szCs w:val="16"/>
              </w:rPr>
            </w:pPr>
            <w:r w:rsidRPr="00755676">
              <w:rPr>
                <w:rFonts w:ascii="Arial" w:hAnsi="Arial" w:cs="Arial"/>
                <w:bCs/>
                <w:sz w:val="16"/>
                <w:szCs w:val="16"/>
              </w:rPr>
              <w:t>2.2.3.</w:t>
            </w:r>
          </w:p>
        </w:tc>
        <w:tc>
          <w:tcPr>
            <w:tcW w:w="2978" w:type="dxa"/>
            <w:tcBorders>
              <w:bottom w:val="single" w:sz="4" w:space="0" w:color="auto"/>
            </w:tcBorders>
          </w:tcPr>
          <w:p w14:paraId="48782420" w14:textId="38F3C4EF"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Проведення туристичного форуму, проведення навчань для працівників індустрії гостинності, інформаційно-рекламної кампанії розвитку сільського зеленого туризму</w:t>
            </w:r>
          </w:p>
        </w:tc>
        <w:tc>
          <w:tcPr>
            <w:tcW w:w="1559" w:type="dxa"/>
            <w:tcBorders>
              <w:bottom w:val="single" w:sz="4" w:space="0" w:color="auto"/>
            </w:tcBorders>
          </w:tcPr>
          <w:p w14:paraId="440EC00F" w14:textId="7AD6D6A5"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single" w:sz="4" w:space="0" w:color="auto"/>
            </w:tcBorders>
          </w:tcPr>
          <w:p w14:paraId="04EAD087" w14:textId="1FF24744"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стратегічного розвитку міста</w:t>
            </w:r>
          </w:p>
        </w:tc>
        <w:tc>
          <w:tcPr>
            <w:tcW w:w="3554" w:type="dxa"/>
            <w:tcBorders>
              <w:bottom w:val="single" w:sz="4" w:space="0" w:color="auto"/>
            </w:tcBorders>
          </w:tcPr>
          <w:p w14:paraId="3F4E6CB0" w14:textId="26D106EA" w:rsidR="004B1542" w:rsidRPr="00755676" w:rsidRDefault="004B1542" w:rsidP="004B1542">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проведених заходів із залученням операторів туристичного ринку - 3 заход</w:t>
            </w:r>
            <w:r w:rsidR="000E26CF" w:rsidRPr="00755676">
              <w:rPr>
                <w:rFonts w:ascii="Arial" w:hAnsi="Arial" w:cs="Arial"/>
                <w:color w:val="000000"/>
                <w:spacing w:val="-4"/>
                <w:sz w:val="16"/>
                <w:szCs w:val="16"/>
              </w:rPr>
              <w:t>ів</w:t>
            </w:r>
            <w:r w:rsidRPr="00755676">
              <w:rPr>
                <w:rFonts w:ascii="Arial" w:hAnsi="Arial" w:cs="Arial"/>
                <w:color w:val="000000"/>
                <w:spacing w:val="-4"/>
                <w:sz w:val="16"/>
                <w:szCs w:val="16"/>
              </w:rPr>
              <w:t xml:space="preserve"> щороку.</w:t>
            </w:r>
          </w:p>
        </w:tc>
        <w:tc>
          <w:tcPr>
            <w:tcW w:w="3402" w:type="dxa"/>
            <w:tcBorders>
              <w:bottom w:val="single" w:sz="4" w:space="0" w:color="auto"/>
            </w:tcBorders>
          </w:tcPr>
          <w:p w14:paraId="24B44C57" w14:textId="22FE2CCE" w:rsidR="004026B2" w:rsidRPr="00755676" w:rsidRDefault="004026B2" w:rsidP="004026B2">
            <w:pPr>
              <w:rPr>
                <w:rFonts w:ascii="Arial" w:hAnsi="Arial" w:cs="Arial"/>
                <w:color w:val="000000"/>
                <w:spacing w:val="-4"/>
                <w:sz w:val="16"/>
                <w:szCs w:val="16"/>
              </w:rPr>
            </w:pPr>
            <w:r w:rsidRPr="00755676">
              <w:rPr>
                <w:rFonts w:ascii="Arial" w:hAnsi="Arial" w:cs="Arial"/>
                <w:color w:val="000000"/>
                <w:spacing w:val="-4"/>
                <w:sz w:val="16"/>
                <w:szCs w:val="16"/>
              </w:rPr>
              <w:t>2025 рік - 5 заходів.</w:t>
            </w:r>
          </w:p>
          <w:p w14:paraId="4A2ADC82" w14:textId="45919B0B" w:rsidR="004026B2" w:rsidRPr="00755676" w:rsidRDefault="004026B2" w:rsidP="00C23FF3">
            <w:pPr>
              <w:rPr>
                <w:rFonts w:ascii="Arial" w:hAnsi="Arial" w:cs="Arial"/>
                <w:color w:val="000000"/>
                <w:spacing w:val="-4"/>
                <w:sz w:val="16"/>
                <w:szCs w:val="16"/>
              </w:rPr>
            </w:pPr>
            <w:r w:rsidRPr="00755676">
              <w:rPr>
                <w:rFonts w:ascii="Arial" w:hAnsi="Arial" w:cs="Arial"/>
                <w:color w:val="000000"/>
                <w:spacing w:val="-4"/>
                <w:sz w:val="16"/>
                <w:szCs w:val="16"/>
              </w:rPr>
              <w:t>І півріччя 2026 року</w:t>
            </w:r>
            <w:r w:rsidR="00C23FF3" w:rsidRPr="00755676">
              <w:rPr>
                <w:rFonts w:ascii="Arial" w:hAnsi="Arial" w:cs="Arial"/>
                <w:color w:val="000000"/>
                <w:spacing w:val="-4"/>
                <w:sz w:val="16"/>
                <w:szCs w:val="16"/>
              </w:rPr>
              <w:t xml:space="preserve"> - 7 заходів.</w:t>
            </w:r>
          </w:p>
        </w:tc>
      </w:tr>
      <w:tr w:rsidR="004B1542" w:rsidRPr="00755676" w14:paraId="0D5E7DED" w14:textId="695A4DE0" w:rsidTr="005D26EB">
        <w:trPr>
          <w:trHeight w:val="50"/>
          <w:jc w:val="center"/>
        </w:trPr>
        <w:tc>
          <w:tcPr>
            <w:tcW w:w="1566" w:type="dxa"/>
            <w:vMerge/>
            <w:tcBorders>
              <w:right w:val="single" w:sz="4" w:space="0" w:color="auto"/>
            </w:tcBorders>
          </w:tcPr>
          <w:p w14:paraId="2F883AD2"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18456328" w14:textId="7518BBA9" w:rsidR="004B1542" w:rsidRPr="00755676" w:rsidRDefault="004B1542" w:rsidP="004B1542">
            <w:pPr>
              <w:jc w:val="center"/>
              <w:rPr>
                <w:rFonts w:ascii="Arial" w:hAnsi="Arial" w:cs="Arial"/>
                <w:bCs/>
                <w:sz w:val="16"/>
                <w:szCs w:val="16"/>
              </w:rPr>
            </w:pPr>
            <w:r w:rsidRPr="00755676">
              <w:rPr>
                <w:rFonts w:ascii="Arial" w:hAnsi="Arial" w:cs="Arial"/>
                <w:bCs/>
                <w:sz w:val="16"/>
                <w:szCs w:val="16"/>
              </w:rPr>
              <w:t>2.2.3.</w:t>
            </w:r>
          </w:p>
        </w:tc>
        <w:tc>
          <w:tcPr>
            <w:tcW w:w="2978" w:type="dxa"/>
            <w:tcBorders>
              <w:top w:val="single" w:sz="4" w:space="0" w:color="auto"/>
              <w:left w:val="single" w:sz="4" w:space="0" w:color="auto"/>
              <w:bottom w:val="single" w:sz="4" w:space="0" w:color="auto"/>
              <w:right w:val="single" w:sz="4" w:space="0" w:color="auto"/>
            </w:tcBorders>
          </w:tcPr>
          <w:p w14:paraId="38F9B958" w14:textId="1EF55F45"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 xml:space="preserve">Підтримка гастрономічного, </w:t>
            </w:r>
            <w:proofErr w:type="spellStart"/>
            <w:r w:rsidRPr="00755676">
              <w:rPr>
                <w:rFonts w:ascii="Arial" w:hAnsi="Arial" w:cs="Arial"/>
                <w:i/>
                <w:iCs/>
                <w:spacing w:val="-6"/>
                <w:sz w:val="16"/>
                <w:szCs w:val="16"/>
                <w:shd w:val="clear" w:color="auto" w:fill="FFFFFF"/>
              </w:rPr>
              <w:t>подієвого</w:t>
            </w:r>
            <w:proofErr w:type="spellEnd"/>
            <w:r w:rsidRPr="00755676">
              <w:rPr>
                <w:rFonts w:ascii="Arial" w:hAnsi="Arial" w:cs="Arial"/>
                <w:i/>
                <w:iCs/>
                <w:spacing w:val="-6"/>
                <w:sz w:val="16"/>
                <w:szCs w:val="16"/>
                <w:shd w:val="clear" w:color="auto" w:fill="FFFFFF"/>
              </w:rPr>
              <w:t>, медичного та зеленого туризму (фестивалі, свята тощо)</w:t>
            </w:r>
          </w:p>
        </w:tc>
        <w:tc>
          <w:tcPr>
            <w:tcW w:w="1559" w:type="dxa"/>
            <w:tcBorders>
              <w:top w:val="single" w:sz="4" w:space="0" w:color="auto"/>
              <w:left w:val="single" w:sz="4" w:space="0" w:color="auto"/>
              <w:bottom w:val="single" w:sz="4" w:space="0" w:color="auto"/>
              <w:right w:val="single" w:sz="4" w:space="0" w:color="auto"/>
            </w:tcBorders>
          </w:tcPr>
          <w:p w14:paraId="5F482734" w14:textId="4654A020"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6E14E59B" w14:textId="455A03F3"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стратегічного розвитку міста</w:t>
            </w:r>
          </w:p>
        </w:tc>
        <w:tc>
          <w:tcPr>
            <w:tcW w:w="3554" w:type="dxa"/>
            <w:tcBorders>
              <w:top w:val="single" w:sz="4" w:space="0" w:color="auto"/>
              <w:left w:val="single" w:sz="4" w:space="0" w:color="auto"/>
              <w:bottom w:val="single" w:sz="4" w:space="0" w:color="auto"/>
              <w:right w:val="single" w:sz="4" w:space="0" w:color="auto"/>
            </w:tcBorders>
          </w:tcPr>
          <w:p w14:paraId="32B964D8" w14:textId="29566D67" w:rsidR="004B1542" w:rsidRPr="00755676" w:rsidRDefault="004B1542" w:rsidP="004B1542">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Загальна кількість промоцій туристичних заходів в громаді (зовнішня реклама, сувенірна продукція, забезпечення освітленням, звуком тощо) - 10 од. щорічно.</w:t>
            </w:r>
          </w:p>
        </w:tc>
        <w:tc>
          <w:tcPr>
            <w:tcW w:w="3402" w:type="dxa"/>
            <w:tcBorders>
              <w:top w:val="single" w:sz="4" w:space="0" w:color="auto"/>
              <w:left w:val="single" w:sz="4" w:space="0" w:color="auto"/>
              <w:bottom w:val="single" w:sz="4" w:space="0" w:color="auto"/>
              <w:right w:val="single" w:sz="4" w:space="0" w:color="auto"/>
            </w:tcBorders>
          </w:tcPr>
          <w:p w14:paraId="434757C0" w14:textId="7E3A1914" w:rsidR="004B1542" w:rsidRPr="00755676" w:rsidRDefault="00C23FF3" w:rsidP="00C23FF3">
            <w:pPr>
              <w:rPr>
                <w:rFonts w:ascii="Arial" w:hAnsi="Arial" w:cs="Arial"/>
                <w:color w:val="000000"/>
                <w:spacing w:val="-4"/>
                <w:sz w:val="16"/>
                <w:szCs w:val="16"/>
              </w:rPr>
            </w:pPr>
            <w:r w:rsidRPr="00755676">
              <w:rPr>
                <w:rFonts w:ascii="Arial" w:hAnsi="Arial" w:cs="Arial"/>
                <w:color w:val="000000"/>
                <w:spacing w:val="-4"/>
                <w:sz w:val="16"/>
                <w:szCs w:val="16"/>
              </w:rPr>
              <w:t>2025 рік - 19 заходів.</w:t>
            </w:r>
          </w:p>
          <w:p w14:paraId="486A84BC" w14:textId="0B7799CC" w:rsidR="00C23FF3" w:rsidRPr="00755676" w:rsidRDefault="00C23FF3" w:rsidP="00C23FF3">
            <w:pPr>
              <w:rPr>
                <w:rFonts w:ascii="Arial" w:hAnsi="Arial" w:cs="Arial"/>
                <w:color w:val="000000"/>
                <w:spacing w:val="-4"/>
                <w:sz w:val="16"/>
                <w:szCs w:val="16"/>
              </w:rPr>
            </w:pPr>
            <w:r w:rsidRPr="00755676">
              <w:rPr>
                <w:rFonts w:ascii="Arial" w:hAnsi="Arial" w:cs="Arial"/>
                <w:color w:val="000000"/>
                <w:spacing w:val="-4"/>
                <w:sz w:val="16"/>
                <w:szCs w:val="16"/>
              </w:rPr>
              <w:t>І півріччя 2026 року - 23 заходи.</w:t>
            </w:r>
          </w:p>
        </w:tc>
      </w:tr>
      <w:tr w:rsidR="004B1542" w:rsidRPr="00755676" w14:paraId="5C6A0B3C" w14:textId="3972EB87" w:rsidTr="005D26EB">
        <w:trPr>
          <w:trHeight w:val="50"/>
          <w:jc w:val="center"/>
        </w:trPr>
        <w:tc>
          <w:tcPr>
            <w:tcW w:w="1566" w:type="dxa"/>
            <w:vMerge/>
          </w:tcPr>
          <w:p w14:paraId="722155B2" w14:textId="77777777" w:rsidR="004B1542" w:rsidRPr="00755676" w:rsidRDefault="004B1542" w:rsidP="004B1542">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tcBorders>
          </w:tcPr>
          <w:p w14:paraId="03E173CC" w14:textId="50E435EF" w:rsidR="004B1542" w:rsidRPr="00755676" w:rsidRDefault="004B1542" w:rsidP="004B1542">
            <w:pPr>
              <w:jc w:val="center"/>
              <w:rPr>
                <w:rFonts w:ascii="Arial" w:hAnsi="Arial" w:cs="Arial"/>
                <w:bCs/>
                <w:sz w:val="16"/>
                <w:szCs w:val="16"/>
              </w:rPr>
            </w:pPr>
            <w:r w:rsidRPr="00755676">
              <w:rPr>
                <w:rFonts w:ascii="Arial" w:hAnsi="Arial" w:cs="Arial"/>
                <w:bCs/>
                <w:sz w:val="16"/>
                <w:szCs w:val="16"/>
              </w:rPr>
              <w:t>2.2.3.</w:t>
            </w:r>
          </w:p>
        </w:tc>
        <w:tc>
          <w:tcPr>
            <w:tcW w:w="2978" w:type="dxa"/>
            <w:tcBorders>
              <w:top w:val="single" w:sz="4" w:space="0" w:color="auto"/>
              <w:bottom w:val="single" w:sz="4" w:space="0" w:color="auto"/>
            </w:tcBorders>
          </w:tcPr>
          <w:p w14:paraId="7B23FC66" w14:textId="701E8A1C" w:rsidR="004B1542" w:rsidRPr="00755676" w:rsidRDefault="004B1542" w:rsidP="004B1542">
            <w:pPr>
              <w:rPr>
                <w:rFonts w:ascii="Arial" w:hAnsi="Arial" w:cs="Arial"/>
                <w:bCs/>
                <w:sz w:val="16"/>
                <w:szCs w:val="16"/>
              </w:rPr>
            </w:pPr>
            <w:r w:rsidRPr="00755676">
              <w:rPr>
                <w:rFonts w:ascii="Arial" w:hAnsi="Arial" w:cs="Arial"/>
                <w:i/>
                <w:iCs/>
                <w:spacing w:val="-6"/>
                <w:sz w:val="16"/>
                <w:szCs w:val="16"/>
                <w:shd w:val="clear" w:color="auto" w:fill="FFFFFF"/>
              </w:rPr>
              <w:t xml:space="preserve">Виготовлення, встановлення та оновлення туристичного </w:t>
            </w:r>
            <w:proofErr w:type="spellStart"/>
            <w:r w:rsidRPr="00755676">
              <w:rPr>
                <w:rFonts w:ascii="Arial" w:hAnsi="Arial" w:cs="Arial"/>
                <w:i/>
                <w:iCs/>
                <w:spacing w:val="-6"/>
                <w:sz w:val="16"/>
                <w:szCs w:val="16"/>
                <w:shd w:val="clear" w:color="auto" w:fill="FFFFFF"/>
              </w:rPr>
              <w:t>ознакування</w:t>
            </w:r>
            <w:proofErr w:type="spellEnd"/>
          </w:p>
        </w:tc>
        <w:tc>
          <w:tcPr>
            <w:tcW w:w="1559" w:type="dxa"/>
            <w:tcBorders>
              <w:top w:val="single" w:sz="4" w:space="0" w:color="auto"/>
              <w:bottom w:val="single" w:sz="4" w:space="0" w:color="auto"/>
            </w:tcBorders>
          </w:tcPr>
          <w:p w14:paraId="2E96C41A" w14:textId="20A2E2E6" w:rsidR="004B1542" w:rsidRPr="00755676" w:rsidRDefault="004B1542" w:rsidP="004B1542">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single" w:sz="4" w:space="0" w:color="auto"/>
            </w:tcBorders>
          </w:tcPr>
          <w:p w14:paraId="68EDD469" w14:textId="73AFC003" w:rsidR="004B1542" w:rsidRPr="00755676" w:rsidRDefault="004B1542" w:rsidP="004B1542">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стратегічного розвитку міста</w:t>
            </w:r>
          </w:p>
        </w:tc>
        <w:tc>
          <w:tcPr>
            <w:tcW w:w="3554" w:type="dxa"/>
            <w:tcBorders>
              <w:top w:val="single" w:sz="4" w:space="0" w:color="auto"/>
              <w:bottom w:val="single" w:sz="4" w:space="0" w:color="auto"/>
            </w:tcBorders>
          </w:tcPr>
          <w:p w14:paraId="06FABE7A" w14:textId="16BB2FF7" w:rsidR="004B1542" w:rsidRPr="00755676" w:rsidRDefault="004B1542" w:rsidP="004B1542">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Кількість оновленого туристичного </w:t>
            </w:r>
            <w:proofErr w:type="spellStart"/>
            <w:r w:rsidRPr="00755676">
              <w:rPr>
                <w:rFonts w:ascii="Arial" w:hAnsi="Arial" w:cs="Arial"/>
                <w:color w:val="000000"/>
                <w:spacing w:val="-4"/>
                <w:sz w:val="16"/>
                <w:szCs w:val="16"/>
              </w:rPr>
              <w:t>ознакування</w:t>
            </w:r>
            <w:proofErr w:type="spellEnd"/>
            <w:r w:rsidRPr="00755676">
              <w:rPr>
                <w:rFonts w:ascii="Arial" w:hAnsi="Arial" w:cs="Arial"/>
                <w:color w:val="000000"/>
                <w:spacing w:val="-4"/>
                <w:sz w:val="16"/>
                <w:szCs w:val="16"/>
              </w:rPr>
              <w:t xml:space="preserve"> - не менше 10 од. щороку.</w:t>
            </w:r>
          </w:p>
        </w:tc>
        <w:tc>
          <w:tcPr>
            <w:tcW w:w="3402" w:type="dxa"/>
            <w:tcBorders>
              <w:top w:val="single" w:sz="4" w:space="0" w:color="auto"/>
              <w:bottom w:val="single" w:sz="4" w:space="0" w:color="auto"/>
            </w:tcBorders>
          </w:tcPr>
          <w:p w14:paraId="08C25B9C" w14:textId="74C2AD54" w:rsidR="004B1542" w:rsidRPr="00755676" w:rsidRDefault="00C23FF3" w:rsidP="009C204E">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Встановлено 4 таблички з QR-кодами.</w:t>
            </w:r>
          </w:p>
        </w:tc>
      </w:tr>
      <w:tr w:rsidR="009C204E" w:rsidRPr="00755676" w14:paraId="243296D2" w14:textId="234120AD" w:rsidTr="005D26EB">
        <w:trPr>
          <w:trHeight w:val="50"/>
          <w:jc w:val="center"/>
        </w:trPr>
        <w:tc>
          <w:tcPr>
            <w:tcW w:w="1566" w:type="dxa"/>
            <w:vMerge/>
            <w:tcBorders>
              <w:right w:val="single" w:sz="4" w:space="0" w:color="auto"/>
            </w:tcBorders>
          </w:tcPr>
          <w:p w14:paraId="00C79EE9" w14:textId="77777777" w:rsidR="009C204E" w:rsidRPr="00755676" w:rsidRDefault="009C204E" w:rsidP="009C204E">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05280818" w14:textId="5DF5EF42" w:rsidR="009C204E" w:rsidRPr="00755676" w:rsidRDefault="009C204E" w:rsidP="009C204E">
            <w:pPr>
              <w:jc w:val="center"/>
              <w:rPr>
                <w:rFonts w:ascii="Arial" w:hAnsi="Arial" w:cs="Arial"/>
                <w:bCs/>
                <w:sz w:val="16"/>
                <w:szCs w:val="16"/>
              </w:rPr>
            </w:pPr>
            <w:r w:rsidRPr="00755676">
              <w:rPr>
                <w:rFonts w:ascii="Arial" w:hAnsi="Arial" w:cs="Arial"/>
                <w:bCs/>
                <w:sz w:val="16"/>
                <w:szCs w:val="16"/>
              </w:rPr>
              <w:t>2.2.3.</w:t>
            </w:r>
          </w:p>
        </w:tc>
        <w:tc>
          <w:tcPr>
            <w:tcW w:w="2978" w:type="dxa"/>
            <w:tcBorders>
              <w:top w:val="single" w:sz="4" w:space="0" w:color="auto"/>
              <w:left w:val="single" w:sz="4" w:space="0" w:color="auto"/>
              <w:bottom w:val="single" w:sz="4" w:space="0" w:color="auto"/>
              <w:right w:val="single" w:sz="4" w:space="0" w:color="auto"/>
            </w:tcBorders>
          </w:tcPr>
          <w:p w14:paraId="6BCB4414" w14:textId="7DAFB28F" w:rsidR="009C204E" w:rsidRPr="00755676" w:rsidRDefault="009C204E" w:rsidP="009C204E">
            <w:pPr>
              <w:rPr>
                <w:rFonts w:ascii="Arial" w:hAnsi="Arial" w:cs="Arial"/>
                <w:bCs/>
                <w:sz w:val="16"/>
                <w:szCs w:val="16"/>
              </w:rPr>
            </w:pPr>
            <w:r w:rsidRPr="00755676">
              <w:rPr>
                <w:rFonts w:ascii="Arial" w:hAnsi="Arial" w:cs="Arial"/>
                <w:i/>
                <w:iCs/>
                <w:spacing w:val="-6"/>
                <w:sz w:val="16"/>
                <w:szCs w:val="16"/>
                <w:shd w:val="clear" w:color="auto" w:fill="FFFFFF"/>
              </w:rPr>
              <w:t xml:space="preserve">Розробка нових екскурсійних маршрутів, у т. ч. в межах концепції </w:t>
            </w:r>
            <w:proofErr w:type="spellStart"/>
            <w:r w:rsidRPr="00755676">
              <w:rPr>
                <w:rFonts w:ascii="Arial" w:hAnsi="Arial" w:cs="Arial"/>
                <w:i/>
                <w:iCs/>
                <w:spacing w:val="-6"/>
                <w:sz w:val="16"/>
                <w:szCs w:val="16"/>
                <w:shd w:val="clear" w:color="auto" w:fill="FFFFFF"/>
              </w:rPr>
              <w:t>безбар’єрності</w:t>
            </w:r>
            <w:proofErr w:type="spellEnd"/>
          </w:p>
        </w:tc>
        <w:tc>
          <w:tcPr>
            <w:tcW w:w="1559" w:type="dxa"/>
            <w:tcBorders>
              <w:top w:val="single" w:sz="4" w:space="0" w:color="auto"/>
              <w:left w:val="single" w:sz="4" w:space="0" w:color="auto"/>
              <w:bottom w:val="single" w:sz="4" w:space="0" w:color="auto"/>
              <w:right w:val="single" w:sz="4" w:space="0" w:color="auto"/>
            </w:tcBorders>
          </w:tcPr>
          <w:p w14:paraId="6FFFA3EA" w14:textId="7AFF6DB0" w:rsidR="009C204E" w:rsidRPr="00755676" w:rsidRDefault="009C204E" w:rsidP="009C204E">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3D403122" w14:textId="4282E4BC" w:rsidR="009C204E" w:rsidRPr="00755676" w:rsidRDefault="009C204E" w:rsidP="009C204E">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стратегічного розвитку міста</w:t>
            </w:r>
          </w:p>
        </w:tc>
        <w:tc>
          <w:tcPr>
            <w:tcW w:w="3554" w:type="dxa"/>
            <w:tcBorders>
              <w:top w:val="single" w:sz="4" w:space="0" w:color="auto"/>
              <w:left w:val="single" w:sz="4" w:space="0" w:color="auto"/>
              <w:bottom w:val="single" w:sz="4" w:space="0" w:color="auto"/>
              <w:right w:val="single" w:sz="4" w:space="0" w:color="auto"/>
            </w:tcBorders>
          </w:tcPr>
          <w:p w14:paraId="62A9B932" w14:textId="328DEA19" w:rsidR="009C204E" w:rsidRPr="00755676" w:rsidRDefault="009C204E" w:rsidP="009C204E">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розроблених нових туристичних маршрутів - 4 од. щороку.</w:t>
            </w:r>
          </w:p>
        </w:tc>
        <w:tc>
          <w:tcPr>
            <w:tcW w:w="3402" w:type="dxa"/>
            <w:tcBorders>
              <w:top w:val="single" w:sz="4" w:space="0" w:color="auto"/>
              <w:left w:val="single" w:sz="4" w:space="0" w:color="auto"/>
              <w:bottom w:val="single" w:sz="4" w:space="0" w:color="auto"/>
              <w:right w:val="single" w:sz="4" w:space="0" w:color="auto"/>
            </w:tcBorders>
          </w:tcPr>
          <w:p w14:paraId="5F47DDEC" w14:textId="61D8F15E" w:rsidR="009C204E" w:rsidRPr="00755676" w:rsidRDefault="00C23FF3" w:rsidP="00C23FF3">
            <w:pPr>
              <w:tabs>
                <w:tab w:val="left" w:pos="360"/>
              </w:tabs>
              <w:rPr>
                <w:rFonts w:ascii="Arial" w:hAnsi="Arial" w:cs="Arial"/>
                <w:color w:val="000000"/>
                <w:spacing w:val="-4"/>
                <w:sz w:val="16"/>
                <w:szCs w:val="16"/>
              </w:rPr>
            </w:pPr>
            <w:r w:rsidRPr="00755676">
              <w:rPr>
                <w:rFonts w:ascii="Arial" w:hAnsi="Arial" w:cs="Arial"/>
                <w:color w:val="000000"/>
                <w:spacing w:val="-4"/>
                <w:sz w:val="16"/>
                <w:szCs w:val="16"/>
              </w:rPr>
              <w:t>2025 рік - 9 маршрутів.</w:t>
            </w:r>
          </w:p>
          <w:p w14:paraId="148F5EBF" w14:textId="46E26AED" w:rsidR="00C23FF3" w:rsidRPr="00755676" w:rsidRDefault="00C23FF3" w:rsidP="00C23FF3">
            <w:pPr>
              <w:tabs>
                <w:tab w:val="left" w:pos="360"/>
              </w:tabs>
              <w:rPr>
                <w:rFonts w:ascii="Arial" w:hAnsi="Arial" w:cs="Arial"/>
                <w:color w:val="000000"/>
                <w:spacing w:val="-4"/>
                <w:sz w:val="16"/>
                <w:szCs w:val="16"/>
              </w:rPr>
            </w:pPr>
            <w:r w:rsidRPr="00755676">
              <w:rPr>
                <w:rFonts w:ascii="Arial" w:hAnsi="Arial" w:cs="Arial"/>
                <w:color w:val="000000"/>
                <w:spacing w:val="-4"/>
                <w:sz w:val="16"/>
                <w:szCs w:val="16"/>
              </w:rPr>
              <w:t>І півріччя 2026 року - 7 маршрутів.</w:t>
            </w:r>
          </w:p>
        </w:tc>
      </w:tr>
      <w:tr w:rsidR="009C204E" w:rsidRPr="00755676" w14:paraId="5AAB5E32" w14:textId="5B328D51" w:rsidTr="005D26EB">
        <w:trPr>
          <w:trHeight w:val="50"/>
          <w:jc w:val="center"/>
        </w:trPr>
        <w:tc>
          <w:tcPr>
            <w:tcW w:w="1566" w:type="dxa"/>
            <w:vMerge/>
          </w:tcPr>
          <w:p w14:paraId="43D0C018" w14:textId="77777777" w:rsidR="009C204E" w:rsidRPr="00755676" w:rsidRDefault="009C204E" w:rsidP="009C204E">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tcBorders>
          </w:tcPr>
          <w:p w14:paraId="3A662F56" w14:textId="3EE8A439" w:rsidR="009C204E" w:rsidRPr="00755676" w:rsidRDefault="009C204E" w:rsidP="009C204E">
            <w:pPr>
              <w:jc w:val="center"/>
              <w:rPr>
                <w:rFonts w:ascii="Arial" w:hAnsi="Arial" w:cs="Arial"/>
                <w:bCs/>
                <w:sz w:val="16"/>
                <w:szCs w:val="16"/>
              </w:rPr>
            </w:pPr>
            <w:r w:rsidRPr="00755676">
              <w:rPr>
                <w:rFonts w:ascii="Arial" w:hAnsi="Arial" w:cs="Arial"/>
                <w:bCs/>
                <w:sz w:val="16"/>
                <w:szCs w:val="16"/>
              </w:rPr>
              <w:t>2.2.3.</w:t>
            </w:r>
          </w:p>
        </w:tc>
        <w:tc>
          <w:tcPr>
            <w:tcW w:w="2978" w:type="dxa"/>
            <w:tcBorders>
              <w:top w:val="single" w:sz="4" w:space="0" w:color="auto"/>
              <w:bottom w:val="single" w:sz="4" w:space="0" w:color="auto"/>
            </w:tcBorders>
          </w:tcPr>
          <w:p w14:paraId="7D32CF2E" w14:textId="341FE37D" w:rsidR="009C204E" w:rsidRPr="00755676" w:rsidRDefault="009C204E" w:rsidP="009C204E">
            <w:pPr>
              <w:rPr>
                <w:rFonts w:ascii="Arial" w:hAnsi="Arial" w:cs="Arial"/>
                <w:bCs/>
                <w:sz w:val="16"/>
                <w:szCs w:val="16"/>
              </w:rPr>
            </w:pPr>
            <w:r w:rsidRPr="00755676">
              <w:rPr>
                <w:rFonts w:ascii="Arial" w:hAnsi="Arial" w:cs="Arial"/>
                <w:i/>
                <w:iCs/>
                <w:spacing w:val="-6"/>
                <w:sz w:val="16"/>
                <w:szCs w:val="16"/>
                <w:shd w:val="clear" w:color="auto" w:fill="FFFFFF"/>
              </w:rPr>
              <w:t xml:space="preserve">Створення та закупівля готової друкованої продукції про туристичний потенціал громади (дизайн та друк роздаткових матеріалів у тому числі буклетів, проспектів, календарів подій тощо, на </w:t>
            </w:r>
            <w:proofErr w:type="spellStart"/>
            <w:r w:rsidRPr="00755676">
              <w:rPr>
                <w:rFonts w:ascii="Arial" w:hAnsi="Arial" w:cs="Arial"/>
                <w:i/>
                <w:iCs/>
                <w:spacing w:val="-6"/>
                <w:sz w:val="16"/>
                <w:szCs w:val="16"/>
                <w:shd w:val="clear" w:color="auto" w:fill="FFFFFF"/>
              </w:rPr>
              <w:t>укр</w:t>
            </w:r>
            <w:proofErr w:type="spellEnd"/>
            <w:r w:rsidRPr="00755676">
              <w:rPr>
                <w:rFonts w:ascii="Arial" w:hAnsi="Arial" w:cs="Arial"/>
                <w:i/>
                <w:iCs/>
                <w:spacing w:val="-6"/>
                <w:sz w:val="16"/>
                <w:szCs w:val="16"/>
                <w:shd w:val="clear" w:color="auto" w:fill="FFFFFF"/>
              </w:rPr>
              <w:t>. та іноземних мовах)</w:t>
            </w:r>
          </w:p>
        </w:tc>
        <w:tc>
          <w:tcPr>
            <w:tcW w:w="1559" w:type="dxa"/>
            <w:tcBorders>
              <w:top w:val="single" w:sz="4" w:space="0" w:color="auto"/>
              <w:bottom w:val="single" w:sz="4" w:space="0" w:color="auto"/>
            </w:tcBorders>
          </w:tcPr>
          <w:p w14:paraId="214308DB" w14:textId="4666F146" w:rsidR="009C204E" w:rsidRPr="00755676" w:rsidRDefault="009C204E" w:rsidP="009C204E">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single" w:sz="4" w:space="0" w:color="auto"/>
            </w:tcBorders>
          </w:tcPr>
          <w:p w14:paraId="23B777D3" w14:textId="095A86D8" w:rsidR="009C204E" w:rsidRPr="00755676" w:rsidRDefault="009C204E" w:rsidP="009C204E">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стратегічного розвитку міста</w:t>
            </w:r>
          </w:p>
        </w:tc>
        <w:tc>
          <w:tcPr>
            <w:tcW w:w="3554" w:type="dxa"/>
            <w:tcBorders>
              <w:top w:val="single" w:sz="4" w:space="0" w:color="auto"/>
              <w:bottom w:val="single" w:sz="4" w:space="0" w:color="auto"/>
            </w:tcBorders>
          </w:tcPr>
          <w:p w14:paraId="507CB151" w14:textId="70F3C410" w:rsidR="009C204E" w:rsidRPr="00755676" w:rsidRDefault="009C204E" w:rsidP="009C204E">
            <w:pPr>
              <w:tabs>
                <w:tab w:val="left" w:pos="234"/>
              </w:tabs>
              <w:rPr>
                <w:rFonts w:ascii="Arial" w:hAnsi="Arial" w:cs="Arial"/>
                <w:color w:val="000000"/>
                <w:spacing w:val="-4"/>
                <w:sz w:val="16"/>
                <w:szCs w:val="16"/>
              </w:rPr>
            </w:pPr>
            <w:r w:rsidRPr="00755676">
              <w:rPr>
                <w:rFonts w:ascii="Arial" w:hAnsi="Arial" w:cs="Arial"/>
                <w:spacing w:val="-4"/>
                <w:sz w:val="16"/>
                <w:szCs w:val="16"/>
              </w:rPr>
              <w:t xml:space="preserve">Кількість видів </w:t>
            </w:r>
            <w:proofErr w:type="spellStart"/>
            <w:r w:rsidRPr="00755676">
              <w:rPr>
                <w:rFonts w:ascii="Arial" w:hAnsi="Arial" w:cs="Arial"/>
                <w:spacing w:val="-4"/>
                <w:sz w:val="16"/>
                <w:szCs w:val="16"/>
              </w:rPr>
              <w:t>промоційної</w:t>
            </w:r>
            <w:proofErr w:type="spellEnd"/>
            <w:r w:rsidRPr="00755676">
              <w:rPr>
                <w:rFonts w:ascii="Arial" w:hAnsi="Arial" w:cs="Arial"/>
                <w:spacing w:val="-4"/>
                <w:sz w:val="16"/>
                <w:szCs w:val="16"/>
              </w:rPr>
              <w:t xml:space="preserve"> продукції, розробленої та </w:t>
            </w:r>
            <w:proofErr w:type="spellStart"/>
            <w:r w:rsidRPr="00755676">
              <w:rPr>
                <w:rFonts w:ascii="Arial" w:hAnsi="Arial" w:cs="Arial"/>
                <w:spacing w:val="-4"/>
                <w:sz w:val="16"/>
                <w:szCs w:val="16"/>
              </w:rPr>
              <w:t>видрукованої</w:t>
            </w:r>
            <w:proofErr w:type="spellEnd"/>
            <w:r w:rsidRPr="00755676">
              <w:rPr>
                <w:rFonts w:ascii="Arial" w:hAnsi="Arial" w:cs="Arial"/>
                <w:spacing w:val="-4"/>
                <w:sz w:val="16"/>
                <w:szCs w:val="16"/>
              </w:rPr>
              <w:t xml:space="preserve"> - не менше 5 од. щорічно.</w:t>
            </w:r>
          </w:p>
        </w:tc>
        <w:tc>
          <w:tcPr>
            <w:tcW w:w="3402" w:type="dxa"/>
            <w:tcBorders>
              <w:top w:val="single" w:sz="4" w:space="0" w:color="auto"/>
              <w:bottom w:val="single" w:sz="4" w:space="0" w:color="auto"/>
            </w:tcBorders>
          </w:tcPr>
          <w:p w14:paraId="3D6444A7" w14:textId="76FB4D71" w:rsidR="009C204E" w:rsidRPr="00755676" w:rsidRDefault="00EE01D4" w:rsidP="009C204E">
            <w:pPr>
              <w:tabs>
                <w:tab w:val="left" w:pos="234"/>
              </w:tabs>
              <w:rPr>
                <w:rFonts w:ascii="Arial" w:hAnsi="Arial" w:cs="Arial"/>
                <w:spacing w:val="-4"/>
                <w:sz w:val="16"/>
                <w:szCs w:val="16"/>
              </w:rPr>
            </w:pPr>
            <w:proofErr w:type="spellStart"/>
            <w:r w:rsidRPr="00755676">
              <w:rPr>
                <w:rFonts w:ascii="Arial" w:hAnsi="Arial" w:cs="Arial"/>
                <w:color w:val="000000"/>
                <w:spacing w:val="-4"/>
                <w:sz w:val="16"/>
                <w:szCs w:val="16"/>
              </w:rPr>
              <w:t>Видруковано</w:t>
            </w:r>
            <w:proofErr w:type="spellEnd"/>
            <w:r w:rsidR="009C204E" w:rsidRPr="00755676">
              <w:rPr>
                <w:rFonts w:ascii="Arial" w:hAnsi="Arial" w:cs="Arial"/>
                <w:color w:val="000000"/>
                <w:spacing w:val="-4"/>
                <w:sz w:val="16"/>
                <w:szCs w:val="16"/>
              </w:rPr>
              <w:t xml:space="preserve"> 6 нових видів </w:t>
            </w:r>
            <w:proofErr w:type="spellStart"/>
            <w:r w:rsidR="00E03F53" w:rsidRPr="00755676">
              <w:rPr>
                <w:rFonts w:ascii="Arial" w:hAnsi="Arial" w:cs="Arial"/>
                <w:color w:val="000000"/>
                <w:spacing w:val="-4"/>
                <w:sz w:val="16"/>
                <w:szCs w:val="16"/>
              </w:rPr>
              <w:t>промоційної</w:t>
            </w:r>
            <w:proofErr w:type="spellEnd"/>
            <w:r w:rsidR="00E03F53" w:rsidRPr="00755676">
              <w:rPr>
                <w:rFonts w:ascii="Arial" w:hAnsi="Arial" w:cs="Arial"/>
                <w:color w:val="000000"/>
                <w:spacing w:val="-4"/>
                <w:sz w:val="16"/>
                <w:szCs w:val="16"/>
              </w:rPr>
              <w:t xml:space="preserve"> продукції</w:t>
            </w:r>
          </w:p>
        </w:tc>
      </w:tr>
      <w:tr w:rsidR="009C204E" w:rsidRPr="00755676" w14:paraId="0E1DCE6B" w14:textId="4AAA878B" w:rsidTr="005D26EB">
        <w:trPr>
          <w:trHeight w:val="50"/>
          <w:jc w:val="center"/>
        </w:trPr>
        <w:tc>
          <w:tcPr>
            <w:tcW w:w="1566" w:type="dxa"/>
            <w:vMerge/>
          </w:tcPr>
          <w:p w14:paraId="25947181" w14:textId="77777777" w:rsidR="009C204E" w:rsidRPr="00755676" w:rsidRDefault="009C204E" w:rsidP="009C204E">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4AD31FC1" w14:textId="4C1D3568" w:rsidR="009C204E" w:rsidRPr="00755676" w:rsidRDefault="009C204E" w:rsidP="009C204E">
            <w:pPr>
              <w:jc w:val="center"/>
              <w:rPr>
                <w:rFonts w:ascii="Arial" w:hAnsi="Arial" w:cs="Arial"/>
                <w:bCs/>
                <w:sz w:val="16"/>
                <w:szCs w:val="16"/>
              </w:rPr>
            </w:pPr>
            <w:r w:rsidRPr="00755676">
              <w:rPr>
                <w:rFonts w:ascii="Arial" w:hAnsi="Arial" w:cs="Arial"/>
                <w:bCs/>
                <w:sz w:val="16"/>
                <w:szCs w:val="16"/>
              </w:rPr>
              <w:t>2.2.3.</w:t>
            </w:r>
          </w:p>
        </w:tc>
        <w:tc>
          <w:tcPr>
            <w:tcW w:w="2978" w:type="dxa"/>
            <w:tcBorders>
              <w:bottom w:val="single" w:sz="4" w:space="0" w:color="auto"/>
            </w:tcBorders>
          </w:tcPr>
          <w:p w14:paraId="20760A4E" w14:textId="4C2E9280" w:rsidR="009C204E" w:rsidRPr="00755676" w:rsidRDefault="009C204E" w:rsidP="009C204E">
            <w:pPr>
              <w:rPr>
                <w:rFonts w:ascii="Arial" w:hAnsi="Arial" w:cs="Arial"/>
                <w:i/>
                <w:iCs/>
                <w:spacing w:val="-6"/>
                <w:sz w:val="16"/>
                <w:szCs w:val="16"/>
                <w:shd w:val="clear" w:color="auto" w:fill="FFFFFF"/>
              </w:rPr>
            </w:pPr>
            <w:r w:rsidRPr="00755676">
              <w:rPr>
                <w:rFonts w:ascii="Arial" w:hAnsi="Arial" w:cs="Arial"/>
                <w:i/>
                <w:iCs/>
                <w:spacing w:val="-6"/>
                <w:sz w:val="16"/>
                <w:szCs w:val="16"/>
                <w:shd w:val="clear" w:color="auto" w:fill="FFFFFF"/>
              </w:rPr>
              <w:t>Створення та придбання сувенірної продукції</w:t>
            </w:r>
          </w:p>
        </w:tc>
        <w:tc>
          <w:tcPr>
            <w:tcW w:w="1559" w:type="dxa"/>
            <w:tcBorders>
              <w:bottom w:val="single" w:sz="4" w:space="0" w:color="auto"/>
            </w:tcBorders>
          </w:tcPr>
          <w:p w14:paraId="6B7607FB" w14:textId="0340691F" w:rsidR="009C204E" w:rsidRPr="00755676" w:rsidRDefault="009C204E" w:rsidP="009C204E">
            <w:pPr>
              <w:tabs>
                <w:tab w:val="left" w:pos="425"/>
                <w:tab w:val="left" w:pos="993"/>
              </w:tabs>
              <w:jc w:val="center"/>
              <w:rPr>
                <w:rFonts w:ascii="Arial" w:hAnsi="Arial" w:cs="Arial"/>
                <w:sz w:val="16"/>
                <w:szCs w:val="16"/>
                <w:shd w:val="clear" w:color="auto" w:fill="FFFFFF"/>
              </w:rPr>
            </w:pPr>
            <w:r w:rsidRPr="00755676">
              <w:rPr>
                <w:rFonts w:ascii="Arial" w:hAnsi="Arial" w:cs="Arial"/>
                <w:sz w:val="16"/>
                <w:szCs w:val="16"/>
                <w:shd w:val="clear" w:color="auto" w:fill="FFFFFF"/>
              </w:rPr>
              <w:t>2025-2027</w:t>
            </w:r>
          </w:p>
        </w:tc>
        <w:tc>
          <w:tcPr>
            <w:tcW w:w="2116" w:type="dxa"/>
            <w:tcBorders>
              <w:bottom w:val="single" w:sz="4" w:space="0" w:color="auto"/>
            </w:tcBorders>
          </w:tcPr>
          <w:p w14:paraId="2A1D2A7C" w14:textId="3C11AE66" w:rsidR="009C204E" w:rsidRPr="00755676" w:rsidRDefault="009C204E" w:rsidP="009C204E">
            <w:pPr>
              <w:tabs>
                <w:tab w:val="left" w:pos="425"/>
                <w:tab w:val="left" w:pos="993"/>
              </w:tabs>
              <w:rPr>
                <w:rFonts w:ascii="Arial" w:hAnsi="Arial" w:cs="Arial"/>
                <w:color w:val="000000"/>
                <w:spacing w:val="-4"/>
                <w:sz w:val="16"/>
                <w:szCs w:val="16"/>
              </w:rPr>
            </w:pPr>
            <w:r w:rsidRPr="00755676">
              <w:rPr>
                <w:rFonts w:ascii="Arial" w:hAnsi="Arial" w:cs="Arial"/>
                <w:color w:val="000000"/>
                <w:spacing w:val="-4"/>
                <w:sz w:val="16"/>
                <w:szCs w:val="16"/>
              </w:rPr>
              <w:t>Управління стратегічного розвитку міста</w:t>
            </w:r>
          </w:p>
        </w:tc>
        <w:tc>
          <w:tcPr>
            <w:tcW w:w="3554" w:type="dxa"/>
            <w:tcBorders>
              <w:bottom w:val="single" w:sz="4" w:space="0" w:color="auto"/>
            </w:tcBorders>
          </w:tcPr>
          <w:p w14:paraId="3BF3AC17" w14:textId="2758A449" w:rsidR="009C204E" w:rsidRPr="00755676" w:rsidRDefault="009C204E" w:rsidP="009C204E">
            <w:pPr>
              <w:tabs>
                <w:tab w:val="left" w:pos="234"/>
              </w:tabs>
              <w:rPr>
                <w:rFonts w:ascii="Arial" w:hAnsi="Arial" w:cs="Arial"/>
                <w:spacing w:val="-4"/>
                <w:sz w:val="16"/>
                <w:szCs w:val="16"/>
              </w:rPr>
            </w:pPr>
            <w:r w:rsidRPr="00755676">
              <w:rPr>
                <w:rFonts w:ascii="Arial" w:hAnsi="Arial" w:cs="Arial"/>
                <w:spacing w:val="-4"/>
                <w:sz w:val="16"/>
                <w:szCs w:val="16"/>
              </w:rPr>
              <w:t>Кількість видів сувенірної продукції - не менше 5 од. щорічно.</w:t>
            </w:r>
          </w:p>
        </w:tc>
        <w:tc>
          <w:tcPr>
            <w:tcW w:w="3402" w:type="dxa"/>
            <w:tcBorders>
              <w:bottom w:val="single" w:sz="4" w:space="0" w:color="auto"/>
            </w:tcBorders>
          </w:tcPr>
          <w:p w14:paraId="0B1EC746" w14:textId="7DA1C286" w:rsidR="009C204E" w:rsidRPr="00755676" w:rsidRDefault="00E03F53" w:rsidP="009C204E">
            <w:pPr>
              <w:tabs>
                <w:tab w:val="left" w:pos="234"/>
              </w:tabs>
              <w:rPr>
                <w:rFonts w:ascii="Arial" w:hAnsi="Arial" w:cs="Arial"/>
                <w:spacing w:val="-4"/>
                <w:sz w:val="16"/>
                <w:szCs w:val="16"/>
              </w:rPr>
            </w:pPr>
            <w:r w:rsidRPr="00755676">
              <w:rPr>
                <w:rFonts w:ascii="Arial" w:hAnsi="Arial" w:cs="Arial"/>
                <w:spacing w:val="-4"/>
                <w:sz w:val="16"/>
                <w:szCs w:val="16"/>
              </w:rPr>
              <w:t>З</w:t>
            </w:r>
            <w:r w:rsidR="009C204E" w:rsidRPr="00755676">
              <w:rPr>
                <w:rFonts w:ascii="Arial" w:hAnsi="Arial" w:cs="Arial"/>
                <w:spacing w:val="-4"/>
                <w:sz w:val="16"/>
                <w:szCs w:val="16"/>
              </w:rPr>
              <w:t xml:space="preserve">акуплено різноманітні магніти, </w:t>
            </w:r>
            <w:proofErr w:type="spellStart"/>
            <w:r w:rsidR="009C204E" w:rsidRPr="00755676">
              <w:rPr>
                <w:rFonts w:ascii="Arial" w:hAnsi="Arial" w:cs="Arial"/>
                <w:spacing w:val="-4"/>
                <w:sz w:val="16"/>
                <w:szCs w:val="16"/>
              </w:rPr>
              <w:t>брелоки</w:t>
            </w:r>
            <w:proofErr w:type="spellEnd"/>
            <w:r w:rsidR="009C204E" w:rsidRPr="00755676">
              <w:rPr>
                <w:rFonts w:ascii="Arial" w:hAnsi="Arial" w:cs="Arial"/>
                <w:spacing w:val="-4"/>
                <w:sz w:val="16"/>
                <w:szCs w:val="16"/>
              </w:rPr>
              <w:t xml:space="preserve">, тарілки, чашки, </w:t>
            </w:r>
            <w:proofErr w:type="spellStart"/>
            <w:r w:rsidR="009C204E" w:rsidRPr="00755676">
              <w:rPr>
                <w:rFonts w:ascii="Arial" w:hAnsi="Arial" w:cs="Arial"/>
                <w:spacing w:val="-4"/>
                <w:sz w:val="16"/>
                <w:szCs w:val="16"/>
              </w:rPr>
              <w:t>екокартини</w:t>
            </w:r>
            <w:proofErr w:type="spellEnd"/>
            <w:r w:rsidR="009C204E" w:rsidRPr="00755676">
              <w:rPr>
                <w:rFonts w:ascii="Arial" w:hAnsi="Arial" w:cs="Arial"/>
                <w:spacing w:val="-4"/>
                <w:sz w:val="16"/>
                <w:szCs w:val="16"/>
              </w:rPr>
              <w:t>, дзвоники з символікою міста.</w:t>
            </w:r>
          </w:p>
        </w:tc>
      </w:tr>
      <w:tr w:rsidR="009C204E" w:rsidRPr="00755676" w14:paraId="30D2C5E6" w14:textId="36CF91DC" w:rsidTr="005D26EB">
        <w:trPr>
          <w:trHeight w:val="50"/>
          <w:jc w:val="center"/>
        </w:trPr>
        <w:tc>
          <w:tcPr>
            <w:tcW w:w="1566" w:type="dxa"/>
            <w:vMerge/>
            <w:tcBorders>
              <w:right w:val="single" w:sz="4" w:space="0" w:color="auto"/>
            </w:tcBorders>
          </w:tcPr>
          <w:p w14:paraId="7B4981F9" w14:textId="77777777" w:rsidR="009C204E" w:rsidRPr="00755676" w:rsidRDefault="009C204E" w:rsidP="009C204E">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4E0C172E" w14:textId="7DF0F219" w:rsidR="009C204E" w:rsidRPr="00755676" w:rsidRDefault="009C204E" w:rsidP="009C204E">
            <w:pPr>
              <w:jc w:val="center"/>
              <w:rPr>
                <w:rFonts w:ascii="Arial" w:hAnsi="Arial" w:cs="Arial"/>
                <w:bCs/>
                <w:sz w:val="16"/>
                <w:szCs w:val="16"/>
              </w:rPr>
            </w:pPr>
            <w:r w:rsidRPr="00755676">
              <w:rPr>
                <w:rFonts w:ascii="Arial" w:hAnsi="Arial" w:cs="Arial"/>
                <w:bCs/>
                <w:sz w:val="16"/>
                <w:szCs w:val="16"/>
              </w:rPr>
              <w:t>2.2.3.</w:t>
            </w:r>
          </w:p>
        </w:tc>
        <w:tc>
          <w:tcPr>
            <w:tcW w:w="2978" w:type="dxa"/>
            <w:tcBorders>
              <w:top w:val="single" w:sz="4" w:space="0" w:color="auto"/>
              <w:left w:val="single" w:sz="4" w:space="0" w:color="auto"/>
              <w:bottom w:val="single" w:sz="4" w:space="0" w:color="auto"/>
              <w:right w:val="single" w:sz="4" w:space="0" w:color="auto"/>
            </w:tcBorders>
          </w:tcPr>
          <w:p w14:paraId="40E224F0" w14:textId="7642F37A" w:rsidR="009C204E" w:rsidRPr="00755676" w:rsidRDefault="009C204E" w:rsidP="009C204E">
            <w:pPr>
              <w:rPr>
                <w:rFonts w:ascii="Arial" w:hAnsi="Arial" w:cs="Arial"/>
                <w:bCs/>
                <w:sz w:val="16"/>
                <w:szCs w:val="16"/>
              </w:rPr>
            </w:pPr>
            <w:r w:rsidRPr="00755676">
              <w:rPr>
                <w:rFonts w:ascii="Arial" w:hAnsi="Arial" w:cs="Arial"/>
                <w:i/>
                <w:iCs/>
                <w:spacing w:val="-6"/>
                <w:sz w:val="16"/>
                <w:szCs w:val="16"/>
                <w:shd w:val="clear" w:color="auto" w:fill="FFFFFF"/>
              </w:rPr>
              <w:t xml:space="preserve">Організація і сприяння проведенню ознайомлювальних турів, виїзних навчально-практичних семінарів, інших рекламних, інформаційних акцій для суб’єктів туристичної діяльності, засобів масової інформації, представників туристичних фірм, блогерів тощо </w:t>
            </w:r>
          </w:p>
        </w:tc>
        <w:tc>
          <w:tcPr>
            <w:tcW w:w="1559" w:type="dxa"/>
            <w:tcBorders>
              <w:top w:val="single" w:sz="4" w:space="0" w:color="auto"/>
              <w:left w:val="single" w:sz="4" w:space="0" w:color="auto"/>
              <w:bottom w:val="single" w:sz="4" w:space="0" w:color="auto"/>
              <w:right w:val="single" w:sz="4" w:space="0" w:color="auto"/>
            </w:tcBorders>
          </w:tcPr>
          <w:p w14:paraId="3EAFF43D" w14:textId="0183827D" w:rsidR="009C204E" w:rsidRPr="00755676" w:rsidRDefault="009C204E" w:rsidP="009C204E">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7F3994F5" w14:textId="52B59179" w:rsidR="009C204E" w:rsidRPr="00755676" w:rsidRDefault="009C204E" w:rsidP="009C204E">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стратегічного розвитку міста</w:t>
            </w:r>
          </w:p>
        </w:tc>
        <w:tc>
          <w:tcPr>
            <w:tcW w:w="3554" w:type="dxa"/>
            <w:tcBorders>
              <w:top w:val="single" w:sz="4" w:space="0" w:color="auto"/>
              <w:left w:val="single" w:sz="4" w:space="0" w:color="auto"/>
              <w:bottom w:val="single" w:sz="4" w:space="0" w:color="auto"/>
              <w:right w:val="single" w:sz="4" w:space="0" w:color="auto"/>
            </w:tcBorders>
          </w:tcPr>
          <w:p w14:paraId="5F14822C" w14:textId="094E9548" w:rsidR="009C204E" w:rsidRPr="00755676" w:rsidRDefault="009C204E" w:rsidP="009C204E">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масових рекламних заходів громади - 2 на рік.</w:t>
            </w:r>
          </w:p>
        </w:tc>
        <w:tc>
          <w:tcPr>
            <w:tcW w:w="3402" w:type="dxa"/>
            <w:tcBorders>
              <w:top w:val="single" w:sz="4" w:space="0" w:color="auto"/>
              <w:left w:val="single" w:sz="4" w:space="0" w:color="auto"/>
              <w:bottom w:val="single" w:sz="4" w:space="0" w:color="auto"/>
              <w:right w:val="single" w:sz="4" w:space="0" w:color="auto"/>
            </w:tcBorders>
          </w:tcPr>
          <w:p w14:paraId="7DAFC643" w14:textId="15DF1835" w:rsidR="009C204E" w:rsidRPr="00755676" w:rsidRDefault="00E03F53" w:rsidP="00E03F53">
            <w:pPr>
              <w:rPr>
                <w:rFonts w:ascii="Arial" w:hAnsi="Arial" w:cs="Arial"/>
                <w:color w:val="000000"/>
                <w:spacing w:val="-4"/>
                <w:sz w:val="16"/>
                <w:szCs w:val="16"/>
              </w:rPr>
            </w:pPr>
            <w:r w:rsidRPr="00755676">
              <w:rPr>
                <w:rFonts w:ascii="Arial" w:hAnsi="Arial" w:cs="Arial"/>
                <w:color w:val="000000"/>
                <w:spacing w:val="-4"/>
                <w:sz w:val="16"/>
                <w:szCs w:val="16"/>
              </w:rPr>
              <w:t>2025 рік - 5 заходів.</w:t>
            </w:r>
          </w:p>
          <w:p w14:paraId="541B7F0F" w14:textId="180E0654" w:rsidR="00E03F53" w:rsidRPr="00755676" w:rsidRDefault="00E03F53" w:rsidP="00E03F53">
            <w:pPr>
              <w:rPr>
                <w:rFonts w:ascii="Arial" w:hAnsi="Arial" w:cs="Arial"/>
                <w:color w:val="000000"/>
                <w:spacing w:val="-4"/>
                <w:sz w:val="16"/>
                <w:szCs w:val="16"/>
              </w:rPr>
            </w:pPr>
            <w:r w:rsidRPr="00755676">
              <w:rPr>
                <w:rFonts w:ascii="Arial" w:hAnsi="Arial" w:cs="Arial"/>
                <w:color w:val="000000"/>
                <w:spacing w:val="-4"/>
                <w:sz w:val="16"/>
                <w:szCs w:val="16"/>
              </w:rPr>
              <w:t>І півріччя 2026 року - 4 заходи.</w:t>
            </w:r>
          </w:p>
        </w:tc>
      </w:tr>
      <w:tr w:rsidR="009C204E" w:rsidRPr="00755676" w14:paraId="1C1333B3" w14:textId="3DE64FFF" w:rsidTr="00304B91">
        <w:trPr>
          <w:trHeight w:val="50"/>
          <w:jc w:val="center"/>
        </w:trPr>
        <w:tc>
          <w:tcPr>
            <w:tcW w:w="1566" w:type="dxa"/>
            <w:vMerge/>
          </w:tcPr>
          <w:p w14:paraId="20FEE252" w14:textId="77777777" w:rsidR="009C204E" w:rsidRPr="00755676" w:rsidRDefault="009C204E" w:rsidP="009C204E">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tcBorders>
          </w:tcPr>
          <w:p w14:paraId="6D3D2E7D" w14:textId="1F84AFA8" w:rsidR="009C204E" w:rsidRPr="00755676" w:rsidRDefault="009C204E" w:rsidP="009C204E">
            <w:pPr>
              <w:jc w:val="center"/>
              <w:rPr>
                <w:rFonts w:ascii="Arial" w:hAnsi="Arial" w:cs="Arial"/>
                <w:bCs/>
                <w:sz w:val="16"/>
                <w:szCs w:val="16"/>
              </w:rPr>
            </w:pPr>
            <w:r w:rsidRPr="00755676">
              <w:rPr>
                <w:rFonts w:ascii="Arial" w:hAnsi="Arial" w:cs="Arial"/>
                <w:bCs/>
                <w:sz w:val="16"/>
                <w:szCs w:val="16"/>
              </w:rPr>
              <w:t>2.2.3.</w:t>
            </w:r>
          </w:p>
        </w:tc>
        <w:tc>
          <w:tcPr>
            <w:tcW w:w="2978" w:type="dxa"/>
            <w:tcBorders>
              <w:top w:val="single" w:sz="4" w:space="0" w:color="auto"/>
              <w:bottom w:val="single" w:sz="4" w:space="0" w:color="auto"/>
            </w:tcBorders>
          </w:tcPr>
          <w:p w14:paraId="5F2D7548" w14:textId="2D31AFEE" w:rsidR="009C204E" w:rsidRPr="00755676" w:rsidRDefault="009C204E" w:rsidP="009C204E">
            <w:pPr>
              <w:rPr>
                <w:rFonts w:ascii="Arial" w:hAnsi="Arial" w:cs="Arial"/>
                <w:bCs/>
                <w:sz w:val="16"/>
                <w:szCs w:val="16"/>
              </w:rPr>
            </w:pPr>
            <w:r w:rsidRPr="00755676">
              <w:rPr>
                <w:rFonts w:ascii="Arial" w:hAnsi="Arial" w:cs="Arial"/>
                <w:i/>
                <w:iCs/>
                <w:spacing w:val="-6"/>
                <w:sz w:val="16"/>
                <w:szCs w:val="16"/>
                <w:shd w:val="clear" w:color="auto" w:fill="FFFFFF"/>
              </w:rPr>
              <w:t xml:space="preserve">Створення </w:t>
            </w:r>
            <w:proofErr w:type="spellStart"/>
            <w:r w:rsidRPr="00755676">
              <w:rPr>
                <w:rFonts w:ascii="Arial" w:hAnsi="Arial" w:cs="Arial"/>
                <w:i/>
                <w:iCs/>
                <w:spacing w:val="-6"/>
                <w:sz w:val="16"/>
                <w:szCs w:val="16"/>
                <w:shd w:val="clear" w:color="auto" w:fill="FFFFFF"/>
              </w:rPr>
              <w:t>промоційних</w:t>
            </w:r>
            <w:proofErr w:type="spellEnd"/>
            <w:r w:rsidRPr="00755676">
              <w:rPr>
                <w:rFonts w:ascii="Arial" w:hAnsi="Arial" w:cs="Arial"/>
                <w:i/>
                <w:iCs/>
                <w:spacing w:val="-6"/>
                <w:sz w:val="16"/>
                <w:szCs w:val="16"/>
                <w:shd w:val="clear" w:color="auto" w:fill="FFFFFF"/>
              </w:rPr>
              <w:t xml:space="preserve"> відеороликів та фільмів про громаду та їх поширення в ЗМІ та на рекламно-інформаційних </w:t>
            </w:r>
            <w:proofErr w:type="spellStart"/>
            <w:r w:rsidRPr="00755676">
              <w:rPr>
                <w:rFonts w:ascii="Arial" w:hAnsi="Arial" w:cs="Arial"/>
                <w:i/>
                <w:iCs/>
                <w:spacing w:val="-6"/>
                <w:sz w:val="16"/>
                <w:szCs w:val="16"/>
                <w:shd w:val="clear" w:color="auto" w:fill="FFFFFF"/>
              </w:rPr>
              <w:t>площинах</w:t>
            </w:r>
            <w:proofErr w:type="spellEnd"/>
          </w:p>
        </w:tc>
        <w:tc>
          <w:tcPr>
            <w:tcW w:w="1559" w:type="dxa"/>
            <w:tcBorders>
              <w:top w:val="single" w:sz="4" w:space="0" w:color="auto"/>
              <w:bottom w:val="single" w:sz="4" w:space="0" w:color="auto"/>
            </w:tcBorders>
          </w:tcPr>
          <w:p w14:paraId="6DF93F5E" w14:textId="663711FB" w:rsidR="009C204E" w:rsidRPr="00755676" w:rsidRDefault="009C204E" w:rsidP="009C204E">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single" w:sz="4" w:space="0" w:color="auto"/>
            </w:tcBorders>
          </w:tcPr>
          <w:p w14:paraId="0E00EECA" w14:textId="3AC3265A" w:rsidR="009C204E" w:rsidRPr="00755676" w:rsidRDefault="009C204E" w:rsidP="009C204E">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стратегічного розвитку міста</w:t>
            </w:r>
          </w:p>
        </w:tc>
        <w:tc>
          <w:tcPr>
            <w:tcW w:w="3554" w:type="dxa"/>
            <w:tcBorders>
              <w:top w:val="single" w:sz="4" w:space="0" w:color="auto"/>
              <w:bottom w:val="single" w:sz="4" w:space="0" w:color="auto"/>
            </w:tcBorders>
          </w:tcPr>
          <w:p w14:paraId="54D575C0" w14:textId="6BA31074" w:rsidR="009C204E" w:rsidRPr="00755676" w:rsidRDefault="009C204E" w:rsidP="009C204E">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створених відеороликів - 2 од. щороку.</w:t>
            </w:r>
          </w:p>
        </w:tc>
        <w:tc>
          <w:tcPr>
            <w:tcW w:w="3402" w:type="dxa"/>
            <w:tcBorders>
              <w:top w:val="single" w:sz="4" w:space="0" w:color="auto"/>
              <w:bottom w:val="single" w:sz="4" w:space="0" w:color="auto"/>
            </w:tcBorders>
          </w:tcPr>
          <w:p w14:paraId="61539D21" w14:textId="07DE5EAC" w:rsidR="009C204E" w:rsidRPr="00755676" w:rsidRDefault="00E03F53" w:rsidP="00E03F53">
            <w:pPr>
              <w:rPr>
                <w:rFonts w:ascii="Arial" w:hAnsi="Arial" w:cs="Arial"/>
                <w:color w:val="000000"/>
                <w:spacing w:val="-4"/>
                <w:sz w:val="16"/>
                <w:szCs w:val="16"/>
              </w:rPr>
            </w:pPr>
            <w:r w:rsidRPr="00755676">
              <w:rPr>
                <w:rFonts w:ascii="Arial" w:hAnsi="Arial" w:cs="Arial"/>
                <w:color w:val="000000"/>
                <w:spacing w:val="-4"/>
                <w:sz w:val="16"/>
                <w:szCs w:val="16"/>
              </w:rPr>
              <w:t>2025 рік - 4 відеоролики.</w:t>
            </w:r>
          </w:p>
          <w:p w14:paraId="4797B28B" w14:textId="01B5502F" w:rsidR="00E03F53" w:rsidRPr="00755676" w:rsidRDefault="00E03F53" w:rsidP="00E03F53">
            <w:pPr>
              <w:rPr>
                <w:rFonts w:ascii="Arial" w:hAnsi="Arial" w:cs="Arial"/>
                <w:color w:val="000000"/>
                <w:spacing w:val="-4"/>
                <w:sz w:val="16"/>
                <w:szCs w:val="16"/>
              </w:rPr>
            </w:pPr>
            <w:r w:rsidRPr="00755676">
              <w:rPr>
                <w:rFonts w:ascii="Arial" w:hAnsi="Arial" w:cs="Arial"/>
                <w:color w:val="000000"/>
                <w:spacing w:val="-4"/>
                <w:sz w:val="16"/>
                <w:szCs w:val="16"/>
              </w:rPr>
              <w:t>І півріччя 2026 року - 1 відеоролик.</w:t>
            </w:r>
          </w:p>
        </w:tc>
      </w:tr>
      <w:tr w:rsidR="00D74415" w:rsidRPr="00755676" w14:paraId="4DADB230" w14:textId="21A94E39" w:rsidTr="00304B91">
        <w:trPr>
          <w:trHeight w:val="50"/>
          <w:jc w:val="center"/>
        </w:trPr>
        <w:tc>
          <w:tcPr>
            <w:tcW w:w="1566" w:type="dxa"/>
            <w:vMerge/>
            <w:tcBorders>
              <w:bottom w:val="nil"/>
            </w:tcBorders>
          </w:tcPr>
          <w:p w14:paraId="27B3118D"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1BB5188E" w14:textId="40537C33" w:rsidR="00D74415" w:rsidRPr="00755676" w:rsidRDefault="00D74415" w:rsidP="00D74415">
            <w:pPr>
              <w:jc w:val="center"/>
              <w:rPr>
                <w:rFonts w:ascii="Arial" w:hAnsi="Arial" w:cs="Arial"/>
                <w:bCs/>
                <w:sz w:val="16"/>
                <w:szCs w:val="16"/>
              </w:rPr>
            </w:pPr>
            <w:r w:rsidRPr="00755676">
              <w:rPr>
                <w:rFonts w:ascii="Arial" w:hAnsi="Arial" w:cs="Arial"/>
                <w:bCs/>
                <w:sz w:val="16"/>
                <w:szCs w:val="16"/>
              </w:rPr>
              <w:t>2.2.3.</w:t>
            </w:r>
          </w:p>
        </w:tc>
        <w:tc>
          <w:tcPr>
            <w:tcW w:w="2978" w:type="dxa"/>
            <w:tcBorders>
              <w:bottom w:val="single" w:sz="4" w:space="0" w:color="auto"/>
            </w:tcBorders>
          </w:tcPr>
          <w:p w14:paraId="0D7BBA42" w14:textId="69B9AB53" w:rsidR="00D74415" w:rsidRPr="00755676" w:rsidRDefault="00D74415" w:rsidP="00D74415">
            <w:pPr>
              <w:rPr>
                <w:rFonts w:ascii="Arial" w:hAnsi="Arial" w:cs="Arial"/>
                <w:bCs/>
                <w:spacing w:val="-8"/>
                <w:sz w:val="16"/>
                <w:szCs w:val="16"/>
              </w:rPr>
            </w:pPr>
            <w:r w:rsidRPr="00755676">
              <w:rPr>
                <w:rFonts w:ascii="Arial" w:hAnsi="Arial" w:cs="Arial"/>
                <w:i/>
                <w:iCs/>
                <w:spacing w:val="-8"/>
                <w:sz w:val="16"/>
                <w:szCs w:val="16"/>
                <w:shd w:val="clear" w:color="auto" w:fill="FFFFFF"/>
              </w:rPr>
              <w:t>Забезпечення участі громади у туристичних ярмарках, виставках, науково-практичних конференціях, круглих столах, інвестиційних форумах, культурно-спортивних заходах тощо, в тому числі у співпраці з вищими навчальними закладами (виготовлення презентаційних матеріалів, організаційні внески, оренда виставкових площ, виставкового обладнання, тощо)</w:t>
            </w:r>
          </w:p>
        </w:tc>
        <w:tc>
          <w:tcPr>
            <w:tcW w:w="1559" w:type="dxa"/>
            <w:tcBorders>
              <w:bottom w:val="single" w:sz="4" w:space="0" w:color="auto"/>
            </w:tcBorders>
          </w:tcPr>
          <w:p w14:paraId="5EA53211" w14:textId="12EE8F48"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single" w:sz="4" w:space="0" w:color="auto"/>
            </w:tcBorders>
          </w:tcPr>
          <w:p w14:paraId="027EA9F2" w14:textId="69BB1019"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стратегічного розвитку міста</w:t>
            </w:r>
          </w:p>
        </w:tc>
        <w:tc>
          <w:tcPr>
            <w:tcW w:w="3554" w:type="dxa"/>
            <w:tcBorders>
              <w:bottom w:val="single" w:sz="4" w:space="0" w:color="auto"/>
            </w:tcBorders>
          </w:tcPr>
          <w:p w14:paraId="40578E76" w14:textId="77777777"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Кількість заходів національного та міжнародного рівнів, в яких взяли участь представники ОМС - щонайменше 10 од.</w:t>
            </w:r>
          </w:p>
          <w:p w14:paraId="504A4E61" w14:textId="7A012945"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Наявність функціонуючої Хатинки Миколая - +.</w:t>
            </w:r>
          </w:p>
        </w:tc>
        <w:tc>
          <w:tcPr>
            <w:tcW w:w="3402" w:type="dxa"/>
            <w:tcBorders>
              <w:bottom w:val="single" w:sz="4" w:space="0" w:color="auto"/>
            </w:tcBorders>
          </w:tcPr>
          <w:p w14:paraId="4968BCB7" w14:textId="305680BC" w:rsidR="00D74415" w:rsidRPr="00755676" w:rsidRDefault="00E03F53" w:rsidP="00E03F53">
            <w:pPr>
              <w:rPr>
                <w:rFonts w:ascii="Arial" w:hAnsi="Arial" w:cs="Arial"/>
                <w:color w:val="000000"/>
                <w:spacing w:val="-4"/>
                <w:sz w:val="16"/>
                <w:szCs w:val="16"/>
              </w:rPr>
            </w:pPr>
            <w:r w:rsidRPr="00755676">
              <w:rPr>
                <w:rFonts w:ascii="Arial" w:hAnsi="Arial" w:cs="Arial"/>
                <w:color w:val="000000"/>
                <w:spacing w:val="-4"/>
                <w:sz w:val="16"/>
                <w:szCs w:val="16"/>
              </w:rPr>
              <w:t>2025 рік - 12 заходів.</w:t>
            </w:r>
          </w:p>
          <w:p w14:paraId="772A9E5F" w14:textId="3EA01D5C" w:rsidR="00E03F53" w:rsidRPr="00755676" w:rsidRDefault="00E03F53" w:rsidP="00E03F53">
            <w:pPr>
              <w:rPr>
                <w:rFonts w:ascii="Arial" w:hAnsi="Arial" w:cs="Arial"/>
                <w:color w:val="000000"/>
                <w:spacing w:val="-4"/>
                <w:sz w:val="16"/>
                <w:szCs w:val="16"/>
              </w:rPr>
            </w:pPr>
            <w:r w:rsidRPr="00755676">
              <w:rPr>
                <w:rFonts w:ascii="Arial" w:hAnsi="Arial" w:cs="Arial"/>
                <w:color w:val="000000"/>
                <w:spacing w:val="-4"/>
                <w:sz w:val="16"/>
                <w:szCs w:val="16"/>
              </w:rPr>
              <w:t xml:space="preserve">І півріччя 2026 року </w:t>
            </w:r>
            <w:r w:rsidR="0019295C" w:rsidRPr="00755676">
              <w:rPr>
                <w:rFonts w:ascii="Arial" w:hAnsi="Arial" w:cs="Arial"/>
                <w:color w:val="000000"/>
                <w:spacing w:val="-4"/>
                <w:sz w:val="16"/>
                <w:szCs w:val="16"/>
              </w:rPr>
              <w:t>- 15 заходів.</w:t>
            </w:r>
            <w:r w:rsidRPr="00755676">
              <w:rPr>
                <w:rFonts w:ascii="Arial" w:hAnsi="Arial" w:cs="Arial"/>
                <w:color w:val="000000"/>
                <w:spacing w:val="-4"/>
                <w:sz w:val="16"/>
                <w:szCs w:val="16"/>
              </w:rPr>
              <w:t xml:space="preserve"> </w:t>
            </w:r>
          </w:p>
        </w:tc>
      </w:tr>
      <w:tr w:rsidR="00D74415" w:rsidRPr="00755676" w14:paraId="55B61633" w14:textId="390A8F29" w:rsidTr="00304B91">
        <w:trPr>
          <w:jc w:val="center"/>
        </w:trPr>
        <w:tc>
          <w:tcPr>
            <w:tcW w:w="1566" w:type="dxa"/>
            <w:vMerge w:val="restart"/>
          </w:tcPr>
          <w:p w14:paraId="1CE4AACD" w14:textId="5131DA13"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bCs/>
                <w:spacing w:val="-8"/>
                <w:sz w:val="16"/>
                <w:szCs w:val="16"/>
              </w:rPr>
              <w:t>3.1. Безпечна для життєдіяльності громада задовольняє потреби мешканців і приваблює гостей</w:t>
            </w:r>
          </w:p>
        </w:tc>
        <w:tc>
          <w:tcPr>
            <w:tcW w:w="980" w:type="dxa"/>
            <w:tcBorders>
              <w:top w:val="single" w:sz="4" w:space="0" w:color="auto"/>
              <w:bottom w:val="nil"/>
            </w:tcBorders>
          </w:tcPr>
          <w:p w14:paraId="32048F02" w14:textId="77777777" w:rsidR="00D74415" w:rsidRPr="00755676" w:rsidRDefault="00D74415" w:rsidP="00D74415">
            <w:pPr>
              <w:tabs>
                <w:tab w:val="left" w:pos="425"/>
                <w:tab w:val="left" w:pos="993"/>
              </w:tabs>
              <w:jc w:val="center"/>
              <w:rPr>
                <w:rFonts w:ascii="Arial" w:hAnsi="Arial" w:cs="Arial"/>
                <w:bCs/>
                <w:spacing w:val="-8"/>
                <w:sz w:val="16"/>
                <w:szCs w:val="16"/>
              </w:rPr>
            </w:pPr>
          </w:p>
        </w:tc>
        <w:tc>
          <w:tcPr>
            <w:tcW w:w="13609" w:type="dxa"/>
            <w:gridSpan w:val="5"/>
            <w:tcBorders>
              <w:top w:val="single" w:sz="4" w:space="0" w:color="auto"/>
              <w:bottom w:val="nil"/>
            </w:tcBorders>
            <w:shd w:val="clear" w:color="auto" w:fill="D0CECE" w:themeFill="background2" w:themeFillShade="E6"/>
          </w:tcPr>
          <w:p w14:paraId="6522DA0E" w14:textId="0EFF1C69"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Програма розвитку освіти на 2024-2026 рр.</w:t>
            </w:r>
          </w:p>
        </w:tc>
      </w:tr>
      <w:tr w:rsidR="00D74415" w:rsidRPr="00755676" w14:paraId="08D84A53" w14:textId="051433D7" w:rsidTr="005D26EB">
        <w:trPr>
          <w:trHeight w:val="552"/>
          <w:jc w:val="center"/>
        </w:trPr>
        <w:tc>
          <w:tcPr>
            <w:tcW w:w="1566" w:type="dxa"/>
            <w:vMerge/>
          </w:tcPr>
          <w:p w14:paraId="5DBD9729"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Pr>
          <w:p w14:paraId="4D5CE8DE" w14:textId="3B469FF2"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3.1.1.</w:t>
            </w:r>
          </w:p>
        </w:tc>
        <w:tc>
          <w:tcPr>
            <w:tcW w:w="2978" w:type="dxa"/>
          </w:tcPr>
          <w:p w14:paraId="005E78D9" w14:textId="7502B6DC" w:rsidR="00D74415" w:rsidRPr="00755676" w:rsidRDefault="00D74415" w:rsidP="00D74415">
            <w:pPr>
              <w:rPr>
                <w:rFonts w:ascii="Arial" w:hAnsi="Arial" w:cs="Arial"/>
                <w:bCs/>
                <w:sz w:val="16"/>
                <w:szCs w:val="16"/>
              </w:rPr>
            </w:pPr>
            <w:r w:rsidRPr="00755676">
              <w:rPr>
                <w:rFonts w:ascii="Arial" w:hAnsi="Arial" w:cs="Arial"/>
                <w:i/>
                <w:iCs/>
                <w:spacing w:val="-4"/>
                <w:sz w:val="16"/>
                <w:szCs w:val="16"/>
                <w:shd w:val="clear" w:color="auto" w:fill="FFFFFF"/>
              </w:rPr>
              <w:t>Облаштування та утримання в належному стані захисних споруд цивільного захисту в освітніх закладах (сховища, найпростіші укриття, ПРУ)</w:t>
            </w:r>
          </w:p>
        </w:tc>
        <w:tc>
          <w:tcPr>
            <w:tcW w:w="1559" w:type="dxa"/>
          </w:tcPr>
          <w:p w14:paraId="434EDB66" w14:textId="2C9AABA3"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Pr>
          <w:p w14:paraId="4343A53B" w14:textId="2320D819"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 xml:space="preserve">Управління освіти і науки </w:t>
            </w:r>
          </w:p>
        </w:tc>
        <w:tc>
          <w:tcPr>
            <w:tcW w:w="3554" w:type="dxa"/>
          </w:tcPr>
          <w:p w14:paraId="1526B41C" w14:textId="2CADFD95"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Частка освітніх закладів з облаштованими укриттями </w:t>
            </w:r>
            <w:r w:rsidR="00102981" w:rsidRPr="00755676">
              <w:rPr>
                <w:rFonts w:ascii="Arial" w:hAnsi="Arial" w:cs="Arial"/>
                <w:color w:val="000000"/>
                <w:spacing w:val="-4"/>
                <w:sz w:val="16"/>
                <w:szCs w:val="16"/>
              </w:rPr>
              <w:t>-</w:t>
            </w:r>
            <w:r w:rsidRPr="00755676">
              <w:rPr>
                <w:rFonts w:ascii="Arial" w:hAnsi="Arial" w:cs="Arial"/>
                <w:color w:val="000000"/>
                <w:spacing w:val="-4"/>
                <w:sz w:val="16"/>
                <w:szCs w:val="16"/>
              </w:rPr>
              <w:t xml:space="preserve"> 100%.</w:t>
            </w:r>
          </w:p>
        </w:tc>
        <w:tc>
          <w:tcPr>
            <w:tcW w:w="3402" w:type="dxa"/>
          </w:tcPr>
          <w:p w14:paraId="597A578E" w14:textId="3F36CA75" w:rsidR="00D74415" w:rsidRPr="00755676" w:rsidRDefault="00D74415" w:rsidP="00D74415">
            <w:pPr>
              <w:contextualSpacing/>
              <w:rPr>
                <w:rFonts w:ascii="Arial" w:hAnsi="Arial" w:cs="Arial"/>
                <w:sz w:val="16"/>
                <w:szCs w:val="16"/>
              </w:rPr>
            </w:pPr>
            <w:r w:rsidRPr="00755676">
              <w:rPr>
                <w:rFonts w:ascii="Arial" w:hAnsi="Arial" w:cs="Arial"/>
                <w:sz w:val="16"/>
                <w:szCs w:val="16"/>
              </w:rPr>
              <w:t>Усі заклади загальної середньої освіти (далі - ЗЗСО) забезпечені захисними спорудами цивільного захисту (далі - ЗСЦЗ). Фонд ЗСЦЗ у ЗЗСО включає:</w:t>
            </w:r>
          </w:p>
          <w:p w14:paraId="457DBE13" w14:textId="0760572D" w:rsidR="00D74415" w:rsidRPr="00755676" w:rsidRDefault="00D74415" w:rsidP="00D74415">
            <w:pPr>
              <w:widowControl w:val="0"/>
              <w:rPr>
                <w:rFonts w:ascii="Arial" w:hAnsi="Arial" w:cs="Arial"/>
                <w:sz w:val="16"/>
                <w:szCs w:val="16"/>
              </w:rPr>
            </w:pPr>
            <w:r w:rsidRPr="00755676">
              <w:rPr>
                <w:rFonts w:ascii="Arial" w:hAnsi="Arial" w:cs="Arial"/>
                <w:sz w:val="16"/>
                <w:szCs w:val="16"/>
              </w:rPr>
              <w:t>- 1 сховище;</w:t>
            </w:r>
          </w:p>
          <w:p w14:paraId="03F1B06E" w14:textId="42A406CF" w:rsidR="00D74415" w:rsidRPr="00755676" w:rsidRDefault="00D74415" w:rsidP="00D74415">
            <w:pPr>
              <w:widowControl w:val="0"/>
              <w:contextualSpacing/>
              <w:rPr>
                <w:rFonts w:ascii="Arial" w:hAnsi="Arial" w:cs="Arial"/>
                <w:sz w:val="16"/>
                <w:szCs w:val="16"/>
              </w:rPr>
            </w:pPr>
            <w:r w:rsidRPr="00755676">
              <w:rPr>
                <w:rFonts w:ascii="Arial" w:hAnsi="Arial" w:cs="Arial"/>
                <w:sz w:val="16"/>
                <w:szCs w:val="16"/>
              </w:rPr>
              <w:t xml:space="preserve">- 5 протирадіаційних </w:t>
            </w:r>
            <w:proofErr w:type="spellStart"/>
            <w:r w:rsidRPr="00755676">
              <w:rPr>
                <w:rFonts w:ascii="Arial" w:hAnsi="Arial" w:cs="Arial"/>
                <w:sz w:val="16"/>
                <w:szCs w:val="16"/>
              </w:rPr>
              <w:t>укриттів</w:t>
            </w:r>
            <w:proofErr w:type="spellEnd"/>
            <w:r w:rsidRPr="00755676">
              <w:rPr>
                <w:rFonts w:ascii="Arial" w:hAnsi="Arial" w:cs="Arial"/>
                <w:sz w:val="16"/>
                <w:szCs w:val="16"/>
              </w:rPr>
              <w:t xml:space="preserve"> (ПРУ);</w:t>
            </w:r>
          </w:p>
          <w:p w14:paraId="6A0A110C" w14:textId="5FCE0725" w:rsidR="00D74415" w:rsidRPr="00755676" w:rsidRDefault="00D74415" w:rsidP="00D74415">
            <w:pPr>
              <w:widowControl w:val="0"/>
              <w:contextualSpacing/>
              <w:rPr>
                <w:rFonts w:ascii="Arial" w:hAnsi="Arial" w:cs="Arial"/>
                <w:sz w:val="16"/>
                <w:szCs w:val="16"/>
              </w:rPr>
            </w:pPr>
            <w:r w:rsidRPr="00755676">
              <w:rPr>
                <w:rFonts w:ascii="Arial" w:hAnsi="Arial" w:cs="Arial"/>
                <w:sz w:val="16"/>
                <w:szCs w:val="16"/>
              </w:rPr>
              <w:t xml:space="preserve">- 48 найпростіших </w:t>
            </w:r>
            <w:proofErr w:type="spellStart"/>
            <w:r w:rsidRPr="00755676">
              <w:rPr>
                <w:rFonts w:ascii="Arial" w:hAnsi="Arial" w:cs="Arial"/>
                <w:sz w:val="16"/>
                <w:szCs w:val="16"/>
              </w:rPr>
              <w:t>укриттів</w:t>
            </w:r>
            <w:proofErr w:type="spellEnd"/>
            <w:r w:rsidRPr="00755676">
              <w:rPr>
                <w:rFonts w:ascii="Arial" w:hAnsi="Arial" w:cs="Arial"/>
                <w:sz w:val="16"/>
                <w:szCs w:val="16"/>
              </w:rPr>
              <w:t>.</w:t>
            </w:r>
          </w:p>
          <w:p w14:paraId="1F3CF631" w14:textId="768C967F" w:rsidR="00D74415" w:rsidRPr="00755676" w:rsidRDefault="00D74415" w:rsidP="00D74415">
            <w:pPr>
              <w:contextualSpacing/>
              <w:rPr>
                <w:rFonts w:ascii="Arial" w:hAnsi="Arial" w:cs="Arial"/>
                <w:sz w:val="16"/>
                <w:szCs w:val="16"/>
              </w:rPr>
            </w:pPr>
            <w:r w:rsidRPr="00755676">
              <w:rPr>
                <w:rFonts w:ascii="Arial" w:hAnsi="Arial" w:cs="Arial"/>
                <w:sz w:val="16"/>
                <w:szCs w:val="16"/>
              </w:rPr>
              <w:t xml:space="preserve">Фонд ЗСЦЗ у закладах дошкільної освіти (далі - ЗДО) налічує 1 споруду подвійного призначення із захисними властивостями ПРУ та 29 найпростіших </w:t>
            </w:r>
            <w:proofErr w:type="spellStart"/>
            <w:r w:rsidRPr="00755676">
              <w:rPr>
                <w:rFonts w:ascii="Arial" w:hAnsi="Arial" w:cs="Arial"/>
                <w:sz w:val="16"/>
                <w:szCs w:val="16"/>
              </w:rPr>
              <w:t>укриттів</w:t>
            </w:r>
            <w:proofErr w:type="spellEnd"/>
            <w:r w:rsidRPr="00755676">
              <w:rPr>
                <w:rFonts w:ascii="Arial" w:hAnsi="Arial" w:cs="Arial"/>
                <w:sz w:val="16"/>
                <w:szCs w:val="16"/>
              </w:rPr>
              <w:t>. Крім того, 6 ЗДО використовують захисні споруди інших суб’єктів господарювання на договірних засадах.</w:t>
            </w:r>
          </w:p>
          <w:p w14:paraId="73157008" w14:textId="503833E3" w:rsidR="00D74415" w:rsidRPr="00755676" w:rsidRDefault="00D74415" w:rsidP="00D74415">
            <w:pPr>
              <w:tabs>
                <w:tab w:val="left" w:pos="234"/>
              </w:tabs>
              <w:contextualSpacing/>
              <w:rPr>
                <w:rFonts w:ascii="Arial" w:hAnsi="Arial" w:cs="Arial"/>
                <w:color w:val="000000"/>
                <w:spacing w:val="-4"/>
                <w:sz w:val="16"/>
                <w:szCs w:val="16"/>
              </w:rPr>
            </w:pPr>
            <w:r w:rsidRPr="00755676">
              <w:rPr>
                <w:rFonts w:ascii="Arial" w:hAnsi="Arial" w:cs="Arial"/>
                <w:sz w:val="16"/>
                <w:szCs w:val="16"/>
              </w:rPr>
              <w:t xml:space="preserve">У закладах позашкільної освіти (далі - ЗПО) фонд ЗСЦЗ складається з 2 найпростіших </w:t>
            </w:r>
            <w:proofErr w:type="spellStart"/>
            <w:r w:rsidRPr="00755676">
              <w:rPr>
                <w:rFonts w:ascii="Arial" w:hAnsi="Arial" w:cs="Arial"/>
                <w:sz w:val="16"/>
                <w:szCs w:val="16"/>
              </w:rPr>
              <w:t>укриттів</w:t>
            </w:r>
            <w:proofErr w:type="spellEnd"/>
            <w:r w:rsidRPr="00755676">
              <w:rPr>
                <w:rFonts w:ascii="Arial" w:hAnsi="Arial" w:cs="Arial"/>
                <w:sz w:val="16"/>
                <w:szCs w:val="16"/>
              </w:rPr>
              <w:t>. Ще 2 заклади використовують укриття інших суб’єктів господарювання на договірних засадах.</w:t>
            </w:r>
          </w:p>
        </w:tc>
      </w:tr>
      <w:tr w:rsidR="00D74415" w:rsidRPr="00755676" w14:paraId="4097605C" w14:textId="1877D433" w:rsidTr="005D26EB">
        <w:trPr>
          <w:trHeight w:val="50"/>
          <w:jc w:val="center"/>
        </w:trPr>
        <w:tc>
          <w:tcPr>
            <w:tcW w:w="1566" w:type="dxa"/>
            <w:vMerge/>
          </w:tcPr>
          <w:p w14:paraId="1CFBCB52"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02B3C782" w14:textId="131CD532"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3.1.3.</w:t>
            </w:r>
          </w:p>
        </w:tc>
        <w:tc>
          <w:tcPr>
            <w:tcW w:w="2978" w:type="dxa"/>
            <w:tcBorders>
              <w:bottom w:val="single" w:sz="4" w:space="0" w:color="auto"/>
            </w:tcBorders>
          </w:tcPr>
          <w:p w14:paraId="45F97AFA" w14:textId="1F370089" w:rsidR="00D74415" w:rsidRPr="00755676" w:rsidRDefault="00D74415" w:rsidP="00D74415">
            <w:pPr>
              <w:rPr>
                <w:rFonts w:ascii="Arial" w:hAnsi="Arial" w:cs="Arial"/>
                <w:bCs/>
                <w:sz w:val="16"/>
                <w:szCs w:val="16"/>
              </w:rPr>
            </w:pPr>
            <w:r w:rsidRPr="00755676">
              <w:rPr>
                <w:rFonts w:ascii="Arial" w:hAnsi="Arial" w:cs="Arial"/>
                <w:i/>
                <w:iCs/>
                <w:spacing w:val="-4"/>
                <w:sz w:val="16"/>
                <w:szCs w:val="16"/>
                <w:shd w:val="clear" w:color="auto" w:fill="FFFFFF"/>
              </w:rPr>
              <w:t>Встановлення спеціалізованої системи охорони в закладах освіти, її утримання та обслуговування</w:t>
            </w:r>
          </w:p>
        </w:tc>
        <w:tc>
          <w:tcPr>
            <w:tcW w:w="1559" w:type="dxa"/>
            <w:tcBorders>
              <w:bottom w:val="single" w:sz="4" w:space="0" w:color="auto"/>
            </w:tcBorders>
          </w:tcPr>
          <w:p w14:paraId="0EEF9DDF" w14:textId="4926AC07"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bottom w:val="single" w:sz="4" w:space="0" w:color="auto"/>
            </w:tcBorders>
          </w:tcPr>
          <w:p w14:paraId="19881E59" w14:textId="0EA89560"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 xml:space="preserve">Управління освіти і науки </w:t>
            </w:r>
          </w:p>
        </w:tc>
        <w:tc>
          <w:tcPr>
            <w:tcW w:w="3554" w:type="dxa"/>
            <w:tcBorders>
              <w:bottom w:val="single" w:sz="4" w:space="0" w:color="auto"/>
            </w:tcBorders>
          </w:tcPr>
          <w:p w14:paraId="160107DD" w14:textId="74772E0F"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закладів освіти - не менше 7 закладів.</w:t>
            </w:r>
          </w:p>
        </w:tc>
        <w:tc>
          <w:tcPr>
            <w:tcW w:w="3402" w:type="dxa"/>
            <w:tcBorders>
              <w:bottom w:val="single" w:sz="4" w:space="0" w:color="auto"/>
            </w:tcBorders>
          </w:tcPr>
          <w:p w14:paraId="010331DC" w14:textId="77777777" w:rsidR="00D74415" w:rsidRPr="00755676" w:rsidRDefault="00D74415" w:rsidP="00D74415">
            <w:pPr>
              <w:contextualSpacing/>
              <w:rPr>
                <w:rFonts w:ascii="Arial" w:hAnsi="Arial" w:cs="Arial"/>
                <w:sz w:val="16"/>
                <w:szCs w:val="16"/>
              </w:rPr>
            </w:pPr>
            <w:r w:rsidRPr="00755676">
              <w:rPr>
                <w:rFonts w:ascii="Arial" w:hAnsi="Arial" w:cs="Arial"/>
                <w:sz w:val="16"/>
                <w:szCs w:val="16"/>
              </w:rPr>
              <w:t>Заклади загальної середньої освіти (ЗЗСО) забезпечені засобами безпеки у такому обсязі:</w:t>
            </w:r>
          </w:p>
          <w:p w14:paraId="729C8249" w14:textId="77975AC6" w:rsidR="00D74415" w:rsidRPr="00755676" w:rsidRDefault="00D74415" w:rsidP="00D74415">
            <w:pPr>
              <w:widowControl w:val="0"/>
              <w:rPr>
                <w:rFonts w:ascii="Arial" w:hAnsi="Arial" w:cs="Arial"/>
                <w:sz w:val="16"/>
                <w:szCs w:val="16"/>
              </w:rPr>
            </w:pPr>
            <w:r w:rsidRPr="00755676">
              <w:rPr>
                <w:rFonts w:ascii="Arial" w:hAnsi="Arial" w:cs="Arial"/>
                <w:sz w:val="16"/>
                <w:szCs w:val="16"/>
              </w:rPr>
              <w:t xml:space="preserve">- 39 закладів </w:t>
            </w:r>
            <w:proofErr w:type="spellStart"/>
            <w:r w:rsidRPr="00755676">
              <w:rPr>
                <w:rFonts w:ascii="Arial" w:hAnsi="Arial" w:cs="Arial"/>
                <w:sz w:val="16"/>
                <w:szCs w:val="16"/>
              </w:rPr>
              <w:t>оснащено</w:t>
            </w:r>
            <w:proofErr w:type="spellEnd"/>
            <w:r w:rsidRPr="00755676">
              <w:rPr>
                <w:rFonts w:ascii="Arial" w:hAnsi="Arial" w:cs="Arial"/>
                <w:sz w:val="16"/>
                <w:szCs w:val="16"/>
              </w:rPr>
              <w:t xml:space="preserve"> комплексами тривожної сигналізації;</w:t>
            </w:r>
          </w:p>
          <w:p w14:paraId="793F2D27" w14:textId="652EE35D" w:rsidR="00D74415" w:rsidRPr="00755676" w:rsidRDefault="00D74415" w:rsidP="00D74415">
            <w:pPr>
              <w:widowControl w:val="0"/>
              <w:contextualSpacing/>
              <w:rPr>
                <w:rFonts w:ascii="Arial" w:hAnsi="Arial" w:cs="Arial"/>
                <w:sz w:val="16"/>
                <w:szCs w:val="16"/>
              </w:rPr>
            </w:pPr>
            <w:r w:rsidRPr="00755676">
              <w:rPr>
                <w:rFonts w:ascii="Arial" w:hAnsi="Arial" w:cs="Arial"/>
                <w:sz w:val="16"/>
                <w:szCs w:val="16"/>
              </w:rPr>
              <w:t>- 39 закладів забезпечено системами відеоспостереження;</w:t>
            </w:r>
          </w:p>
          <w:p w14:paraId="07B421CA" w14:textId="5B30FF61" w:rsidR="00D74415" w:rsidRPr="00755676" w:rsidRDefault="00D74415" w:rsidP="00D74415">
            <w:pPr>
              <w:widowControl w:val="0"/>
              <w:contextualSpacing/>
              <w:rPr>
                <w:rFonts w:ascii="Arial" w:hAnsi="Arial" w:cs="Arial"/>
                <w:sz w:val="16"/>
                <w:szCs w:val="16"/>
              </w:rPr>
            </w:pPr>
            <w:r w:rsidRPr="00755676">
              <w:rPr>
                <w:rFonts w:ascii="Arial" w:hAnsi="Arial" w:cs="Arial"/>
                <w:sz w:val="16"/>
                <w:szCs w:val="16"/>
              </w:rPr>
              <w:t>- у 18 закладах функціонує система оповіщення про надзвичайні ситуації.</w:t>
            </w:r>
          </w:p>
          <w:p w14:paraId="48147494" w14:textId="2480F629" w:rsidR="00D74415" w:rsidRPr="00755676" w:rsidRDefault="00D74415" w:rsidP="00D74415">
            <w:pPr>
              <w:tabs>
                <w:tab w:val="left" w:pos="234"/>
              </w:tabs>
              <w:contextualSpacing/>
              <w:rPr>
                <w:rFonts w:ascii="Arial" w:hAnsi="Arial" w:cs="Arial"/>
                <w:color w:val="000000"/>
                <w:spacing w:val="-4"/>
                <w:sz w:val="16"/>
                <w:szCs w:val="16"/>
              </w:rPr>
            </w:pPr>
            <w:r w:rsidRPr="00755676">
              <w:rPr>
                <w:rFonts w:ascii="Arial" w:hAnsi="Arial" w:cs="Arial"/>
                <w:sz w:val="16"/>
                <w:szCs w:val="16"/>
              </w:rPr>
              <w:t>Усі заклади дошкільної освіти (ЗДО) у повному обсязі забезпечені комплексами тривожної сигналізації та системами відеоспостереження.</w:t>
            </w:r>
          </w:p>
        </w:tc>
      </w:tr>
      <w:tr w:rsidR="00D74415" w:rsidRPr="00755676" w14:paraId="0B6B62CA" w14:textId="53C9399E" w:rsidTr="00742891">
        <w:trPr>
          <w:trHeight w:val="50"/>
          <w:jc w:val="center"/>
        </w:trPr>
        <w:tc>
          <w:tcPr>
            <w:tcW w:w="1566" w:type="dxa"/>
            <w:vMerge/>
          </w:tcPr>
          <w:p w14:paraId="0A58704F"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tcBorders>
          </w:tcPr>
          <w:p w14:paraId="7DD933BA" w14:textId="77777777" w:rsidR="00D74415" w:rsidRPr="00755676" w:rsidRDefault="00D74415" w:rsidP="00D74415">
            <w:pPr>
              <w:jc w:val="center"/>
              <w:rPr>
                <w:rFonts w:ascii="Arial" w:hAnsi="Arial" w:cs="Arial"/>
                <w:bCs/>
                <w:sz w:val="16"/>
                <w:szCs w:val="16"/>
              </w:rPr>
            </w:pPr>
          </w:p>
        </w:tc>
        <w:tc>
          <w:tcPr>
            <w:tcW w:w="13609" w:type="dxa"/>
            <w:gridSpan w:val="5"/>
            <w:tcBorders>
              <w:top w:val="single" w:sz="4" w:space="0" w:color="auto"/>
              <w:bottom w:val="single" w:sz="4" w:space="0" w:color="auto"/>
            </w:tcBorders>
            <w:shd w:val="clear" w:color="auto" w:fill="D0CECE" w:themeFill="background2" w:themeFillShade="E6"/>
          </w:tcPr>
          <w:p w14:paraId="69B432CB" w14:textId="0040F440"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Програма захисту населення і території Тернопільської міської територіальної громади від надзвичайних ситуацій техногенного та природного характеру на 2023-2025 рр.</w:t>
            </w:r>
          </w:p>
        </w:tc>
      </w:tr>
      <w:tr w:rsidR="00D74415" w:rsidRPr="00755676" w14:paraId="4874ECEF" w14:textId="410D9221" w:rsidTr="00742891">
        <w:trPr>
          <w:trHeight w:val="50"/>
          <w:jc w:val="center"/>
        </w:trPr>
        <w:tc>
          <w:tcPr>
            <w:tcW w:w="1566" w:type="dxa"/>
            <w:vMerge/>
            <w:tcBorders>
              <w:right w:val="single" w:sz="4" w:space="0" w:color="auto"/>
            </w:tcBorders>
          </w:tcPr>
          <w:p w14:paraId="31B9993B"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3838289A" w14:textId="505886AD"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3.1.2.</w:t>
            </w:r>
          </w:p>
        </w:tc>
        <w:tc>
          <w:tcPr>
            <w:tcW w:w="2978" w:type="dxa"/>
            <w:tcBorders>
              <w:top w:val="single" w:sz="4" w:space="0" w:color="auto"/>
              <w:left w:val="single" w:sz="4" w:space="0" w:color="auto"/>
              <w:bottom w:val="single" w:sz="4" w:space="0" w:color="auto"/>
              <w:right w:val="single" w:sz="4" w:space="0" w:color="auto"/>
            </w:tcBorders>
          </w:tcPr>
          <w:p w14:paraId="5D7A7050" w14:textId="5EA54A08"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Проведення «Дня цивільного захисту» та «Тижня безпеки дитини», проведення зборів - змагань юних рятувальників «Школа безпеки»</w:t>
            </w:r>
          </w:p>
        </w:tc>
        <w:tc>
          <w:tcPr>
            <w:tcW w:w="1559" w:type="dxa"/>
            <w:tcBorders>
              <w:top w:val="single" w:sz="4" w:space="0" w:color="auto"/>
              <w:left w:val="single" w:sz="4" w:space="0" w:color="auto"/>
              <w:bottom w:val="single" w:sz="4" w:space="0" w:color="auto"/>
              <w:right w:val="single" w:sz="4" w:space="0" w:color="auto"/>
            </w:tcBorders>
          </w:tcPr>
          <w:p w14:paraId="3D339B22" w14:textId="25301162"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2023-2025</w:t>
            </w:r>
          </w:p>
        </w:tc>
        <w:tc>
          <w:tcPr>
            <w:tcW w:w="2116" w:type="dxa"/>
            <w:tcBorders>
              <w:top w:val="single" w:sz="4" w:space="0" w:color="auto"/>
              <w:left w:val="single" w:sz="4" w:space="0" w:color="auto"/>
              <w:bottom w:val="single" w:sz="4" w:space="0" w:color="auto"/>
              <w:right w:val="single" w:sz="4" w:space="0" w:color="auto"/>
            </w:tcBorders>
          </w:tcPr>
          <w:p w14:paraId="7FD33AAB" w14:textId="0BB6519B"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надзвичайних ситуацій; Управління освіти і науки; Тернопільське районне управління ГУ ДСНС України у Тернопільській області</w:t>
            </w:r>
          </w:p>
        </w:tc>
        <w:tc>
          <w:tcPr>
            <w:tcW w:w="3554" w:type="dxa"/>
            <w:tcBorders>
              <w:top w:val="single" w:sz="4" w:space="0" w:color="auto"/>
              <w:left w:val="single" w:sz="4" w:space="0" w:color="auto"/>
              <w:bottom w:val="single" w:sz="4" w:space="0" w:color="auto"/>
              <w:right w:val="single" w:sz="4" w:space="0" w:color="auto"/>
            </w:tcBorders>
          </w:tcPr>
          <w:p w14:paraId="657EB1B9" w14:textId="051965FB"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проведених заходів - 23 спеціальних об'єктових навчань, 9 об'єктових тренувань в закладах вищої освіти, 82 спеціальних об'єктових тренувань формувань цивільного захисту.</w:t>
            </w:r>
          </w:p>
        </w:tc>
        <w:tc>
          <w:tcPr>
            <w:tcW w:w="3402" w:type="dxa"/>
            <w:tcBorders>
              <w:top w:val="single" w:sz="4" w:space="0" w:color="auto"/>
              <w:left w:val="single" w:sz="4" w:space="0" w:color="auto"/>
              <w:bottom w:val="single" w:sz="4" w:space="0" w:color="auto"/>
              <w:right w:val="single" w:sz="4" w:space="0" w:color="auto"/>
            </w:tcBorders>
          </w:tcPr>
          <w:p w14:paraId="27DEAC1B" w14:textId="763FCD99"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«День цивільного захисту» - 46 заходів (з них 1 показовий).</w:t>
            </w:r>
          </w:p>
          <w:p w14:paraId="247D4E8B" w14:textId="13D8FB81"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«Тиждень безпеки дитини» - 2 тижні, (весняно-літній та осінньо-зимовий) , 92 заход</w:t>
            </w:r>
            <w:r w:rsidR="000E26CF" w:rsidRPr="00755676">
              <w:rPr>
                <w:rFonts w:ascii="Arial" w:hAnsi="Arial" w:cs="Arial"/>
                <w:color w:val="000000"/>
                <w:spacing w:val="-4"/>
                <w:sz w:val="16"/>
                <w:szCs w:val="16"/>
              </w:rPr>
              <w:t>ів</w:t>
            </w:r>
            <w:r w:rsidRPr="00755676">
              <w:rPr>
                <w:rFonts w:ascii="Arial" w:hAnsi="Arial" w:cs="Arial"/>
                <w:color w:val="000000"/>
                <w:spacing w:val="-4"/>
                <w:sz w:val="16"/>
                <w:szCs w:val="16"/>
              </w:rPr>
              <w:t xml:space="preserve"> (з них 2 показових).</w:t>
            </w:r>
          </w:p>
          <w:p w14:paraId="40ABC38C" w14:textId="3080EE15"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Збір-змагання «Школа безпеки» - 1 збір.</w:t>
            </w:r>
          </w:p>
        </w:tc>
      </w:tr>
      <w:tr w:rsidR="00D74415" w:rsidRPr="00755676" w14:paraId="3EEA3D61" w14:textId="1879973F" w:rsidTr="00742891">
        <w:trPr>
          <w:trHeight w:val="50"/>
          <w:jc w:val="center"/>
        </w:trPr>
        <w:tc>
          <w:tcPr>
            <w:tcW w:w="1566" w:type="dxa"/>
            <w:vMerge/>
          </w:tcPr>
          <w:p w14:paraId="48B267C9"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7F44777C" w14:textId="6F33798E"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3.1.2.</w:t>
            </w:r>
          </w:p>
        </w:tc>
        <w:tc>
          <w:tcPr>
            <w:tcW w:w="2978" w:type="dxa"/>
            <w:tcBorders>
              <w:top w:val="single" w:sz="4" w:space="0" w:color="auto"/>
              <w:bottom w:val="nil"/>
            </w:tcBorders>
          </w:tcPr>
          <w:p w14:paraId="00A8DEB7" w14:textId="401795C6"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Виготовлення </w:t>
            </w:r>
            <w:proofErr w:type="spellStart"/>
            <w:r w:rsidRPr="00755676">
              <w:rPr>
                <w:rFonts w:ascii="Arial" w:hAnsi="Arial" w:cs="Arial"/>
                <w:i/>
                <w:iCs/>
                <w:spacing w:val="-6"/>
                <w:sz w:val="16"/>
                <w:szCs w:val="16"/>
                <w:shd w:val="clear" w:color="auto" w:fill="FFFFFF"/>
              </w:rPr>
              <w:t>аудіоматеріалів</w:t>
            </w:r>
            <w:proofErr w:type="spellEnd"/>
            <w:r w:rsidRPr="00755676">
              <w:rPr>
                <w:rFonts w:ascii="Arial" w:hAnsi="Arial" w:cs="Arial"/>
                <w:i/>
                <w:iCs/>
                <w:spacing w:val="-6"/>
                <w:sz w:val="16"/>
                <w:szCs w:val="16"/>
                <w:shd w:val="clear" w:color="auto" w:fill="FFFFFF"/>
              </w:rPr>
              <w:t xml:space="preserve"> (</w:t>
            </w:r>
            <w:proofErr w:type="spellStart"/>
            <w:r w:rsidRPr="00755676">
              <w:rPr>
                <w:rFonts w:ascii="Arial" w:hAnsi="Arial" w:cs="Arial"/>
                <w:i/>
                <w:iCs/>
                <w:spacing w:val="-6"/>
                <w:sz w:val="16"/>
                <w:szCs w:val="16"/>
                <w:shd w:val="clear" w:color="auto" w:fill="FFFFFF"/>
              </w:rPr>
              <w:t>аудіороликів</w:t>
            </w:r>
            <w:proofErr w:type="spellEnd"/>
            <w:r w:rsidRPr="00755676">
              <w:rPr>
                <w:rFonts w:ascii="Arial" w:hAnsi="Arial" w:cs="Arial"/>
                <w:i/>
                <w:iCs/>
                <w:spacing w:val="-6"/>
                <w:sz w:val="16"/>
                <w:szCs w:val="16"/>
                <w:shd w:val="clear" w:color="auto" w:fill="FFFFFF"/>
              </w:rPr>
              <w:t>), відеоматеріалів (відеороликів), підготовка матеріалів для розміщення в ЗМІ, інформаційних агентствах, телерадіокомпаніях і мобільних операторах</w:t>
            </w:r>
          </w:p>
        </w:tc>
        <w:tc>
          <w:tcPr>
            <w:tcW w:w="1559" w:type="dxa"/>
            <w:tcBorders>
              <w:top w:val="single" w:sz="4" w:space="0" w:color="auto"/>
              <w:bottom w:val="nil"/>
            </w:tcBorders>
          </w:tcPr>
          <w:p w14:paraId="6974BFF6" w14:textId="63D9971B"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2023-2025</w:t>
            </w:r>
          </w:p>
        </w:tc>
        <w:tc>
          <w:tcPr>
            <w:tcW w:w="2116" w:type="dxa"/>
            <w:tcBorders>
              <w:top w:val="single" w:sz="4" w:space="0" w:color="auto"/>
              <w:bottom w:val="nil"/>
            </w:tcBorders>
          </w:tcPr>
          <w:p w14:paraId="3EF52406" w14:textId="05F432BB"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надзвичайних ситуацій; інформаційні агентства, телерадіокомпанії, мобільні оператори, ЗМІ</w:t>
            </w:r>
          </w:p>
        </w:tc>
        <w:tc>
          <w:tcPr>
            <w:tcW w:w="3554" w:type="dxa"/>
            <w:tcBorders>
              <w:top w:val="single" w:sz="4" w:space="0" w:color="auto"/>
              <w:bottom w:val="nil"/>
            </w:tcBorders>
          </w:tcPr>
          <w:p w14:paraId="49CEF020" w14:textId="77777777"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 xml:space="preserve">Кількість виготовлених </w:t>
            </w:r>
            <w:proofErr w:type="spellStart"/>
            <w:r w:rsidRPr="00755676">
              <w:rPr>
                <w:rFonts w:ascii="Arial" w:hAnsi="Arial" w:cs="Arial"/>
                <w:color w:val="000000"/>
                <w:spacing w:val="-4"/>
                <w:sz w:val="16"/>
                <w:szCs w:val="16"/>
                <w:lang w:val="uk-UA"/>
              </w:rPr>
              <w:t>аудіоматеріалів</w:t>
            </w:r>
            <w:proofErr w:type="spellEnd"/>
            <w:r w:rsidRPr="00755676">
              <w:rPr>
                <w:rFonts w:ascii="Arial" w:hAnsi="Arial" w:cs="Arial"/>
                <w:color w:val="000000"/>
                <w:spacing w:val="-4"/>
                <w:sz w:val="16"/>
                <w:szCs w:val="16"/>
                <w:lang w:val="uk-UA"/>
              </w:rPr>
              <w:t xml:space="preserve"> - 15 од.</w:t>
            </w:r>
          </w:p>
          <w:p w14:paraId="4FF96A3E" w14:textId="77777777"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 xml:space="preserve">Кількість виготовлених відеоматеріалів - 15 од. </w:t>
            </w:r>
          </w:p>
          <w:p w14:paraId="5D73CF72" w14:textId="611DD175"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Наявність розміщених матеріалів з питань цивільного захисту в ЗМІ - +.</w:t>
            </w:r>
          </w:p>
        </w:tc>
        <w:tc>
          <w:tcPr>
            <w:tcW w:w="3402" w:type="dxa"/>
            <w:tcBorders>
              <w:top w:val="single" w:sz="4" w:space="0" w:color="auto"/>
              <w:bottom w:val="nil"/>
            </w:tcBorders>
          </w:tcPr>
          <w:p w14:paraId="65CF0F7E" w14:textId="77777777"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 xml:space="preserve">Виготовлено </w:t>
            </w:r>
            <w:proofErr w:type="spellStart"/>
            <w:r w:rsidRPr="00755676">
              <w:rPr>
                <w:rFonts w:ascii="Arial" w:hAnsi="Arial" w:cs="Arial"/>
                <w:color w:val="000000"/>
                <w:spacing w:val="-4"/>
                <w:sz w:val="16"/>
                <w:szCs w:val="16"/>
                <w:lang w:val="uk-UA"/>
              </w:rPr>
              <w:t>аудіоматеріалів</w:t>
            </w:r>
            <w:proofErr w:type="spellEnd"/>
            <w:r w:rsidRPr="00755676">
              <w:rPr>
                <w:rFonts w:ascii="Arial" w:hAnsi="Arial" w:cs="Arial"/>
                <w:color w:val="000000"/>
                <w:spacing w:val="-4"/>
                <w:sz w:val="16"/>
                <w:szCs w:val="16"/>
                <w:lang w:val="uk-UA"/>
              </w:rPr>
              <w:t xml:space="preserve"> - 0 од.</w:t>
            </w:r>
          </w:p>
          <w:p w14:paraId="5392410B" w14:textId="77777777"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 xml:space="preserve">Виготовлено відеоматеріалів - 0 од. </w:t>
            </w:r>
          </w:p>
          <w:p w14:paraId="0BAC0702" w14:textId="7B6515C1"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 xml:space="preserve">Розміщених матеріалів з питань цивільного захисту в ЗМІ </w:t>
            </w:r>
            <w:r w:rsidR="00102981" w:rsidRPr="00755676">
              <w:rPr>
                <w:rFonts w:ascii="Arial" w:hAnsi="Arial" w:cs="Arial"/>
                <w:color w:val="000000"/>
                <w:spacing w:val="-4"/>
                <w:sz w:val="16"/>
                <w:szCs w:val="16"/>
                <w:lang w:val="uk-UA"/>
              </w:rPr>
              <w:t>-</w:t>
            </w:r>
            <w:r w:rsidRPr="00755676">
              <w:rPr>
                <w:rFonts w:ascii="Arial" w:hAnsi="Arial" w:cs="Arial"/>
                <w:color w:val="000000"/>
                <w:spacing w:val="-4"/>
                <w:sz w:val="16"/>
                <w:szCs w:val="16"/>
                <w:lang w:val="uk-UA"/>
              </w:rPr>
              <w:t xml:space="preserve"> 12 од.</w:t>
            </w:r>
          </w:p>
        </w:tc>
      </w:tr>
      <w:tr w:rsidR="00D74415" w:rsidRPr="00755676" w14:paraId="5FA7FBCA" w14:textId="61959744" w:rsidTr="006A2C02">
        <w:trPr>
          <w:trHeight w:val="50"/>
          <w:jc w:val="center"/>
        </w:trPr>
        <w:tc>
          <w:tcPr>
            <w:tcW w:w="1566" w:type="dxa"/>
            <w:vMerge/>
          </w:tcPr>
          <w:p w14:paraId="3B417A78"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5A042B54" w14:textId="77777777" w:rsidR="00D74415" w:rsidRPr="00755676" w:rsidRDefault="00D74415" w:rsidP="00D74415">
            <w:pPr>
              <w:jc w:val="center"/>
              <w:rPr>
                <w:rFonts w:ascii="Arial" w:hAnsi="Arial" w:cs="Arial"/>
                <w:bCs/>
                <w:sz w:val="16"/>
                <w:szCs w:val="16"/>
              </w:rPr>
            </w:pPr>
          </w:p>
        </w:tc>
        <w:tc>
          <w:tcPr>
            <w:tcW w:w="13609" w:type="dxa"/>
            <w:gridSpan w:val="5"/>
            <w:tcBorders>
              <w:bottom w:val="nil"/>
            </w:tcBorders>
            <w:shd w:val="clear" w:color="auto" w:fill="D0CECE" w:themeFill="background2" w:themeFillShade="E6"/>
          </w:tcPr>
          <w:p w14:paraId="42D8E6BE" w14:textId="1628C3B8"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Програма розвитку парків на 2025-2027 рр.</w:t>
            </w:r>
          </w:p>
        </w:tc>
      </w:tr>
      <w:tr w:rsidR="00D74415" w:rsidRPr="00755676" w14:paraId="69ECDF9F" w14:textId="1618D51A" w:rsidTr="005D26EB">
        <w:trPr>
          <w:trHeight w:val="50"/>
          <w:jc w:val="center"/>
        </w:trPr>
        <w:tc>
          <w:tcPr>
            <w:tcW w:w="1566" w:type="dxa"/>
            <w:vMerge/>
          </w:tcPr>
          <w:p w14:paraId="4A736A52"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48C2A1E2" w14:textId="53A5997C"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3.1.3.</w:t>
            </w:r>
          </w:p>
        </w:tc>
        <w:tc>
          <w:tcPr>
            <w:tcW w:w="2978" w:type="dxa"/>
            <w:tcBorders>
              <w:bottom w:val="single" w:sz="4" w:space="0" w:color="auto"/>
            </w:tcBorders>
          </w:tcPr>
          <w:p w14:paraId="6DC929A0" w14:textId="2A567B67"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Облаштування системи відеоспостереження в парках</w:t>
            </w:r>
          </w:p>
        </w:tc>
        <w:tc>
          <w:tcPr>
            <w:tcW w:w="1559" w:type="dxa"/>
            <w:tcBorders>
              <w:bottom w:val="single" w:sz="4" w:space="0" w:color="auto"/>
            </w:tcBorders>
          </w:tcPr>
          <w:p w14:paraId="594EC6C0" w14:textId="55E641F8"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single" w:sz="4" w:space="0" w:color="auto"/>
            </w:tcBorders>
          </w:tcPr>
          <w:p w14:paraId="3E2B95AF" w14:textId="51081DCA"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КП «Об`єднання парків культури і відпочинку м. Тернополя»</w:t>
            </w:r>
          </w:p>
        </w:tc>
        <w:tc>
          <w:tcPr>
            <w:tcW w:w="3554" w:type="dxa"/>
            <w:tcBorders>
              <w:bottom w:val="single" w:sz="4" w:space="0" w:color="auto"/>
            </w:tcBorders>
          </w:tcPr>
          <w:p w14:paraId="291A1D90" w14:textId="08744C11"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встановлених камер відеоспостереження - 20 од.</w:t>
            </w:r>
          </w:p>
        </w:tc>
        <w:tc>
          <w:tcPr>
            <w:tcW w:w="3402" w:type="dxa"/>
            <w:tcBorders>
              <w:bottom w:val="single" w:sz="4" w:space="0" w:color="auto"/>
            </w:tcBorders>
          </w:tcPr>
          <w:p w14:paraId="51B40443" w14:textId="2171E597"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КП «</w:t>
            </w:r>
            <w:proofErr w:type="spellStart"/>
            <w:r w:rsidRPr="00755676">
              <w:rPr>
                <w:rFonts w:ascii="Arial" w:hAnsi="Arial" w:cs="Arial"/>
                <w:color w:val="000000"/>
                <w:spacing w:val="-4"/>
                <w:sz w:val="16"/>
                <w:szCs w:val="16"/>
              </w:rPr>
              <w:t>Тернопільінтеравіа</w:t>
            </w:r>
            <w:proofErr w:type="spellEnd"/>
            <w:r w:rsidRPr="00755676">
              <w:rPr>
                <w:rFonts w:ascii="Arial" w:hAnsi="Arial" w:cs="Arial"/>
                <w:color w:val="000000"/>
                <w:spacing w:val="-4"/>
                <w:sz w:val="16"/>
                <w:szCs w:val="16"/>
              </w:rPr>
              <w:t>» на території парків міста встановлено 28 камер відеоспостереження.</w:t>
            </w:r>
          </w:p>
        </w:tc>
      </w:tr>
      <w:tr w:rsidR="00D74415" w:rsidRPr="00755676" w14:paraId="74EE0169" w14:textId="02145290" w:rsidTr="00CE27C2">
        <w:trPr>
          <w:jc w:val="center"/>
        </w:trPr>
        <w:tc>
          <w:tcPr>
            <w:tcW w:w="1566" w:type="dxa"/>
            <w:vMerge w:val="restart"/>
          </w:tcPr>
          <w:p w14:paraId="5323611F" w14:textId="2F241C5E"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bCs/>
                <w:spacing w:val="-8"/>
                <w:sz w:val="16"/>
                <w:szCs w:val="16"/>
              </w:rPr>
              <w:t>3.2. Чисте довкілля для майбутніх поколінь</w:t>
            </w:r>
          </w:p>
        </w:tc>
        <w:tc>
          <w:tcPr>
            <w:tcW w:w="980" w:type="dxa"/>
            <w:tcBorders>
              <w:bottom w:val="single" w:sz="4" w:space="0" w:color="auto"/>
            </w:tcBorders>
          </w:tcPr>
          <w:p w14:paraId="2C32A3E6" w14:textId="77777777" w:rsidR="00D74415" w:rsidRPr="00755676" w:rsidRDefault="00D74415" w:rsidP="00D74415">
            <w:pPr>
              <w:tabs>
                <w:tab w:val="left" w:pos="425"/>
                <w:tab w:val="left" w:pos="993"/>
              </w:tabs>
              <w:jc w:val="center"/>
              <w:rPr>
                <w:rFonts w:ascii="Arial" w:hAnsi="Arial" w:cs="Arial"/>
                <w:bCs/>
                <w:spacing w:val="-8"/>
                <w:sz w:val="16"/>
                <w:szCs w:val="16"/>
              </w:rPr>
            </w:pPr>
          </w:p>
        </w:tc>
        <w:tc>
          <w:tcPr>
            <w:tcW w:w="13609" w:type="dxa"/>
            <w:gridSpan w:val="5"/>
            <w:tcBorders>
              <w:bottom w:val="single" w:sz="4" w:space="0" w:color="auto"/>
            </w:tcBorders>
            <w:shd w:val="clear" w:color="auto" w:fill="D0CECE" w:themeFill="background2" w:themeFillShade="E6"/>
          </w:tcPr>
          <w:p w14:paraId="60B01815" w14:textId="7A01BD65"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Програма охорони навколишнього природного середовища Тернопільської міської територіальної громади на 2024-2027 рр. / Середньостроковий план пріоритетних публічних інвестицій Тернопільської міської територіальної громади на 2026-2028 рр.</w:t>
            </w:r>
          </w:p>
        </w:tc>
      </w:tr>
      <w:tr w:rsidR="00D74415" w:rsidRPr="00755676" w14:paraId="4212592C" w14:textId="5E98B931" w:rsidTr="005D26EB">
        <w:trPr>
          <w:trHeight w:val="50"/>
          <w:jc w:val="center"/>
        </w:trPr>
        <w:tc>
          <w:tcPr>
            <w:tcW w:w="1566" w:type="dxa"/>
            <w:vMerge/>
          </w:tcPr>
          <w:p w14:paraId="426C0705"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45561CF0" w14:textId="798E35F9"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3.2.1.</w:t>
            </w:r>
          </w:p>
        </w:tc>
        <w:tc>
          <w:tcPr>
            <w:tcW w:w="2978" w:type="dxa"/>
            <w:tcBorders>
              <w:bottom w:val="single" w:sz="4" w:space="0" w:color="auto"/>
            </w:tcBorders>
          </w:tcPr>
          <w:p w14:paraId="13A10007" w14:textId="07D9DB09"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Розроблення Плану дій сталого енергетичного розвитку та клімату Тернопільської міської територіальної громади на період до 2030 року, муніципального енергетичного плану Тернопільської міської територіальної громади</w:t>
            </w:r>
          </w:p>
        </w:tc>
        <w:tc>
          <w:tcPr>
            <w:tcW w:w="1559" w:type="dxa"/>
            <w:tcBorders>
              <w:bottom w:val="single" w:sz="4" w:space="0" w:color="auto"/>
            </w:tcBorders>
          </w:tcPr>
          <w:p w14:paraId="228AC20B" w14:textId="4F9C7BA9"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2024-2027</w:t>
            </w:r>
          </w:p>
        </w:tc>
        <w:tc>
          <w:tcPr>
            <w:tcW w:w="2116" w:type="dxa"/>
            <w:tcBorders>
              <w:bottom w:val="single" w:sz="4" w:space="0" w:color="auto"/>
            </w:tcBorders>
          </w:tcPr>
          <w:p w14:paraId="4042EDFF" w14:textId="67FC7565"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житлово-комунального господарства, благоустрою та екології</w:t>
            </w:r>
          </w:p>
        </w:tc>
        <w:tc>
          <w:tcPr>
            <w:tcW w:w="3554" w:type="dxa"/>
            <w:tcBorders>
              <w:bottom w:val="single" w:sz="4" w:space="0" w:color="auto"/>
            </w:tcBorders>
          </w:tcPr>
          <w:p w14:paraId="066C8B59" w14:textId="77777777"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spacing w:val="-4"/>
                <w:sz w:val="16"/>
                <w:szCs w:val="16"/>
                <w:lang w:val="uk-UA"/>
              </w:rPr>
              <w:t>Розроблено та затверджено План дій сталого енергетичного розвитку та клімату Тернопільської міської територіальної громади на період до 2030 року - +.</w:t>
            </w:r>
          </w:p>
          <w:p w14:paraId="62B12CD9" w14:textId="0D2A9579"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spacing w:val="-4"/>
                <w:sz w:val="16"/>
                <w:szCs w:val="16"/>
                <w:lang w:val="uk-UA"/>
              </w:rPr>
              <w:t>Розроблено та затверджено муніципальний енергетичний план Тернопільської міської територіальної громади - +.</w:t>
            </w:r>
          </w:p>
        </w:tc>
        <w:tc>
          <w:tcPr>
            <w:tcW w:w="3402" w:type="dxa"/>
            <w:tcBorders>
              <w:bottom w:val="single" w:sz="4" w:space="0" w:color="auto"/>
            </w:tcBorders>
          </w:tcPr>
          <w:p w14:paraId="24057C4C" w14:textId="781B0402" w:rsidR="00D74415" w:rsidRPr="00755676" w:rsidRDefault="00D74415" w:rsidP="00D74415">
            <w:pPr>
              <w:tabs>
                <w:tab w:val="left" w:pos="234"/>
              </w:tabs>
              <w:ind w:left="15"/>
              <w:rPr>
                <w:rFonts w:ascii="Arial" w:hAnsi="Arial" w:cs="Arial"/>
                <w:spacing w:val="-4"/>
                <w:sz w:val="16"/>
                <w:szCs w:val="16"/>
              </w:rPr>
            </w:pPr>
            <w:r w:rsidRPr="00755676">
              <w:rPr>
                <w:rFonts w:ascii="Arial" w:hAnsi="Arial" w:cs="Arial"/>
                <w:spacing w:val="-4"/>
                <w:sz w:val="16"/>
                <w:szCs w:val="16"/>
              </w:rPr>
              <w:t>Затверджено План дій сталого енергетичного розвитку та клімату Тернопільської міської територіальної громади на період до 2050 року</w:t>
            </w:r>
            <w:r w:rsidR="0049235C" w:rsidRPr="00755676">
              <w:rPr>
                <w:rFonts w:ascii="Arial" w:hAnsi="Arial" w:cs="Arial"/>
                <w:spacing w:val="-4"/>
                <w:sz w:val="16"/>
                <w:szCs w:val="16"/>
              </w:rPr>
              <w:t xml:space="preserve"> </w:t>
            </w:r>
            <w:r w:rsidRPr="00755676">
              <w:rPr>
                <w:rFonts w:ascii="Arial" w:hAnsi="Arial" w:cs="Arial"/>
                <w:spacing w:val="-4"/>
                <w:sz w:val="16"/>
                <w:szCs w:val="16"/>
              </w:rPr>
              <w:t xml:space="preserve">(в </w:t>
            </w:r>
            <w:proofErr w:type="spellStart"/>
            <w:r w:rsidRPr="00755676">
              <w:rPr>
                <w:rFonts w:ascii="Arial" w:hAnsi="Arial" w:cs="Arial"/>
                <w:spacing w:val="-4"/>
                <w:sz w:val="16"/>
                <w:szCs w:val="16"/>
              </w:rPr>
              <w:t>т.ч</w:t>
            </w:r>
            <w:proofErr w:type="spellEnd"/>
            <w:r w:rsidRPr="00755676">
              <w:rPr>
                <w:rFonts w:ascii="Arial" w:hAnsi="Arial" w:cs="Arial"/>
                <w:spacing w:val="-4"/>
                <w:sz w:val="16"/>
                <w:szCs w:val="16"/>
              </w:rPr>
              <w:t>. муніципального енергетичного плану).</w:t>
            </w:r>
          </w:p>
        </w:tc>
      </w:tr>
      <w:tr w:rsidR="00D74415" w:rsidRPr="00755676" w14:paraId="75EAFB43" w14:textId="017E2DE1" w:rsidTr="005D26EB">
        <w:trPr>
          <w:trHeight w:val="50"/>
          <w:jc w:val="center"/>
        </w:trPr>
        <w:tc>
          <w:tcPr>
            <w:tcW w:w="1566" w:type="dxa"/>
            <w:vMerge/>
            <w:tcBorders>
              <w:right w:val="single" w:sz="4" w:space="0" w:color="auto"/>
            </w:tcBorders>
          </w:tcPr>
          <w:p w14:paraId="54F3CCBE"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2802741C" w14:textId="5FB97FE6"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3.2.1.</w:t>
            </w:r>
          </w:p>
        </w:tc>
        <w:tc>
          <w:tcPr>
            <w:tcW w:w="2978" w:type="dxa"/>
            <w:tcBorders>
              <w:top w:val="single" w:sz="4" w:space="0" w:color="auto"/>
              <w:left w:val="single" w:sz="4" w:space="0" w:color="auto"/>
              <w:bottom w:val="single" w:sz="4" w:space="0" w:color="auto"/>
              <w:right w:val="single" w:sz="4" w:space="0" w:color="auto"/>
            </w:tcBorders>
          </w:tcPr>
          <w:p w14:paraId="012D1CE9" w14:textId="69E1CA67"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Висадження «кліматичних дерев» </w:t>
            </w:r>
          </w:p>
        </w:tc>
        <w:tc>
          <w:tcPr>
            <w:tcW w:w="1559" w:type="dxa"/>
            <w:tcBorders>
              <w:top w:val="single" w:sz="4" w:space="0" w:color="auto"/>
              <w:left w:val="single" w:sz="4" w:space="0" w:color="auto"/>
              <w:bottom w:val="single" w:sz="4" w:space="0" w:color="auto"/>
              <w:right w:val="single" w:sz="4" w:space="0" w:color="auto"/>
            </w:tcBorders>
          </w:tcPr>
          <w:p w14:paraId="3ABAB5BE" w14:textId="7219A6C6"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2024-2027</w:t>
            </w:r>
          </w:p>
        </w:tc>
        <w:tc>
          <w:tcPr>
            <w:tcW w:w="2116" w:type="dxa"/>
            <w:tcBorders>
              <w:top w:val="single" w:sz="4" w:space="0" w:color="auto"/>
              <w:left w:val="single" w:sz="4" w:space="0" w:color="auto"/>
              <w:bottom w:val="single" w:sz="4" w:space="0" w:color="auto"/>
              <w:right w:val="single" w:sz="4" w:space="0" w:color="auto"/>
            </w:tcBorders>
          </w:tcPr>
          <w:p w14:paraId="27DAFC1D" w14:textId="7E297B0D"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житлово-комунального господарства, благоустрою та екології;  КП «Об’єднання парків культури і відпочинку м. Тернополя»; відділ технічного нагляду</w:t>
            </w:r>
          </w:p>
        </w:tc>
        <w:tc>
          <w:tcPr>
            <w:tcW w:w="3554" w:type="dxa"/>
            <w:tcBorders>
              <w:top w:val="single" w:sz="4" w:space="0" w:color="auto"/>
              <w:left w:val="single" w:sz="4" w:space="0" w:color="auto"/>
              <w:bottom w:val="single" w:sz="4" w:space="0" w:color="auto"/>
              <w:right w:val="single" w:sz="4" w:space="0" w:color="auto"/>
            </w:tcBorders>
          </w:tcPr>
          <w:p w14:paraId="1706AB6C" w14:textId="03F47FFA"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Кількість висаджених кліматичних дерев - не менше 100 од. щороку.</w:t>
            </w:r>
          </w:p>
        </w:tc>
        <w:tc>
          <w:tcPr>
            <w:tcW w:w="3402" w:type="dxa"/>
            <w:tcBorders>
              <w:top w:val="single" w:sz="4" w:space="0" w:color="auto"/>
              <w:left w:val="single" w:sz="4" w:space="0" w:color="auto"/>
              <w:bottom w:val="single" w:sz="4" w:space="0" w:color="auto"/>
              <w:right w:val="single" w:sz="4" w:space="0" w:color="auto"/>
            </w:tcBorders>
          </w:tcPr>
          <w:p w14:paraId="60B2C20A" w14:textId="0A94272D" w:rsidR="00D74415" w:rsidRPr="00755676" w:rsidRDefault="00EE01D4" w:rsidP="00D74415">
            <w:pPr>
              <w:tabs>
                <w:tab w:val="left" w:pos="234"/>
              </w:tabs>
              <w:ind w:left="15"/>
              <w:rPr>
                <w:rFonts w:ascii="Arial" w:hAnsi="Arial" w:cs="Arial"/>
                <w:spacing w:val="-4"/>
                <w:sz w:val="16"/>
                <w:szCs w:val="16"/>
              </w:rPr>
            </w:pPr>
            <w:r w:rsidRPr="00755676">
              <w:rPr>
                <w:rFonts w:ascii="Arial" w:hAnsi="Arial" w:cs="Arial"/>
                <w:spacing w:val="-4"/>
                <w:sz w:val="16"/>
                <w:szCs w:val="16"/>
              </w:rPr>
              <w:t>В</w:t>
            </w:r>
            <w:r w:rsidR="0019295C" w:rsidRPr="00755676">
              <w:rPr>
                <w:rFonts w:ascii="Arial" w:hAnsi="Arial" w:cs="Arial"/>
                <w:spacing w:val="-4"/>
                <w:sz w:val="16"/>
                <w:szCs w:val="16"/>
              </w:rPr>
              <w:t xml:space="preserve">исаджено 166 саджанців дерев у парках </w:t>
            </w:r>
            <w:r w:rsidR="0049235C" w:rsidRPr="00755676">
              <w:rPr>
                <w:rFonts w:ascii="Arial" w:hAnsi="Arial" w:cs="Arial"/>
                <w:spacing w:val="-4"/>
                <w:sz w:val="16"/>
                <w:szCs w:val="16"/>
              </w:rPr>
              <w:t>«</w:t>
            </w:r>
            <w:proofErr w:type="spellStart"/>
            <w:r w:rsidR="0019295C" w:rsidRPr="00755676">
              <w:rPr>
                <w:rFonts w:ascii="Arial" w:hAnsi="Arial" w:cs="Arial"/>
                <w:spacing w:val="-4"/>
                <w:sz w:val="16"/>
                <w:szCs w:val="16"/>
              </w:rPr>
              <w:t>Сопільче</w:t>
            </w:r>
            <w:proofErr w:type="spellEnd"/>
            <w:r w:rsidR="0049235C" w:rsidRPr="00755676">
              <w:rPr>
                <w:rFonts w:ascii="Arial" w:hAnsi="Arial" w:cs="Arial"/>
                <w:spacing w:val="-4"/>
                <w:sz w:val="16"/>
                <w:szCs w:val="16"/>
              </w:rPr>
              <w:t>»</w:t>
            </w:r>
            <w:r w:rsidR="0019295C" w:rsidRPr="00755676">
              <w:rPr>
                <w:rFonts w:ascii="Arial" w:hAnsi="Arial" w:cs="Arial"/>
                <w:spacing w:val="-4"/>
                <w:sz w:val="16"/>
                <w:szCs w:val="16"/>
              </w:rPr>
              <w:t xml:space="preserve"> та </w:t>
            </w:r>
            <w:r w:rsidR="0049235C" w:rsidRPr="00755676">
              <w:rPr>
                <w:rFonts w:ascii="Arial" w:hAnsi="Arial" w:cs="Arial"/>
                <w:spacing w:val="-4"/>
                <w:sz w:val="16"/>
                <w:szCs w:val="16"/>
              </w:rPr>
              <w:t>«</w:t>
            </w:r>
            <w:r w:rsidR="0019295C" w:rsidRPr="00755676">
              <w:rPr>
                <w:rFonts w:ascii="Arial" w:hAnsi="Arial" w:cs="Arial"/>
                <w:spacing w:val="-4"/>
                <w:sz w:val="16"/>
                <w:szCs w:val="16"/>
              </w:rPr>
              <w:t>Національного відродження</w:t>
            </w:r>
            <w:r w:rsidR="0049235C" w:rsidRPr="00755676">
              <w:rPr>
                <w:rFonts w:ascii="Arial" w:hAnsi="Arial" w:cs="Arial"/>
                <w:spacing w:val="-4"/>
                <w:sz w:val="16"/>
                <w:szCs w:val="16"/>
              </w:rPr>
              <w:t>»</w:t>
            </w:r>
            <w:r w:rsidRPr="00755676">
              <w:rPr>
                <w:rFonts w:ascii="Arial" w:hAnsi="Arial" w:cs="Arial"/>
                <w:spacing w:val="-4"/>
                <w:sz w:val="16"/>
                <w:szCs w:val="16"/>
              </w:rPr>
              <w:t xml:space="preserve"> за 2025 - І півріччя 2026 року</w:t>
            </w:r>
            <w:r w:rsidR="0019295C" w:rsidRPr="00755676">
              <w:rPr>
                <w:rFonts w:ascii="Arial" w:hAnsi="Arial" w:cs="Arial"/>
                <w:spacing w:val="-4"/>
                <w:sz w:val="16"/>
                <w:szCs w:val="16"/>
              </w:rPr>
              <w:t>.</w:t>
            </w:r>
          </w:p>
        </w:tc>
      </w:tr>
      <w:tr w:rsidR="00D74415" w:rsidRPr="00755676" w14:paraId="557A63F3" w14:textId="44CAE767" w:rsidTr="005D26EB">
        <w:trPr>
          <w:trHeight w:val="50"/>
          <w:jc w:val="center"/>
        </w:trPr>
        <w:tc>
          <w:tcPr>
            <w:tcW w:w="1566" w:type="dxa"/>
            <w:vMerge/>
          </w:tcPr>
          <w:p w14:paraId="52B63FE9"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34BEB02D" w14:textId="6A6C90DD"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3.2.1.</w:t>
            </w:r>
          </w:p>
        </w:tc>
        <w:tc>
          <w:tcPr>
            <w:tcW w:w="2978" w:type="dxa"/>
            <w:tcBorders>
              <w:top w:val="single" w:sz="4" w:space="0" w:color="auto"/>
              <w:bottom w:val="nil"/>
            </w:tcBorders>
          </w:tcPr>
          <w:p w14:paraId="127982B8" w14:textId="34F56E1C"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Влаштування «зелених острівців» та екстенсивних  зелених дахів на території міста.</w:t>
            </w:r>
          </w:p>
        </w:tc>
        <w:tc>
          <w:tcPr>
            <w:tcW w:w="1559" w:type="dxa"/>
            <w:tcBorders>
              <w:top w:val="single" w:sz="4" w:space="0" w:color="auto"/>
              <w:bottom w:val="nil"/>
            </w:tcBorders>
          </w:tcPr>
          <w:p w14:paraId="5A98948D" w14:textId="468E011D"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nil"/>
            </w:tcBorders>
          </w:tcPr>
          <w:p w14:paraId="2A87B88B" w14:textId="55DE46DA"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житлово-комунального господарства, благоустрою та екології, відділ технічного нагляду</w:t>
            </w:r>
          </w:p>
        </w:tc>
        <w:tc>
          <w:tcPr>
            <w:tcW w:w="3554" w:type="dxa"/>
            <w:tcBorders>
              <w:top w:val="single" w:sz="4" w:space="0" w:color="auto"/>
              <w:bottom w:val="nil"/>
            </w:tcBorders>
          </w:tcPr>
          <w:p w14:paraId="33BF85BD" w14:textId="4B50F967"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Частка </w:t>
            </w:r>
            <w:r w:rsidRPr="00755676">
              <w:rPr>
                <w:rFonts w:ascii="Arial" w:hAnsi="Arial" w:cs="Arial"/>
                <w:spacing w:val="-4"/>
                <w:sz w:val="16"/>
                <w:szCs w:val="16"/>
              </w:rPr>
              <w:t>збільшених площ зелених зон - не менше 15%, порівняно з наявною.</w:t>
            </w:r>
          </w:p>
        </w:tc>
        <w:tc>
          <w:tcPr>
            <w:tcW w:w="3402" w:type="dxa"/>
            <w:tcBorders>
              <w:top w:val="single" w:sz="4" w:space="0" w:color="auto"/>
              <w:bottom w:val="nil"/>
            </w:tcBorders>
          </w:tcPr>
          <w:p w14:paraId="371C43B1" w14:textId="70001B37"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36D85219" w14:textId="525DBF02" w:rsidTr="00742891">
        <w:trPr>
          <w:trHeight w:val="50"/>
          <w:jc w:val="center"/>
        </w:trPr>
        <w:tc>
          <w:tcPr>
            <w:tcW w:w="1566" w:type="dxa"/>
            <w:vMerge/>
          </w:tcPr>
          <w:p w14:paraId="6B416834"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474772F3" w14:textId="61FE6738"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3.2.1.</w:t>
            </w:r>
          </w:p>
        </w:tc>
        <w:tc>
          <w:tcPr>
            <w:tcW w:w="2978" w:type="dxa"/>
            <w:tcBorders>
              <w:bottom w:val="single" w:sz="4" w:space="0" w:color="auto"/>
            </w:tcBorders>
          </w:tcPr>
          <w:p w14:paraId="1B11A906" w14:textId="50CD8050"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Влаштування та обслуговування «точок прохолоди» - водяних рамок та ін.</w:t>
            </w:r>
          </w:p>
        </w:tc>
        <w:tc>
          <w:tcPr>
            <w:tcW w:w="1559" w:type="dxa"/>
            <w:tcBorders>
              <w:bottom w:val="single" w:sz="4" w:space="0" w:color="auto"/>
            </w:tcBorders>
          </w:tcPr>
          <w:p w14:paraId="0F8E0F5E" w14:textId="76C0618A"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single" w:sz="4" w:space="0" w:color="auto"/>
            </w:tcBorders>
          </w:tcPr>
          <w:p w14:paraId="57F047DD" w14:textId="64137D8B"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 xml:space="preserve">Управління житлово-комунального господарства, </w:t>
            </w:r>
            <w:r w:rsidRPr="00755676">
              <w:rPr>
                <w:rFonts w:ascii="Arial" w:hAnsi="Arial" w:cs="Arial"/>
                <w:color w:val="000000"/>
                <w:spacing w:val="-4"/>
                <w:sz w:val="16"/>
                <w:szCs w:val="16"/>
              </w:rPr>
              <w:lastRenderedPageBreak/>
              <w:t>благоустрою та екології, КП «</w:t>
            </w:r>
            <w:proofErr w:type="spellStart"/>
            <w:r w:rsidRPr="00755676">
              <w:rPr>
                <w:rFonts w:ascii="Arial" w:hAnsi="Arial" w:cs="Arial"/>
                <w:color w:val="000000"/>
                <w:spacing w:val="-4"/>
                <w:sz w:val="16"/>
                <w:szCs w:val="16"/>
              </w:rPr>
              <w:t>Тернопільводоканал</w:t>
            </w:r>
            <w:proofErr w:type="spellEnd"/>
            <w:r w:rsidRPr="00755676">
              <w:rPr>
                <w:rFonts w:ascii="Arial" w:hAnsi="Arial" w:cs="Arial"/>
                <w:color w:val="000000"/>
                <w:spacing w:val="-4"/>
                <w:sz w:val="16"/>
                <w:szCs w:val="16"/>
              </w:rPr>
              <w:t>»</w:t>
            </w:r>
          </w:p>
        </w:tc>
        <w:tc>
          <w:tcPr>
            <w:tcW w:w="3554" w:type="dxa"/>
            <w:tcBorders>
              <w:bottom w:val="single" w:sz="4" w:space="0" w:color="auto"/>
            </w:tcBorders>
          </w:tcPr>
          <w:p w14:paraId="3801C466" w14:textId="59E92CA5"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lastRenderedPageBreak/>
              <w:t xml:space="preserve">Кількість влаштованих водяних рамок у визначених місцях - не менше 3 од. </w:t>
            </w:r>
          </w:p>
        </w:tc>
        <w:tc>
          <w:tcPr>
            <w:tcW w:w="3402" w:type="dxa"/>
            <w:tcBorders>
              <w:bottom w:val="single" w:sz="4" w:space="0" w:color="auto"/>
            </w:tcBorders>
          </w:tcPr>
          <w:p w14:paraId="7175842B" w14:textId="78A8C37D"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Встановлено 6 од.</w:t>
            </w:r>
          </w:p>
        </w:tc>
      </w:tr>
      <w:tr w:rsidR="00D74415" w:rsidRPr="00755676" w14:paraId="665B2800" w14:textId="445C5AA9" w:rsidTr="00742891">
        <w:trPr>
          <w:trHeight w:val="50"/>
          <w:jc w:val="center"/>
        </w:trPr>
        <w:tc>
          <w:tcPr>
            <w:tcW w:w="1566" w:type="dxa"/>
            <w:vMerge/>
            <w:tcBorders>
              <w:right w:val="single" w:sz="4" w:space="0" w:color="auto"/>
            </w:tcBorders>
          </w:tcPr>
          <w:p w14:paraId="23D26924"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5A185EAC" w14:textId="77CAAFA0"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3.2.2.</w:t>
            </w:r>
          </w:p>
        </w:tc>
        <w:tc>
          <w:tcPr>
            <w:tcW w:w="2978" w:type="dxa"/>
            <w:tcBorders>
              <w:top w:val="single" w:sz="4" w:space="0" w:color="auto"/>
              <w:left w:val="single" w:sz="4" w:space="0" w:color="auto"/>
              <w:bottom w:val="single" w:sz="4" w:space="0" w:color="auto"/>
              <w:right w:val="single" w:sz="4" w:space="0" w:color="auto"/>
            </w:tcBorders>
          </w:tcPr>
          <w:p w14:paraId="73F4C918" w14:textId="4D6ADB3A"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Рекультивація земель, в т. ч. порушених внаслідок несанкціонованого складування відходів, ліквідація стихійних сміттєзвалищ</w:t>
            </w:r>
          </w:p>
        </w:tc>
        <w:tc>
          <w:tcPr>
            <w:tcW w:w="1559" w:type="dxa"/>
            <w:tcBorders>
              <w:top w:val="single" w:sz="4" w:space="0" w:color="auto"/>
              <w:left w:val="single" w:sz="4" w:space="0" w:color="auto"/>
              <w:bottom w:val="single" w:sz="4" w:space="0" w:color="auto"/>
              <w:right w:val="single" w:sz="4" w:space="0" w:color="auto"/>
            </w:tcBorders>
          </w:tcPr>
          <w:p w14:paraId="10D38B0B" w14:textId="17690FB9"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1E89D913" w14:textId="178999D9"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житлово-комунального господарства, благоустрою та екології, відділ технічного нагляду</w:t>
            </w:r>
          </w:p>
        </w:tc>
        <w:tc>
          <w:tcPr>
            <w:tcW w:w="3554" w:type="dxa"/>
            <w:tcBorders>
              <w:top w:val="single" w:sz="4" w:space="0" w:color="auto"/>
              <w:left w:val="single" w:sz="4" w:space="0" w:color="auto"/>
              <w:bottom w:val="single" w:sz="4" w:space="0" w:color="auto"/>
              <w:right w:val="single" w:sz="4" w:space="0" w:color="auto"/>
            </w:tcBorders>
          </w:tcPr>
          <w:p w14:paraId="29596A99" w14:textId="20409A27"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 xml:space="preserve">Площа території, на якій підвищено рівень благоустрою та покращено естетичний вигляд шляхом очищення від несанкціонованого складування відходів - 6 тис. м </w:t>
            </w:r>
            <w:proofErr w:type="spellStart"/>
            <w:r w:rsidRPr="00755676">
              <w:rPr>
                <w:rFonts w:ascii="Arial" w:hAnsi="Arial" w:cs="Arial"/>
                <w:spacing w:val="-4"/>
                <w:sz w:val="16"/>
                <w:szCs w:val="16"/>
              </w:rPr>
              <w:t>кв</w:t>
            </w:r>
            <w:proofErr w:type="spellEnd"/>
            <w:r w:rsidRPr="00755676">
              <w:rPr>
                <w:rFonts w:ascii="Arial" w:hAnsi="Arial" w:cs="Arial"/>
                <w:spacing w:val="-4"/>
                <w:sz w:val="16"/>
                <w:szCs w:val="16"/>
              </w:rPr>
              <w:t>.</w:t>
            </w:r>
          </w:p>
        </w:tc>
        <w:tc>
          <w:tcPr>
            <w:tcW w:w="3402" w:type="dxa"/>
            <w:tcBorders>
              <w:top w:val="single" w:sz="4" w:space="0" w:color="auto"/>
              <w:left w:val="single" w:sz="4" w:space="0" w:color="auto"/>
              <w:bottom w:val="single" w:sz="4" w:space="0" w:color="auto"/>
              <w:right w:val="single" w:sz="4" w:space="0" w:color="auto"/>
            </w:tcBorders>
          </w:tcPr>
          <w:p w14:paraId="260ED4BF" w14:textId="105FEC3E" w:rsidR="00D74415" w:rsidRPr="00755676" w:rsidRDefault="00D74415" w:rsidP="00D74415">
            <w:pPr>
              <w:tabs>
                <w:tab w:val="left" w:pos="234"/>
              </w:tabs>
              <w:ind w:left="15"/>
              <w:rPr>
                <w:rFonts w:ascii="Arial" w:hAnsi="Arial" w:cs="Arial"/>
                <w:spacing w:val="-4"/>
                <w:sz w:val="16"/>
                <w:szCs w:val="16"/>
              </w:rPr>
            </w:pPr>
            <w:r w:rsidRPr="00755676">
              <w:rPr>
                <w:rFonts w:ascii="Arial" w:hAnsi="Arial" w:cs="Arial"/>
                <w:spacing w:val="-4"/>
                <w:sz w:val="16"/>
                <w:szCs w:val="16"/>
              </w:rPr>
              <w:t xml:space="preserve">Площа території, на якій підвищено рівень благоустрою та покращено естетичний вигляд шляхом очищення від несанкціонованого складування відходів </w:t>
            </w:r>
            <w:r w:rsidR="0049235C" w:rsidRPr="00755676">
              <w:rPr>
                <w:rFonts w:ascii="Arial" w:hAnsi="Arial" w:cs="Arial"/>
                <w:spacing w:val="-4"/>
                <w:sz w:val="16"/>
                <w:szCs w:val="16"/>
              </w:rPr>
              <w:t>–</w:t>
            </w:r>
            <w:r w:rsidRPr="00755676">
              <w:rPr>
                <w:rFonts w:ascii="Arial" w:hAnsi="Arial" w:cs="Arial"/>
                <w:spacing w:val="-4"/>
                <w:sz w:val="16"/>
                <w:szCs w:val="16"/>
              </w:rPr>
              <w:t xml:space="preserve"> </w:t>
            </w:r>
            <w:r w:rsidR="0049235C" w:rsidRPr="00755676">
              <w:rPr>
                <w:rFonts w:ascii="Arial" w:hAnsi="Arial" w:cs="Arial"/>
                <w:spacing w:val="-4"/>
                <w:sz w:val="16"/>
                <w:szCs w:val="16"/>
              </w:rPr>
              <w:t xml:space="preserve">1517 м </w:t>
            </w:r>
            <w:proofErr w:type="spellStart"/>
            <w:r w:rsidR="0049235C" w:rsidRPr="00755676">
              <w:rPr>
                <w:rFonts w:ascii="Arial" w:hAnsi="Arial" w:cs="Arial"/>
                <w:spacing w:val="-4"/>
                <w:sz w:val="16"/>
                <w:szCs w:val="16"/>
              </w:rPr>
              <w:t>кв</w:t>
            </w:r>
            <w:proofErr w:type="spellEnd"/>
            <w:r w:rsidR="0049235C" w:rsidRPr="00755676">
              <w:rPr>
                <w:rFonts w:ascii="Arial" w:hAnsi="Arial" w:cs="Arial"/>
                <w:spacing w:val="-4"/>
                <w:sz w:val="16"/>
                <w:szCs w:val="16"/>
              </w:rPr>
              <w:t>.</w:t>
            </w:r>
          </w:p>
        </w:tc>
      </w:tr>
      <w:tr w:rsidR="00D74415" w:rsidRPr="00755676" w14:paraId="160CAD74" w14:textId="22046494" w:rsidTr="00742891">
        <w:trPr>
          <w:trHeight w:val="50"/>
          <w:jc w:val="center"/>
        </w:trPr>
        <w:tc>
          <w:tcPr>
            <w:tcW w:w="1566" w:type="dxa"/>
            <w:vMerge/>
          </w:tcPr>
          <w:p w14:paraId="521A7F96"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5D9D736F" w14:textId="35C076A0"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3.2.2.</w:t>
            </w:r>
          </w:p>
        </w:tc>
        <w:tc>
          <w:tcPr>
            <w:tcW w:w="2978" w:type="dxa"/>
            <w:tcBorders>
              <w:top w:val="single" w:sz="4" w:space="0" w:color="auto"/>
              <w:bottom w:val="nil"/>
            </w:tcBorders>
          </w:tcPr>
          <w:p w14:paraId="7C625046" w14:textId="348CE2E8"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Обстеження ґрунтів у зоні впливу полігону побутових відходів біля с. Малашівці </w:t>
            </w:r>
          </w:p>
        </w:tc>
        <w:tc>
          <w:tcPr>
            <w:tcW w:w="1559" w:type="dxa"/>
            <w:tcBorders>
              <w:top w:val="single" w:sz="4" w:space="0" w:color="auto"/>
              <w:bottom w:val="nil"/>
            </w:tcBorders>
          </w:tcPr>
          <w:p w14:paraId="62AE7D4C" w14:textId="1BE9A8B0"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nil"/>
            </w:tcBorders>
          </w:tcPr>
          <w:p w14:paraId="5B09ADCA" w14:textId="14DFE79C"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spacing w:val="-4"/>
                <w:sz w:val="16"/>
                <w:szCs w:val="16"/>
              </w:rPr>
              <w:t xml:space="preserve">Суб'єкт господарювання </w:t>
            </w:r>
          </w:p>
        </w:tc>
        <w:tc>
          <w:tcPr>
            <w:tcW w:w="3554" w:type="dxa"/>
            <w:tcBorders>
              <w:top w:val="single" w:sz="4" w:space="0" w:color="auto"/>
              <w:bottom w:val="nil"/>
            </w:tcBorders>
          </w:tcPr>
          <w:p w14:paraId="1D5D0EC7" w14:textId="3FBB50DE"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Кількість локальних точок проведення забору ґрунту для попередження шкідливого впливу відходів на довкілля - 10 од. </w:t>
            </w:r>
          </w:p>
        </w:tc>
        <w:tc>
          <w:tcPr>
            <w:tcW w:w="3402" w:type="dxa"/>
            <w:tcBorders>
              <w:top w:val="single" w:sz="4" w:space="0" w:color="auto"/>
              <w:bottom w:val="nil"/>
            </w:tcBorders>
          </w:tcPr>
          <w:p w14:paraId="1D93364B" w14:textId="216ACBD4" w:rsidR="00D74415" w:rsidRPr="00755676" w:rsidRDefault="0049235C"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Суб’єктом господарювання ТОВ «</w:t>
            </w:r>
            <w:proofErr w:type="spellStart"/>
            <w:r w:rsidRPr="00755676">
              <w:rPr>
                <w:rFonts w:ascii="Arial" w:hAnsi="Arial" w:cs="Arial"/>
                <w:color w:val="000000"/>
                <w:spacing w:val="-4"/>
                <w:sz w:val="16"/>
                <w:szCs w:val="16"/>
              </w:rPr>
              <w:t>Еколідер</w:t>
            </w:r>
            <w:proofErr w:type="spellEnd"/>
            <w:r w:rsidRPr="00755676">
              <w:rPr>
                <w:rFonts w:ascii="Arial" w:hAnsi="Arial" w:cs="Arial"/>
                <w:color w:val="000000"/>
                <w:spacing w:val="-4"/>
                <w:sz w:val="16"/>
                <w:szCs w:val="16"/>
              </w:rPr>
              <w:t xml:space="preserve"> Т»  здійснюється  забір ґрунту для попередження шкідливого впливу відходів на довкілля.</w:t>
            </w:r>
          </w:p>
        </w:tc>
      </w:tr>
      <w:tr w:rsidR="00D74415" w:rsidRPr="00755676" w14:paraId="359F00CA" w14:textId="33969B63" w:rsidTr="005D26EB">
        <w:trPr>
          <w:trHeight w:val="50"/>
          <w:jc w:val="center"/>
        </w:trPr>
        <w:tc>
          <w:tcPr>
            <w:tcW w:w="1566" w:type="dxa"/>
            <w:vMerge/>
          </w:tcPr>
          <w:p w14:paraId="7F6707B7"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2E9FE9BF" w14:textId="3393A860"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3.2.2.</w:t>
            </w:r>
          </w:p>
        </w:tc>
        <w:tc>
          <w:tcPr>
            <w:tcW w:w="2978" w:type="dxa"/>
            <w:tcBorders>
              <w:bottom w:val="single" w:sz="4" w:space="0" w:color="auto"/>
            </w:tcBorders>
          </w:tcPr>
          <w:p w14:paraId="47D71E60" w14:textId="4F17D607"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Реалізація </w:t>
            </w:r>
            <w:proofErr w:type="spellStart"/>
            <w:r w:rsidRPr="00755676">
              <w:rPr>
                <w:rFonts w:ascii="Arial" w:hAnsi="Arial" w:cs="Arial"/>
                <w:i/>
                <w:iCs/>
                <w:spacing w:val="-6"/>
                <w:sz w:val="16"/>
                <w:szCs w:val="16"/>
                <w:shd w:val="clear" w:color="auto" w:fill="FFFFFF"/>
              </w:rPr>
              <w:t>проєкту</w:t>
            </w:r>
            <w:proofErr w:type="spellEnd"/>
            <w:r w:rsidRPr="00755676">
              <w:rPr>
                <w:rFonts w:ascii="Arial" w:hAnsi="Arial" w:cs="Arial"/>
                <w:i/>
                <w:iCs/>
                <w:spacing w:val="-6"/>
                <w:sz w:val="16"/>
                <w:szCs w:val="16"/>
                <w:shd w:val="clear" w:color="auto" w:fill="FFFFFF"/>
              </w:rPr>
              <w:t xml:space="preserve"> «Стале управління водними ресурсами: шлях </w:t>
            </w:r>
            <w:proofErr w:type="spellStart"/>
            <w:r w:rsidRPr="00755676">
              <w:rPr>
                <w:rFonts w:ascii="Arial" w:hAnsi="Arial" w:cs="Arial"/>
                <w:i/>
                <w:iCs/>
                <w:spacing w:val="-6"/>
                <w:sz w:val="16"/>
                <w:szCs w:val="16"/>
                <w:shd w:val="clear" w:color="auto" w:fill="FFFFFF"/>
              </w:rPr>
              <w:t>ревіталізації</w:t>
            </w:r>
            <w:proofErr w:type="spellEnd"/>
            <w:r w:rsidRPr="00755676">
              <w:rPr>
                <w:rFonts w:ascii="Arial" w:hAnsi="Arial" w:cs="Arial"/>
                <w:i/>
                <w:iCs/>
                <w:spacing w:val="-6"/>
                <w:sz w:val="16"/>
                <w:szCs w:val="16"/>
                <w:shd w:val="clear" w:color="auto" w:fill="FFFFFF"/>
              </w:rPr>
              <w:t xml:space="preserve"> Західної України та Східної Польщі» в рамках Програми </w:t>
            </w:r>
            <w:proofErr w:type="spellStart"/>
            <w:r w:rsidRPr="00755676">
              <w:rPr>
                <w:rFonts w:ascii="Arial" w:hAnsi="Arial" w:cs="Arial"/>
                <w:i/>
                <w:iCs/>
                <w:spacing w:val="-6"/>
                <w:sz w:val="16"/>
                <w:szCs w:val="16"/>
                <w:shd w:val="clear" w:color="auto" w:fill="FFFFFF"/>
              </w:rPr>
              <w:t>Interreg</w:t>
            </w:r>
            <w:proofErr w:type="spellEnd"/>
            <w:r w:rsidRPr="00755676">
              <w:rPr>
                <w:rFonts w:ascii="Arial" w:hAnsi="Arial" w:cs="Arial"/>
                <w:i/>
                <w:iCs/>
                <w:spacing w:val="-6"/>
                <w:sz w:val="16"/>
                <w:szCs w:val="16"/>
                <w:shd w:val="clear" w:color="auto" w:fill="FFFFFF"/>
              </w:rPr>
              <w:t xml:space="preserve"> NEXT «Польща-Україна 2021-2027», у т. ч.: будівництво системи водовідведення на територіях, прилеглих до Тернопільського водосховища (м-н </w:t>
            </w:r>
            <w:proofErr w:type="spellStart"/>
            <w:r w:rsidRPr="00755676">
              <w:rPr>
                <w:rFonts w:ascii="Arial" w:hAnsi="Arial" w:cs="Arial"/>
                <w:i/>
                <w:iCs/>
                <w:spacing w:val="-6"/>
                <w:sz w:val="16"/>
                <w:szCs w:val="16"/>
                <w:shd w:val="clear" w:color="auto" w:fill="FFFFFF"/>
              </w:rPr>
              <w:t>Пронятин</w:t>
            </w:r>
            <w:proofErr w:type="spellEnd"/>
            <w:r w:rsidRPr="00755676">
              <w:rPr>
                <w:rFonts w:ascii="Arial" w:hAnsi="Arial" w:cs="Arial"/>
                <w:i/>
                <w:iCs/>
                <w:spacing w:val="-6"/>
                <w:sz w:val="16"/>
                <w:szCs w:val="16"/>
                <w:shd w:val="clear" w:color="auto" w:fill="FFFFFF"/>
              </w:rPr>
              <w:t xml:space="preserve">) в м. Тернополі; будівництво системи аерації Тернопільського </w:t>
            </w:r>
            <w:proofErr w:type="spellStart"/>
            <w:r w:rsidRPr="00755676">
              <w:rPr>
                <w:rFonts w:ascii="Arial" w:hAnsi="Arial" w:cs="Arial"/>
                <w:i/>
                <w:iCs/>
                <w:spacing w:val="-6"/>
                <w:sz w:val="16"/>
                <w:szCs w:val="16"/>
                <w:shd w:val="clear" w:color="auto" w:fill="FFFFFF"/>
              </w:rPr>
              <w:t>ставу</w:t>
            </w:r>
            <w:proofErr w:type="spellEnd"/>
            <w:r w:rsidRPr="00755676">
              <w:rPr>
                <w:rFonts w:ascii="Arial" w:hAnsi="Arial" w:cs="Arial"/>
                <w:i/>
                <w:iCs/>
                <w:spacing w:val="-6"/>
                <w:sz w:val="16"/>
                <w:szCs w:val="16"/>
                <w:shd w:val="clear" w:color="auto" w:fill="FFFFFF"/>
              </w:rPr>
              <w:t xml:space="preserve"> (4 черга); </w:t>
            </w:r>
            <w:proofErr w:type="spellStart"/>
            <w:r w:rsidRPr="00755676">
              <w:rPr>
                <w:rFonts w:ascii="Arial" w:hAnsi="Arial" w:cs="Arial"/>
                <w:i/>
                <w:iCs/>
                <w:spacing w:val="-6"/>
                <w:sz w:val="16"/>
                <w:szCs w:val="16"/>
                <w:shd w:val="clear" w:color="auto" w:fill="FFFFFF"/>
              </w:rPr>
              <w:t>екобіо</w:t>
            </w:r>
            <w:proofErr w:type="spellEnd"/>
            <w:r w:rsidRPr="00755676">
              <w:rPr>
                <w:rFonts w:ascii="Arial" w:hAnsi="Arial" w:cs="Arial"/>
                <w:i/>
                <w:iCs/>
                <w:spacing w:val="-6"/>
                <w:sz w:val="16"/>
                <w:szCs w:val="16"/>
                <w:shd w:val="clear" w:color="auto" w:fill="FFFFFF"/>
              </w:rPr>
              <w:t xml:space="preserve">-технологічне очищення водосховища «Тернопільський став» за допомогою одноклітинних водоростей та вищих водних рослин; проведення заходів із вапнування Тернопільського </w:t>
            </w:r>
            <w:proofErr w:type="spellStart"/>
            <w:r w:rsidRPr="00755676">
              <w:rPr>
                <w:rFonts w:ascii="Arial" w:hAnsi="Arial" w:cs="Arial"/>
                <w:i/>
                <w:iCs/>
                <w:spacing w:val="-6"/>
                <w:sz w:val="16"/>
                <w:szCs w:val="16"/>
                <w:shd w:val="clear" w:color="auto" w:fill="FFFFFF"/>
              </w:rPr>
              <w:t>ставу</w:t>
            </w:r>
            <w:proofErr w:type="spellEnd"/>
            <w:r w:rsidRPr="00755676">
              <w:rPr>
                <w:rFonts w:ascii="Arial" w:hAnsi="Arial" w:cs="Arial"/>
                <w:i/>
                <w:iCs/>
                <w:spacing w:val="-6"/>
                <w:sz w:val="16"/>
                <w:szCs w:val="16"/>
                <w:shd w:val="clear" w:color="auto" w:fill="FFFFFF"/>
              </w:rPr>
              <w:t>; розчищення русла річки Серет в межах парку «</w:t>
            </w:r>
            <w:proofErr w:type="spellStart"/>
            <w:r w:rsidRPr="00755676">
              <w:rPr>
                <w:rFonts w:ascii="Arial" w:hAnsi="Arial" w:cs="Arial"/>
                <w:i/>
                <w:iCs/>
                <w:spacing w:val="-6"/>
                <w:sz w:val="16"/>
                <w:szCs w:val="16"/>
                <w:shd w:val="clear" w:color="auto" w:fill="FFFFFF"/>
              </w:rPr>
              <w:t>Сопільче</w:t>
            </w:r>
            <w:proofErr w:type="spellEnd"/>
            <w:r w:rsidRPr="00755676">
              <w:rPr>
                <w:rFonts w:ascii="Arial" w:hAnsi="Arial" w:cs="Arial"/>
                <w:i/>
                <w:iCs/>
                <w:spacing w:val="-6"/>
                <w:sz w:val="16"/>
                <w:szCs w:val="16"/>
                <w:shd w:val="clear" w:color="auto" w:fill="FFFFFF"/>
              </w:rPr>
              <w:t xml:space="preserve">» (реконструкція) (також </w:t>
            </w:r>
            <w:proofErr w:type="spellStart"/>
            <w:r w:rsidRPr="00755676">
              <w:rPr>
                <w:rFonts w:ascii="Arial" w:hAnsi="Arial" w:cs="Arial"/>
                <w:i/>
                <w:iCs/>
                <w:spacing w:val="-6"/>
                <w:sz w:val="16"/>
                <w:szCs w:val="16"/>
                <w:shd w:val="clear" w:color="auto" w:fill="FFFFFF"/>
              </w:rPr>
              <w:t>проєкт</w:t>
            </w:r>
            <w:proofErr w:type="spellEnd"/>
            <w:r w:rsidRPr="00755676">
              <w:rPr>
                <w:rFonts w:ascii="Arial" w:hAnsi="Arial" w:cs="Arial"/>
                <w:i/>
                <w:iCs/>
                <w:spacing w:val="-6"/>
                <w:sz w:val="16"/>
                <w:szCs w:val="16"/>
                <w:shd w:val="clear" w:color="auto" w:fill="FFFFFF"/>
              </w:rPr>
              <w:t xml:space="preserve"> в межах СПППІ)</w:t>
            </w:r>
          </w:p>
        </w:tc>
        <w:tc>
          <w:tcPr>
            <w:tcW w:w="1559" w:type="dxa"/>
            <w:tcBorders>
              <w:bottom w:val="single" w:sz="4" w:space="0" w:color="auto"/>
            </w:tcBorders>
          </w:tcPr>
          <w:p w14:paraId="22B5287C" w14:textId="242CF462"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single" w:sz="4" w:space="0" w:color="auto"/>
            </w:tcBorders>
          </w:tcPr>
          <w:p w14:paraId="1ADEEE32" w14:textId="59A57DE5"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житлово-комунального господарства, благоустрою та екології; КП «Об’єднання парків культури і відпочинку м. Тернополя»</w:t>
            </w:r>
          </w:p>
        </w:tc>
        <w:tc>
          <w:tcPr>
            <w:tcW w:w="3554" w:type="dxa"/>
            <w:tcBorders>
              <w:bottom w:val="single" w:sz="4" w:space="0" w:color="auto"/>
            </w:tcBorders>
          </w:tcPr>
          <w:p w14:paraId="76E191E8" w14:textId="77777777"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Кількість відремонтованих об'єктів - 2 каналізаційні насосні станції потужністю 60 м3/год та 150 м3/год.</w:t>
            </w:r>
          </w:p>
          <w:p w14:paraId="216BABC7" w14:textId="77777777"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Довжина мережі - 5860 м.</w:t>
            </w:r>
          </w:p>
          <w:p w14:paraId="7B3AA9D6" w14:textId="77777777"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 xml:space="preserve">Кількість мешканців, підключених до системи водовідведення - 1200 осіб. </w:t>
            </w:r>
          </w:p>
          <w:p w14:paraId="4EC517DF" w14:textId="77777777"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Протяжність очищеного русла річки Серет в межах парку «</w:t>
            </w:r>
            <w:proofErr w:type="spellStart"/>
            <w:r w:rsidRPr="00755676">
              <w:rPr>
                <w:rFonts w:ascii="Arial" w:hAnsi="Arial" w:cs="Arial"/>
                <w:color w:val="000000"/>
                <w:spacing w:val="-4"/>
                <w:sz w:val="16"/>
                <w:szCs w:val="16"/>
                <w:lang w:val="uk-UA"/>
              </w:rPr>
              <w:t>Сопільче</w:t>
            </w:r>
            <w:proofErr w:type="spellEnd"/>
            <w:r w:rsidRPr="00755676">
              <w:rPr>
                <w:rFonts w:ascii="Arial" w:hAnsi="Arial" w:cs="Arial"/>
                <w:color w:val="000000"/>
                <w:spacing w:val="-4"/>
                <w:sz w:val="16"/>
                <w:szCs w:val="16"/>
                <w:lang w:val="uk-UA"/>
              </w:rPr>
              <w:t>» - 1698 м.</w:t>
            </w:r>
          </w:p>
          <w:p w14:paraId="6A79C76D" w14:textId="77777777" w:rsidR="00D74415" w:rsidRPr="00755676" w:rsidRDefault="00D74415" w:rsidP="00D74415">
            <w:pPr>
              <w:pStyle w:val="af8"/>
              <w:numPr>
                <w:ilvl w:val="0"/>
                <w:numId w:val="7"/>
              </w:numPr>
              <w:tabs>
                <w:tab w:val="left" w:pos="234"/>
              </w:tabs>
              <w:ind w:left="234" w:right="-101"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 xml:space="preserve">Відновлено стан і стабілізовано функціонування </w:t>
            </w:r>
            <w:proofErr w:type="spellStart"/>
            <w:r w:rsidRPr="00755676">
              <w:rPr>
                <w:rFonts w:ascii="Arial" w:hAnsi="Arial" w:cs="Arial"/>
                <w:color w:val="000000"/>
                <w:spacing w:val="-4"/>
                <w:sz w:val="16"/>
                <w:szCs w:val="16"/>
                <w:lang w:val="uk-UA"/>
              </w:rPr>
              <w:t>гідроекосистеми</w:t>
            </w:r>
            <w:proofErr w:type="spellEnd"/>
            <w:r w:rsidRPr="00755676">
              <w:rPr>
                <w:rFonts w:ascii="Arial" w:hAnsi="Arial" w:cs="Arial"/>
                <w:color w:val="000000"/>
                <w:spacing w:val="-4"/>
                <w:sz w:val="16"/>
                <w:szCs w:val="16"/>
                <w:lang w:val="uk-UA"/>
              </w:rPr>
              <w:t xml:space="preserve"> водосховища «Тернопільський став» - +.</w:t>
            </w:r>
          </w:p>
          <w:p w14:paraId="7564C323" w14:textId="1994547C" w:rsidR="00D74415" w:rsidRPr="00755676" w:rsidRDefault="00D74415" w:rsidP="00D74415">
            <w:pPr>
              <w:pStyle w:val="af8"/>
              <w:numPr>
                <w:ilvl w:val="0"/>
                <w:numId w:val="7"/>
              </w:numPr>
              <w:tabs>
                <w:tab w:val="left" w:pos="234"/>
              </w:tabs>
              <w:ind w:left="234" w:hanging="219"/>
              <w:rPr>
                <w:rFonts w:ascii="Arial" w:hAnsi="Arial" w:cs="Arial"/>
                <w:color w:val="000000"/>
                <w:spacing w:val="-6"/>
                <w:sz w:val="16"/>
                <w:szCs w:val="16"/>
                <w:lang w:val="uk-UA"/>
              </w:rPr>
            </w:pPr>
            <w:r w:rsidRPr="00755676">
              <w:rPr>
                <w:rFonts w:ascii="Arial" w:hAnsi="Arial" w:cs="Arial"/>
                <w:color w:val="000000"/>
                <w:spacing w:val="-6"/>
                <w:sz w:val="16"/>
                <w:szCs w:val="16"/>
                <w:lang w:val="uk-UA"/>
              </w:rPr>
              <w:t>Проведено аерацію та насичення води киснем - +.</w:t>
            </w:r>
          </w:p>
        </w:tc>
        <w:tc>
          <w:tcPr>
            <w:tcW w:w="3402" w:type="dxa"/>
            <w:tcBorders>
              <w:bottom w:val="single" w:sz="4" w:space="0" w:color="auto"/>
            </w:tcBorders>
          </w:tcPr>
          <w:p w14:paraId="33D3EB06" w14:textId="275D62C9"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3C10C286" w14:textId="63EC18A6" w:rsidTr="005D26EB">
        <w:trPr>
          <w:trHeight w:val="50"/>
          <w:jc w:val="center"/>
        </w:trPr>
        <w:tc>
          <w:tcPr>
            <w:tcW w:w="1566" w:type="dxa"/>
            <w:vMerge/>
            <w:tcBorders>
              <w:right w:val="single" w:sz="4" w:space="0" w:color="auto"/>
            </w:tcBorders>
          </w:tcPr>
          <w:p w14:paraId="2FEE0E97"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5AB27C17" w14:textId="42AF32F5"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3.2.2.</w:t>
            </w:r>
          </w:p>
        </w:tc>
        <w:tc>
          <w:tcPr>
            <w:tcW w:w="2978" w:type="dxa"/>
            <w:tcBorders>
              <w:top w:val="single" w:sz="4" w:space="0" w:color="auto"/>
              <w:left w:val="single" w:sz="4" w:space="0" w:color="auto"/>
              <w:bottom w:val="single" w:sz="4" w:space="0" w:color="auto"/>
              <w:right w:val="single" w:sz="4" w:space="0" w:color="auto"/>
            </w:tcBorders>
          </w:tcPr>
          <w:p w14:paraId="0C4F51E7" w14:textId="07BA8284"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Механічне поглиблення окремих ділянок </w:t>
            </w:r>
            <w:proofErr w:type="spellStart"/>
            <w:r w:rsidRPr="00755676">
              <w:rPr>
                <w:rFonts w:ascii="Arial" w:hAnsi="Arial" w:cs="Arial"/>
                <w:i/>
                <w:iCs/>
                <w:spacing w:val="-6"/>
                <w:sz w:val="16"/>
                <w:szCs w:val="16"/>
                <w:shd w:val="clear" w:color="auto" w:fill="FFFFFF"/>
              </w:rPr>
              <w:t>дна</w:t>
            </w:r>
            <w:proofErr w:type="spellEnd"/>
            <w:r w:rsidRPr="00755676">
              <w:rPr>
                <w:rFonts w:ascii="Arial" w:hAnsi="Arial" w:cs="Arial"/>
                <w:i/>
                <w:iCs/>
                <w:spacing w:val="-6"/>
                <w:sz w:val="16"/>
                <w:szCs w:val="16"/>
                <w:shd w:val="clear" w:color="auto" w:fill="FFFFFF"/>
              </w:rPr>
              <w:t xml:space="preserve"> Тернопільського </w:t>
            </w:r>
            <w:proofErr w:type="spellStart"/>
            <w:r w:rsidRPr="00755676">
              <w:rPr>
                <w:rFonts w:ascii="Arial" w:hAnsi="Arial" w:cs="Arial"/>
                <w:i/>
                <w:iCs/>
                <w:spacing w:val="-6"/>
                <w:sz w:val="16"/>
                <w:szCs w:val="16"/>
                <w:shd w:val="clear" w:color="auto" w:fill="FFFFFF"/>
              </w:rPr>
              <w:t>ставу</w:t>
            </w:r>
            <w:proofErr w:type="spellEnd"/>
            <w:r w:rsidRPr="00755676">
              <w:rPr>
                <w:rFonts w:ascii="Arial" w:hAnsi="Arial" w:cs="Arial"/>
                <w:i/>
                <w:iCs/>
                <w:spacing w:val="-6"/>
                <w:sz w:val="16"/>
                <w:szCs w:val="16"/>
                <w:shd w:val="clear" w:color="auto" w:fill="FFFFFF"/>
              </w:rPr>
              <w:t xml:space="preserve">, зокрема, очищення донних </w:t>
            </w:r>
            <w:proofErr w:type="spellStart"/>
            <w:r w:rsidRPr="00755676">
              <w:rPr>
                <w:rFonts w:ascii="Arial" w:hAnsi="Arial" w:cs="Arial"/>
                <w:i/>
                <w:iCs/>
                <w:spacing w:val="-6"/>
                <w:sz w:val="16"/>
                <w:szCs w:val="16"/>
                <w:shd w:val="clear" w:color="auto" w:fill="FFFFFF"/>
              </w:rPr>
              <w:t>відкладень</w:t>
            </w:r>
            <w:proofErr w:type="spellEnd"/>
            <w:r w:rsidRPr="00755676">
              <w:rPr>
                <w:rFonts w:ascii="Arial" w:hAnsi="Arial" w:cs="Arial"/>
                <w:i/>
                <w:iCs/>
                <w:spacing w:val="-6"/>
                <w:sz w:val="16"/>
                <w:szCs w:val="16"/>
                <w:shd w:val="clear" w:color="auto" w:fill="FFFFFF"/>
              </w:rPr>
              <w:t xml:space="preserve"> (намулу) </w:t>
            </w:r>
          </w:p>
        </w:tc>
        <w:tc>
          <w:tcPr>
            <w:tcW w:w="1559" w:type="dxa"/>
            <w:tcBorders>
              <w:top w:val="single" w:sz="4" w:space="0" w:color="auto"/>
              <w:left w:val="single" w:sz="4" w:space="0" w:color="auto"/>
              <w:bottom w:val="single" w:sz="4" w:space="0" w:color="auto"/>
              <w:right w:val="single" w:sz="4" w:space="0" w:color="auto"/>
            </w:tcBorders>
          </w:tcPr>
          <w:p w14:paraId="5A05D2B3" w14:textId="4F04EB15"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2C70F751" w14:textId="5051B6FD"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 xml:space="preserve">Управління житлово-комунального господарства, благоустрою та екології; КП «Об’єднання парків культури і відпочинку </w:t>
            </w:r>
          </w:p>
        </w:tc>
        <w:tc>
          <w:tcPr>
            <w:tcW w:w="3554" w:type="dxa"/>
            <w:tcBorders>
              <w:top w:val="single" w:sz="4" w:space="0" w:color="auto"/>
              <w:left w:val="single" w:sz="4" w:space="0" w:color="auto"/>
              <w:bottom w:val="single" w:sz="4" w:space="0" w:color="auto"/>
              <w:right w:val="single" w:sz="4" w:space="0" w:color="auto"/>
            </w:tcBorders>
          </w:tcPr>
          <w:p w14:paraId="04CCB38C" w14:textId="6E122BA3"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Площа очищеної акваторії водойми - 1000 м </w:t>
            </w:r>
            <w:proofErr w:type="spellStart"/>
            <w:r w:rsidRPr="00755676">
              <w:rPr>
                <w:rFonts w:ascii="Arial" w:hAnsi="Arial" w:cs="Arial"/>
                <w:color w:val="000000"/>
                <w:spacing w:val="-4"/>
                <w:sz w:val="16"/>
                <w:szCs w:val="16"/>
              </w:rPr>
              <w:t>кв</w:t>
            </w:r>
            <w:proofErr w:type="spellEnd"/>
            <w:r w:rsidRPr="00755676">
              <w:rPr>
                <w:rFonts w:ascii="Arial" w:hAnsi="Arial" w:cs="Arial"/>
                <w:color w:val="000000"/>
                <w:spacing w:val="-4"/>
                <w:sz w:val="16"/>
                <w:szCs w:val="16"/>
              </w:rPr>
              <w:t>.</w:t>
            </w:r>
          </w:p>
        </w:tc>
        <w:tc>
          <w:tcPr>
            <w:tcW w:w="3402" w:type="dxa"/>
            <w:tcBorders>
              <w:top w:val="single" w:sz="4" w:space="0" w:color="auto"/>
              <w:left w:val="single" w:sz="4" w:space="0" w:color="auto"/>
              <w:bottom w:val="single" w:sz="4" w:space="0" w:color="auto"/>
              <w:right w:val="single" w:sz="4" w:space="0" w:color="auto"/>
            </w:tcBorders>
          </w:tcPr>
          <w:p w14:paraId="737A7F7A" w14:textId="48BE2AEA"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7B0B79EC" w14:textId="3D797018" w:rsidTr="005D26EB">
        <w:trPr>
          <w:trHeight w:val="50"/>
          <w:jc w:val="center"/>
        </w:trPr>
        <w:tc>
          <w:tcPr>
            <w:tcW w:w="1566" w:type="dxa"/>
            <w:vMerge/>
          </w:tcPr>
          <w:p w14:paraId="6A035F27"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tcBorders>
          </w:tcPr>
          <w:p w14:paraId="1E663828" w14:textId="5642B0CD"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3.2.2.</w:t>
            </w:r>
          </w:p>
        </w:tc>
        <w:tc>
          <w:tcPr>
            <w:tcW w:w="2978" w:type="dxa"/>
            <w:tcBorders>
              <w:top w:val="single" w:sz="4" w:space="0" w:color="auto"/>
              <w:bottom w:val="single" w:sz="4" w:space="0" w:color="auto"/>
            </w:tcBorders>
          </w:tcPr>
          <w:p w14:paraId="528519F7" w14:textId="0800C0DF"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Виконання робіт, пов’язаних з покращенням санітарно-технічного стану та благоустрою водних об’єктів на вул. Чумацькій  </w:t>
            </w:r>
          </w:p>
        </w:tc>
        <w:tc>
          <w:tcPr>
            <w:tcW w:w="1559" w:type="dxa"/>
            <w:tcBorders>
              <w:top w:val="single" w:sz="4" w:space="0" w:color="auto"/>
              <w:bottom w:val="single" w:sz="4" w:space="0" w:color="auto"/>
            </w:tcBorders>
          </w:tcPr>
          <w:p w14:paraId="574204DA" w14:textId="1FF3E3A9"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single" w:sz="4" w:space="0" w:color="auto"/>
            </w:tcBorders>
          </w:tcPr>
          <w:p w14:paraId="1AC0FD28" w14:textId="4A20EDFF"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житлово-комунального господарства, благоустрою та екології</w:t>
            </w:r>
          </w:p>
        </w:tc>
        <w:tc>
          <w:tcPr>
            <w:tcW w:w="3554" w:type="dxa"/>
            <w:tcBorders>
              <w:top w:val="single" w:sz="4" w:space="0" w:color="auto"/>
              <w:bottom w:val="single" w:sz="4" w:space="0" w:color="auto"/>
            </w:tcBorders>
          </w:tcPr>
          <w:p w14:paraId="78BCB8D3" w14:textId="6C572B1F"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Площа виконання робіт (дезінсекція, </w:t>
            </w:r>
            <w:proofErr w:type="spellStart"/>
            <w:r w:rsidRPr="00755676">
              <w:rPr>
                <w:rFonts w:ascii="Arial" w:hAnsi="Arial" w:cs="Arial"/>
                <w:color w:val="000000"/>
                <w:spacing w:val="-4"/>
                <w:sz w:val="16"/>
                <w:szCs w:val="16"/>
              </w:rPr>
              <w:t>акарицидні</w:t>
            </w:r>
            <w:proofErr w:type="spellEnd"/>
            <w:r w:rsidRPr="00755676">
              <w:rPr>
                <w:rFonts w:ascii="Arial" w:hAnsi="Arial" w:cs="Arial"/>
                <w:color w:val="000000"/>
                <w:spacing w:val="-4"/>
                <w:sz w:val="16"/>
                <w:szCs w:val="16"/>
              </w:rPr>
              <w:t xml:space="preserve"> заходи, викошування прибережної та водної рослинності, розчищення та поглиблення потічка)</w:t>
            </w:r>
            <w:r w:rsidRPr="00755676">
              <w:rPr>
                <w:rFonts w:ascii="Arial" w:hAnsi="Arial" w:cs="Arial"/>
                <w:spacing w:val="-4"/>
                <w:sz w:val="16"/>
                <w:szCs w:val="16"/>
              </w:rPr>
              <w:t xml:space="preserve"> -</w:t>
            </w:r>
            <w:r w:rsidRPr="00755676">
              <w:rPr>
                <w:rFonts w:ascii="Arial" w:hAnsi="Arial" w:cs="Arial"/>
                <w:color w:val="FF0000"/>
                <w:spacing w:val="-4"/>
                <w:sz w:val="16"/>
                <w:szCs w:val="16"/>
              </w:rPr>
              <w:t xml:space="preserve"> </w:t>
            </w:r>
            <w:r w:rsidRPr="00755676">
              <w:rPr>
                <w:rFonts w:ascii="Arial" w:hAnsi="Arial" w:cs="Arial"/>
                <w:spacing w:val="-4"/>
                <w:sz w:val="16"/>
                <w:szCs w:val="16"/>
              </w:rPr>
              <w:t xml:space="preserve"> 800 м </w:t>
            </w:r>
            <w:proofErr w:type="spellStart"/>
            <w:r w:rsidRPr="00755676">
              <w:rPr>
                <w:rFonts w:ascii="Arial" w:hAnsi="Arial" w:cs="Arial"/>
                <w:spacing w:val="-4"/>
                <w:sz w:val="16"/>
                <w:szCs w:val="16"/>
              </w:rPr>
              <w:t>кв</w:t>
            </w:r>
            <w:proofErr w:type="spellEnd"/>
            <w:r w:rsidRPr="00755676">
              <w:rPr>
                <w:rFonts w:ascii="Arial" w:hAnsi="Arial" w:cs="Arial"/>
                <w:spacing w:val="-4"/>
                <w:sz w:val="16"/>
                <w:szCs w:val="16"/>
              </w:rPr>
              <w:t>.</w:t>
            </w:r>
          </w:p>
        </w:tc>
        <w:tc>
          <w:tcPr>
            <w:tcW w:w="3402" w:type="dxa"/>
            <w:tcBorders>
              <w:top w:val="single" w:sz="4" w:space="0" w:color="auto"/>
              <w:bottom w:val="single" w:sz="4" w:space="0" w:color="auto"/>
            </w:tcBorders>
          </w:tcPr>
          <w:p w14:paraId="76CE1D76" w14:textId="160C8BCE"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214492ED" w14:textId="5C4D226A" w:rsidTr="005D26EB">
        <w:trPr>
          <w:trHeight w:val="50"/>
          <w:jc w:val="center"/>
        </w:trPr>
        <w:tc>
          <w:tcPr>
            <w:tcW w:w="1566" w:type="dxa"/>
            <w:vMerge/>
            <w:tcBorders>
              <w:right w:val="single" w:sz="4" w:space="0" w:color="auto"/>
            </w:tcBorders>
          </w:tcPr>
          <w:p w14:paraId="02515BEF"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0640836B" w14:textId="57859378"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3.2.2.</w:t>
            </w:r>
          </w:p>
        </w:tc>
        <w:tc>
          <w:tcPr>
            <w:tcW w:w="2978" w:type="dxa"/>
            <w:tcBorders>
              <w:top w:val="single" w:sz="4" w:space="0" w:color="auto"/>
              <w:left w:val="single" w:sz="4" w:space="0" w:color="auto"/>
              <w:bottom w:val="single" w:sz="4" w:space="0" w:color="auto"/>
              <w:right w:val="single" w:sz="4" w:space="0" w:color="auto"/>
            </w:tcBorders>
          </w:tcPr>
          <w:p w14:paraId="73FE5E10" w14:textId="6A718A28"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Зариблення водосховища «Тернопільський став» </w:t>
            </w:r>
          </w:p>
        </w:tc>
        <w:tc>
          <w:tcPr>
            <w:tcW w:w="1559" w:type="dxa"/>
            <w:tcBorders>
              <w:top w:val="single" w:sz="4" w:space="0" w:color="auto"/>
              <w:left w:val="single" w:sz="4" w:space="0" w:color="auto"/>
              <w:bottom w:val="single" w:sz="4" w:space="0" w:color="auto"/>
              <w:right w:val="single" w:sz="4" w:space="0" w:color="auto"/>
            </w:tcBorders>
          </w:tcPr>
          <w:p w14:paraId="006B7382" w14:textId="20CE107A"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353AF58E" w14:textId="30B9122F"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 xml:space="preserve">КП «Об’єднання парків культури і відпочинку м. Тернополя»; Управління </w:t>
            </w:r>
            <w:r w:rsidRPr="00755676">
              <w:rPr>
                <w:rFonts w:ascii="Arial" w:hAnsi="Arial" w:cs="Arial"/>
                <w:color w:val="000000"/>
                <w:spacing w:val="-4"/>
                <w:sz w:val="16"/>
                <w:szCs w:val="16"/>
              </w:rPr>
              <w:lastRenderedPageBreak/>
              <w:t>житлово-комунального господарства, благоустрою та екології</w:t>
            </w:r>
          </w:p>
        </w:tc>
        <w:tc>
          <w:tcPr>
            <w:tcW w:w="3554" w:type="dxa"/>
            <w:tcBorders>
              <w:top w:val="single" w:sz="4" w:space="0" w:color="auto"/>
              <w:left w:val="single" w:sz="4" w:space="0" w:color="auto"/>
              <w:bottom w:val="single" w:sz="4" w:space="0" w:color="auto"/>
              <w:right w:val="single" w:sz="4" w:space="0" w:color="auto"/>
            </w:tcBorders>
          </w:tcPr>
          <w:p w14:paraId="31EB0C53" w14:textId="191A39D1"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lastRenderedPageBreak/>
              <w:t>Кількість мальків, використаних для зариблення водойми - щонайменше 25 тис. мальків.</w:t>
            </w:r>
          </w:p>
        </w:tc>
        <w:tc>
          <w:tcPr>
            <w:tcW w:w="3402" w:type="dxa"/>
            <w:tcBorders>
              <w:top w:val="single" w:sz="4" w:space="0" w:color="auto"/>
              <w:left w:val="single" w:sz="4" w:space="0" w:color="auto"/>
              <w:bottom w:val="single" w:sz="4" w:space="0" w:color="auto"/>
              <w:right w:val="single" w:sz="4" w:space="0" w:color="auto"/>
            </w:tcBorders>
          </w:tcPr>
          <w:p w14:paraId="162E21BD" w14:textId="56FA62DA"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15063000" w14:textId="02D1125A" w:rsidTr="00304B91">
        <w:trPr>
          <w:trHeight w:val="50"/>
          <w:jc w:val="center"/>
        </w:trPr>
        <w:tc>
          <w:tcPr>
            <w:tcW w:w="1566" w:type="dxa"/>
            <w:vMerge/>
          </w:tcPr>
          <w:p w14:paraId="5EC543DB"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tcBorders>
          </w:tcPr>
          <w:p w14:paraId="50C92221" w14:textId="3A774B1F"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3.2.2.</w:t>
            </w:r>
          </w:p>
        </w:tc>
        <w:tc>
          <w:tcPr>
            <w:tcW w:w="2978" w:type="dxa"/>
            <w:tcBorders>
              <w:top w:val="single" w:sz="4" w:space="0" w:color="auto"/>
              <w:bottom w:val="single" w:sz="4" w:space="0" w:color="auto"/>
            </w:tcBorders>
          </w:tcPr>
          <w:p w14:paraId="4F2F2DFE" w14:textId="1C5ADA09"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Проведення робіт з технічної інвентаризації зелених насаджень та паспортизації об’єктів зеленого господарства</w:t>
            </w:r>
          </w:p>
        </w:tc>
        <w:tc>
          <w:tcPr>
            <w:tcW w:w="1559" w:type="dxa"/>
            <w:tcBorders>
              <w:top w:val="single" w:sz="4" w:space="0" w:color="auto"/>
              <w:bottom w:val="single" w:sz="4" w:space="0" w:color="auto"/>
            </w:tcBorders>
          </w:tcPr>
          <w:p w14:paraId="60045997" w14:textId="646B4A35"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single" w:sz="4" w:space="0" w:color="auto"/>
            </w:tcBorders>
          </w:tcPr>
          <w:p w14:paraId="21EDDA69" w14:textId="3C653F72"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житлово-комунального господарства, благоустрою та екології</w:t>
            </w:r>
          </w:p>
        </w:tc>
        <w:tc>
          <w:tcPr>
            <w:tcW w:w="3554" w:type="dxa"/>
            <w:tcBorders>
              <w:top w:val="single" w:sz="4" w:space="0" w:color="auto"/>
              <w:bottom w:val="single" w:sz="4" w:space="0" w:color="auto"/>
            </w:tcBorders>
          </w:tcPr>
          <w:p w14:paraId="051E6A73" w14:textId="77777777"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 xml:space="preserve">Наявність реєстру насаджень загального користування (сквери, бульвари, парки, вуличні </w:t>
            </w:r>
            <w:r w:rsidRPr="00755676">
              <w:rPr>
                <w:rFonts w:ascii="Arial" w:hAnsi="Arial" w:cs="Arial"/>
                <w:spacing w:val="-4"/>
                <w:sz w:val="16"/>
                <w:szCs w:val="16"/>
                <w:lang w:val="uk-UA"/>
              </w:rPr>
              <w:t>насадження) - +.</w:t>
            </w:r>
          </w:p>
          <w:p w14:paraId="3CE0BED8" w14:textId="74E15FA0"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spacing w:val="-4"/>
                <w:sz w:val="16"/>
                <w:szCs w:val="16"/>
                <w:lang w:val="uk-UA"/>
              </w:rPr>
              <w:t>Площа охоплення - не менше 10% території громади.</w:t>
            </w:r>
          </w:p>
        </w:tc>
        <w:tc>
          <w:tcPr>
            <w:tcW w:w="3402" w:type="dxa"/>
            <w:tcBorders>
              <w:top w:val="single" w:sz="4" w:space="0" w:color="auto"/>
              <w:bottom w:val="single" w:sz="4" w:space="0" w:color="auto"/>
            </w:tcBorders>
          </w:tcPr>
          <w:p w14:paraId="7848C288" w14:textId="77777777" w:rsidR="0049235C" w:rsidRPr="00755676" w:rsidRDefault="0049235C" w:rsidP="0049235C">
            <w:pPr>
              <w:tabs>
                <w:tab w:val="left" w:pos="234"/>
              </w:tabs>
              <w:ind w:left="15"/>
              <w:rPr>
                <w:rFonts w:ascii="Arial" w:hAnsi="Arial" w:cs="Arial"/>
                <w:spacing w:val="-4"/>
                <w:sz w:val="16"/>
                <w:szCs w:val="16"/>
              </w:rPr>
            </w:pPr>
            <w:r w:rsidRPr="00755676">
              <w:rPr>
                <w:rFonts w:ascii="Arial" w:hAnsi="Arial" w:cs="Arial"/>
                <w:spacing w:val="-4"/>
                <w:sz w:val="16"/>
                <w:szCs w:val="16"/>
              </w:rPr>
              <w:t xml:space="preserve">Виконання робіт планується впродовж  </w:t>
            </w:r>
          </w:p>
          <w:p w14:paraId="29B9AD23" w14:textId="520D3585" w:rsidR="00D74415" w:rsidRPr="00755676" w:rsidRDefault="0049235C" w:rsidP="0049235C">
            <w:pPr>
              <w:tabs>
                <w:tab w:val="left" w:pos="234"/>
              </w:tabs>
              <w:ind w:left="15"/>
              <w:rPr>
                <w:rFonts w:ascii="Arial" w:hAnsi="Arial" w:cs="Arial"/>
                <w:color w:val="000000"/>
                <w:spacing w:val="-4"/>
                <w:sz w:val="16"/>
                <w:szCs w:val="16"/>
              </w:rPr>
            </w:pPr>
            <w:r w:rsidRPr="00755676">
              <w:rPr>
                <w:rFonts w:ascii="Arial" w:hAnsi="Arial" w:cs="Arial"/>
                <w:spacing w:val="-4"/>
                <w:sz w:val="16"/>
                <w:szCs w:val="16"/>
              </w:rPr>
              <w:t>ІІ півріччя 2026 року.</w:t>
            </w:r>
          </w:p>
        </w:tc>
      </w:tr>
      <w:tr w:rsidR="00D74415" w:rsidRPr="00755676" w14:paraId="4E7BA693" w14:textId="5333D229" w:rsidTr="00304B91">
        <w:trPr>
          <w:trHeight w:val="50"/>
          <w:jc w:val="center"/>
        </w:trPr>
        <w:tc>
          <w:tcPr>
            <w:tcW w:w="1566" w:type="dxa"/>
            <w:vMerge/>
            <w:tcBorders>
              <w:right w:val="single" w:sz="4" w:space="0" w:color="auto"/>
            </w:tcBorders>
          </w:tcPr>
          <w:p w14:paraId="296C2713"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3523CAC9" w14:textId="0D89A6A7"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3.2.2.</w:t>
            </w:r>
          </w:p>
        </w:tc>
        <w:tc>
          <w:tcPr>
            <w:tcW w:w="2978" w:type="dxa"/>
            <w:tcBorders>
              <w:top w:val="single" w:sz="4" w:space="0" w:color="auto"/>
              <w:left w:val="single" w:sz="4" w:space="0" w:color="auto"/>
              <w:bottom w:val="single" w:sz="4" w:space="0" w:color="auto"/>
              <w:right w:val="single" w:sz="4" w:space="0" w:color="auto"/>
            </w:tcBorders>
          </w:tcPr>
          <w:p w14:paraId="3927546A" w14:textId="030AC347"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Встановлення в натурі (на місцевості) меж територій та об’єктів природно-заповідного фонду ( гідрологічної пам’ятки природи місцевого значення «Тернопільське джерело» на площі 0,01 га, гідрологічної пам’ятки природи місцевого значення «Тернопільські джерела» на площі 0,1 га, парку-пам’ятки садово-паркового мистецтва «Сквер Кобзаря» на площі 0,32 га, парку-пам’ятки садово-паркового мистецтва «Старий парк» на площі 6,35 га, РЛП «Загребелля» площею 630 га)</w:t>
            </w:r>
          </w:p>
        </w:tc>
        <w:tc>
          <w:tcPr>
            <w:tcW w:w="1559" w:type="dxa"/>
            <w:tcBorders>
              <w:top w:val="single" w:sz="4" w:space="0" w:color="auto"/>
              <w:left w:val="single" w:sz="4" w:space="0" w:color="auto"/>
              <w:bottom w:val="single" w:sz="4" w:space="0" w:color="auto"/>
              <w:right w:val="single" w:sz="4" w:space="0" w:color="auto"/>
            </w:tcBorders>
          </w:tcPr>
          <w:p w14:paraId="34DE46B7" w14:textId="4EF21D1C"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4E4BBD03" w14:textId="1038B2E5"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 xml:space="preserve">Управління житлово-комунального господарства, благоустрою та екології, відділ земельних ресурсів </w:t>
            </w:r>
          </w:p>
        </w:tc>
        <w:tc>
          <w:tcPr>
            <w:tcW w:w="3554" w:type="dxa"/>
            <w:tcBorders>
              <w:top w:val="single" w:sz="4" w:space="0" w:color="auto"/>
              <w:left w:val="single" w:sz="4" w:space="0" w:color="auto"/>
              <w:bottom w:val="single" w:sz="4" w:space="0" w:color="auto"/>
              <w:right w:val="single" w:sz="4" w:space="0" w:color="auto"/>
            </w:tcBorders>
          </w:tcPr>
          <w:p w14:paraId="4A9EF075" w14:textId="6A33B88E"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Площа встановлених меж територій та об’єктів ПЗФ - 636,78 га.</w:t>
            </w:r>
          </w:p>
        </w:tc>
        <w:tc>
          <w:tcPr>
            <w:tcW w:w="3402" w:type="dxa"/>
            <w:tcBorders>
              <w:top w:val="single" w:sz="4" w:space="0" w:color="auto"/>
              <w:left w:val="single" w:sz="4" w:space="0" w:color="auto"/>
              <w:bottom w:val="single" w:sz="4" w:space="0" w:color="auto"/>
              <w:right w:val="single" w:sz="4" w:space="0" w:color="auto"/>
            </w:tcBorders>
          </w:tcPr>
          <w:p w14:paraId="06125374" w14:textId="0B088A70"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61658F3B" w14:textId="0818337B" w:rsidTr="00304B91">
        <w:trPr>
          <w:trHeight w:val="50"/>
          <w:jc w:val="center"/>
        </w:trPr>
        <w:tc>
          <w:tcPr>
            <w:tcW w:w="1566" w:type="dxa"/>
            <w:vMerge/>
          </w:tcPr>
          <w:p w14:paraId="78B228B8"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65D11A72" w14:textId="74CB0598"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3.2.2.</w:t>
            </w:r>
          </w:p>
        </w:tc>
        <w:tc>
          <w:tcPr>
            <w:tcW w:w="2978" w:type="dxa"/>
            <w:tcBorders>
              <w:top w:val="single" w:sz="4" w:space="0" w:color="auto"/>
              <w:bottom w:val="nil"/>
            </w:tcBorders>
          </w:tcPr>
          <w:p w14:paraId="21F06E25" w14:textId="39539C5B"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Утримання та охорона існуючих територій та об’єктів ПЗФ, проведення санітарних рубок в РЛП «Загребелля» та ін.</w:t>
            </w:r>
          </w:p>
        </w:tc>
        <w:tc>
          <w:tcPr>
            <w:tcW w:w="1559" w:type="dxa"/>
            <w:tcBorders>
              <w:top w:val="single" w:sz="4" w:space="0" w:color="auto"/>
              <w:bottom w:val="nil"/>
            </w:tcBorders>
          </w:tcPr>
          <w:p w14:paraId="1FBE360B" w14:textId="57A23017"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nil"/>
            </w:tcBorders>
          </w:tcPr>
          <w:p w14:paraId="5F2C0B1A" w14:textId="5D3C16B8"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 xml:space="preserve">Управління житлово-комунального господарства, благоустрою та екології, відділ технічного нагляду </w:t>
            </w:r>
          </w:p>
        </w:tc>
        <w:tc>
          <w:tcPr>
            <w:tcW w:w="3554" w:type="dxa"/>
            <w:tcBorders>
              <w:top w:val="single" w:sz="4" w:space="0" w:color="auto"/>
              <w:bottom w:val="nil"/>
            </w:tcBorders>
          </w:tcPr>
          <w:p w14:paraId="2D12C530" w14:textId="77777777"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Кількість впорядкованих територій та об’єктів ПЗФ - 16 од.</w:t>
            </w:r>
          </w:p>
          <w:p w14:paraId="37B2CCBF" w14:textId="75AA9B3F"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Загальна площа впорядкованих територій та об’єктів ПЗФ - 1618,309 га.</w:t>
            </w:r>
          </w:p>
        </w:tc>
        <w:tc>
          <w:tcPr>
            <w:tcW w:w="3402" w:type="dxa"/>
            <w:tcBorders>
              <w:top w:val="single" w:sz="4" w:space="0" w:color="auto"/>
              <w:bottom w:val="nil"/>
            </w:tcBorders>
          </w:tcPr>
          <w:p w14:paraId="01349CD2" w14:textId="77777777" w:rsidR="0049235C" w:rsidRPr="00755676" w:rsidRDefault="0049235C" w:rsidP="0049235C">
            <w:pPr>
              <w:tabs>
                <w:tab w:val="left" w:pos="234"/>
              </w:tabs>
              <w:ind w:left="15"/>
              <w:rPr>
                <w:rFonts w:ascii="Arial" w:hAnsi="Arial" w:cs="Arial"/>
                <w:spacing w:val="-4"/>
                <w:sz w:val="16"/>
                <w:szCs w:val="16"/>
              </w:rPr>
            </w:pPr>
            <w:r w:rsidRPr="00755676">
              <w:rPr>
                <w:rFonts w:ascii="Arial" w:hAnsi="Arial" w:cs="Arial"/>
                <w:spacing w:val="-4"/>
                <w:sz w:val="16"/>
                <w:szCs w:val="16"/>
              </w:rPr>
              <w:t xml:space="preserve">Виконання робіт планується впродовж  </w:t>
            </w:r>
          </w:p>
          <w:p w14:paraId="237B9ADA" w14:textId="32DC30DD" w:rsidR="00D74415" w:rsidRPr="00755676" w:rsidRDefault="0049235C" w:rsidP="0049235C">
            <w:pPr>
              <w:tabs>
                <w:tab w:val="left" w:pos="234"/>
              </w:tabs>
              <w:ind w:left="15"/>
              <w:rPr>
                <w:rFonts w:ascii="Arial" w:hAnsi="Arial" w:cs="Arial"/>
                <w:color w:val="000000"/>
                <w:spacing w:val="-4"/>
                <w:sz w:val="16"/>
                <w:szCs w:val="16"/>
              </w:rPr>
            </w:pPr>
            <w:r w:rsidRPr="00755676">
              <w:rPr>
                <w:rFonts w:ascii="Arial" w:hAnsi="Arial" w:cs="Arial"/>
                <w:spacing w:val="-4"/>
                <w:sz w:val="16"/>
                <w:szCs w:val="16"/>
              </w:rPr>
              <w:t>ІІ півріччя 2026 року.</w:t>
            </w:r>
          </w:p>
        </w:tc>
      </w:tr>
      <w:tr w:rsidR="00D74415" w:rsidRPr="00755676" w14:paraId="226C4751" w14:textId="57F05444" w:rsidTr="005D26EB">
        <w:trPr>
          <w:trHeight w:val="50"/>
          <w:jc w:val="center"/>
        </w:trPr>
        <w:tc>
          <w:tcPr>
            <w:tcW w:w="1566" w:type="dxa"/>
            <w:vMerge/>
          </w:tcPr>
          <w:p w14:paraId="1034AE17"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50077229" w14:textId="2BA28983"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3.2.2.</w:t>
            </w:r>
          </w:p>
        </w:tc>
        <w:tc>
          <w:tcPr>
            <w:tcW w:w="2978" w:type="dxa"/>
            <w:tcBorders>
              <w:bottom w:val="single" w:sz="4" w:space="0" w:color="auto"/>
            </w:tcBorders>
          </w:tcPr>
          <w:p w14:paraId="48B36583" w14:textId="041BC4D1"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Проведення заходів із озеленення з врахуванням функціонального напрямку території, реалізація Стратегії відновлення прибудинкових територій «Зелений двір»</w:t>
            </w:r>
          </w:p>
        </w:tc>
        <w:tc>
          <w:tcPr>
            <w:tcW w:w="1559" w:type="dxa"/>
            <w:tcBorders>
              <w:bottom w:val="single" w:sz="4" w:space="0" w:color="auto"/>
            </w:tcBorders>
          </w:tcPr>
          <w:p w14:paraId="254A2B88" w14:textId="385A2CF7"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single" w:sz="4" w:space="0" w:color="auto"/>
            </w:tcBorders>
          </w:tcPr>
          <w:p w14:paraId="2974CB30" w14:textId="11EEBFB7"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 xml:space="preserve">Управління житлово-комунального господарства, благоустрою та екології; КП «Об’єднання парків культури і відпочинку м. Тернополя»; власники (користувачі) земельних ділянок; управителі багатоквартирних будинків, ОСББ </w:t>
            </w:r>
          </w:p>
        </w:tc>
        <w:tc>
          <w:tcPr>
            <w:tcW w:w="3554" w:type="dxa"/>
            <w:tcBorders>
              <w:bottom w:val="single" w:sz="4" w:space="0" w:color="auto"/>
            </w:tcBorders>
          </w:tcPr>
          <w:p w14:paraId="00A3AE8F" w14:textId="3D9BC203"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висаджених зелених насаджень - 2500 шт. щорічно.</w:t>
            </w:r>
          </w:p>
        </w:tc>
        <w:tc>
          <w:tcPr>
            <w:tcW w:w="3402" w:type="dxa"/>
            <w:tcBorders>
              <w:bottom w:val="single" w:sz="4" w:space="0" w:color="auto"/>
            </w:tcBorders>
          </w:tcPr>
          <w:p w14:paraId="39DDA1F3" w14:textId="326AB380"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 xml:space="preserve">Висаджено </w:t>
            </w:r>
            <w:r w:rsidR="0049235C" w:rsidRPr="00755676">
              <w:rPr>
                <w:rFonts w:ascii="Arial" w:hAnsi="Arial" w:cs="Arial"/>
                <w:color w:val="000000"/>
                <w:spacing w:val="-4"/>
                <w:sz w:val="16"/>
                <w:szCs w:val="16"/>
              </w:rPr>
              <w:t>507</w:t>
            </w:r>
            <w:r w:rsidRPr="00755676">
              <w:rPr>
                <w:rFonts w:ascii="Arial" w:hAnsi="Arial" w:cs="Arial"/>
                <w:color w:val="000000"/>
                <w:spacing w:val="-4"/>
                <w:sz w:val="16"/>
                <w:szCs w:val="16"/>
              </w:rPr>
              <w:t xml:space="preserve"> саджанців дерев.</w:t>
            </w:r>
          </w:p>
        </w:tc>
      </w:tr>
      <w:tr w:rsidR="00D74415" w:rsidRPr="00755676" w14:paraId="26764FF5" w14:textId="069ABAAD" w:rsidTr="005D26EB">
        <w:trPr>
          <w:trHeight w:val="50"/>
          <w:jc w:val="center"/>
        </w:trPr>
        <w:tc>
          <w:tcPr>
            <w:tcW w:w="1566" w:type="dxa"/>
            <w:vMerge/>
            <w:tcBorders>
              <w:right w:val="single" w:sz="4" w:space="0" w:color="auto"/>
            </w:tcBorders>
          </w:tcPr>
          <w:p w14:paraId="2EF8BE14"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17A0C778" w14:textId="158232A5"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3.2.2.</w:t>
            </w:r>
          </w:p>
        </w:tc>
        <w:tc>
          <w:tcPr>
            <w:tcW w:w="2978" w:type="dxa"/>
            <w:tcBorders>
              <w:top w:val="single" w:sz="4" w:space="0" w:color="auto"/>
              <w:left w:val="single" w:sz="4" w:space="0" w:color="auto"/>
              <w:bottom w:val="single" w:sz="4" w:space="0" w:color="auto"/>
              <w:right w:val="single" w:sz="4" w:space="0" w:color="auto"/>
            </w:tcBorders>
          </w:tcPr>
          <w:p w14:paraId="0E10F949" w14:textId="767BCB8E"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Влаштування острівців дикої природи у місті</w:t>
            </w:r>
          </w:p>
        </w:tc>
        <w:tc>
          <w:tcPr>
            <w:tcW w:w="1559" w:type="dxa"/>
            <w:tcBorders>
              <w:top w:val="single" w:sz="4" w:space="0" w:color="auto"/>
              <w:left w:val="single" w:sz="4" w:space="0" w:color="auto"/>
              <w:bottom w:val="single" w:sz="4" w:space="0" w:color="auto"/>
              <w:right w:val="single" w:sz="4" w:space="0" w:color="auto"/>
            </w:tcBorders>
          </w:tcPr>
          <w:p w14:paraId="3C382792" w14:textId="063CFFE6"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5152D727" w14:textId="49B428EE"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 xml:space="preserve">Управління житлово-комунального господарства, благоустрою та екології; КП «Об’єднання парків </w:t>
            </w:r>
            <w:r w:rsidRPr="00755676">
              <w:rPr>
                <w:rFonts w:ascii="Arial" w:hAnsi="Arial" w:cs="Arial"/>
                <w:color w:val="000000"/>
                <w:spacing w:val="-4"/>
                <w:sz w:val="16"/>
                <w:szCs w:val="16"/>
              </w:rPr>
              <w:lastRenderedPageBreak/>
              <w:t>культури і відпочинку м. Тернополя»; відділ технічного нагляду; власники (користувачі)</w:t>
            </w:r>
          </w:p>
        </w:tc>
        <w:tc>
          <w:tcPr>
            <w:tcW w:w="3554" w:type="dxa"/>
            <w:tcBorders>
              <w:top w:val="single" w:sz="4" w:space="0" w:color="auto"/>
              <w:left w:val="single" w:sz="4" w:space="0" w:color="auto"/>
              <w:bottom w:val="single" w:sz="4" w:space="0" w:color="auto"/>
              <w:right w:val="single" w:sz="4" w:space="0" w:color="auto"/>
            </w:tcBorders>
          </w:tcPr>
          <w:p w14:paraId="7214E3DB" w14:textId="0256FB35"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spacing w:val="-4"/>
                <w:sz w:val="16"/>
                <w:szCs w:val="16"/>
              </w:rPr>
              <w:lastRenderedPageBreak/>
              <w:t>Кількість влаштованих острівців дикої природи -  не менше 10 од.</w:t>
            </w:r>
          </w:p>
        </w:tc>
        <w:tc>
          <w:tcPr>
            <w:tcW w:w="3402" w:type="dxa"/>
            <w:tcBorders>
              <w:top w:val="single" w:sz="4" w:space="0" w:color="auto"/>
              <w:left w:val="single" w:sz="4" w:space="0" w:color="auto"/>
              <w:bottom w:val="single" w:sz="4" w:space="0" w:color="auto"/>
              <w:right w:val="single" w:sz="4" w:space="0" w:color="auto"/>
            </w:tcBorders>
          </w:tcPr>
          <w:p w14:paraId="78F838B0" w14:textId="0ACBB37D" w:rsidR="00D74415" w:rsidRPr="00755676" w:rsidRDefault="00D74415" w:rsidP="00D74415">
            <w:pPr>
              <w:tabs>
                <w:tab w:val="left" w:pos="234"/>
              </w:tabs>
              <w:ind w:left="15"/>
              <w:rPr>
                <w:rFonts w:ascii="Arial" w:hAnsi="Arial" w:cs="Arial"/>
                <w:spacing w:val="-4"/>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3F8DEB53" w14:textId="65A3C0D4" w:rsidTr="005D26EB">
        <w:trPr>
          <w:trHeight w:val="50"/>
          <w:jc w:val="center"/>
        </w:trPr>
        <w:tc>
          <w:tcPr>
            <w:tcW w:w="1566" w:type="dxa"/>
            <w:vMerge/>
          </w:tcPr>
          <w:p w14:paraId="23E6262C"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tcBorders>
          </w:tcPr>
          <w:p w14:paraId="4F533A5A" w14:textId="3EDDA56E"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3.2.2.</w:t>
            </w:r>
          </w:p>
        </w:tc>
        <w:tc>
          <w:tcPr>
            <w:tcW w:w="2978" w:type="dxa"/>
            <w:tcBorders>
              <w:top w:val="single" w:sz="4" w:space="0" w:color="auto"/>
              <w:bottom w:val="single" w:sz="4" w:space="0" w:color="auto"/>
            </w:tcBorders>
          </w:tcPr>
          <w:p w14:paraId="46F27CC4" w14:textId="6D31D106"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Підготовка наукових обґрунтувань та дослідження територій і об’єктів зеленого господарства, перспективних для наступного заповідання</w:t>
            </w:r>
          </w:p>
        </w:tc>
        <w:tc>
          <w:tcPr>
            <w:tcW w:w="1559" w:type="dxa"/>
            <w:tcBorders>
              <w:top w:val="single" w:sz="4" w:space="0" w:color="auto"/>
              <w:bottom w:val="single" w:sz="4" w:space="0" w:color="auto"/>
            </w:tcBorders>
          </w:tcPr>
          <w:p w14:paraId="5FA93E86" w14:textId="52A521EF"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single" w:sz="4" w:space="0" w:color="auto"/>
            </w:tcBorders>
          </w:tcPr>
          <w:p w14:paraId="7AD073EB" w14:textId="5DEFDA2C"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житлово-комунального господарства, благоустрою та екології</w:t>
            </w:r>
          </w:p>
        </w:tc>
        <w:tc>
          <w:tcPr>
            <w:tcW w:w="3554" w:type="dxa"/>
            <w:tcBorders>
              <w:top w:val="single" w:sz="4" w:space="0" w:color="auto"/>
              <w:bottom w:val="single" w:sz="4" w:space="0" w:color="auto"/>
            </w:tcBorders>
          </w:tcPr>
          <w:p w14:paraId="29FBE506" w14:textId="5591B37C"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Площа резервування територій для наступного заповідання, розширення мережі природно-заповідного фонду - не менше 10%, порівняно з наявною.</w:t>
            </w:r>
            <w:r w:rsidRPr="00755676">
              <w:rPr>
                <w:rFonts w:ascii="Arial" w:hAnsi="Arial" w:cs="Arial"/>
                <w:color w:val="FF0000"/>
                <w:spacing w:val="-4"/>
                <w:sz w:val="16"/>
                <w:szCs w:val="16"/>
              </w:rPr>
              <w:t xml:space="preserve"> </w:t>
            </w:r>
          </w:p>
        </w:tc>
        <w:tc>
          <w:tcPr>
            <w:tcW w:w="3402" w:type="dxa"/>
            <w:tcBorders>
              <w:top w:val="single" w:sz="4" w:space="0" w:color="auto"/>
              <w:bottom w:val="single" w:sz="4" w:space="0" w:color="auto"/>
            </w:tcBorders>
          </w:tcPr>
          <w:p w14:paraId="56297FD2" w14:textId="46639DEA"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64CE27A9" w14:textId="11199055" w:rsidTr="00304B91">
        <w:trPr>
          <w:trHeight w:val="50"/>
          <w:jc w:val="center"/>
        </w:trPr>
        <w:tc>
          <w:tcPr>
            <w:tcW w:w="1566" w:type="dxa"/>
            <w:vMerge/>
            <w:tcBorders>
              <w:right w:val="single" w:sz="4" w:space="0" w:color="auto"/>
            </w:tcBorders>
          </w:tcPr>
          <w:p w14:paraId="4289A851"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360B0B1C" w14:textId="58203D5C"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 xml:space="preserve">3.2.2. </w:t>
            </w:r>
          </w:p>
        </w:tc>
        <w:tc>
          <w:tcPr>
            <w:tcW w:w="2978" w:type="dxa"/>
            <w:tcBorders>
              <w:top w:val="single" w:sz="4" w:space="0" w:color="auto"/>
              <w:left w:val="single" w:sz="4" w:space="0" w:color="auto"/>
              <w:bottom w:val="single" w:sz="4" w:space="0" w:color="auto"/>
              <w:right w:val="single" w:sz="4" w:space="0" w:color="auto"/>
            </w:tcBorders>
          </w:tcPr>
          <w:p w14:paraId="60B60949" w14:textId="7203C4EE"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Розроблення схеми формування екологічної мережі </w:t>
            </w:r>
          </w:p>
        </w:tc>
        <w:tc>
          <w:tcPr>
            <w:tcW w:w="1559" w:type="dxa"/>
            <w:tcBorders>
              <w:top w:val="single" w:sz="4" w:space="0" w:color="auto"/>
              <w:left w:val="single" w:sz="4" w:space="0" w:color="auto"/>
              <w:bottom w:val="single" w:sz="4" w:space="0" w:color="auto"/>
              <w:right w:val="single" w:sz="4" w:space="0" w:color="auto"/>
            </w:tcBorders>
          </w:tcPr>
          <w:p w14:paraId="428F26BD" w14:textId="247DCF1E"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08CDE5BF" w14:textId="519F834C"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житлово-комунального господарства, благоустрою та екології</w:t>
            </w:r>
          </w:p>
        </w:tc>
        <w:tc>
          <w:tcPr>
            <w:tcW w:w="3554" w:type="dxa"/>
            <w:tcBorders>
              <w:top w:val="single" w:sz="4" w:space="0" w:color="auto"/>
              <w:left w:val="single" w:sz="4" w:space="0" w:color="auto"/>
              <w:bottom w:val="single" w:sz="4" w:space="0" w:color="auto"/>
              <w:right w:val="single" w:sz="4" w:space="0" w:color="auto"/>
            </w:tcBorders>
          </w:tcPr>
          <w:p w14:paraId="5DF395FE" w14:textId="70008033"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Наявність розробленої та затвердженої схеми формування екологічної мережі громади -</w:t>
            </w:r>
            <w:r w:rsidR="003409AA" w:rsidRPr="00755676">
              <w:rPr>
                <w:rFonts w:ascii="Arial" w:hAnsi="Arial" w:cs="Arial"/>
                <w:spacing w:val="-4"/>
                <w:sz w:val="16"/>
                <w:szCs w:val="16"/>
              </w:rPr>
              <w:t xml:space="preserve"> </w:t>
            </w:r>
            <w:r w:rsidRPr="00755676">
              <w:rPr>
                <w:rFonts w:ascii="Arial" w:hAnsi="Arial" w:cs="Arial"/>
                <w:spacing w:val="-4"/>
                <w:sz w:val="16"/>
                <w:szCs w:val="16"/>
              </w:rPr>
              <w:t>+.</w:t>
            </w:r>
          </w:p>
        </w:tc>
        <w:tc>
          <w:tcPr>
            <w:tcW w:w="3402" w:type="dxa"/>
            <w:tcBorders>
              <w:top w:val="single" w:sz="4" w:space="0" w:color="auto"/>
              <w:left w:val="single" w:sz="4" w:space="0" w:color="auto"/>
              <w:bottom w:val="single" w:sz="4" w:space="0" w:color="auto"/>
              <w:right w:val="single" w:sz="4" w:space="0" w:color="auto"/>
            </w:tcBorders>
          </w:tcPr>
          <w:p w14:paraId="1CC2B5B8" w14:textId="7C87971E" w:rsidR="00D74415" w:rsidRPr="00755676" w:rsidRDefault="00D74415" w:rsidP="00D74415">
            <w:pPr>
              <w:tabs>
                <w:tab w:val="left" w:pos="234"/>
              </w:tabs>
              <w:ind w:left="15"/>
              <w:rPr>
                <w:rFonts w:ascii="Arial" w:hAnsi="Arial" w:cs="Arial"/>
                <w:spacing w:val="-4"/>
                <w:sz w:val="16"/>
                <w:szCs w:val="16"/>
              </w:rPr>
            </w:pPr>
            <w:r w:rsidRPr="00755676">
              <w:rPr>
                <w:rFonts w:ascii="Arial" w:hAnsi="Arial" w:cs="Arial"/>
                <w:spacing w:val="-4"/>
                <w:sz w:val="16"/>
                <w:szCs w:val="16"/>
              </w:rPr>
              <w:t>Розроблено.</w:t>
            </w:r>
          </w:p>
        </w:tc>
      </w:tr>
      <w:tr w:rsidR="00D74415" w:rsidRPr="00755676" w14:paraId="1E19657D" w14:textId="74C20718" w:rsidTr="00304B91">
        <w:trPr>
          <w:trHeight w:val="50"/>
          <w:jc w:val="center"/>
        </w:trPr>
        <w:tc>
          <w:tcPr>
            <w:tcW w:w="1566" w:type="dxa"/>
            <w:vMerge/>
          </w:tcPr>
          <w:p w14:paraId="53D457EF"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tcBorders>
          </w:tcPr>
          <w:p w14:paraId="143E47FD" w14:textId="67DEC870"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3.2.3.</w:t>
            </w:r>
          </w:p>
        </w:tc>
        <w:tc>
          <w:tcPr>
            <w:tcW w:w="2978" w:type="dxa"/>
            <w:tcBorders>
              <w:top w:val="single" w:sz="4" w:space="0" w:color="auto"/>
              <w:bottom w:val="single" w:sz="4" w:space="0" w:color="auto"/>
            </w:tcBorders>
          </w:tcPr>
          <w:p w14:paraId="345C786C" w14:textId="3A9135EC"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Розроблення </w:t>
            </w:r>
            <w:proofErr w:type="spellStart"/>
            <w:r w:rsidRPr="00755676">
              <w:rPr>
                <w:rFonts w:ascii="Arial" w:hAnsi="Arial" w:cs="Arial"/>
                <w:i/>
                <w:iCs/>
                <w:spacing w:val="-6"/>
                <w:sz w:val="16"/>
                <w:szCs w:val="16"/>
                <w:shd w:val="clear" w:color="auto" w:fill="FFFFFF"/>
              </w:rPr>
              <w:t>проєктів</w:t>
            </w:r>
            <w:proofErr w:type="spellEnd"/>
            <w:r w:rsidRPr="00755676">
              <w:rPr>
                <w:rFonts w:ascii="Arial" w:hAnsi="Arial" w:cs="Arial"/>
                <w:i/>
                <w:iCs/>
                <w:spacing w:val="-6"/>
                <w:sz w:val="16"/>
                <w:szCs w:val="16"/>
                <w:shd w:val="clear" w:color="auto" w:fill="FFFFFF"/>
              </w:rPr>
              <w:t xml:space="preserve"> утримання та реконструкції парків-пам’яток садово-паркового мистецтва місцевого значення</w:t>
            </w:r>
          </w:p>
        </w:tc>
        <w:tc>
          <w:tcPr>
            <w:tcW w:w="1559" w:type="dxa"/>
            <w:tcBorders>
              <w:top w:val="single" w:sz="4" w:space="0" w:color="auto"/>
              <w:bottom w:val="single" w:sz="4" w:space="0" w:color="auto"/>
            </w:tcBorders>
          </w:tcPr>
          <w:p w14:paraId="5A8493F6" w14:textId="79498F8F"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single" w:sz="4" w:space="0" w:color="auto"/>
            </w:tcBorders>
          </w:tcPr>
          <w:p w14:paraId="2B2D1E35" w14:textId="619B0DAD"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житлово-комунального господарства, благоустрою та екології; КП «Об’єднання парків культури і відпочинку м. Тернополя»; відділ технічного нагляду</w:t>
            </w:r>
          </w:p>
        </w:tc>
        <w:tc>
          <w:tcPr>
            <w:tcW w:w="3554" w:type="dxa"/>
            <w:tcBorders>
              <w:top w:val="single" w:sz="4" w:space="0" w:color="auto"/>
              <w:bottom w:val="single" w:sz="4" w:space="0" w:color="auto"/>
            </w:tcBorders>
          </w:tcPr>
          <w:p w14:paraId="7CECA8EC" w14:textId="1ED8F555"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Кількість розроблених </w:t>
            </w:r>
            <w:proofErr w:type="spellStart"/>
            <w:r w:rsidRPr="00755676">
              <w:rPr>
                <w:rFonts w:ascii="Arial" w:hAnsi="Arial" w:cs="Arial"/>
                <w:color w:val="000000"/>
                <w:spacing w:val="-4"/>
                <w:sz w:val="16"/>
                <w:szCs w:val="16"/>
              </w:rPr>
              <w:t>проєктів</w:t>
            </w:r>
            <w:proofErr w:type="spellEnd"/>
            <w:r w:rsidRPr="00755676">
              <w:rPr>
                <w:rFonts w:ascii="Arial" w:hAnsi="Arial" w:cs="Arial"/>
                <w:color w:val="000000"/>
                <w:spacing w:val="-4"/>
                <w:sz w:val="16"/>
                <w:szCs w:val="16"/>
              </w:rPr>
              <w:t xml:space="preserve"> - не менше 3 од. («Сквер ім. Т. Шевченка», «Сквер на вул. В. </w:t>
            </w:r>
            <w:proofErr w:type="spellStart"/>
            <w:r w:rsidRPr="00755676">
              <w:rPr>
                <w:rFonts w:ascii="Arial" w:hAnsi="Arial" w:cs="Arial"/>
                <w:color w:val="000000"/>
                <w:spacing w:val="-4"/>
                <w:sz w:val="16"/>
                <w:szCs w:val="16"/>
              </w:rPr>
              <w:t>Чорновола</w:t>
            </w:r>
            <w:proofErr w:type="spellEnd"/>
            <w:r w:rsidRPr="00755676">
              <w:rPr>
                <w:rFonts w:ascii="Arial" w:hAnsi="Arial" w:cs="Arial"/>
                <w:color w:val="000000"/>
                <w:spacing w:val="-4"/>
                <w:sz w:val="16"/>
                <w:szCs w:val="16"/>
              </w:rPr>
              <w:t>», «Сквер Кобзаря»).</w:t>
            </w:r>
          </w:p>
        </w:tc>
        <w:tc>
          <w:tcPr>
            <w:tcW w:w="3402" w:type="dxa"/>
            <w:tcBorders>
              <w:top w:val="single" w:sz="4" w:space="0" w:color="auto"/>
              <w:bottom w:val="single" w:sz="4" w:space="0" w:color="auto"/>
            </w:tcBorders>
          </w:tcPr>
          <w:p w14:paraId="529706D9" w14:textId="5B0F830F"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49342CA8" w14:textId="06EE98AA" w:rsidTr="00304B91">
        <w:trPr>
          <w:trHeight w:val="50"/>
          <w:jc w:val="center"/>
        </w:trPr>
        <w:tc>
          <w:tcPr>
            <w:tcW w:w="1566" w:type="dxa"/>
            <w:vMerge/>
          </w:tcPr>
          <w:p w14:paraId="4F573AB6"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60742AD6" w14:textId="77777777" w:rsidR="00D74415" w:rsidRPr="00755676" w:rsidRDefault="00D74415" w:rsidP="00D74415">
            <w:pPr>
              <w:jc w:val="center"/>
              <w:rPr>
                <w:rFonts w:ascii="Arial" w:hAnsi="Arial" w:cs="Arial"/>
                <w:bCs/>
                <w:sz w:val="16"/>
                <w:szCs w:val="16"/>
              </w:rPr>
            </w:pPr>
          </w:p>
        </w:tc>
        <w:tc>
          <w:tcPr>
            <w:tcW w:w="13609" w:type="dxa"/>
            <w:gridSpan w:val="5"/>
            <w:tcBorders>
              <w:top w:val="single" w:sz="4" w:space="0" w:color="auto"/>
              <w:bottom w:val="nil"/>
            </w:tcBorders>
            <w:shd w:val="clear" w:color="auto" w:fill="D0CECE" w:themeFill="background2" w:themeFillShade="E6"/>
          </w:tcPr>
          <w:p w14:paraId="0A635F78" w14:textId="569883EC"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 xml:space="preserve">Програма розвитку житлово-комунального господарства Тернопільської міської територіальної громади на 2025-2027 рр. / </w:t>
            </w:r>
            <w:r w:rsidRPr="00755676">
              <w:rPr>
                <w:rFonts w:ascii="Arial" w:hAnsi="Arial" w:cs="Arial"/>
                <w:iCs/>
                <w:color w:val="000000"/>
                <w:spacing w:val="-4"/>
                <w:sz w:val="16"/>
                <w:szCs w:val="16"/>
              </w:rPr>
              <w:t>Середньостроковий план пріоритетних публічних інвестицій Тернопільської міської територіальної громади на 2026-2028 рр.</w:t>
            </w:r>
          </w:p>
        </w:tc>
      </w:tr>
      <w:tr w:rsidR="00D74415" w:rsidRPr="00755676" w14:paraId="4B174C6D" w14:textId="21522A6E" w:rsidTr="005D26EB">
        <w:trPr>
          <w:trHeight w:val="50"/>
          <w:jc w:val="center"/>
        </w:trPr>
        <w:tc>
          <w:tcPr>
            <w:tcW w:w="1566" w:type="dxa"/>
            <w:vMerge/>
          </w:tcPr>
          <w:p w14:paraId="71CEA2C4"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1F4728C6" w14:textId="1E0EC1E5" w:rsidR="00D74415" w:rsidRPr="00755676" w:rsidRDefault="00D74415" w:rsidP="00D74415">
            <w:pPr>
              <w:jc w:val="center"/>
              <w:rPr>
                <w:rFonts w:ascii="Arial" w:hAnsi="Arial" w:cs="Arial"/>
                <w:bCs/>
                <w:sz w:val="16"/>
                <w:szCs w:val="16"/>
              </w:rPr>
            </w:pPr>
            <w:r w:rsidRPr="00755676">
              <w:rPr>
                <w:rFonts w:ascii="Arial" w:hAnsi="Arial" w:cs="Arial"/>
                <w:bCs/>
                <w:sz w:val="16"/>
                <w:szCs w:val="16"/>
              </w:rPr>
              <w:t>3.2.3.</w:t>
            </w:r>
          </w:p>
        </w:tc>
        <w:tc>
          <w:tcPr>
            <w:tcW w:w="2978" w:type="dxa"/>
            <w:tcBorders>
              <w:bottom w:val="nil"/>
            </w:tcBorders>
          </w:tcPr>
          <w:p w14:paraId="46C7767D" w14:textId="06160A79" w:rsidR="00D74415" w:rsidRPr="00755676" w:rsidRDefault="00D74415" w:rsidP="00D74415">
            <w:pPr>
              <w:rPr>
                <w:rFonts w:ascii="Arial" w:hAnsi="Arial" w:cs="Arial"/>
                <w:i/>
                <w:iCs/>
                <w:spacing w:val="-6"/>
                <w:sz w:val="16"/>
                <w:szCs w:val="16"/>
                <w:shd w:val="clear" w:color="auto" w:fill="FFFFFF"/>
              </w:rPr>
            </w:pPr>
            <w:r w:rsidRPr="00755676">
              <w:rPr>
                <w:rFonts w:ascii="Arial" w:hAnsi="Arial" w:cs="Arial"/>
                <w:i/>
                <w:iCs/>
                <w:spacing w:val="-6"/>
                <w:sz w:val="16"/>
                <w:szCs w:val="16"/>
                <w:shd w:val="clear" w:color="auto" w:fill="FFFFFF"/>
              </w:rPr>
              <w:t>Підвищення рівня благоустрою та покращення естетичного вигляду території. Капітальний ремонт, будівництво та реконструкція пішохідних доріжок, фонтанів, скверів, бульварів, парків, підпірних стінок, спортивних майданчиків, інженерних мереж та ін. Ремонт фонтанів в парку «</w:t>
            </w:r>
            <w:proofErr w:type="spellStart"/>
            <w:r w:rsidRPr="00755676">
              <w:rPr>
                <w:rFonts w:ascii="Arial" w:hAnsi="Arial" w:cs="Arial"/>
                <w:i/>
                <w:iCs/>
                <w:spacing w:val="-6"/>
                <w:sz w:val="16"/>
                <w:szCs w:val="16"/>
                <w:shd w:val="clear" w:color="auto" w:fill="FFFFFF"/>
              </w:rPr>
              <w:t>Сопільче</w:t>
            </w:r>
            <w:proofErr w:type="spellEnd"/>
            <w:r w:rsidRPr="00755676">
              <w:rPr>
                <w:rFonts w:ascii="Arial" w:hAnsi="Arial" w:cs="Arial"/>
                <w:i/>
                <w:iCs/>
                <w:spacing w:val="-6"/>
                <w:sz w:val="16"/>
                <w:szCs w:val="16"/>
                <w:shd w:val="clear" w:color="auto" w:fill="FFFFFF"/>
              </w:rPr>
              <w:t>» та «Квітка Терену» на бульварі Т. Шевченка в м. Тернополі</w:t>
            </w:r>
          </w:p>
          <w:p w14:paraId="738E454E" w14:textId="77777777" w:rsidR="00D74415" w:rsidRPr="00755676" w:rsidRDefault="00D74415" w:rsidP="00D74415">
            <w:pPr>
              <w:rPr>
                <w:rFonts w:ascii="Arial" w:hAnsi="Arial" w:cs="Arial"/>
                <w:i/>
                <w:iCs/>
                <w:spacing w:val="-6"/>
                <w:sz w:val="16"/>
                <w:szCs w:val="16"/>
                <w:shd w:val="clear" w:color="auto" w:fill="FFFFFF"/>
              </w:rPr>
            </w:pPr>
          </w:p>
          <w:p w14:paraId="07F3F93E" w14:textId="0B960F63"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В </w:t>
            </w:r>
            <w:proofErr w:type="spellStart"/>
            <w:r w:rsidRPr="00755676">
              <w:rPr>
                <w:rFonts w:ascii="Arial" w:hAnsi="Arial" w:cs="Arial"/>
                <w:i/>
                <w:iCs/>
                <w:spacing w:val="-6"/>
                <w:sz w:val="16"/>
                <w:szCs w:val="16"/>
                <w:shd w:val="clear" w:color="auto" w:fill="FFFFFF"/>
              </w:rPr>
              <w:t>т.ч</w:t>
            </w:r>
            <w:proofErr w:type="spellEnd"/>
            <w:r w:rsidRPr="00755676">
              <w:rPr>
                <w:rFonts w:ascii="Arial" w:hAnsi="Arial" w:cs="Arial"/>
                <w:i/>
                <w:iCs/>
                <w:spacing w:val="-6"/>
                <w:sz w:val="16"/>
                <w:szCs w:val="16"/>
                <w:shd w:val="clear" w:color="auto" w:fill="FFFFFF"/>
              </w:rPr>
              <w:t xml:space="preserve">. </w:t>
            </w:r>
            <w:proofErr w:type="spellStart"/>
            <w:r w:rsidRPr="00755676">
              <w:rPr>
                <w:rFonts w:ascii="Arial" w:hAnsi="Arial" w:cs="Arial"/>
                <w:i/>
                <w:iCs/>
                <w:spacing w:val="-6"/>
                <w:sz w:val="16"/>
                <w:szCs w:val="16"/>
                <w:shd w:val="clear" w:color="auto" w:fill="FFFFFF"/>
              </w:rPr>
              <w:t>проєкт</w:t>
            </w:r>
            <w:proofErr w:type="spellEnd"/>
            <w:r w:rsidRPr="00755676">
              <w:rPr>
                <w:rFonts w:ascii="Arial" w:hAnsi="Arial" w:cs="Arial"/>
                <w:i/>
                <w:iCs/>
                <w:spacing w:val="-6"/>
                <w:sz w:val="16"/>
                <w:szCs w:val="16"/>
                <w:shd w:val="clear" w:color="auto" w:fill="FFFFFF"/>
              </w:rPr>
              <w:t xml:space="preserve"> в межах СПППІ: реконструкція об’єкта благоустрою Старий парк в м. Тернополі</w:t>
            </w:r>
          </w:p>
        </w:tc>
        <w:tc>
          <w:tcPr>
            <w:tcW w:w="1559" w:type="dxa"/>
            <w:tcBorders>
              <w:bottom w:val="nil"/>
            </w:tcBorders>
          </w:tcPr>
          <w:p w14:paraId="35AD73AD" w14:textId="0AEE0E4A"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nil"/>
            </w:tcBorders>
          </w:tcPr>
          <w:p w14:paraId="5A3B7782" w14:textId="7EFB5B5E"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color w:val="000000"/>
                <w:sz w:val="16"/>
                <w:szCs w:val="16"/>
              </w:rPr>
              <w:t>Управління житлово-комунального господарства, благоустрою та екології, відділ технічного нагляду</w:t>
            </w:r>
          </w:p>
        </w:tc>
        <w:tc>
          <w:tcPr>
            <w:tcW w:w="3554" w:type="dxa"/>
            <w:tcBorders>
              <w:bottom w:val="nil"/>
            </w:tcBorders>
          </w:tcPr>
          <w:p w14:paraId="366490E4" w14:textId="2495D84C" w:rsidR="00D74415" w:rsidRPr="00755676" w:rsidRDefault="00D74415" w:rsidP="00D74415">
            <w:pPr>
              <w:tabs>
                <w:tab w:val="left" w:pos="234"/>
              </w:tabs>
              <w:ind w:right="-101"/>
              <w:rPr>
                <w:rFonts w:ascii="Arial" w:hAnsi="Arial" w:cs="Arial"/>
                <w:color w:val="000000"/>
                <w:sz w:val="16"/>
                <w:szCs w:val="16"/>
              </w:rPr>
            </w:pPr>
            <w:r w:rsidRPr="00755676">
              <w:rPr>
                <w:rFonts w:ascii="Arial" w:hAnsi="Arial" w:cs="Arial"/>
                <w:color w:val="000000"/>
                <w:sz w:val="16"/>
                <w:szCs w:val="16"/>
              </w:rPr>
              <w:t>Кількість об'єктів на яких проведено капремонт /  будівництво / реконструкцію - 10 од.</w:t>
            </w:r>
          </w:p>
        </w:tc>
        <w:tc>
          <w:tcPr>
            <w:tcW w:w="3402" w:type="dxa"/>
            <w:tcBorders>
              <w:bottom w:val="nil"/>
            </w:tcBorders>
          </w:tcPr>
          <w:p w14:paraId="296CFD2B" w14:textId="2DB36DB1" w:rsidR="00D74415" w:rsidRPr="00755676" w:rsidRDefault="00D74415" w:rsidP="00D74415">
            <w:pPr>
              <w:pStyle w:val="af8"/>
              <w:numPr>
                <w:ilvl w:val="0"/>
                <w:numId w:val="17"/>
              </w:numPr>
              <w:ind w:left="177" w:right="-101" w:hanging="177"/>
              <w:rPr>
                <w:rFonts w:ascii="Arial" w:hAnsi="Arial" w:cs="Arial"/>
                <w:color w:val="000000"/>
                <w:sz w:val="16"/>
                <w:szCs w:val="16"/>
                <w:lang w:val="uk-UA"/>
              </w:rPr>
            </w:pPr>
            <w:r w:rsidRPr="00755676">
              <w:rPr>
                <w:rFonts w:ascii="Arial" w:hAnsi="Arial" w:cs="Arial"/>
                <w:sz w:val="16"/>
                <w:szCs w:val="16"/>
                <w:lang w:val="uk-UA"/>
              </w:rPr>
              <w:t>Виконано роботи на 2 об'єктах</w:t>
            </w:r>
          </w:p>
          <w:p w14:paraId="68327B66" w14:textId="672692EC" w:rsidR="00D74415" w:rsidRPr="00755676" w:rsidRDefault="00D74415" w:rsidP="00D74415">
            <w:pPr>
              <w:pStyle w:val="af8"/>
              <w:numPr>
                <w:ilvl w:val="0"/>
                <w:numId w:val="17"/>
              </w:numPr>
              <w:ind w:left="177" w:right="-101" w:hanging="177"/>
              <w:rPr>
                <w:rFonts w:ascii="Arial" w:hAnsi="Arial" w:cs="Arial"/>
                <w:color w:val="000000"/>
                <w:sz w:val="16"/>
                <w:szCs w:val="16"/>
                <w:lang w:val="uk-UA"/>
              </w:rPr>
            </w:pPr>
            <w:proofErr w:type="spellStart"/>
            <w:r w:rsidRPr="00755676">
              <w:rPr>
                <w:rFonts w:ascii="Arial" w:hAnsi="Arial" w:cs="Arial"/>
                <w:color w:val="000000"/>
                <w:sz w:val="16"/>
                <w:szCs w:val="16"/>
                <w:lang w:val="uk-UA"/>
              </w:rPr>
              <w:t>Проєктно</w:t>
            </w:r>
            <w:proofErr w:type="spellEnd"/>
            <w:r w:rsidRPr="00755676">
              <w:rPr>
                <w:rFonts w:ascii="Arial" w:hAnsi="Arial" w:cs="Arial"/>
                <w:color w:val="000000"/>
                <w:sz w:val="16"/>
                <w:szCs w:val="16"/>
                <w:lang w:val="uk-UA"/>
              </w:rPr>
              <w:t xml:space="preserve">-кошторисна документація на Старий парк виготовлена, однак </w:t>
            </w:r>
            <w:r w:rsidR="00465391" w:rsidRPr="00755676">
              <w:rPr>
                <w:rFonts w:ascii="Arial" w:hAnsi="Arial" w:cs="Arial"/>
                <w:color w:val="000000"/>
                <w:sz w:val="16"/>
                <w:szCs w:val="16"/>
                <w:lang w:val="uk-UA"/>
              </w:rPr>
              <w:t>у зв’язку з відсутністю</w:t>
            </w:r>
            <w:r w:rsidRPr="00755676">
              <w:rPr>
                <w:rFonts w:ascii="Arial" w:hAnsi="Arial" w:cs="Arial"/>
                <w:color w:val="000000"/>
                <w:sz w:val="16"/>
                <w:szCs w:val="16"/>
                <w:lang w:val="uk-UA"/>
              </w:rPr>
              <w:t xml:space="preserve"> відсутність фінансування роботи не здійснюються.</w:t>
            </w:r>
          </w:p>
        </w:tc>
      </w:tr>
      <w:tr w:rsidR="00D74415" w:rsidRPr="00755676" w14:paraId="2DBE96E5" w14:textId="73B4F628" w:rsidTr="009C3A5A">
        <w:trPr>
          <w:trHeight w:val="50"/>
          <w:jc w:val="center"/>
        </w:trPr>
        <w:tc>
          <w:tcPr>
            <w:tcW w:w="1566" w:type="dxa"/>
            <w:vMerge/>
          </w:tcPr>
          <w:p w14:paraId="57DBC405"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24FBC62A" w14:textId="77777777" w:rsidR="00D74415" w:rsidRPr="00755676" w:rsidRDefault="00D74415" w:rsidP="00D74415">
            <w:pPr>
              <w:jc w:val="center"/>
              <w:rPr>
                <w:rFonts w:ascii="Arial" w:hAnsi="Arial" w:cs="Arial"/>
                <w:bCs/>
                <w:sz w:val="16"/>
                <w:szCs w:val="16"/>
              </w:rPr>
            </w:pPr>
          </w:p>
        </w:tc>
        <w:tc>
          <w:tcPr>
            <w:tcW w:w="13609" w:type="dxa"/>
            <w:gridSpan w:val="5"/>
            <w:tcBorders>
              <w:bottom w:val="single" w:sz="4" w:space="0" w:color="auto"/>
            </w:tcBorders>
            <w:shd w:val="clear" w:color="auto" w:fill="D0CECE" w:themeFill="background2" w:themeFillShade="E6"/>
          </w:tcPr>
          <w:p w14:paraId="00545146" w14:textId="471CB5EB"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Програма розвитку парків на 2025-2027 рр.</w:t>
            </w:r>
          </w:p>
        </w:tc>
      </w:tr>
      <w:tr w:rsidR="00D74415" w:rsidRPr="00755676" w14:paraId="29D0060B" w14:textId="3DBE9DE8" w:rsidTr="005D26EB">
        <w:trPr>
          <w:trHeight w:val="50"/>
          <w:jc w:val="center"/>
        </w:trPr>
        <w:tc>
          <w:tcPr>
            <w:tcW w:w="1566" w:type="dxa"/>
            <w:vMerge/>
          </w:tcPr>
          <w:p w14:paraId="03AF8E36"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00EF57E2" w14:textId="212F4849"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3.2.3.</w:t>
            </w:r>
          </w:p>
        </w:tc>
        <w:tc>
          <w:tcPr>
            <w:tcW w:w="2978" w:type="dxa"/>
            <w:tcBorders>
              <w:bottom w:val="nil"/>
            </w:tcBorders>
          </w:tcPr>
          <w:p w14:paraId="790B174B" w14:textId="4397E879"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Придбання нових атракціонів</w:t>
            </w:r>
          </w:p>
        </w:tc>
        <w:tc>
          <w:tcPr>
            <w:tcW w:w="1559" w:type="dxa"/>
            <w:tcBorders>
              <w:bottom w:val="nil"/>
            </w:tcBorders>
          </w:tcPr>
          <w:p w14:paraId="3989A02B" w14:textId="4BAA7905"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nil"/>
            </w:tcBorders>
          </w:tcPr>
          <w:p w14:paraId="6FD263AA" w14:textId="6822098B"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КП «Об`єднання парків культури і відпочинку м. Тернополя»</w:t>
            </w:r>
          </w:p>
        </w:tc>
        <w:tc>
          <w:tcPr>
            <w:tcW w:w="3554" w:type="dxa"/>
            <w:tcBorders>
              <w:bottom w:val="nil"/>
            </w:tcBorders>
          </w:tcPr>
          <w:p w14:paraId="75466CFC" w14:textId="02C47AE0"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придбаних і встановлених атракціонів типу «Американська гірка», «Вальс», «Гідравліка» - не менше 1 шт.</w:t>
            </w:r>
          </w:p>
        </w:tc>
        <w:tc>
          <w:tcPr>
            <w:tcW w:w="3402" w:type="dxa"/>
            <w:tcBorders>
              <w:bottom w:val="nil"/>
            </w:tcBorders>
          </w:tcPr>
          <w:p w14:paraId="54BC9EF4" w14:textId="1FE755B6"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Влаштовано атракціон «Карусель манежна». На даний час проводяться роботи з заміни </w:t>
            </w:r>
            <w:proofErr w:type="spellStart"/>
            <w:r w:rsidRPr="00755676">
              <w:rPr>
                <w:rFonts w:ascii="Arial" w:hAnsi="Arial" w:cs="Arial"/>
                <w:color w:val="000000"/>
                <w:spacing w:val="-4"/>
                <w:sz w:val="16"/>
                <w:szCs w:val="16"/>
              </w:rPr>
              <w:t>кабеля</w:t>
            </w:r>
            <w:proofErr w:type="spellEnd"/>
            <w:r w:rsidRPr="00755676">
              <w:rPr>
                <w:rFonts w:ascii="Arial" w:hAnsi="Arial" w:cs="Arial"/>
                <w:color w:val="000000"/>
                <w:spacing w:val="-4"/>
                <w:sz w:val="16"/>
                <w:szCs w:val="16"/>
              </w:rPr>
              <w:t xml:space="preserve"> живлення та підключення її до мережі.</w:t>
            </w:r>
          </w:p>
        </w:tc>
      </w:tr>
      <w:tr w:rsidR="00D74415" w:rsidRPr="00755676" w14:paraId="25BB7FD1" w14:textId="632ADE6A" w:rsidTr="005D26EB">
        <w:trPr>
          <w:trHeight w:val="50"/>
          <w:jc w:val="center"/>
        </w:trPr>
        <w:tc>
          <w:tcPr>
            <w:tcW w:w="1566" w:type="dxa"/>
            <w:vMerge/>
          </w:tcPr>
          <w:p w14:paraId="2C84AFA3"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7952B94F" w14:textId="2DF4DD74"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3.2.3.</w:t>
            </w:r>
          </w:p>
        </w:tc>
        <w:tc>
          <w:tcPr>
            <w:tcW w:w="2978" w:type="dxa"/>
            <w:tcBorders>
              <w:bottom w:val="single" w:sz="4" w:space="0" w:color="auto"/>
            </w:tcBorders>
          </w:tcPr>
          <w:p w14:paraId="759BF545" w14:textId="5C789A98"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Покращення утримання, ефективного використання та збереження зелених насаджень парків</w:t>
            </w:r>
          </w:p>
        </w:tc>
        <w:tc>
          <w:tcPr>
            <w:tcW w:w="1559" w:type="dxa"/>
            <w:tcBorders>
              <w:bottom w:val="single" w:sz="4" w:space="0" w:color="auto"/>
            </w:tcBorders>
          </w:tcPr>
          <w:p w14:paraId="7B1D55B8" w14:textId="002E26DF"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single" w:sz="4" w:space="0" w:color="auto"/>
            </w:tcBorders>
          </w:tcPr>
          <w:p w14:paraId="2F6E6536" w14:textId="6377D7B9"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КП «Об`єднання парків культури і відпочинку м. Тернополя»</w:t>
            </w:r>
          </w:p>
        </w:tc>
        <w:tc>
          <w:tcPr>
            <w:tcW w:w="3554" w:type="dxa"/>
            <w:tcBorders>
              <w:bottom w:val="single" w:sz="4" w:space="0" w:color="auto"/>
            </w:tcBorders>
          </w:tcPr>
          <w:p w14:paraId="392D9BB7" w14:textId="16D4D89E"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Площа, на якій проведено інвентаризацію дерев - 125,04 га (5 парків міста).</w:t>
            </w:r>
          </w:p>
        </w:tc>
        <w:tc>
          <w:tcPr>
            <w:tcW w:w="3402" w:type="dxa"/>
            <w:tcBorders>
              <w:bottom w:val="single" w:sz="4" w:space="0" w:color="auto"/>
            </w:tcBorders>
          </w:tcPr>
          <w:p w14:paraId="7EA3784C" w14:textId="3882616C"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79D7BE12" w14:textId="604AFC1C" w:rsidTr="005D26EB">
        <w:trPr>
          <w:trHeight w:val="50"/>
          <w:jc w:val="center"/>
        </w:trPr>
        <w:tc>
          <w:tcPr>
            <w:tcW w:w="1566" w:type="dxa"/>
            <w:vMerge/>
          </w:tcPr>
          <w:p w14:paraId="25234194"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54979DA3" w14:textId="25E0892D"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3.2.3.</w:t>
            </w:r>
          </w:p>
        </w:tc>
        <w:tc>
          <w:tcPr>
            <w:tcW w:w="2978" w:type="dxa"/>
            <w:tcBorders>
              <w:bottom w:val="nil"/>
            </w:tcBorders>
          </w:tcPr>
          <w:p w14:paraId="57874C02" w14:textId="4DAADCB4"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Придбання зелених насаджень для парків</w:t>
            </w:r>
          </w:p>
        </w:tc>
        <w:tc>
          <w:tcPr>
            <w:tcW w:w="1559" w:type="dxa"/>
            <w:tcBorders>
              <w:bottom w:val="nil"/>
            </w:tcBorders>
          </w:tcPr>
          <w:p w14:paraId="7C7BC1BD" w14:textId="60B5CA94"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nil"/>
            </w:tcBorders>
          </w:tcPr>
          <w:p w14:paraId="32C467C5" w14:textId="7FD1B615"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КП «Об`єднання парків культури і відпочинку м. Тернополя»</w:t>
            </w:r>
          </w:p>
        </w:tc>
        <w:tc>
          <w:tcPr>
            <w:tcW w:w="3554" w:type="dxa"/>
            <w:tcBorders>
              <w:bottom w:val="nil"/>
            </w:tcBorders>
          </w:tcPr>
          <w:p w14:paraId="33CDD100" w14:textId="17ECE785"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придбаних і висаджених дерев - 170 од.</w:t>
            </w:r>
          </w:p>
        </w:tc>
        <w:tc>
          <w:tcPr>
            <w:tcW w:w="3402" w:type="dxa"/>
            <w:tcBorders>
              <w:bottom w:val="nil"/>
            </w:tcBorders>
          </w:tcPr>
          <w:p w14:paraId="37B6ABCB" w14:textId="3149B7CF"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25 дерев висаджено в парку «</w:t>
            </w:r>
            <w:proofErr w:type="spellStart"/>
            <w:r w:rsidRPr="00755676">
              <w:rPr>
                <w:rFonts w:ascii="Arial" w:hAnsi="Arial" w:cs="Arial"/>
                <w:spacing w:val="-4"/>
                <w:sz w:val="16"/>
                <w:szCs w:val="16"/>
              </w:rPr>
              <w:t>Сопільче</w:t>
            </w:r>
            <w:proofErr w:type="spellEnd"/>
            <w:r w:rsidRPr="00755676">
              <w:rPr>
                <w:rFonts w:ascii="Arial" w:hAnsi="Arial" w:cs="Arial"/>
                <w:spacing w:val="-4"/>
                <w:sz w:val="16"/>
                <w:szCs w:val="16"/>
              </w:rPr>
              <w:t>».</w:t>
            </w:r>
          </w:p>
        </w:tc>
      </w:tr>
      <w:tr w:rsidR="00D74415" w:rsidRPr="00755676" w14:paraId="43BC10F2" w14:textId="75E95A9E" w:rsidTr="005D26EB">
        <w:trPr>
          <w:trHeight w:val="50"/>
          <w:jc w:val="center"/>
        </w:trPr>
        <w:tc>
          <w:tcPr>
            <w:tcW w:w="1566" w:type="dxa"/>
            <w:vMerge/>
          </w:tcPr>
          <w:p w14:paraId="64A3A6E8"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7547018C" w14:textId="31FB5B9D"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3.2.3.</w:t>
            </w:r>
          </w:p>
        </w:tc>
        <w:tc>
          <w:tcPr>
            <w:tcW w:w="2978" w:type="dxa"/>
            <w:tcBorders>
              <w:bottom w:val="single" w:sz="4" w:space="0" w:color="auto"/>
            </w:tcBorders>
          </w:tcPr>
          <w:p w14:paraId="40134DF2" w14:textId="26AE3DE2"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Ремонти (в т. ч. капітальний), реконструкція дитячих майданчиків в парках</w:t>
            </w:r>
          </w:p>
        </w:tc>
        <w:tc>
          <w:tcPr>
            <w:tcW w:w="1559" w:type="dxa"/>
            <w:tcBorders>
              <w:bottom w:val="single" w:sz="4" w:space="0" w:color="auto"/>
            </w:tcBorders>
          </w:tcPr>
          <w:p w14:paraId="3FA220F2" w14:textId="05D5BAC1"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single" w:sz="4" w:space="0" w:color="auto"/>
            </w:tcBorders>
          </w:tcPr>
          <w:p w14:paraId="49D6AA32" w14:textId="4BDF12F6"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КП «Об`єднання парків культури і відпочинку м. Тернополя»</w:t>
            </w:r>
          </w:p>
        </w:tc>
        <w:tc>
          <w:tcPr>
            <w:tcW w:w="3554" w:type="dxa"/>
            <w:tcBorders>
              <w:bottom w:val="single" w:sz="4" w:space="0" w:color="auto"/>
            </w:tcBorders>
          </w:tcPr>
          <w:p w14:paraId="4B4C288A" w14:textId="0B8F2BAE"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реконструйованих / модернізованих дитячих майданчиків на території парків</w:t>
            </w:r>
            <w:r w:rsidRPr="00755676">
              <w:rPr>
                <w:rFonts w:ascii="Arial" w:hAnsi="Arial" w:cs="Arial"/>
                <w:color w:val="FF0000"/>
                <w:spacing w:val="-4"/>
                <w:sz w:val="16"/>
                <w:szCs w:val="16"/>
              </w:rPr>
              <w:t xml:space="preserve"> -</w:t>
            </w:r>
            <w:r w:rsidRPr="00755676">
              <w:rPr>
                <w:rFonts w:ascii="Arial" w:hAnsi="Arial" w:cs="Arial"/>
                <w:spacing w:val="-4"/>
                <w:sz w:val="16"/>
                <w:szCs w:val="16"/>
              </w:rPr>
              <w:t xml:space="preserve"> 8 од.</w:t>
            </w:r>
          </w:p>
        </w:tc>
        <w:tc>
          <w:tcPr>
            <w:tcW w:w="3402" w:type="dxa"/>
            <w:tcBorders>
              <w:bottom w:val="single" w:sz="4" w:space="0" w:color="auto"/>
            </w:tcBorders>
          </w:tcPr>
          <w:p w14:paraId="1446515E" w14:textId="7539FA61"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На території «Парку Здоров’я» розпочаті роботи з облаштування нового дитячого інклюзивного майданчика без залучення бюджетних коштів.</w:t>
            </w:r>
          </w:p>
        </w:tc>
      </w:tr>
      <w:tr w:rsidR="00D74415" w:rsidRPr="00755676" w14:paraId="1E971BFC" w14:textId="68AC4143" w:rsidTr="00304B91">
        <w:trPr>
          <w:trHeight w:val="50"/>
          <w:jc w:val="center"/>
        </w:trPr>
        <w:tc>
          <w:tcPr>
            <w:tcW w:w="1566" w:type="dxa"/>
            <w:vMerge/>
            <w:tcBorders>
              <w:right w:val="single" w:sz="4" w:space="0" w:color="auto"/>
            </w:tcBorders>
          </w:tcPr>
          <w:p w14:paraId="20E2F373"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3DA24CF5" w14:textId="12F66ED4"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3.2.3.</w:t>
            </w:r>
          </w:p>
        </w:tc>
        <w:tc>
          <w:tcPr>
            <w:tcW w:w="2978" w:type="dxa"/>
            <w:tcBorders>
              <w:top w:val="single" w:sz="4" w:space="0" w:color="auto"/>
              <w:left w:val="single" w:sz="4" w:space="0" w:color="auto"/>
              <w:bottom w:val="single" w:sz="4" w:space="0" w:color="auto"/>
              <w:right w:val="single" w:sz="4" w:space="0" w:color="auto"/>
            </w:tcBorders>
          </w:tcPr>
          <w:p w14:paraId="166F261A" w14:textId="164FD106"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Капітальний ремонт / реконструкція підпірних стінок в парку Тараса Шевченка</w:t>
            </w:r>
          </w:p>
        </w:tc>
        <w:tc>
          <w:tcPr>
            <w:tcW w:w="1559" w:type="dxa"/>
            <w:tcBorders>
              <w:top w:val="single" w:sz="4" w:space="0" w:color="auto"/>
              <w:left w:val="single" w:sz="4" w:space="0" w:color="auto"/>
              <w:bottom w:val="single" w:sz="4" w:space="0" w:color="auto"/>
              <w:right w:val="single" w:sz="4" w:space="0" w:color="auto"/>
            </w:tcBorders>
          </w:tcPr>
          <w:p w14:paraId="411577C8" w14:textId="208EB575"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6FA1004E" w14:textId="0BCC164D"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КП «Об`єднання парків культури і відпочинку м. Тернополя»</w:t>
            </w:r>
          </w:p>
        </w:tc>
        <w:tc>
          <w:tcPr>
            <w:tcW w:w="3554" w:type="dxa"/>
            <w:tcBorders>
              <w:top w:val="single" w:sz="4" w:space="0" w:color="auto"/>
              <w:left w:val="single" w:sz="4" w:space="0" w:color="auto"/>
              <w:bottom w:val="single" w:sz="4" w:space="0" w:color="auto"/>
              <w:right w:val="single" w:sz="4" w:space="0" w:color="auto"/>
            </w:tcBorders>
          </w:tcPr>
          <w:p w14:paraId="76EB17F3" w14:textId="25841089"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 xml:space="preserve">Модернізовано підпірну стінку острова Чайка (внутрішню) з облаштовано </w:t>
            </w:r>
            <w:proofErr w:type="spellStart"/>
            <w:r w:rsidRPr="00755676">
              <w:rPr>
                <w:rFonts w:ascii="Arial" w:hAnsi="Arial" w:cs="Arial"/>
                <w:color w:val="000000"/>
                <w:spacing w:val="-4"/>
                <w:sz w:val="16"/>
                <w:szCs w:val="16"/>
                <w:lang w:val="uk-UA"/>
              </w:rPr>
              <w:t>габіонами</w:t>
            </w:r>
            <w:proofErr w:type="spellEnd"/>
            <w:r w:rsidRPr="00755676">
              <w:rPr>
                <w:rFonts w:ascii="Arial" w:hAnsi="Arial" w:cs="Arial"/>
                <w:color w:val="000000"/>
                <w:spacing w:val="-4"/>
                <w:sz w:val="16"/>
                <w:szCs w:val="16"/>
                <w:lang w:val="uk-UA"/>
              </w:rPr>
              <w:t xml:space="preserve"> (310 м. п., висоти 1,2 м) - +.</w:t>
            </w:r>
          </w:p>
          <w:p w14:paraId="0E95A993" w14:textId="3402CB07"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 xml:space="preserve">Площа підпірної стінки від «Надставної церкви» до готелю «Тернопіль», зовнішній вигляд якої покращено - 200 м </w:t>
            </w:r>
            <w:proofErr w:type="spellStart"/>
            <w:r w:rsidRPr="00755676">
              <w:rPr>
                <w:rFonts w:ascii="Arial" w:hAnsi="Arial" w:cs="Arial"/>
                <w:color w:val="000000"/>
                <w:spacing w:val="-4"/>
                <w:sz w:val="16"/>
                <w:szCs w:val="16"/>
                <w:lang w:val="uk-UA"/>
              </w:rPr>
              <w:t>кв</w:t>
            </w:r>
            <w:proofErr w:type="spellEnd"/>
            <w:r w:rsidRPr="00755676">
              <w:rPr>
                <w:rFonts w:ascii="Arial" w:hAnsi="Arial" w:cs="Arial"/>
                <w:color w:val="000000"/>
                <w:spacing w:val="-4"/>
                <w:sz w:val="16"/>
                <w:szCs w:val="16"/>
                <w:lang w:val="uk-UA"/>
              </w:rPr>
              <w:t>.</w:t>
            </w:r>
          </w:p>
        </w:tc>
        <w:tc>
          <w:tcPr>
            <w:tcW w:w="3402" w:type="dxa"/>
            <w:tcBorders>
              <w:top w:val="single" w:sz="4" w:space="0" w:color="auto"/>
              <w:left w:val="single" w:sz="4" w:space="0" w:color="auto"/>
              <w:bottom w:val="single" w:sz="4" w:space="0" w:color="auto"/>
              <w:right w:val="single" w:sz="4" w:space="0" w:color="auto"/>
            </w:tcBorders>
          </w:tcPr>
          <w:p w14:paraId="3350976F" w14:textId="492F0F4B"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397D19DD" w14:textId="35CE4CF9" w:rsidTr="00304B91">
        <w:trPr>
          <w:trHeight w:val="50"/>
          <w:jc w:val="center"/>
        </w:trPr>
        <w:tc>
          <w:tcPr>
            <w:tcW w:w="1566" w:type="dxa"/>
            <w:vMerge/>
            <w:tcBorders>
              <w:right w:val="single" w:sz="4" w:space="0" w:color="auto"/>
            </w:tcBorders>
          </w:tcPr>
          <w:p w14:paraId="26195323"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34972F38" w14:textId="130677DC"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3.2.3.</w:t>
            </w:r>
          </w:p>
        </w:tc>
        <w:tc>
          <w:tcPr>
            <w:tcW w:w="2978" w:type="dxa"/>
            <w:tcBorders>
              <w:top w:val="single" w:sz="4" w:space="0" w:color="auto"/>
              <w:left w:val="single" w:sz="4" w:space="0" w:color="auto"/>
              <w:bottom w:val="single" w:sz="4" w:space="0" w:color="auto"/>
              <w:right w:val="single" w:sz="4" w:space="0" w:color="auto"/>
            </w:tcBorders>
          </w:tcPr>
          <w:p w14:paraId="26FB5874" w14:textId="56F2539D"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Капітальний ремонт / реконструкція пішохідних доріжок в парку Тараса Шевченка</w:t>
            </w:r>
          </w:p>
        </w:tc>
        <w:tc>
          <w:tcPr>
            <w:tcW w:w="1559" w:type="dxa"/>
            <w:tcBorders>
              <w:top w:val="single" w:sz="4" w:space="0" w:color="auto"/>
              <w:left w:val="single" w:sz="4" w:space="0" w:color="auto"/>
              <w:bottom w:val="single" w:sz="4" w:space="0" w:color="auto"/>
              <w:right w:val="single" w:sz="4" w:space="0" w:color="auto"/>
            </w:tcBorders>
          </w:tcPr>
          <w:p w14:paraId="137D1D34" w14:textId="4E30A62E"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41D61D2C" w14:textId="68BFB68E"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КП «Об`єднання парків культури і відпочинку м. Тернополя»</w:t>
            </w:r>
          </w:p>
        </w:tc>
        <w:tc>
          <w:tcPr>
            <w:tcW w:w="3554" w:type="dxa"/>
            <w:tcBorders>
              <w:top w:val="single" w:sz="4" w:space="0" w:color="auto"/>
              <w:left w:val="single" w:sz="4" w:space="0" w:color="auto"/>
              <w:bottom w:val="single" w:sz="4" w:space="0" w:color="auto"/>
              <w:right w:val="single" w:sz="4" w:space="0" w:color="auto"/>
            </w:tcBorders>
          </w:tcPr>
          <w:p w14:paraId="6F39C7E5" w14:textId="77777777"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Кількість модернізованих пішохідних доріжок - щонайменше 5 од.</w:t>
            </w:r>
          </w:p>
          <w:p w14:paraId="4E29ED30" w14:textId="55EFE53A"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 xml:space="preserve">Площа модернізованих пішохідних доріжок - щонайменше 800 м </w:t>
            </w:r>
            <w:proofErr w:type="spellStart"/>
            <w:r w:rsidRPr="00755676">
              <w:rPr>
                <w:rFonts w:ascii="Arial" w:hAnsi="Arial" w:cs="Arial"/>
                <w:color w:val="000000"/>
                <w:spacing w:val="-4"/>
                <w:sz w:val="16"/>
                <w:szCs w:val="16"/>
                <w:lang w:val="uk-UA"/>
              </w:rPr>
              <w:t>кв</w:t>
            </w:r>
            <w:proofErr w:type="spellEnd"/>
            <w:r w:rsidRPr="00755676">
              <w:rPr>
                <w:rFonts w:ascii="Arial" w:hAnsi="Arial" w:cs="Arial"/>
                <w:color w:val="000000"/>
                <w:spacing w:val="-4"/>
                <w:sz w:val="16"/>
                <w:szCs w:val="16"/>
                <w:lang w:val="uk-UA"/>
              </w:rPr>
              <w:t>.</w:t>
            </w:r>
          </w:p>
        </w:tc>
        <w:tc>
          <w:tcPr>
            <w:tcW w:w="3402" w:type="dxa"/>
            <w:tcBorders>
              <w:top w:val="single" w:sz="4" w:space="0" w:color="auto"/>
              <w:left w:val="single" w:sz="4" w:space="0" w:color="auto"/>
              <w:bottom w:val="single" w:sz="4" w:space="0" w:color="auto"/>
              <w:right w:val="single" w:sz="4" w:space="0" w:color="auto"/>
            </w:tcBorders>
          </w:tcPr>
          <w:p w14:paraId="466BC985" w14:textId="32D58E43"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73AF7C1E" w14:textId="301EBDB9" w:rsidTr="00304B91">
        <w:trPr>
          <w:trHeight w:val="50"/>
          <w:jc w:val="center"/>
        </w:trPr>
        <w:tc>
          <w:tcPr>
            <w:tcW w:w="1566" w:type="dxa"/>
            <w:vMerge/>
          </w:tcPr>
          <w:p w14:paraId="0F55FB72"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709BF4D1" w14:textId="7A30F947"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3.2.3.</w:t>
            </w:r>
          </w:p>
        </w:tc>
        <w:tc>
          <w:tcPr>
            <w:tcW w:w="2978" w:type="dxa"/>
            <w:tcBorders>
              <w:top w:val="single" w:sz="4" w:space="0" w:color="auto"/>
              <w:bottom w:val="nil"/>
            </w:tcBorders>
          </w:tcPr>
          <w:p w14:paraId="2A0BDCCE" w14:textId="2DB45FCA"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Капітальний ремонт Літньої естради в парку Тараса Шевченка</w:t>
            </w:r>
          </w:p>
        </w:tc>
        <w:tc>
          <w:tcPr>
            <w:tcW w:w="1559" w:type="dxa"/>
            <w:tcBorders>
              <w:top w:val="single" w:sz="4" w:space="0" w:color="auto"/>
              <w:bottom w:val="nil"/>
            </w:tcBorders>
          </w:tcPr>
          <w:p w14:paraId="24228D73" w14:textId="07E65309"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nil"/>
            </w:tcBorders>
          </w:tcPr>
          <w:p w14:paraId="5C993A9C" w14:textId="1C410842"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КП «Об`єднання парків культури і відпочинку м. Тернополя»</w:t>
            </w:r>
          </w:p>
        </w:tc>
        <w:tc>
          <w:tcPr>
            <w:tcW w:w="3554" w:type="dxa"/>
            <w:tcBorders>
              <w:top w:val="single" w:sz="4" w:space="0" w:color="auto"/>
              <w:bottom w:val="nil"/>
            </w:tcBorders>
          </w:tcPr>
          <w:p w14:paraId="7D6A5799" w14:textId="521082C3"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Площа відремонтованого </w:t>
            </w:r>
            <w:r w:rsidRPr="00755676">
              <w:rPr>
                <w:rFonts w:ascii="Arial" w:hAnsi="Arial" w:cs="Arial"/>
                <w:spacing w:val="-4"/>
                <w:sz w:val="16"/>
                <w:szCs w:val="16"/>
              </w:rPr>
              <w:t xml:space="preserve">покриття літньої естради - 100 м </w:t>
            </w:r>
            <w:proofErr w:type="spellStart"/>
            <w:r w:rsidRPr="00755676">
              <w:rPr>
                <w:rFonts w:ascii="Arial" w:hAnsi="Arial" w:cs="Arial"/>
                <w:spacing w:val="-4"/>
                <w:sz w:val="16"/>
                <w:szCs w:val="16"/>
              </w:rPr>
              <w:t>кв</w:t>
            </w:r>
            <w:proofErr w:type="spellEnd"/>
            <w:r w:rsidRPr="00755676">
              <w:rPr>
                <w:rFonts w:ascii="Arial" w:hAnsi="Arial" w:cs="Arial"/>
                <w:spacing w:val="-4"/>
                <w:sz w:val="16"/>
                <w:szCs w:val="16"/>
              </w:rPr>
              <w:t>.</w:t>
            </w:r>
          </w:p>
        </w:tc>
        <w:tc>
          <w:tcPr>
            <w:tcW w:w="3402" w:type="dxa"/>
            <w:tcBorders>
              <w:top w:val="single" w:sz="4" w:space="0" w:color="auto"/>
              <w:bottom w:val="nil"/>
            </w:tcBorders>
          </w:tcPr>
          <w:p w14:paraId="59AB4C66" w14:textId="604DD20D"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Виготовлено ПКД. </w:t>
            </w:r>
          </w:p>
          <w:p w14:paraId="1B9ED72C" w14:textId="17AA17AD"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2 рази оголошували тендерну закупівлю проте торги не відбулися </w:t>
            </w:r>
            <w:r w:rsidR="00465391" w:rsidRPr="00755676">
              <w:rPr>
                <w:rFonts w:ascii="Arial" w:hAnsi="Arial" w:cs="Arial"/>
                <w:color w:val="000000"/>
                <w:spacing w:val="-4"/>
                <w:sz w:val="16"/>
                <w:szCs w:val="16"/>
              </w:rPr>
              <w:t>у зв’язку з</w:t>
            </w:r>
            <w:r w:rsidRPr="00755676">
              <w:rPr>
                <w:rFonts w:ascii="Arial" w:hAnsi="Arial" w:cs="Arial"/>
                <w:color w:val="000000"/>
                <w:spacing w:val="-4"/>
                <w:sz w:val="16"/>
                <w:szCs w:val="16"/>
              </w:rPr>
              <w:t xml:space="preserve"> відсутніст</w:t>
            </w:r>
            <w:r w:rsidR="00465391" w:rsidRPr="00755676">
              <w:rPr>
                <w:rFonts w:ascii="Arial" w:hAnsi="Arial" w:cs="Arial"/>
                <w:color w:val="000000"/>
                <w:spacing w:val="-4"/>
                <w:sz w:val="16"/>
                <w:szCs w:val="16"/>
              </w:rPr>
              <w:t>ю</w:t>
            </w:r>
            <w:r w:rsidRPr="00755676">
              <w:rPr>
                <w:rFonts w:ascii="Arial" w:hAnsi="Arial" w:cs="Arial"/>
                <w:color w:val="000000"/>
                <w:spacing w:val="-4"/>
                <w:sz w:val="16"/>
                <w:szCs w:val="16"/>
              </w:rPr>
              <w:t xml:space="preserve"> учасників.</w:t>
            </w:r>
          </w:p>
          <w:p w14:paraId="266123D9" w14:textId="6AE8675A"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На даний час замовлено перерахунок кошторисної частини вищевказаного ПКД.</w:t>
            </w:r>
          </w:p>
        </w:tc>
      </w:tr>
      <w:tr w:rsidR="00D74415" w:rsidRPr="00755676" w14:paraId="61FA0937" w14:textId="77A8F3CD" w:rsidTr="005D26EB">
        <w:trPr>
          <w:trHeight w:val="50"/>
          <w:jc w:val="center"/>
        </w:trPr>
        <w:tc>
          <w:tcPr>
            <w:tcW w:w="1566" w:type="dxa"/>
            <w:vMerge/>
          </w:tcPr>
          <w:p w14:paraId="71A1F442"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6D246FE6" w14:textId="43D80823"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3.2.3.</w:t>
            </w:r>
          </w:p>
        </w:tc>
        <w:tc>
          <w:tcPr>
            <w:tcW w:w="2978" w:type="dxa"/>
            <w:tcBorders>
              <w:bottom w:val="single" w:sz="4" w:space="0" w:color="auto"/>
            </w:tcBorders>
          </w:tcPr>
          <w:p w14:paraId="29E5C85C" w14:textId="7709E437"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Капітальний ремонт / реконструкція покриття на острові «Чайка» в парку Тараса Шевченка</w:t>
            </w:r>
          </w:p>
        </w:tc>
        <w:tc>
          <w:tcPr>
            <w:tcW w:w="1559" w:type="dxa"/>
            <w:tcBorders>
              <w:bottom w:val="single" w:sz="4" w:space="0" w:color="auto"/>
            </w:tcBorders>
          </w:tcPr>
          <w:p w14:paraId="6F444A5C" w14:textId="339C9BDE"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single" w:sz="4" w:space="0" w:color="auto"/>
            </w:tcBorders>
          </w:tcPr>
          <w:p w14:paraId="29E59C91" w14:textId="7AF0060E"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КП «Об`єднання парків культури і відпочинку м. Тернополя»</w:t>
            </w:r>
          </w:p>
        </w:tc>
        <w:tc>
          <w:tcPr>
            <w:tcW w:w="3554" w:type="dxa"/>
            <w:tcBorders>
              <w:bottom w:val="single" w:sz="4" w:space="0" w:color="auto"/>
            </w:tcBorders>
          </w:tcPr>
          <w:p w14:paraId="68B424F0" w14:textId="53CF4F1C"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Площа облаштованого покриття - не менше 1000 м </w:t>
            </w:r>
            <w:proofErr w:type="spellStart"/>
            <w:r w:rsidRPr="00755676">
              <w:rPr>
                <w:rFonts w:ascii="Arial" w:hAnsi="Arial" w:cs="Arial"/>
                <w:color w:val="000000"/>
                <w:spacing w:val="-4"/>
                <w:sz w:val="16"/>
                <w:szCs w:val="16"/>
              </w:rPr>
              <w:t>кв</w:t>
            </w:r>
            <w:proofErr w:type="spellEnd"/>
            <w:r w:rsidRPr="00755676">
              <w:rPr>
                <w:rFonts w:ascii="Arial" w:hAnsi="Arial" w:cs="Arial"/>
                <w:color w:val="000000"/>
                <w:spacing w:val="-4"/>
                <w:sz w:val="16"/>
                <w:szCs w:val="16"/>
              </w:rPr>
              <w:t>.</w:t>
            </w:r>
          </w:p>
        </w:tc>
        <w:tc>
          <w:tcPr>
            <w:tcW w:w="3402" w:type="dxa"/>
            <w:tcBorders>
              <w:bottom w:val="single" w:sz="4" w:space="0" w:color="auto"/>
            </w:tcBorders>
          </w:tcPr>
          <w:p w14:paraId="279DF39D" w14:textId="02DFAED8"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6DD5A220" w14:textId="7197967D" w:rsidTr="005D26EB">
        <w:trPr>
          <w:trHeight w:val="50"/>
          <w:jc w:val="center"/>
        </w:trPr>
        <w:tc>
          <w:tcPr>
            <w:tcW w:w="1566" w:type="dxa"/>
            <w:vMerge/>
            <w:tcBorders>
              <w:right w:val="single" w:sz="4" w:space="0" w:color="auto"/>
            </w:tcBorders>
          </w:tcPr>
          <w:p w14:paraId="53593545"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205D89A9" w14:textId="51BCFD8E"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3.2.3.</w:t>
            </w:r>
          </w:p>
        </w:tc>
        <w:tc>
          <w:tcPr>
            <w:tcW w:w="2978" w:type="dxa"/>
            <w:tcBorders>
              <w:top w:val="single" w:sz="4" w:space="0" w:color="auto"/>
              <w:left w:val="single" w:sz="4" w:space="0" w:color="auto"/>
              <w:bottom w:val="single" w:sz="4" w:space="0" w:color="auto"/>
              <w:right w:val="single" w:sz="4" w:space="0" w:color="auto"/>
            </w:tcBorders>
          </w:tcPr>
          <w:p w14:paraId="3F76D9F5" w14:textId="7814B275"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Капітальний ремонт / реконструкція освітлення пішохідних зон в парку «Національного відродження». Модернізація освітлення територій: Горіхова алея - 360 </w:t>
            </w:r>
            <w:proofErr w:type="spellStart"/>
            <w:r w:rsidRPr="00755676">
              <w:rPr>
                <w:rFonts w:ascii="Arial" w:hAnsi="Arial" w:cs="Arial"/>
                <w:i/>
                <w:iCs/>
                <w:spacing w:val="-6"/>
                <w:sz w:val="16"/>
                <w:szCs w:val="16"/>
                <w:shd w:val="clear" w:color="auto" w:fill="FFFFFF"/>
              </w:rPr>
              <w:t>м.п</w:t>
            </w:r>
            <w:proofErr w:type="spellEnd"/>
            <w:r w:rsidRPr="00755676">
              <w:rPr>
                <w:rFonts w:ascii="Arial" w:hAnsi="Arial" w:cs="Arial"/>
                <w:i/>
                <w:iCs/>
                <w:spacing w:val="-6"/>
                <w:sz w:val="16"/>
                <w:szCs w:val="16"/>
                <w:shd w:val="clear" w:color="auto" w:fill="FFFFFF"/>
              </w:rPr>
              <w:t xml:space="preserve">.; Липова Алея - 220 </w:t>
            </w:r>
            <w:proofErr w:type="spellStart"/>
            <w:r w:rsidRPr="00755676">
              <w:rPr>
                <w:rFonts w:ascii="Arial" w:hAnsi="Arial" w:cs="Arial"/>
                <w:i/>
                <w:iCs/>
                <w:spacing w:val="-6"/>
                <w:sz w:val="16"/>
                <w:szCs w:val="16"/>
                <w:shd w:val="clear" w:color="auto" w:fill="FFFFFF"/>
              </w:rPr>
              <w:t>м.п</w:t>
            </w:r>
            <w:proofErr w:type="spellEnd"/>
            <w:r w:rsidRPr="00755676">
              <w:rPr>
                <w:rFonts w:ascii="Arial" w:hAnsi="Arial" w:cs="Arial"/>
                <w:i/>
                <w:iCs/>
                <w:spacing w:val="-6"/>
                <w:sz w:val="16"/>
                <w:szCs w:val="16"/>
                <w:shd w:val="clear" w:color="auto" w:fill="FFFFFF"/>
              </w:rPr>
              <w:t xml:space="preserve">.; атракціонна зона - 240 </w:t>
            </w:r>
            <w:proofErr w:type="spellStart"/>
            <w:r w:rsidRPr="00755676">
              <w:rPr>
                <w:rFonts w:ascii="Arial" w:hAnsi="Arial" w:cs="Arial"/>
                <w:i/>
                <w:iCs/>
                <w:spacing w:val="-6"/>
                <w:sz w:val="16"/>
                <w:szCs w:val="16"/>
                <w:shd w:val="clear" w:color="auto" w:fill="FFFFFF"/>
              </w:rPr>
              <w:t>м.п</w:t>
            </w:r>
            <w:proofErr w:type="spellEnd"/>
            <w:r w:rsidRPr="00755676">
              <w:rPr>
                <w:rFonts w:ascii="Arial" w:hAnsi="Arial" w:cs="Arial"/>
                <w:i/>
                <w:iCs/>
                <w:spacing w:val="-6"/>
                <w:sz w:val="16"/>
                <w:szCs w:val="16"/>
                <w:shd w:val="clear" w:color="auto" w:fill="FFFFFF"/>
              </w:rPr>
              <w:t>.</w:t>
            </w:r>
          </w:p>
        </w:tc>
        <w:tc>
          <w:tcPr>
            <w:tcW w:w="1559" w:type="dxa"/>
            <w:tcBorders>
              <w:top w:val="single" w:sz="4" w:space="0" w:color="auto"/>
              <w:left w:val="single" w:sz="4" w:space="0" w:color="auto"/>
              <w:bottom w:val="single" w:sz="4" w:space="0" w:color="auto"/>
              <w:right w:val="single" w:sz="4" w:space="0" w:color="auto"/>
            </w:tcBorders>
          </w:tcPr>
          <w:p w14:paraId="4D94635F" w14:textId="62276899"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50B50568" w14:textId="5F3E7575"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КП «Об`єднання парків культури і відпочинку м. Тернополя»</w:t>
            </w:r>
          </w:p>
        </w:tc>
        <w:tc>
          <w:tcPr>
            <w:tcW w:w="3554" w:type="dxa"/>
            <w:tcBorders>
              <w:top w:val="single" w:sz="4" w:space="0" w:color="auto"/>
              <w:left w:val="single" w:sz="4" w:space="0" w:color="auto"/>
              <w:bottom w:val="single" w:sz="4" w:space="0" w:color="auto"/>
              <w:right w:val="single" w:sz="4" w:space="0" w:color="auto"/>
            </w:tcBorders>
          </w:tcPr>
          <w:p w14:paraId="4B9D5513" w14:textId="42FF34B2"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Протяжність модернізованих ліній освітлення - 820 </w:t>
            </w:r>
            <w:proofErr w:type="spellStart"/>
            <w:r w:rsidRPr="00755676">
              <w:rPr>
                <w:rFonts w:ascii="Arial" w:hAnsi="Arial" w:cs="Arial"/>
                <w:color w:val="000000"/>
                <w:spacing w:val="-4"/>
                <w:sz w:val="16"/>
                <w:szCs w:val="16"/>
              </w:rPr>
              <w:t>м.п</w:t>
            </w:r>
            <w:proofErr w:type="spellEnd"/>
            <w:r w:rsidRPr="00755676">
              <w:rPr>
                <w:rFonts w:ascii="Arial" w:hAnsi="Arial" w:cs="Arial"/>
                <w:color w:val="000000"/>
                <w:spacing w:val="-4"/>
                <w:sz w:val="16"/>
                <w:szCs w:val="16"/>
              </w:rPr>
              <w:t>.</w:t>
            </w:r>
          </w:p>
        </w:tc>
        <w:tc>
          <w:tcPr>
            <w:tcW w:w="3402" w:type="dxa"/>
            <w:tcBorders>
              <w:top w:val="single" w:sz="4" w:space="0" w:color="auto"/>
              <w:left w:val="single" w:sz="4" w:space="0" w:color="auto"/>
              <w:bottom w:val="single" w:sz="4" w:space="0" w:color="auto"/>
              <w:right w:val="single" w:sz="4" w:space="0" w:color="auto"/>
            </w:tcBorders>
          </w:tcPr>
          <w:p w14:paraId="5F752C0D" w14:textId="36068D64"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5CE18EEE" w14:textId="2D27C544" w:rsidTr="005D26EB">
        <w:trPr>
          <w:trHeight w:val="50"/>
          <w:jc w:val="center"/>
        </w:trPr>
        <w:tc>
          <w:tcPr>
            <w:tcW w:w="1566" w:type="dxa"/>
            <w:vMerge/>
          </w:tcPr>
          <w:p w14:paraId="37B998DE"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tcBorders>
          </w:tcPr>
          <w:p w14:paraId="662A3E35" w14:textId="5A581E6E"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3.2.3.</w:t>
            </w:r>
          </w:p>
        </w:tc>
        <w:tc>
          <w:tcPr>
            <w:tcW w:w="2978" w:type="dxa"/>
            <w:tcBorders>
              <w:top w:val="single" w:sz="4" w:space="0" w:color="auto"/>
              <w:bottom w:val="single" w:sz="4" w:space="0" w:color="auto"/>
            </w:tcBorders>
          </w:tcPr>
          <w:p w14:paraId="7DA174FB" w14:textId="1CE4A0E2"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Капітальний ремонт пішохідних доріжок в парку «Національного відродження». Модернізація пішохідні доріжки: Горіхова алея - 1440 </w:t>
            </w:r>
            <w:proofErr w:type="spellStart"/>
            <w:r w:rsidRPr="00755676">
              <w:rPr>
                <w:rFonts w:ascii="Arial" w:hAnsi="Arial" w:cs="Arial"/>
                <w:i/>
                <w:iCs/>
                <w:spacing w:val="-6"/>
                <w:sz w:val="16"/>
                <w:szCs w:val="16"/>
                <w:shd w:val="clear" w:color="auto" w:fill="FFFFFF"/>
              </w:rPr>
              <w:t>кв</w:t>
            </w:r>
            <w:proofErr w:type="spellEnd"/>
            <w:r w:rsidRPr="00755676">
              <w:rPr>
                <w:rFonts w:ascii="Arial" w:hAnsi="Arial" w:cs="Arial"/>
                <w:i/>
                <w:iCs/>
                <w:spacing w:val="-6"/>
                <w:sz w:val="16"/>
                <w:szCs w:val="16"/>
                <w:shd w:val="clear" w:color="auto" w:fill="FFFFFF"/>
              </w:rPr>
              <w:t xml:space="preserve">. м, Липова алея - 880 </w:t>
            </w:r>
            <w:proofErr w:type="spellStart"/>
            <w:r w:rsidRPr="00755676">
              <w:rPr>
                <w:rFonts w:ascii="Arial" w:hAnsi="Arial" w:cs="Arial"/>
                <w:i/>
                <w:iCs/>
                <w:spacing w:val="-6"/>
                <w:sz w:val="16"/>
                <w:szCs w:val="16"/>
                <w:shd w:val="clear" w:color="auto" w:fill="FFFFFF"/>
              </w:rPr>
              <w:t>кв</w:t>
            </w:r>
            <w:proofErr w:type="spellEnd"/>
            <w:r w:rsidRPr="00755676">
              <w:rPr>
                <w:rFonts w:ascii="Arial" w:hAnsi="Arial" w:cs="Arial"/>
                <w:i/>
                <w:iCs/>
                <w:spacing w:val="-6"/>
                <w:sz w:val="16"/>
                <w:szCs w:val="16"/>
                <w:shd w:val="clear" w:color="auto" w:fill="FFFFFF"/>
              </w:rPr>
              <w:t xml:space="preserve">. м, від співочого поля до міні футбольного майданчика 180 </w:t>
            </w:r>
            <w:proofErr w:type="spellStart"/>
            <w:r w:rsidRPr="00755676">
              <w:rPr>
                <w:rFonts w:ascii="Arial" w:hAnsi="Arial" w:cs="Arial"/>
                <w:i/>
                <w:iCs/>
                <w:spacing w:val="-6"/>
                <w:sz w:val="16"/>
                <w:szCs w:val="16"/>
                <w:shd w:val="clear" w:color="auto" w:fill="FFFFFF"/>
              </w:rPr>
              <w:t>кв</w:t>
            </w:r>
            <w:proofErr w:type="spellEnd"/>
            <w:r w:rsidRPr="00755676">
              <w:rPr>
                <w:rFonts w:ascii="Arial" w:hAnsi="Arial" w:cs="Arial"/>
                <w:i/>
                <w:iCs/>
                <w:spacing w:val="-6"/>
                <w:sz w:val="16"/>
                <w:szCs w:val="16"/>
                <w:shd w:val="clear" w:color="auto" w:fill="FFFFFF"/>
              </w:rPr>
              <w:t xml:space="preserve">. м, алеї «Кам’яна» з встановленням лавочок - 740 </w:t>
            </w:r>
            <w:proofErr w:type="spellStart"/>
            <w:r w:rsidRPr="00755676">
              <w:rPr>
                <w:rFonts w:ascii="Arial" w:hAnsi="Arial" w:cs="Arial"/>
                <w:i/>
                <w:iCs/>
                <w:spacing w:val="-6"/>
                <w:sz w:val="16"/>
                <w:szCs w:val="16"/>
                <w:shd w:val="clear" w:color="auto" w:fill="FFFFFF"/>
              </w:rPr>
              <w:t>кв</w:t>
            </w:r>
            <w:proofErr w:type="spellEnd"/>
            <w:r w:rsidRPr="00755676">
              <w:rPr>
                <w:rFonts w:ascii="Arial" w:hAnsi="Arial" w:cs="Arial"/>
                <w:i/>
                <w:iCs/>
                <w:spacing w:val="-6"/>
                <w:sz w:val="16"/>
                <w:szCs w:val="16"/>
                <w:shd w:val="clear" w:color="auto" w:fill="FFFFFF"/>
              </w:rPr>
              <w:t xml:space="preserve">. м, алеї «Над яром» з встановлення </w:t>
            </w:r>
            <w:r w:rsidRPr="00755676">
              <w:rPr>
                <w:rFonts w:ascii="Arial" w:hAnsi="Arial" w:cs="Arial"/>
                <w:i/>
                <w:iCs/>
                <w:spacing w:val="-6"/>
                <w:sz w:val="16"/>
                <w:szCs w:val="16"/>
                <w:shd w:val="clear" w:color="auto" w:fill="FFFFFF"/>
              </w:rPr>
              <w:lastRenderedPageBreak/>
              <w:t xml:space="preserve">лавочок 540 </w:t>
            </w:r>
            <w:proofErr w:type="spellStart"/>
            <w:r w:rsidRPr="00755676">
              <w:rPr>
                <w:rFonts w:ascii="Arial" w:hAnsi="Arial" w:cs="Arial"/>
                <w:i/>
                <w:iCs/>
                <w:spacing w:val="-6"/>
                <w:sz w:val="16"/>
                <w:szCs w:val="16"/>
                <w:shd w:val="clear" w:color="auto" w:fill="FFFFFF"/>
              </w:rPr>
              <w:t>кв</w:t>
            </w:r>
            <w:proofErr w:type="spellEnd"/>
            <w:r w:rsidRPr="00755676">
              <w:rPr>
                <w:rFonts w:ascii="Arial" w:hAnsi="Arial" w:cs="Arial"/>
                <w:i/>
                <w:iCs/>
                <w:spacing w:val="-6"/>
                <w:sz w:val="16"/>
                <w:szCs w:val="16"/>
                <w:shd w:val="clear" w:color="auto" w:fill="FFFFFF"/>
              </w:rPr>
              <w:t xml:space="preserve">. м, пішохідної доріжки від фонтану до «Алеї Здоров’я» - 660 </w:t>
            </w:r>
            <w:proofErr w:type="spellStart"/>
            <w:r w:rsidRPr="00755676">
              <w:rPr>
                <w:rFonts w:ascii="Arial" w:hAnsi="Arial" w:cs="Arial"/>
                <w:i/>
                <w:iCs/>
                <w:spacing w:val="-6"/>
                <w:sz w:val="16"/>
                <w:szCs w:val="16"/>
                <w:shd w:val="clear" w:color="auto" w:fill="FFFFFF"/>
              </w:rPr>
              <w:t>кв</w:t>
            </w:r>
            <w:proofErr w:type="spellEnd"/>
            <w:r w:rsidRPr="00755676">
              <w:rPr>
                <w:rFonts w:ascii="Arial" w:hAnsi="Arial" w:cs="Arial"/>
                <w:i/>
                <w:iCs/>
                <w:spacing w:val="-6"/>
                <w:sz w:val="16"/>
                <w:szCs w:val="16"/>
                <w:shd w:val="clear" w:color="auto" w:fill="FFFFFF"/>
              </w:rPr>
              <w:t>. м.</w:t>
            </w:r>
          </w:p>
        </w:tc>
        <w:tc>
          <w:tcPr>
            <w:tcW w:w="1559" w:type="dxa"/>
            <w:tcBorders>
              <w:top w:val="single" w:sz="4" w:space="0" w:color="auto"/>
              <w:bottom w:val="single" w:sz="4" w:space="0" w:color="auto"/>
            </w:tcBorders>
          </w:tcPr>
          <w:p w14:paraId="3611B972" w14:textId="09FCB5C7"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lastRenderedPageBreak/>
              <w:t>2025-2027</w:t>
            </w:r>
          </w:p>
        </w:tc>
        <w:tc>
          <w:tcPr>
            <w:tcW w:w="2116" w:type="dxa"/>
            <w:tcBorders>
              <w:top w:val="single" w:sz="4" w:space="0" w:color="auto"/>
              <w:bottom w:val="single" w:sz="4" w:space="0" w:color="auto"/>
            </w:tcBorders>
          </w:tcPr>
          <w:p w14:paraId="6104126B" w14:textId="29567EE8"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КП «Об`єднання парків культури і відпочинку м. Тернополя»</w:t>
            </w:r>
          </w:p>
        </w:tc>
        <w:tc>
          <w:tcPr>
            <w:tcW w:w="3554" w:type="dxa"/>
            <w:tcBorders>
              <w:top w:val="single" w:sz="4" w:space="0" w:color="auto"/>
              <w:bottom w:val="single" w:sz="4" w:space="0" w:color="auto"/>
            </w:tcBorders>
          </w:tcPr>
          <w:p w14:paraId="74438210" w14:textId="2496FA62"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Площа модернізованих пішохідних доріжок - 4440 м </w:t>
            </w:r>
            <w:proofErr w:type="spellStart"/>
            <w:r w:rsidRPr="00755676">
              <w:rPr>
                <w:rFonts w:ascii="Arial" w:hAnsi="Arial" w:cs="Arial"/>
                <w:color w:val="000000"/>
                <w:spacing w:val="-4"/>
                <w:sz w:val="16"/>
                <w:szCs w:val="16"/>
              </w:rPr>
              <w:t>кв</w:t>
            </w:r>
            <w:proofErr w:type="spellEnd"/>
            <w:r w:rsidRPr="00755676">
              <w:rPr>
                <w:rFonts w:ascii="Arial" w:hAnsi="Arial" w:cs="Arial"/>
                <w:color w:val="000000"/>
                <w:spacing w:val="-4"/>
                <w:sz w:val="16"/>
                <w:szCs w:val="16"/>
              </w:rPr>
              <w:t>.</w:t>
            </w:r>
          </w:p>
        </w:tc>
        <w:tc>
          <w:tcPr>
            <w:tcW w:w="3402" w:type="dxa"/>
            <w:tcBorders>
              <w:top w:val="single" w:sz="4" w:space="0" w:color="auto"/>
              <w:bottom w:val="single" w:sz="4" w:space="0" w:color="auto"/>
            </w:tcBorders>
          </w:tcPr>
          <w:p w14:paraId="69C793AC" w14:textId="7DB384E1"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5FF2476B" w14:textId="287922C0" w:rsidTr="005D26EB">
        <w:trPr>
          <w:trHeight w:val="50"/>
          <w:jc w:val="center"/>
        </w:trPr>
        <w:tc>
          <w:tcPr>
            <w:tcW w:w="1566" w:type="dxa"/>
            <w:vMerge/>
            <w:tcBorders>
              <w:right w:val="single" w:sz="4" w:space="0" w:color="auto"/>
            </w:tcBorders>
          </w:tcPr>
          <w:p w14:paraId="543528AF"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1666B4D1" w14:textId="019446BE"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3.2.3.</w:t>
            </w:r>
          </w:p>
        </w:tc>
        <w:tc>
          <w:tcPr>
            <w:tcW w:w="2978" w:type="dxa"/>
            <w:tcBorders>
              <w:top w:val="single" w:sz="4" w:space="0" w:color="auto"/>
              <w:left w:val="single" w:sz="4" w:space="0" w:color="auto"/>
              <w:bottom w:val="single" w:sz="4" w:space="0" w:color="auto"/>
              <w:right w:val="single" w:sz="4" w:space="0" w:color="auto"/>
            </w:tcBorders>
          </w:tcPr>
          <w:p w14:paraId="7D337756" w14:textId="5A2A8629"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Капітальний ремонт / реконструкція підпірних стінок в парку «Національного відродження»</w:t>
            </w:r>
          </w:p>
        </w:tc>
        <w:tc>
          <w:tcPr>
            <w:tcW w:w="1559" w:type="dxa"/>
            <w:tcBorders>
              <w:top w:val="single" w:sz="4" w:space="0" w:color="auto"/>
              <w:left w:val="single" w:sz="4" w:space="0" w:color="auto"/>
              <w:bottom w:val="single" w:sz="4" w:space="0" w:color="auto"/>
              <w:right w:val="single" w:sz="4" w:space="0" w:color="auto"/>
            </w:tcBorders>
          </w:tcPr>
          <w:p w14:paraId="3A760E09" w14:textId="1A40C289"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5E054968" w14:textId="5C87A48A"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КП «Об`єднання парків культури і відпочинку м. Тернополя»</w:t>
            </w:r>
          </w:p>
        </w:tc>
        <w:tc>
          <w:tcPr>
            <w:tcW w:w="3554" w:type="dxa"/>
            <w:tcBorders>
              <w:top w:val="single" w:sz="4" w:space="0" w:color="auto"/>
              <w:left w:val="single" w:sz="4" w:space="0" w:color="auto"/>
              <w:bottom w:val="single" w:sz="4" w:space="0" w:color="auto"/>
              <w:right w:val="single" w:sz="4" w:space="0" w:color="auto"/>
            </w:tcBorders>
          </w:tcPr>
          <w:p w14:paraId="0BDE0854" w14:textId="407CDC23"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Площа модернізованої підпірної стінки - 150 м </w:t>
            </w:r>
            <w:proofErr w:type="spellStart"/>
            <w:r w:rsidRPr="00755676">
              <w:rPr>
                <w:rFonts w:ascii="Arial" w:hAnsi="Arial" w:cs="Arial"/>
                <w:color w:val="000000"/>
                <w:spacing w:val="-4"/>
                <w:sz w:val="16"/>
                <w:szCs w:val="16"/>
              </w:rPr>
              <w:t>кв</w:t>
            </w:r>
            <w:proofErr w:type="spellEnd"/>
            <w:r w:rsidRPr="00755676">
              <w:rPr>
                <w:rFonts w:ascii="Arial" w:hAnsi="Arial" w:cs="Arial"/>
                <w:color w:val="000000"/>
                <w:spacing w:val="-4"/>
                <w:sz w:val="16"/>
                <w:szCs w:val="16"/>
              </w:rPr>
              <w:t>.</w:t>
            </w:r>
          </w:p>
        </w:tc>
        <w:tc>
          <w:tcPr>
            <w:tcW w:w="3402" w:type="dxa"/>
            <w:tcBorders>
              <w:top w:val="single" w:sz="4" w:space="0" w:color="auto"/>
              <w:left w:val="single" w:sz="4" w:space="0" w:color="auto"/>
              <w:bottom w:val="single" w:sz="4" w:space="0" w:color="auto"/>
              <w:right w:val="single" w:sz="4" w:space="0" w:color="auto"/>
            </w:tcBorders>
          </w:tcPr>
          <w:p w14:paraId="4A36DD7E" w14:textId="25972581"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08AC00D3" w14:textId="35DBF807" w:rsidTr="00304B91">
        <w:trPr>
          <w:trHeight w:val="50"/>
          <w:jc w:val="center"/>
        </w:trPr>
        <w:tc>
          <w:tcPr>
            <w:tcW w:w="1566" w:type="dxa"/>
            <w:vMerge/>
          </w:tcPr>
          <w:p w14:paraId="6CAAC9F5"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tcBorders>
          </w:tcPr>
          <w:p w14:paraId="6F12A008" w14:textId="306AA644"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3.2.3.</w:t>
            </w:r>
          </w:p>
        </w:tc>
        <w:tc>
          <w:tcPr>
            <w:tcW w:w="2978" w:type="dxa"/>
            <w:tcBorders>
              <w:top w:val="single" w:sz="4" w:space="0" w:color="auto"/>
              <w:bottom w:val="single" w:sz="4" w:space="0" w:color="auto"/>
            </w:tcBorders>
          </w:tcPr>
          <w:p w14:paraId="38923FA1" w14:textId="6C87A04E"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Капітальний ремонт / реконструкція освітлення пішохідних зон в парку «</w:t>
            </w:r>
            <w:proofErr w:type="spellStart"/>
            <w:r w:rsidRPr="00755676">
              <w:rPr>
                <w:rFonts w:ascii="Arial" w:hAnsi="Arial" w:cs="Arial"/>
                <w:i/>
                <w:iCs/>
                <w:spacing w:val="-6"/>
                <w:sz w:val="16"/>
                <w:szCs w:val="16"/>
                <w:shd w:val="clear" w:color="auto" w:fill="FFFFFF"/>
              </w:rPr>
              <w:t>Сопільче</w:t>
            </w:r>
            <w:proofErr w:type="spellEnd"/>
            <w:r w:rsidRPr="00755676">
              <w:rPr>
                <w:rFonts w:ascii="Arial" w:hAnsi="Arial" w:cs="Arial"/>
                <w:i/>
                <w:iCs/>
                <w:spacing w:val="-6"/>
                <w:sz w:val="16"/>
                <w:szCs w:val="16"/>
                <w:shd w:val="clear" w:color="auto" w:fill="FFFFFF"/>
              </w:rPr>
              <w:t>»</w:t>
            </w:r>
          </w:p>
        </w:tc>
        <w:tc>
          <w:tcPr>
            <w:tcW w:w="1559" w:type="dxa"/>
            <w:tcBorders>
              <w:top w:val="single" w:sz="4" w:space="0" w:color="auto"/>
              <w:bottom w:val="single" w:sz="4" w:space="0" w:color="auto"/>
            </w:tcBorders>
          </w:tcPr>
          <w:p w14:paraId="5D9FCC8B" w14:textId="128F1A70"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single" w:sz="4" w:space="0" w:color="auto"/>
            </w:tcBorders>
          </w:tcPr>
          <w:p w14:paraId="5676CE28" w14:textId="18796010"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КП «Об`єднання парків культури і відпочинку м. Тернополя»</w:t>
            </w:r>
          </w:p>
        </w:tc>
        <w:tc>
          <w:tcPr>
            <w:tcW w:w="3554" w:type="dxa"/>
            <w:tcBorders>
              <w:top w:val="single" w:sz="4" w:space="0" w:color="auto"/>
              <w:bottom w:val="single" w:sz="4" w:space="0" w:color="auto"/>
            </w:tcBorders>
          </w:tcPr>
          <w:p w14:paraId="26CFB052" w14:textId="16743958"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Протяжність модернізованої лінії освітлення - 260 </w:t>
            </w:r>
            <w:proofErr w:type="spellStart"/>
            <w:r w:rsidRPr="00755676">
              <w:rPr>
                <w:rFonts w:ascii="Arial" w:hAnsi="Arial" w:cs="Arial"/>
                <w:color w:val="000000"/>
                <w:spacing w:val="-4"/>
                <w:sz w:val="16"/>
                <w:szCs w:val="16"/>
              </w:rPr>
              <w:t>м.п</w:t>
            </w:r>
            <w:proofErr w:type="spellEnd"/>
            <w:r w:rsidRPr="00755676">
              <w:rPr>
                <w:rFonts w:ascii="Arial" w:hAnsi="Arial" w:cs="Arial"/>
                <w:color w:val="000000"/>
                <w:spacing w:val="-4"/>
                <w:sz w:val="16"/>
                <w:szCs w:val="16"/>
              </w:rPr>
              <w:t>.</w:t>
            </w:r>
          </w:p>
        </w:tc>
        <w:tc>
          <w:tcPr>
            <w:tcW w:w="3402" w:type="dxa"/>
            <w:tcBorders>
              <w:top w:val="single" w:sz="4" w:space="0" w:color="auto"/>
              <w:bottom w:val="single" w:sz="4" w:space="0" w:color="auto"/>
            </w:tcBorders>
          </w:tcPr>
          <w:p w14:paraId="52C6E26F" w14:textId="3D4C077B"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Роботи виконані в межах «Японського саду» - 180 </w:t>
            </w:r>
            <w:proofErr w:type="spellStart"/>
            <w:r w:rsidRPr="00755676">
              <w:rPr>
                <w:rFonts w:ascii="Arial" w:hAnsi="Arial" w:cs="Arial"/>
                <w:color w:val="000000"/>
                <w:spacing w:val="-4"/>
                <w:sz w:val="16"/>
                <w:szCs w:val="16"/>
              </w:rPr>
              <w:t>м.п</w:t>
            </w:r>
            <w:proofErr w:type="spellEnd"/>
            <w:r w:rsidRPr="00755676">
              <w:rPr>
                <w:rFonts w:ascii="Arial" w:hAnsi="Arial" w:cs="Arial"/>
                <w:color w:val="000000"/>
                <w:spacing w:val="-4"/>
                <w:sz w:val="16"/>
                <w:szCs w:val="16"/>
              </w:rPr>
              <w:t>.</w:t>
            </w:r>
          </w:p>
        </w:tc>
      </w:tr>
      <w:tr w:rsidR="00D74415" w:rsidRPr="00755676" w14:paraId="2B3DED11" w14:textId="32E99783" w:rsidTr="00304B91">
        <w:trPr>
          <w:trHeight w:val="50"/>
          <w:jc w:val="center"/>
        </w:trPr>
        <w:tc>
          <w:tcPr>
            <w:tcW w:w="1566" w:type="dxa"/>
            <w:vMerge/>
            <w:tcBorders>
              <w:right w:val="single" w:sz="4" w:space="0" w:color="auto"/>
            </w:tcBorders>
          </w:tcPr>
          <w:p w14:paraId="49A8599F"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5A8300BA" w14:textId="06793DDF"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3.2.3.</w:t>
            </w:r>
          </w:p>
        </w:tc>
        <w:tc>
          <w:tcPr>
            <w:tcW w:w="2978" w:type="dxa"/>
            <w:tcBorders>
              <w:top w:val="single" w:sz="4" w:space="0" w:color="auto"/>
              <w:left w:val="single" w:sz="4" w:space="0" w:color="auto"/>
              <w:bottom w:val="single" w:sz="4" w:space="0" w:color="auto"/>
              <w:right w:val="single" w:sz="4" w:space="0" w:color="auto"/>
            </w:tcBorders>
          </w:tcPr>
          <w:p w14:paraId="6EBFC2D9" w14:textId="309C1205"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Капітальний ремонт / реконструкція пішохідних доріжок в парку «</w:t>
            </w:r>
            <w:proofErr w:type="spellStart"/>
            <w:r w:rsidRPr="00755676">
              <w:rPr>
                <w:rFonts w:ascii="Arial" w:hAnsi="Arial" w:cs="Arial"/>
                <w:i/>
                <w:iCs/>
                <w:spacing w:val="-6"/>
                <w:sz w:val="16"/>
                <w:szCs w:val="16"/>
                <w:shd w:val="clear" w:color="auto" w:fill="FFFFFF"/>
              </w:rPr>
              <w:t>Сопільче</w:t>
            </w:r>
            <w:proofErr w:type="spellEnd"/>
            <w:r w:rsidRPr="00755676">
              <w:rPr>
                <w:rFonts w:ascii="Arial" w:hAnsi="Arial" w:cs="Arial"/>
                <w:i/>
                <w:iCs/>
                <w:spacing w:val="-6"/>
                <w:sz w:val="16"/>
                <w:szCs w:val="16"/>
                <w:shd w:val="clear" w:color="auto" w:fill="FFFFFF"/>
              </w:rPr>
              <w:t xml:space="preserve">». Модернізація пішохідних доріжок: від центральної алеї від вул. Торговиця до вул. Миколи Карпенка (дві доріжки, протяжність яких в загальному складає 560 </w:t>
            </w:r>
            <w:proofErr w:type="spellStart"/>
            <w:r w:rsidRPr="00755676">
              <w:rPr>
                <w:rFonts w:ascii="Arial" w:hAnsi="Arial" w:cs="Arial"/>
                <w:i/>
                <w:iCs/>
                <w:spacing w:val="-6"/>
                <w:sz w:val="16"/>
                <w:szCs w:val="16"/>
                <w:shd w:val="clear" w:color="auto" w:fill="FFFFFF"/>
              </w:rPr>
              <w:t>м.п</w:t>
            </w:r>
            <w:proofErr w:type="spellEnd"/>
            <w:r w:rsidRPr="00755676">
              <w:rPr>
                <w:rFonts w:ascii="Arial" w:hAnsi="Arial" w:cs="Arial"/>
                <w:i/>
                <w:iCs/>
                <w:spacing w:val="-6"/>
                <w:sz w:val="16"/>
                <w:szCs w:val="16"/>
                <w:shd w:val="clear" w:color="auto" w:fill="FFFFFF"/>
              </w:rPr>
              <w:t xml:space="preserve">. (1568 </w:t>
            </w:r>
            <w:proofErr w:type="spellStart"/>
            <w:r w:rsidRPr="00755676">
              <w:rPr>
                <w:rFonts w:ascii="Arial" w:hAnsi="Arial" w:cs="Arial"/>
                <w:i/>
                <w:iCs/>
                <w:spacing w:val="-6"/>
                <w:sz w:val="16"/>
                <w:szCs w:val="16"/>
                <w:shd w:val="clear" w:color="auto" w:fill="FFFFFF"/>
              </w:rPr>
              <w:t>кв</w:t>
            </w:r>
            <w:proofErr w:type="spellEnd"/>
            <w:r w:rsidRPr="00755676">
              <w:rPr>
                <w:rFonts w:ascii="Arial" w:hAnsi="Arial" w:cs="Arial"/>
                <w:i/>
                <w:iCs/>
                <w:spacing w:val="-6"/>
                <w:sz w:val="16"/>
                <w:szCs w:val="16"/>
                <w:shd w:val="clear" w:color="auto" w:fill="FFFFFF"/>
              </w:rPr>
              <w:t xml:space="preserve">. м)), від перехрестя пам’ятника загиблих в сторону ринку (дві доріжки протяжність яких в загальному складає 720 </w:t>
            </w:r>
            <w:proofErr w:type="spellStart"/>
            <w:r w:rsidRPr="00755676">
              <w:rPr>
                <w:rFonts w:ascii="Arial" w:hAnsi="Arial" w:cs="Arial"/>
                <w:i/>
                <w:iCs/>
                <w:spacing w:val="-6"/>
                <w:sz w:val="16"/>
                <w:szCs w:val="16"/>
                <w:shd w:val="clear" w:color="auto" w:fill="FFFFFF"/>
              </w:rPr>
              <w:t>м.п</w:t>
            </w:r>
            <w:proofErr w:type="spellEnd"/>
            <w:r w:rsidRPr="00755676">
              <w:rPr>
                <w:rFonts w:ascii="Arial" w:hAnsi="Arial" w:cs="Arial"/>
                <w:i/>
                <w:iCs/>
                <w:spacing w:val="-6"/>
                <w:sz w:val="16"/>
                <w:szCs w:val="16"/>
                <w:shd w:val="clear" w:color="auto" w:fill="FFFFFF"/>
              </w:rPr>
              <w:t xml:space="preserve">. (2016 </w:t>
            </w:r>
            <w:proofErr w:type="spellStart"/>
            <w:r w:rsidRPr="00755676">
              <w:rPr>
                <w:rFonts w:ascii="Arial" w:hAnsi="Arial" w:cs="Arial"/>
                <w:i/>
                <w:iCs/>
                <w:spacing w:val="-6"/>
                <w:sz w:val="16"/>
                <w:szCs w:val="16"/>
                <w:shd w:val="clear" w:color="auto" w:fill="FFFFFF"/>
              </w:rPr>
              <w:t>кв</w:t>
            </w:r>
            <w:proofErr w:type="spellEnd"/>
            <w:r w:rsidRPr="00755676">
              <w:rPr>
                <w:rFonts w:ascii="Arial" w:hAnsi="Arial" w:cs="Arial"/>
                <w:i/>
                <w:iCs/>
                <w:spacing w:val="-6"/>
                <w:sz w:val="16"/>
                <w:szCs w:val="16"/>
                <w:shd w:val="clear" w:color="auto" w:fill="FFFFFF"/>
              </w:rPr>
              <w:t>. м))</w:t>
            </w:r>
          </w:p>
        </w:tc>
        <w:tc>
          <w:tcPr>
            <w:tcW w:w="1559" w:type="dxa"/>
            <w:tcBorders>
              <w:top w:val="single" w:sz="4" w:space="0" w:color="auto"/>
              <w:left w:val="single" w:sz="4" w:space="0" w:color="auto"/>
              <w:bottom w:val="single" w:sz="4" w:space="0" w:color="auto"/>
              <w:right w:val="single" w:sz="4" w:space="0" w:color="auto"/>
            </w:tcBorders>
          </w:tcPr>
          <w:p w14:paraId="4DA2F285" w14:textId="14398839"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7F3EC389" w14:textId="1F5CAA3B"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КП «Об`єднання парків культури і відпочинку м. Тернополя»</w:t>
            </w:r>
          </w:p>
        </w:tc>
        <w:tc>
          <w:tcPr>
            <w:tcW w:w="3554" w:type="dxa"/>
            <w:tcBorders>
              <w:top w:val="single" w:sz="4" w:space="0" w:color="auto"/>
              <w:left w:val="single" w:sz="4" w:space="0" w:color="auto"/>
              <w:bottom w:val="single" w:sz="4" w:space="0" w:color="auto"/>
              <w:right w:val="single" w:sz="4" w:space="0" w:color="auto"/>
            </w:tcBorders>
          </w:tcPr>
          <w:p w14:paraId="25E05C34" w14:textId="441C819A"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Площа модернізованих пішохідних доріжок - 3584 м </w:t>
            </w:r>
            <w:proofErr w:type="spellStart"/>
            <w:r w:rsidRPr="00755676">
              <w:rPr>
                <w:rFonts w:ascii="Arial" w:hAnsi="Arial" w:cs="Arial"/>
                <w:color w:val="000000"/>
                <w:spacing w:val="-4"/>
                <w:sz w:val="16"/>
                <w:szCs w:val="16"/>
              </w:rPr>
              <w:t>кв</w:t>
            </w:r>
            <w:proofErr w:type="spellEnd"/>
            <w:r w:rsidRPr="00755676">
              <w:rPr>
                <w:rFonts w:ascii="Arial" w:hAnsi="Arial" w:cs="Arial"/>
                <w:color w:val="000000"/>
                <w:spacing w:val="-4"/>
                <w:sz w:val="16"/>
                <w:szCs w:val="16"/>
              </w:rPr>
              <w:t>.</w:t>
            </w:r>
          </w:p>
        </w:tc>
        <w:tc>
          <w:tcPr>
            <w:tcW w:w="3402" w:type="dxa"/>
            <w:tcBorders>
              <w:top w:val="single" w:sz="4" w:space="0" w:color="auto"/>
              <w:left w:val="single" w:sz="4" w:space="0" w:color="auto"/>
              <w:bottom w:val="single" w:sz="4" w:space="0" w:color="auto"/>
              <w:right w:val="single" w:sz="4" w:space="0" w:color="auto"/>
            </w:tcBorders>
          </w:tcPr>
          <w:p w14:paraId="4666589A" w14:textId="71AA5E38"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410FE899" w14:textId="5F61E7E1" w:rsidTr="00304B91">
        <w:trPr>
          <w:trHeight w:val="50"/>
          <w:jc w:val="center"/>
        </w:trPr>
        <w:tc>
          <w:tcPr>
            <w:tcW w:w="1566" w:type="dxa"/>
            <w:vMerge/>
          </w:tcPr>
          <w:p w14:paraId="01BC652B"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3381DABE" w14:textId="744757B5"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3.2.3.</w:t>
            </w:r>
          </w:p>
        </w:tc>
        <w:tc>
          <w:tcPr>
            <w:tcW w:w="2978" w:type="dxa"/>
            <w:tcBorders>
              <w:top w:val="single" w:sz="4" w:space="0" w:color="auto"/>
              <w:bottom w:val="nil"/>
            </w:tcBorders>
          </w:tcPr>
          <w:p w14:paraId="17B186BE" w14:textId="5E4020A2"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Капітальний ремонт / реконструкція мостових конструкцій в парку «</w:t>
            </w:r>
            <w:proofErr w:type="spellStart"/>
            <w:r w:rsidRPr="00755676">
              <w:rPr>
                <w:rFonts w:ascii="Arial" w:hAnsi="Arial" w:cs="Arial"/>
                <w:i/>
                <w:iCs/>
                <w:spacing w:val="-6"/>
                <w:sz w:val="16"/>
                <w:szCs w:val="16"/>
                <w:shd w:val="clear" w:color="auto" w:fill="FFFFFF"/>
              </w:rPr>
              <w:t>Сопільче</w:t>
            </w:r>
            <w:proofErr w:type="spellEnd"/>
            <w:r w:rsidRPr="00755676">
              <w:rPr>
                <w:rFonts w:ascii="Arial" w:hAnsi="Arial" w:cs="Arial"/>
                <w:i/>
                <w:iCs/>
                <w:spacing w:val="-6"/>
                <w:sz w:val="16"/>
                <w:szCs w:val="16"/>
                <w:shd w:val="clear" w:color="auto" w:fill="FFFFFF"/>
              </w:rPr>
              <w:t>»</w:t>
            </w:r>
          </w:p>
        </w:tc>
        <w:tc>
          <w:tcPr>
            <w:tcW w:w="1559" w:type="dxa"/>
            <w:tcBorders>
              <w:top w:val="single" w:sz="4" w:space="0" w:color="auto"/>
              <w:bottom w:val="nil"/>
            </w:tcBorders>
          </w:tcPr>
          <w:p w14:paraId="108AD7BB" w14:textId="72C19E4F"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nil"/>
            </w:tcBorders>
          </w:tcPr>
          <w:p w14:paraId="3982D6F5" w14:textId="06B9362E"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КП «Об`єднання парків культури і відпочинку м. Тернополя»</w:t>
            </w:r>
          </w:p>
        </w:tc>
        <w:tc>
          <w:tcPr>
            <w:tcW w:w="3554" w:type="dxa"/>
            <w:tcBorders>
              <w:top w:val="single" w:sz="4" w:space="0" w:color="auto"/>
              <w:bottom w:val="nil"/>
            </w:tcBorders>
          </w:tcPr>
          <w:p w14:paraId="6B7D4D6B" w14:textId="0E1EB410"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Кількість модернізованих мостових конструкцій </w:t>
            </w:r>
            <w:r w:rsidRPr="00755676">
              <w:rPr>
                <w:rFonts w:ascii="Arial" w:hAnsi="Arial" w:cs="Arial"/>
                <w:spacing w:val="-4"/>
                <w:sz w:val="16"/>
                <w:szCs w:val="16"/>
              </w:rPr>
              <w:t>- 8 од.</w:t>
            </w:r>
          </w:p>
        </w:tc>
        <w:tc>
          <w:tcPr>
            <w:tcW w:w="3402" w:type="dxa"/>
            <w:tcBorders>
              <w:top w:val="single" w:sz="4" w:space="0" w:color="auto"/>
              <w:bottom w:val="nil"/>
            </w:tcBorders>
          </w:tcPr>
          <w:p w14:paraId="4A099E12" w14:textId="63C970B1"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Проведено поточний ремонт одного моста в парку «</w:t>
            </w:r>
            <w:proofErr w:type="spellStart"/>
            <w:r w:rsidRPr="00755676">
              <w:rPr>
                <w:rFonts w:ascii="Arial" w:hAnsi="Arial" w:cs="Arial"/>
                <w:color w:val="000000"/>
                <w:spacing w:val="-4"/>
                <w:sz w:val="16"/>
                <w:szCs w:val="16"/>
              </w:rPr>
              <w:t>Сопільче</w:t>
            </w:r>
            <w:proofErr w:type="spellEnd"/>
            <w:r w:rsidRPr="00755676">
              <w:rPr>
                <w:rFonts w:ascii="Arial" w:hAnsi="Arial" w:cs="Arial"/>
                <w:color w:val="000000"/>
                <w:spacing w:val="-4"/>
                <w:sz w:val="16"/>
                <w:szCs w:val="16"/>
              </w:rPr>
              <w:t>».</w:t>
            </w:r>
          </w:p>
        </w:tc>
      </w:tr>
      <w:tr w:rsidR="00D74415" w:rsidRPr="00755676" w14:paraId="7FAA2C35" w14:textId="6E01F1A0" w:rsidTr="005D26EB">
        <w:trPr>
          <w:trHeight w:val="50"/>
          <w:jc w:val="center"/>
        </w:trPr>
        <w:tc>
          <w:tcPr>
            <w:tcW w:w="1566" w:type="dxa"/>
            <w:vMerge/>
          </w:tcPr>
          <w:p w14:paraId="1A5B109F"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329971D7" w14:textId="6FFCAC15"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3.2.3.</w:t>
            </w:r>
          </w:p>
        </w:tc>
        <w:tc>
          <w:tcPr>
            <w:tcW w:w="2978" w:type="dxa"/>
            <w:tcBorders>
              <w:bottom w:val="nil"/>
            </w:tcBorders>
          </w:tcPr>
          <w:p w14:paraId="43B102EC" w14:textId="1449292E"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Капітальний ремонт / реконструкція підпірних стінок в парку «</w:t>
            </w:r>
            <w:proofErr w:type="spellStart"/>
            <w:r w:rsidRPr="00755676">
              <w:rPr>
                <w:rFonts w:ascii="Arial" w:hAnsi="Arial" w:cs="Arial"/>
                <w:i/>
                <w:iCs/>
                <w:spacing w:val="-6"/>
                <w:sz w:val="16"/>
                <w:szCs w:val="16"/>
                <w:shd w:val="clear" w:color="auto" w:fill="FFFFFF"/>
              </w:rPr>
              <w:t>Сопільче</w:t>
            </w:r>
            <w:proofErr w:type="spellEnd"/>
            <w:r w:rsidRPr="00755676">
              <w:rPr>
                <w:rFonts w:ascii="Arial" w:hAnsi="Arial" w:cs="Arial"/>
                <w:i/>
                <w:iCs/>
                <w:spacing w:val="-6"/>
                <w:sz w:val="16"/>
                <w:szCs w:val="16"/>
                <w:shd w:val="clear" w:color="auto" w:fill="FFFFFF"/>
              </w:rPr>
              <w:t>»</w:t>
            </w:r>
          </w:p>
        </w:tc>
        <w:tc>
          <w:tcPr>
            <w:tcW w:w="1559" w:type="dxa"/>
            <w:tcBorders>
              <w:bottom w:val="nil"/>
            </w:tcBorders>
          </w:tcPr>
          <w:p w14:paraId="78C9EBF3" w14:textId="0D6E20A8"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nil"/>
            </w:tcBorders>
          </w:tcPr>
          <w:p w14:paraId="756DCFC5" w14:textId="25E979AF"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КП «Об`єднання парків культури і відпочинку м. Тернополя»</w:t>
            </w:r>
          </w:p>
        </w:tc>
        <w:tc>
          <w:tcPr>
            <w:tcW w:w="3554" w:type="dxa"/>
            <w:tcBorders>
              <w:bottom w:val="nil"/>
            </w:tcBorders>
          </w:tcPr>
          <w:p w14:paraId="10C8BA92" w14:textId="38946537"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Протяжність модернізованих підпірних стінок входу в парк зі сторони Надставної церкви - 60 м.</w:t>
            </w:r>
          </w:p>
        </w:tc>
        <w:tc>
          <w:tcPr>
            <w:tcW w:w="3402" w:type="dxa"/>
            <w:tcBorders>
              <w:bottom w:val="nil"/>
            </w:tcBorders>
          </w:tcPr>
          <w:p w14:paraId="5B9F8634" w14:textId="15E39BED"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143BEE35" w14:textId="11EC5521" w:rsidTr="005D26EB">
        <w:trPr>
          <w:trHeight w:val="50"/>
          <w:jc w:val="center"/>
        </w:trPr>
        <w:tc>
          <w:tcPr>
            <w:tcW w:w="1566" w:type="dxa"/>
            <w:vMerge/>
          </w:tcPr>
          <w:p w14:paraId="3E6EDDCC"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3E3FAE5B" w14:textId="4B628475"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3.2.3.</w:t>
            </w:r>
          </w:p>
        </w:tc>
        <w:tc>
          <w:tcPr>
            <w:tcW w:w="2978" w:type="dxa"/>
            <w:tcBorders>
              <w:bottom w:val="nil"/>
            </w:tcBorders>
          </w:tcPr>
          <w:p w14:paraId="2C10AB55" w14:textId="64162DF9"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Капітальний ремонт / реконструкція «Козацького острову» в парку «</w:t>
            </w:r>
            <w:proofErr w:type="spellStart"/>
            <w:r w:rsidRPr="00755676">
              <w:rPr>
                <w:rFonts w:ascii="Arial" w:hAnsi="Arial" w:cs="Arial"/>
                <w:i/>
                <w:iCs/>
                <w:spacing w:val="-6"/>
                <w:sz w:val="16"/>
                <w:szCs w:val="16"/>
                <w:shd w:val="clear" w:color="auto" w:fill="FFFFFF"/>
              </w:rPr>
              <w:t>Сопільче</w:t>
            </w:r>
            <w:proofErr w:type="spellEnd"/>
            <w:r w:rsidRPr="00755676">
              <w:rPr>
                <w:rFonts w:ascii="Arial" w:hAnsi="Arial" w:cs="Arial"/>
                <w:i/>
                <w:iCs/>
                <w:spacing w:val="-6"/>
                <w:sz w:val="16"/>
                <w:szCs w:val="16"/>
                <w:shd w:val="clear" w:color="auto" w:fill="FFFFFF"/>
              </w:rPr>
              <w:t>»</w:t>
            </w:r>
          </w:p>
        </w:tc>
        <w:tc>
          <w:tcPr>
            <w:tcW w:w="1559" w:type="dxa"/>
            <w:tcBorders>
              <w:bottom w:val="nil"/>
            </w:tcBorders>
          </w:tcPr>
          <w:p w14:paraId="1689A04B" w14:textId="4F9BB403"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nil"/>
            </w:tcBorders>
          </w:tcPr>
          <w:p w14:paraId="38D70A81" w14:textId="2B504403"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КП «Об`єднання парків культури і відпочинку м. Тернополя»</w:t>
            </w:r>
          </w:p>
        </w:tc>
        <w:tc>
          <w:tcPr>
            <w:tcW w:w="3554" w:type="dxa"/>
            <w:tcBorders>
              <w:bottom w:val="nil"/>
            </w:tcBorders>
          </w:tcPr>
          <w:p w14:paraId="79DECF55" w14:textId="77777777"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 xml:space="preserve">Протяжність влаштованого зовнішнього освітлення - 480 м п. </w:t>
            </w:r>
          </w:p>
          <w:p w14:paraId="2CBAC59D" w14:textId="75BD4A78"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 xml:space="preserve">Кількість відремонтованих дерев'яних веж та альтанок на території острова - 10 шт. </w:t>
            </w:r>
          </w:p>
        </w:tc>
        <w:tc>
          <w:tcPr>
            <w:tcW w:w="3402" w:type="dxa"/>
            <w:tcBorders>
              <w:bottom w:val="nil"/>
            </w:tcBorders>
          </w:tcPr>
          <w:p w14:paraId="328A9D78" w14:textId="0287608D"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747F0B8C" w14:textId="0AC7CD34" w:rsidTr="005D26EB">
        <w:trPr>
          <w:trHeight w:val="50"/>
          <w:jc w:val="center"/>
        </w:trPr>
        <w:tc>
          <w:tcPr>
            <w:tcW w:w="1566" w:type="dxa"/>
            <w:vMerge/>
          </w:tcPr>
          <w:p w14:paraId="5A2E1662"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351D911B" w14:textId="1D806CD3"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3.2.3.</w:t>
            </w:r>
          </w:p>
        </w:tc>
        <w:tc>
          <w:tcPr>
            <w:tcW w:w="2978" w:type="dxa"/>
            <w:tcBorders>
              <w:bottom w:val="nil"/>
            </w:tcBorders>
          </w:tcPr>
          <w:p w14:paraId="4A549B0A" w14:textId="42EF470E"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Капітальний ремонт-відновлення залізобетонних підпірних споруд водойм в парку «</w:t>
            </w:r>
            <w:proofErr w:type="spellStart"/>
            <w:r w:rsidRPr="00755676">
              <w:rPr>
                <w:rFonts w:ascii="Arial" w:hAnsi="Arial" w:cs="Arial"/>
                <w:i/>
                <w:iCs/>
                <w:spacing w:val="-6"/>
                <w:sz w:val="16"/>
                <w:szCs w:val="16"/>
                <w:shd w:val="clear" w:color="auto" w:fill="FFFFFF"/>
              </w:rPr>
              <w:t>Сопільче</w:t>
            </w:r>
            <w:proofErr w:type="spellEnd"/>
            <w:r w:rsidRPr="00755676">
              <w:rPr>
                <w:rFonts w:ascii="Arial" w:hAnsi="Arial" w:cs="Arial"/>
                <w:i/>
                <w:iCs/>
                <w:spacing w:val="-6"/>
                <w:sz w:val="16"/>
                <w:szCs w:val="16"/>
                <w:shd w:val="clear" w:color="auto" w:fill="FFFFFF"/>
              </w:rPr>
              <w:t>»</w:t>
            </w:r>
          </w:p>
        </w:tc>
        <w:tc>
          <w:tcPr>
            <w:tcW w:w="1559" w:type="dxa"/>
            <w:tcBorders>
              <w:bottom w:val="nil"/>
            </w:tcBorders>
          </w:tcPr>
          <w:p w14:paraId="2ACCAD7E" w14:textId="7085B7A1"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nil"/>
            </w:tcBorders>
          </w:tcPr>
          <w:p w14:paraId="092892F8" w14:textId="68F3B737"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КП «Об`єднання парків культури і відпочинку м. Тернополя»</w:t>
            </w:r>
          </w:p>
        </w:tc>
        <w:tc>
          <w:tcPr>
            <w:tcW w:w="3554" w:type="dxa"/>
            <w:tcBorders>
              <w:bottom w:val="nil"/>
            </w:tcBorders>
          </w:tcPr>
          <w:p w14:paraId="749ADF8D" w14:textId="55BC90BC"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Кількість відновлених залізобетонних підпірних споруд водойм в парку </w:t>
            </w:r>
            <w:proofErr w:type="spellStart"/>
            <w:r w:rsidRPr="00755676">
              <w:rPr>
                <w:rFonts w:ascii="Arial" w:hAnsi="Arial" w:cs="Arial"/>
                <w:color w:val="000000"/>
                <w:spacing w:val="-4"/>
                <w:sz w:val="16"/>
                <w:szCs w:val="16"/>
              </w:rPr>
              <w:t>Сопільче</w:t>
            </w:r>
            <w:proofErr w:type="spellEnd"/>
            <w:r w:rsidRPr="00755676">
              <w:rPr>
                <w:rFonts w:ascii="Arial" w:hAnsi="Arial" w:cs="Arial"/>
                <w:color w:val="000000"/>
                <w:spacing w:val="-4"/>
                <w:sz w:val="16"/>
                <w:szCs w:val="16"/>
              </w:rPr>
              <w:t xml:space="preserve"> - 6 од.</w:t>
            </w:r>
          </w:p>
        </w:tc>
        <w:tc>
          <w:tcPr>
            <w:tcW w:w="3402" w:type="dxa"/>
            <w:tcBorders>
              <w:bottom w:val="nil"/>
            </w:tcBorders>
          </w:tcPr>
          <w:p w14:paraId="2E17F7BE" w14:textId="1E98A51B"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Проведено поточний ремонт одної бетонної споруди парку «</w:t>
            </w:r>
            <w:proofErr w:type="spellStart"/>
            <w:r w:rsidRPr="00755676">
              <w:rPr>
                <w:rFonts w:ascii="Arial" w:hAnsi="Arial" w:cs="Arial"/>
                <w:color w:val="000000"/>
                <w:spacing w:val="-4"/>
                <w:sz w:val="16"/>
                <w:szCs w:val="16"/>
              </w:rPr>
              <w:t>Сопільче</w:t>
            </w:r>
            <w:proofErr w:type="spellEnd"/>
            <w:r w:rsidRPr="00755676">
              <w:rPr>
                <w:rFonts w:ascii="Arial" w:hAnsi="Arial" w:cs="Arial"/>
                <w:color w:val="000000"/>
                <w:spacing w:val="-4"/>
                <w:sz w:val="16"/>
                <w:szCs w:val="16"/>
              </w:rPr>
              <w:t>».</w:t>
            </w:r>
          </w:p>
        </w:tc>
      </w:tr>
      <w:tr w:rsidR="00D74415" w:rsidRPr="00755676" w14:paraId="41DB2E58" w14:textId="6888022C" w:rsidTr="00F92BF6">
        <w:trPr>
          <w:trHeight w:val="50"/>
          <w:jc w:val="center"/>
        </w:trPr>
        <w:tc>
          <w:tcPr>
            <w:tcW w:w="1566" w:type="dxa"/>
            <w:vMerge/>
          </w:tcPr>
          <w:p w14:paraId="48EAE648"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76912BB3" w14:textId="77777777" w:rsidR="00D74415" w:rsidRPr="00755676" w:rsidRDefault="00D74415" w:rsidP="00D74415">
            <w:pPr>
              <w:jc w:val="center"/>
              <w:rPr>
                <w:rFonts w:ascii="Arial" w:hAnsi="Arial" w:cs="Arial"/>
                <w:bCs/>
                <w:sz w:val="16"/>
                <w:szCs w:val="16"/>
              </w:rPr>
            </w:pPr>
          </w:p>
        </w:tc>
        <w:tc>
          <w:tcPr>
            <w:tcW w:w="13609" w:type="dxa"/>
            <w:gridSpan w:val="5"/>
            <w:tcBorders>
              <w:bottom w:val="single" w:sz="4" w:space="0" w:color="auto"/>
            </w:tcBorders>
            <w:shd w:val="clear" w:color="auto" w:fill="D0CECE" w:themeFill="background2" w:themeFillShade="E6"/>
          </w:tcPr>
          <w:p w14:paraId="44C83D22" w14:textId="3FA6CD49"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Програма збереження культурної спадщини Тернопільської міської територіальної громади на 2025-2027 рр.</w:t>
            </w:r>
          </w:p>
        </w:tc>
      </w:tr>
      <w:tr w:rsidR="00D74415" w:rsidRPr="00755676" w14:paraId="346C2739" w14:textId="50DE1173" w:rsidTr="005D26EB">
        <w:trPr>
          <w:trHeight w:val="50"/>
          <w:jc w:val="center"/>
        </w:trPr>
        <w:tc>
          <w:tcPr>
            <w:tcW w:w="1566" w:type="dxa"/>
            <w:vMerge/>
          </w:tcPr>
          <w:p w14:paraId="4312AA63"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3E1F7720" w14:textId="5300D78A"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3.2.3.</w:t>
            </w:r>
          </w:p>
        </w:tc>
        <w:tc>
          <w:tcPr>
            <w:tcW w:w="2978" w:type="dxa"/>
            <w:tcBorders>
              <w:bottom w:val="single" w:sz="4" w:space="0" w:color="auto"/>
            </w:tcBorders>
          </w:tcPr>
          <w:p w14:paraId="5829D453" w14:textId="5B5FAA49"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Ремонтно-реставраційні роботи Домініканського костелу 1749-1779 рр. (ох. №637 Н) </w:t>
            </w:r>
            <w:r w:rsidR="00102981" w:rsidRPr="00755676">
              <w:rPr>
                <w:rFonts w:ascii="Arial" w:hAnsi="Arial" w:cs="Arial"/>
                <w:i/>
                <w:iCs/>
                <w:spacing w:val="-6"/>
                <w:sz w:val="16"/>
                <w:szCs w:val="16"/>
                <w:shd w:val="clear" w:color="auto" w:fill="FFFFFF"/>
              </w:rPr>
              <w:t>-</w:t>
            </w:r>
            <w:r w:rsidRPr="00755676">
              <w:rPr>
                <w:rFonts w:ascii="Arial" w:hAnsi="Arial" w:cs="Arial"/>
                <w:i/>
                <w:iCs/>
                <w:spacing w:val="-6"/>
                <w:sz w:val="16"/>
                <w:szCs w:val="16"/>
                <w:shd w:val="clear" w:color="auto" w:fill="FFFFFF"/>
              </w:rPr>
              <w:t xml:space="preserve"> </w:t>
            </w:r>
            <w:proofErr w:type="spellStart"/>
            <w:r w:rsidRPr="00755676">
              <w:rPr>
                <w:rFonts w:ascii="Arial" w:hAnsi="Arial" w:cs="Arial"/>
                <w:i/>
                <w:iCs/>
                <w:spacing w:val="-6"/>
                <w:sz w:val="16"/>
                <w:szCs w:val="16"/>
                <w:shd w:val="clear" w:color="auto" w:fill="FFFFFF"/>
              </w:rPr>
              <w:t>Архикатедрального</w:t>
            </w:r>
            <w:proofErr w:type="spellEnd"/>
            <w:r w:rsidRPr="00755676">
              <w:rPr>
                <w:rFonts w:ascii="Arial" w:hAnsi="Arial" w:cs="Arial"/>
                <w:i/>
                <w:iCs/>
                <w:spacing w:val="-6"/>
                <w:sz w:val="16"/>
                <w:szCs w:val="16"/>
                <w:shd w:val="clear" w:color="auto" w:fill="FFFFFF"/>
              </w:rPr>
              <w:t xml:space="preserve"> собору Непорочного Зачаття Пресвятої Богородиці</w:t>
            </w:r>
          </w:p>
        </w:tc>
        <w:tc>
          <w:tcPr>
            <w:tcW w:w="1559" w:type="dxa"/>
            <w:tcBorders>
              <w:bottom w:val="single" w:sz="4" w:space="0" w:color="auto"/>
            </w:tcBorders>
          </w:tcPr>
          <w:p w14:paraId="57C35BDA" w14:textId="49C781AE"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single" w:sz="4" w:space="0" w:color="auto"/>
            </w:tcBorders>
          </w:tcPr>
          <w:p w14:paraId="7CA7A304" w14:textId="4DCE531C"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color w:val="000000"/>
                <w:spacing w:val="-8"/>
                <w:sz w:val="16"/>
                <w:szCs w:val="16"/>
              </w:rPr>
              <w:t>Управління культури і мистецтв; користувачі (власники) і балансоутримувачі пам’яток та об’єктів культурної спадщини</w:t>
            </w:r>
          </w:p>
        </w:tc>
        <w:tc>
          <w:tcPr>
            <w:tcW w:w="3554" w:type="dxa"/>
            <w:tcBorders>
              <w:bottom w:val="single" w:sz="4" w:space="0" w:color="auto"/>
            </w:tcBorders>
          </w:tcPr>
          <w:p w14:paraId="4625D513" w14:textId="567B16B5"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Виконано опорядження фасадів, покрівлі, облаштування оглядового майданчика - +.</w:t>
            </w:r>
          </w:p>
        </w:tc>
        <w:tc>
          <w:tcPr>
            <w:tcW w:w="3402" w:type="dxa"/>
            <w:tcBorders>
              <w:bottom w:val="single" w:sz="4" w:space="0" w:color="auto"/>
            </w:tcBorders>
          </w:tcPr>
          <w:p w14:paraId="72504948" w14:textId="3FD23DB0"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04C00E55" w14:textId="0D184D90" w:rsidTr="005D26EB">
        <w:trPr>
          <w:trHeight w:val="50"/>
          <w:jc w:val="center"/>
        </w:trPr>
        <w:tc>
          <w:tcPr>
            <w:tcW w:w="1566" w:type="dxa"/>
            <w:vMerge/>
            <w:tcBorders>
              <w:right w:val="single" w:sz="4" w:space="0" w:color="auto"/>
            </w:tcBorders>
          </w:tcPr>
          <w:p w14:paraId="4FDBA883"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38DC77BE" w14:textId="6259B733"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3.2.3.</w:t>
            </w:r>
          </w:p>
        </w:tc>
        <w:tc>
          <w:tcPr>
            <w:tcW w:w="2978" w:type="dxa"/>
            <w:tcBorders>
              <w:top w:val="single" w:sz="4" w:space="0" w:color="auto"/>
              <w:left w:val="single" w:sz="4" w:space="0" w:color="auto"/>
              <w:bottom w:val="single" w:sz="4" w:space="0" w:color="auto"/>
              <w:right w:val="single" w:sz="4" w:space="0" w:color="auto"/>
            </w:tcBorders>
          </w:tcPr>
          <w:p w14:paraId="7CEA78CE" w14:textId="05C6C628"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Участь у проведенні археологічних розвідок та досліджень</w:t>
            </w:r>
          </w:p>
        </w:tc>
        <w:tc>
          <w:tcPr>
            <w:tcW w:w="1559" w:type="dxa"/>
            <w:tcBorders>
              <w:top w:val="single" w:sz="4" w:space="0" w:color="auto"/>
              <w:left w:val="single" w:sz="4" w:space="0" w:color="auto"/>
              <w:bottom w:val="single" w:sz="4" w:space="0" w:color="auto"/>
              <w:right w:val="single" w:sz="4" w:space="0" w:color="auto"/>
            </w:tcBorders>
          </w:tcPr>
          <w:p w14:paraId="4A296D4C" w14:textId="28D912FD"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3252DD31" w14:textId="2F4CEA2A"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color w:val="000000"/>
                <w:spacing w:val="-8"/>
                <w:sz w:val="16"/>
                <w:szCs w:val="16"/>
              </w:rPr>
              <w:t xml:space="preserve">Управління культури і мистецтв; відділ земельних ресурсів; Управління містобудування, </w:t>
            </w:r>
            <w:r w:rsidRPr="00755676">
              <w:rPr>
                <w:rFonts w:ascii="Arial" w:hAnsi="Arial" w:cs="Arial"/>
                <w:color w:val="000000"/>
                <w:spacing w:val="-8"/>
                <w:sz w:val="16"/>
                <w:szCs w:val="16"/>
              </w:rPr>
              <w:lastRenderedPageBreak/>
              <w:t>архітектури та кадастру; Управління житлово комунального господарства, благоустрою та екології</w:t>
            </w:r>
          </w:p>
        </w:tc>
        <w:tc>
          <w:tcPr>
            <w:tcW w:w="3554" w:type="dxa"/>
            <w:tcBorders>
              <w:top w:val="single" w:sz="4" w:space="0" w:color="auto"/>
              <w:left w:val="single" w:sz="4" w:space="0" w:color="auto"/>
              <w:bottom w:val="single" w:sz="4" w:space="0" w:color="auto"/>
              <w:right w:val="single" w:sz="4" w:space="0" w:color="auto"/>
            </w:tcBorders>
          </w:tcPr>
          <w:p w14:paraId="2FFC7FD0" w14:textId="55CB91E2"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spacing w:val="-4"/>
                <w:sz w:val="16"/>
                <w:szCs w:val="16"/>
              </w:rPr>
              <w:lastRenderedPageBreak/>
              <w:t xml:space="preserve">Здійснено дослідження центральної частини історичного ареалу міста - +. </w:t>
            </w:r>
          </w:p>
        </w:tc>
        <w:tc>
          <w:tcPr>
            <w:tcW w:w="3402" w:type="dxa"/>
            <w:tcBorders>
              <w:top w:val="single" w:sz="4" w:space="0" w:color="auto"/>
              <w:left w:val="single" w:sz="4" w:space="0" w:color="auto"/>
              <w:bottom w:val="single" w:sz="4" w:space="0" w:color="auto"/>
              <w:right w:val="single" w:sz="4" w:space="0" w:color="auto"/>
            </w:tcBorders>
          </w:tcPr>
          <w:p w14:paraId="78645145" w14:textId="18B4A901"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335C359E" w14:textId="3B8EBA9B" w:rsidTr="005D26EB">
        <w:trPr>
          <w:trHeight w:val="50"/>
          <w:jc w:val="center"/>
        </w:trPr>
        <w:tc>
          <w:tcPr>
            <w:tcW w:w="1566" w:type="dxa"/>
            <w:vMerge/>
          </w:tcPr>
          <w:p w14:paraId="56F27618"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tcBorders>
          </w:tcPr>
          <w:p w14:paraId="2EA95ECC" w14:textId="26D61936"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3.2.3.</w:t>
            </w:r>
          </w:p>
        </w:tc>
        <w:tc>
          <w:tcPr>
            <w:tcW w:w="2978" w:type="dxa"/>
            <w:tcBorders>
              <w:top w:val="single" w:sz="4" w:space="0" w:color="auto"/>
              <w:bottom w:val="single" w:sz="4" w:space="0" w:color="auto"/>
            </w:tcBorders>
          </w:tcPr>
          <w:p w14:paraId="32A6770D" w14:textId="3E94EAE1"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Виготовлення </w:t>
            </w:r>
            <w:proofErr w:type="spellStart"/>
            <w:r w:rsidRPr="00755676">
              <w:rPr>
                <w:rFonts w:ascii="Arial" w:hAnsi="Arial" w:cs="Arial"/>
                <w:i/>
                <w:iCs/>
                <w:spacing w:val="-6"/>
                <w:sz w:val="16"/>
                <w:szCs w:val="16"/>
                <w:shd w:val="clear" w:color="auto" w:fill="FFFFFF"/>
              </w:rPr>
              <w:t>проєктів</w:t>
            </w:r>
            <w:proofErr w:type="spellEnd"/>
            <w:r w:rsidRPr="00755676">
              <w:rPr>
                <w:rFonts w:ascii="Arial" w:hAnsi="Arial" w:cs="Arial"/>
                <w:i/>
                <w:iCs/>
                <w:spacing w:val="-6"/>
                <w:sz w:val="16"/>
                <w:szCs w:val="16"/>
                <w:shd w:val="clear" w:color="auto" w:fill="FFFFFF"/>
              </w:rPr>
              <w:t xml:space="preserve"> землеустрою та іншої технічної документації із землеустрою</w:t>
            </w:r>
          </w:p>
        </w:tc>
        <w:tc>
          <w:tcPr>
            <w:tcW w:w="1559" w:type="dxa"/>
            <w:tcBorders>
              <w:top w:val="single" w:sz="4" w:space="0" w:color="auto"/>
              <w:bottom w:val="single" w:sz="4" w:space="0" w:color="auto"/>
            </w:tcBorders>
          </w:tcPr>
          <w:p w14:paraId="3731F761" w14:textId="3A200B50"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single" w:sz="4" w:space="0" w:color="auto"/>
            </w:tcBorders>
          </w:tcPr>
          <w:p w14:paraId="12EC0CEC" w14:textId="6319934B"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color w:val="000000"/>
                <w:spacing w:val="-8"/>
                <w:sz w:val="16"/>
                <w:szCs w:val="16"/>
              </w:rPr>
              <w:t>Управління культури і мистецтв; відділ земельних ресурсів</w:t>
            </w:r>
          </w:p>
        </w:tc>
        <w:tc>
          <w:tcPr>
            <w:tcW w:w="3554" w:type="dxa"/>
            <w:tcBorders>
              <w:top w:val="single" w:sz="4" w:space="0" w:color="auto"/>
              <w:bottom w:val="single" w:sz="4" w:space="0" w:color="auto"/>
            </w:tcBorders>
          </w:tcPr>
          <w:p w14:paraId="04B8748F" w14:textId="79AA2776"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Кількість </w:t>
            </w:r>
            <w:proofErr w:type="spellStart"/>
            <w:r w:rsidRPr="00755676">
              <w:rPr>
                <w:rFonts w:ascii="Arial" w:hAnsi="Arial" w:cs="Arial"/>
                <w:color w:val="000000"/>
                <w:spacing w:val="-4"/>
                <w:sz w:val="16"/>
                <w:szCs w:val="16"/>
              </w:rPr>
              <w:t>проєктів</w:t>
            </w:r>
            <w:proofErr w:type="spellEnd"/>
            <w:r w:rsidRPr="00755676">
              <w:rPr>
                <w:rFonts w:ascii="Arial" w:hAnsi="Arial" w:cs="Arial"/>
                <w:color w:val="000000"/>
                <w:spacing w:val="-4"/>
                <w:sz w:val="16"/>
                <w:szCs w:val="16"/>
              </w:rPr>
              <w:t xml:space="preserve"> землеустрою - не менше 1 в рік.</w:t>
            </w:r>
          </w:p>
        </w:tc>
        <w:tc>
          <w:tcPr>
            <w:tcW w:w="3402" w:type="dxa"/>
            <w:tcBorders>
              <w:top w:val="single" w:sz="4" w:space="0" w:color="auto"/>
              <w:bottom w:val="single" w:sz="4" w:space="0" w:color="auto"/>
            </w:tcBorders>
          </w:tcPr>
          <w:p w14:paraId="6D998D92" w14:textId="4E09469A"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Розроблено 2 </w:t>
            </w:r>
            <w:proofErr w:type="spellStart"/>
            <w:r w:rsidRPr="00755676">
              <w:rPr>
                <w:rFonts w:ascii="Arial" w:hAnsi="Arial" w:cs="Arial"/>
                <w:color w:val="000000"/>
                <w:spacing w:val="-4"/>
                <w:sz w:val="16"/>
                <w:szCs w:val="16"/>
              </w:rPr>
              <w:t>проєкти</w:t>
            </w:r>
            <w:proofErr w:type="spellEnd"/>
            <w:r w:rsidRPr="00755676">
              <w:rPr>
                <w:rFonts w:ascii="Arial" w:hAnsi="Arial" w:cs="Arial"/>
                <w:color w:val="000000"/>
                <w:spacing w:val="-4"/>
                <w:sz w:val="16"/>
                <w:szCs w:val="16"/>
              </w:rPr>
              <w:t xml:space="preserve"> землеустрою.</w:t>
            </w:r>
          </w:p>
        </w:tc>
      </w:tr>
      <w:tr w:rsidR="00D74415" w:rsidRPr="00755676" w14:paraId="64C4AA4F" w14:textId="36D8FBE5" w:rsidTr="005D26EB">
        <w:trPr>
          <w:trHeight w:val="50"/>
          <w:jc w:val="center"/>
        </w:trPr>
        <w:tc>
          <w:tcPr>
            <w:tcW w:w="1566" w:type="dxa"/>
            <w:vMerge/>
            <w:tcBorders>
              <w:right w:val="single" w:sz="4" w:space="0" w:color="auto"/>
            </w:tcBorders>
          </w:tcPr>
          <w:p w14:paraId="7381B38E"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51D24186" w14:textId="7E9205DA"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3.2.3.</w:t>
            </w:r>
          </w:p>
        </w:tc>
        <w:tc>
          <w:tcPr>
            <w:tcW w:w="2978" w:type="dxa"/>
            <w:tcBorders>
              <w:top w:val="single" w:sz="4" w:space="0" w:color="auto"/>
              <w:left w:val="single" w:sz="4" w:space="0" w:color="auto"/>
              <w:bottom w:val="single" w:sz="4" w:space="0" w:color="auto"/>
              <w:right w:val="single" w:sz="4" w:space="0" w:color="auto"/>
            </w:tcBorders>
          </w:tcPr>
          <w:p w14:paraId="0A28A419" w14:textId="2E7F7338"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Переміщення (перенесення) з території Старого парку пам’ятки монументального мистецтва місцевого значення </w:t>
            </w:r>
            <w:r w:rsidR="00102981" w:rsidRPr="00755676">
              <w:rPr>
                <w:rFonts w:ascii="Arial" w:hAnsi="Arial" w:cs="Arial"/>
                <w:i/>
                <w:iCs/>
                <w:spacing w:val="-6"/>
                <w:sz w:val="16"/>
                <w:szCs w:val="16"/>
                <w:shd w:val="clear" w:color="auto" w:fill="FFFFFF"/>
              </w:rPr>
              <w:t>-</w:t>
            </w:r>
            <w:r w:rsidRPr="00755676">
              <w:rPr>
                <w:rFonts w:ascii="Arial" w:hAnsi="Arial" w:cs="Arial"/>
                <w:i/>
                <w:iCs/>
                <w:spacing w:val="-6"/>
                <w:sz w:val="16"/>
                <w:szCs w:val="16"/>
                <w:shd w:val="clear" w:color="auto" w:fill="FFFFFF"/>
              </w:rPr>
              <w:t xml:space="preserve"> «Алея героїв» (в рішенні виконавчого комітету Тернопільської обласної ради народних депутатів від 27.11.1984  №332 «Алея героїв: пам’ятники Героям Радянського Союзу А. П. </w:t>
            </w:r>
            <w:proofErr w:type="spellStart"/>
            <w:r w:rsidRPr="00755676">
              <w:rPr>
                <w:rFonts w:ascii="Arial" w:hAnsi="Arial" w:cs="Arial"/>
                <w:i/>
                <w:iCs/>
                <w:spacing w:val="-6"/>
                <w:sz w:val="16"/>
                <w:szCs w:val="16"/>
                <w:shd w:val="clear" w:color="auto" w:fill="FFFFFF"/>
              </w:rPr>
              <w:t>Живову</w:t>
            </w:r>
            <w:proofErr w:type="spellEnd"/>
            <w:r w:rsidRPr="00755676">
              <w:rPr>
                <w:rFonts w:ascii="Arial" w:hAnsi="Arial" w:cs="Arial"/>
                <w:i/>
                <w:iCs/>
                <w:spacing w:val="-6"/>
                <w:sz w:val="16"/>
                <w:szCs w:val="16"/>
                <w:shd w:val="clear" w:color="auto" w:fill="FFFFFF"/>
              </w:rPr>
              <w:t xml:space="preserve">, Г. В. </w:t>
            </w:r>
            <w:proofErr w:type="spellStart"/>
            <w:r w:rsidRPr="00755676">
              <w:rPr>
                <w:rFonts w:ascii="Arial" w:hAnsi="Arial" w:cs="Arial"/>
                <w:i/>
                <w:iCs/>
                <w:spacing w:val="-6"/>
                <w:sz w:val="16"/>
                <w:szCs w:val="16"/>
                <w:shd w:val="clear" w:color="auto" w:fill="FFFFFF"/>
              </w:rPr>
              <w:t>Танцорову</w:t>
            </w:r>
            <w:proofErr w:type="spellEnd"/>
            <w:r w:rsidRPr="00755676">
              <w:rPr>
                <w:rFonts w:ascii="Arial" w:hAnsi="Arial" w:cs="Arial"/>
                <w:i/>
                <w:iCs/>
                <w:spacing w:val="-6"/>
                <w:sz w:val="16"/>
                <w:szCs w:val="16"/>
                <w:shd w:val="clear" w:color="auto" w:fill="FFFFFF"/>
              </w:rPr>
              <w:t xml:space="preserve">, М. Г. </w:t>
            </w:r>
            <w:proofErr w:type="spellStart"/>
            <w:r w:rsidRPr="00755676">
              <w:rPr>
                <w:rFonts w:ascii="Arial" w:hAnsi="Arial" w:cs="Arial"/>
                <w:i/>
                <w:iCs/>
                <w:spacing w:val="-6"/>
                <w:sz w:val="16"/>
                <w:szCs w:val="16"/>
                <w:shd w:val="clear" w:color="auto" w:fill="FFFFFF"/>
              </w:rPr>
              <w:t>Пігорєву</w:t>
            </w:r>
            <w:proofErr w:type="spellEnd"/>
            <w:r w:rsidRPr="00755676">
              <w:rPr>
                <w:rFonts w:ascii="Arial" w:hAnsi="Arial" w:cs="Arial"/>
                <w:i/>
                <w:iCs/>
                <w:spacing w:val="-6"/>
                <w:sz w:val="16"/>
                <w:szCs w:val="16"/>
                <w:shd w:val="clear" w:color="auto" w:fill="FFFFFF"/>
              </w:rPr>
              <w:t xml:space="preserve">, В. А. </w:t>
            </w:r>
            <w:proofErr w:type="spellStart"/>
            <w:r w:rsidRPr="00755676">
              <w:rPr>
                <w:rFonts w:ascii="Arial" w:hAnsi="Arial" w:cs="Arial"/>
                <w:i/>
                <w:iCs/>
                <w:spacing w:val="-6"/>
                <w:sz w:val="16"/>
                <w:szCs w:val="16"/>
                <w:shd w:val="clear" w:color="auto" w:fill="FFFFFF"/>
              </w:rPr>
              <w:t>Чалдаєву</w:t>
            </w:r>
            <w:proofErr w:type="spellEnd"/>
            <w:r w:rsidRPr="00755676">
              <w:rPr>
                <w:rFonts w:ascii="Arial" w:hAnsi="Arial" w:cs="Arial"/>
                <w:i/>
                <w:iCs/>
                <w:spacing w:val="-6"/>
                <w:sz w:val="16"/>
                <w:szCs w:val="16"/>
                <w:shd w:val="clear" w:color="auto" w:fill="FFFFFF"/>
              </w:rPr>
              <w:t xml:space="preserve">, М. Г. Карпенку та О. П. Максименку»); Пам’ятки історії місцевого значення </w:t>
            </w:r>
            <w:r w:rsidR="00102981" w:rsidRPr="00755676">
              <w:rPr>
                <w:rFonts w:ascii="Arial" w:hAnsi="Arial" w:cs="Arial"/>
                <w:i/>
                <w:iCs/>
                <w:spacing w:val="-6"/>
                <w:sz w:val="16"/>
                <w:szCs w:val="16"/>
                <w:shd w:val="clear" w:color="auto" w:fill="FFFFFF"/>
              </w:rPr>
              <w:t>-</w:t>
            </w:r>
            <w:r w:rsidRPr="00755676">
              <w:rPr>
                <w:rFonts w:ascii="Arial" w:hAnsi="Arial" w:cs="Arial"/>
                <w:i/>
                <w:iCs/>
                <w:spacing w:val="-6"/>
                <w:sz w:val="16"/>
                <w:szCs w:val="16"/>
                <w:shd w:val="clear" w:color="auto" w:fill="FFFFFF"/>
              </w:rPr>
              <w:t xml:space="preserve"> «Кладовище радянських воїнів» (в рішенні виконавчого комітету Тернопільської обласної ради депутатів трудящих від 22.03.1971 №147 «Кладовище радянських воїнів, на якому поховані Герої Радянського Союзу А. П. </w:t>
            </w:r>
            <w:proofErr w:type="spellStart"/>
            <w:r w:rsidRPr="00755676">
              <w:rPr>
                <w:rFonts w:ascii="Arial" w:hAnsi="Arial" w:cs="Arial"/>
                <w:i/>
                <w:iCs/>
                <w:spacing w:val="-6"/>
                <w:sz w:val="16"/>
                <w:szCs w:val="16"/>
                <w:shd w:val="clear" w:color="auto" w:fill="FFFFFF"/>
              </w:rPr>
              <w:t>Живов</w:t>
            </w:r>
            <w:proofErr w:type="spellEnd"/>
            <w:r w:rsidRPr="00755676">
              <w:rPr>
                <w:rFonts w:ascii="Arial" w:hAnsi="Arial" w:cs="Arial"/>
                <w:i/>
                <w:iCs/>
                <w:spacing w:val="-6"/>
                <w:sz w:val="16"/>
                <w:szCs w:val="16"/>
                <w:shd w:val="clear" w:color="auto" w:fill="FFFFFF"/>
              </w:rPr>
              <w:t>, М. Г. Карпенко та О. П. Максименко») з території Старого парку в сектор 32 міського кладовища на вул. Петра Батьківського, 46 у м. Тернополі</w:t>
            </w:r>
          </w:p>
        </w:tc>
        <w:tc>
          <w:tcPr>
            <w:tcW w:w="1559" w:type="dxa"/>
            <w:tcBorders>
              <w:top w:val="single" w:sz="4" w:space="0" w:color="auto"/>
              <w:left w:val="single" w:sz="4" w:space="0" w:color="auto"/>
              <w:bottom w:val="single" w:sz="4" w:space="0" w:color="auto"/>
              <w:right w:val="single" w:sz="4" w:space="0" w:color="auto"/>
            </w:tcBorders>
          </w:tcPr>
          <w:p w14:paraId="542C1492" w14:textId="46710580"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3A1DF570" w14:textId="5B59E704"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color w:val="000000"/>
                <w:spacing w:val="-8"/>
                <w:sz w:val="16"/>
                <w:szCs w:val="16"/>
              </w:rPr>
              <w:t>Управління культури і мистецтв; управління житлово-комунального господарства, благоустрою та екології</w:t>
            </w:r>
          </w:p>
        </w:tc>
        <w:tc>
          <w:tcPr>
            <w:tcW w:w="3554" w:type="dxa"/>
            <w:tcBorders>
              <w:top w:val="single" w:sz="4" w:space="0" w:color="auto"/>
              <w:left w:val="single" w:sz="4" w:space="0" w:color="auto"/>
              <w:bottom w:val="single" w:sz="4" w:space="0" w:color="auto"/>
              <w:right w:val="single" w:sz="4" w:space="0" w:color="auto"/>
            </w:tcBorders>
          </w:tcPr>
          <w:p w14:paraId="2A5D9FB5" w14:textId="0A83E787"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Частка виконання робіт - не менше 50% передбачених заходів.</w:t>
            </w:r>
          </w:p>
        </w:tc>
        <w:tc>
          <w:tcPr>
            <w:tcW w:w="3402" w:type="dxa"/>
            <w:tcBorders>
              <w:top w:val="single" w:sz="4" w:space="0" w:color="auto"/>
              <w:left w:val="single" w:sz="4" w:space="0" w:color="auto"/>
              <w:bottom w:val="single" w:sz="4" w:space="0" w:color="auto"/>
              <w:right w:val="single" w:sz="4" w:space="0" w:color="auto"/>
            </w:tcBorders>
          </w:tcPr>
          <w:p w14:paraId="3D4462B9" w14:textId="4BE2E57E"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5B9C2687" w14:textId="038C2795" w:rsidTr="005D26EB">
        <w:trPr>
          <w:trHeight w:val="50"/>
          <w:jc w:val="center"/>
        </w:trPr>
        <w:tc>
          <w:tcPr>
            <w:tcW w:w="1566" w:type="dxa"/>
            <w:vMerge/>
          </w:tcPr>
          <w:p w14:paraId="67C68472"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tcBorders>
          </w:tcPr>
          <w:p w14:paraId="45D3EAE5" w14:textId="42F78936"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3.2.3.</w:t>
            </w:r>
          </w:p>
        </w:tc>
        <w:tc>
          <w:tcPr>
            <w:tcW w:w="2978" w:type="dxa"/>
            <w:tcBorders>
              <w:top w:val="single" w:sz="4" w:space="0" w:color="auto"/>
              <w:bottom w:val="single" w:sz="4" w:space="0" w:color="auto"/>
            </w:tcBorders>
          </w:tcPr>
          <w:p w14:paraId="6DE73917" w14:textId="14F14BA3"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Встановлення меморіальних таблиць</w:t>
            </w:r>
          </w:p>
        </w:tc>
        <w:tc>
          <w:tcPr>
            <w:tcW w:w="1559" w:type="dxa"/>
            <w:tcBorders>
              <w:top w:val="single" w:sz="4" w:space="0" w:color="auto"/>
              <w:bottom w:val="single" w:sz="4" w:space="0" w:color="auto"/>
            </w:tcBorders>
          </w:tcPr>
          <w:p w14:paraId="5A8628C1" w14:textId="07EF6337"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single" w:sz="4" w:space="0" w:color="auto"/>
            </w:tcBorders>
          </w:tcPr>
          <w:p w14:paraId="67D668A0" w14:textId="7A4269F3" w:rsidR="00D74415" w:rsidRPr="00755676" w:rsidRDefault="00D74415" w:rsidP="00D74415">
            <w:pPr>
              <w:tabs>
                <w:tab w:val="left" w:pos="425"/>
                <w:tab w:val="left" w:pos="993"/>
              </w:tabs>
              <w:ind w:right="-102"/>
              <w:rPr>
                <w:rFonts w:ascii="Arial" w:hAnsi="Arial" w:cs="Arial"/>
                <w:bCs/>
                <w:spacing w:val="-8"/>
                <w:sz w:val="16"/>
                <w:szCs w:val="16"/>
              </w:rPr>
            </w:pPr>
            <w:r w:rsidRPr="00755676">
              <w:rPr>
                <w:rFonts w:ascii="Arial" w:hAnsi="Arial" w:cs="Arial"/>
                <w:color w:val="000000"/>
                <w:spacing w:val="-8"/>
                <w:sz w:val="16"/>
                <w:szCs w:val="16"/>
              </w:rPr>
              <w:t xml:space="preserve">Управління культури і мистецтв; Управління економіки, промисловості та праці; фінансове управління; Управління містобудування, архітектури та кадастру; Управління житлово комунального господарства, благоустрою та екології; Управління стратегічного розвитку міста; Управління освіти і науки; користувачі (власники) і </w:t>
            </w:r>
            <w:proofErr w:type="spellStart"/>
            <w:r w:rsidRPr="00755676">
              <w:rPr>
                <w:rFonts w:ascii="Arial" w:hAnsi="Arial" w:cs="Arial"/>
                <w:color w:val="000000"/>
                <w:spacing w:val="-8"/>
                <w:sz w:val="16"/>
                <w:szCs w:val="16"/>
              </w:rPr>
              <w:t>балансо</w:t>
            </w:r>
            <w:proofErr w:type="spellEnd"/>
            <w:r w:rsidRPr="00755676">
              <w:rPr>
                <w:rFonts w:ascii="Arial" w:hAnsi="Arial" w:cs="Arial"/>
                <w:color w:val="000000"/>
                <w:spacing w:val="-8"/>
                <w:sz w:val="16"/>
                <w:szCs w:val="16"/>
              </w:rPr>
              <w:t>-</w:t>
            </w:r>
            <w:r w:rsidRPr="00755676">
              <w:rPr>
                <w:rFonts w:ascii="Arial" w:hAnsi="Arial" w:cs="Arial"/>
                <w:color w:val="000000"/>
                <w:spacing w:val="-8"/>
                <w:sz w:val="16"/>
                <w:szCs w:val="16"/>
              </w:rPr>
              <w:lastRenderedPageBreak/>
              <w:t>утримувачі пам’яток та об’єктів культурної спадщини.</w:t>
            </w:r>
          </w:p>
        </w:tc>
        <w:tc>
          <w:tcPr>
            <w:tcW w:w="3554" w:type="dxa"/>
            <w:tcBorders>
              <w:top w:val="single" w:sz="4" w:space="0" w:color="auto"/>
              <w:bottom w:val="single" w:sz="4" w:space="0" w:color="auto"/>
            </w:tcBorders>
          </w:tcPr>
          <w:p w14:paraId="2778AD46" w14:textId="6547EEC6"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lastRenderedPageBreak/>
              <w:t>Кількість встановлених меморіальних таблиць - не більше 15 од. відповідно до звернень.</w:t>
            </w:r>
          </w:p>
        </w:tc>
        <w:tc>
          <w:tcPr>
            <w:tcW w:w="3402" w:type="dxa"/>
            <w:tcBorders>
              <w:top w:val="single" w:sz="4" w:space="0" w:color="auto"/>
              <w:bottom w:val="single" w:sz="4" w:space="0" w:color="auto"/>
            </w:tcBorders>
          </w:tcPr>
          <w:p w14:paraId="0BB51511" w14:textId="77777777" w:rsidR="00D74415" w:rsidRDefault="005F48E4" w:rsidP="00D74415">
            <w:pPr>
              <w:tabs>
                <w:tab w:val="left" w:pos="234"/>
              </w:tabs>
              <w:rPr>
                <w:rFonts w:ascii="Arial" w:hAnsi="Arial" w:cs="Arial"/>
                <w:color w:val="000000"/>
                <w:spacing w:val="-4"/>
                <w:sz w:val="16"/>
                <w:szCs w:val="16"/>
              </w:rPr>
            </w:pPr>
            <w:r>
              <w:rPr>
                <w:rFonts w:ascii="Arial" w:hAnsi="Arial" w:cs="Arial"/>
                <w:color w:val="000000"/>
                <w:spacing w:val="-4"/>
                <w:sz w:val="16"/>
                <w:szCs w:val="16"/>
              </w:rPr>
              <w:t>2025 рік - 25 од.</w:t>
            </w:r>
          </w:p>
          <w:p w14:paraId="32D72079" w14:textId="76590F12" w:rsidR="005F48E4" w:rsidRPr="00755676" w:rsidRDefault="005F48E4" w:rsidP="00D74415">
            <w:pPr>
              <w:tabs>
                <w:tab w:val="left" w:pos="234"/>
              </w:tabs>
              <w:rPr>
                <w:rFonts w:ascii="Arial" w:hAnsi="Arial" w:cs="Arial"/>
                <w:color w:val="000000"/>
                <w:spacing w:val="-4"/>
                <w:sz w:val="16"/>
                <w:szCs w:val="16"/>
              </w:rPr>
            </w:pPr>
            <w:r>
              <w:rPr>
                <w:rFonts w:ascii="Arial" w:hAnsi="Arial" w:cs="Arial"/>
                <w:color w:val="000000"/>
                <w:spacing w:val="-4"/>
                <w:sz w:val="16"/>
                <w:szCs w:val="16"/>
              </w:rPr>
              <w:t>І півріччя 2026 року - 19 од.</w:t>
            </w:r>
          </w:p>
        </w:tc>
      </w:tr>
      <w:tr w:rsidR="00D74415" w:rsidRPr="00755676" w14:paraId="09D10E14" w14:textId="02059548" w:rsidTr="00304B91">
        <w:trPr>
          <w:trHeight w:val="50"/>
          <w:jc w:val="center"/>
        </w:trPr>
        <w:tc>
          <w:tcPr>
            <w:tcW w:w="1566" w:type="dxa"/>
            <w:vMerge/>
            <w:tcBorders>
              <w:right w:val="single" w:sz="4" w:space="0" w:color="auto"/>
            </w:tcBorders>
          </w:tcPr>
          <w:p w14:paraId="34299012"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3988DEA0" w14:textId="2D57B0C3"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3.2.3.</w:t>
            </w:r>
          </w:p>
        </w:tc>
        <w:tc>
          <w:tcPr>
            <w:tcW w:w="2978" w:type="dxa"/>
            <w:tcBorders>
              <w:top w:val="single" w:sz="4" w:space="0" w:color="auto"/>
              <w:left w:val="single" w:sz="4" w:space="0" w:color="auto"/>
              <w:bottom w:val="single" w:sz="4" w:space="0" w:color="auto"/>
              <w:right w:val="single" w:sz="4" w:space="0" w:color="auto"/>
            </w:tcBorders>
          </w:tcPr>
          <w:p w14:paraId="52D18308" w14:textId="05BDF4E6"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Виготовлення, встановлення пам’ятників, пам’ятних знаків, скульптурних композицій</w:t>
            </w:r>
          </w:p>
        </w:tc>
        <w:tc>
          <w:tcPr>
            <w:tcW w:w="1559" w:type="dxa"/>
            <w:tcBorders>
              <w:top w:val="single" w:sz="4" w:space="0" w:color="auto"/>
              <w:left w:val="single" w:sz="4" w:space="0" w:color="auto"/>
              <w:bottom w:val="single" w:sz="4" w:space="0" w:color="auto"/>
              <w:right w:val="single" w:sz="4" w:space="0" w:color="auto"/>
            </w:tcBorders>
          </w:tcPr>
          <w:p w14:paraId="4A9C9AC1" w14:textId="3437AF4D"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74E9B793" w14:textId="60E78D01"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color w:val="000000"/>
                <w:spacing w:val="-8"/>
                <w:sz w:val="16"/>
                <w:szCs w:val="16"/>
              </w:rPr>
              <w:t>Управління культури і мистецтв; управління містобудування, архітектури та кадастру; управління житлово комунального господарства, благоустрою та екології; управління стратегічного розвитку міста; користувачі (власники) і балансоутримувачі пам’яток та об’єктів культурної спадщини</w:t>
            </w:r>
          </w:p>
        </w:tc>
        <w:tc>
          <w:tcPr>
            <w:tcW w:w="3554" w:type="dxa"/>
            <w:tcBorders>
              <w:top w:val="single" w:sz="4" w:space="0" w:color="auto"/>
              <w:left w:val="single" w:sz="4" w:space="0" w:color="auto"/>
              <w:bottom w:val="single" w:sz="4" w:space="0" w:color="auto"/>
              <w:right w:val="single" w:sz="4" w:space="0" w:color="auto"/>
            </w:tcBorders>
          </w:tcPr>
          <w:p w14:paraId="45347DF6" w14:textId="3554AFA4"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встановлених пам’ятників, пам’ятних  знаків, скульптурних композицій залежно від запитів громади - не менше 1 щорічно (на основі поданих заявок та ухвалених рішень міськради).</w:t>
            </w:r>
          </w:p>
        </w:tc>
        <w:tc>
          <w:tcPr>
            <w:tcW w:w="3402" w:type="dxa"/>
            <w:tcBorders>
              <w:top w:val="single" w:sz="4" w:space="0" w:color="auto"/>
              <w:left w:val="single" w:sz="4" w:space="0" w:color="auto"/>
              <w:bottom w:val="single" w:sz="4" w:space="0" w:color="auto"/>
              <w:right w:val="single" w:sz="4" w:space="0" w:color="auto"/>
            </w:tcBorders>
          </w:tcPr>
          <w:p w14:paraId="2B3C9E09" w14:textId="03C8285C" w:rsidR="00D74415" w:rsidRPr="00755676" w:rsidRDefault="005F48E4" w:rsidP="00D74415">
            <w:pPr>
              <w:tabs>
                <w:tab w:val="left" w:pos="234"/>
              </w:tabs>
              <w:rPr>
                <w:rFonts w:ascii="Arial" w:hAnsi="Arial" w:cs="Arial"/>
                <w:color w:val="000000"/>
                <w:spacing w:val="-4"/>
                <w:sz w:val="16"/>
                <w:szCs w:val="16"/>
              </w:rPr>
            </w:pPr>
            <w:r w:rsidRPr="00011097">
              <w:rPr>
                <w:rFonts w:ascii="Arial" w:hAnsi="Arial" w:cs="Arial"/>
                <w:color w:val="000000"/>
                <w:spacing w:val="-4"/>
                <w:sz w:val="16"/>
                <w:szCs w:val="16"/>
              </w:rPr>
              <w:t>Триває облаштування військового кладовища «Пантеон Героїв Тернополя» відповідними елементами і пам’ятними знаками.</w:t>
            </w:r>
          </w:p>
        </w:tc>
      </w:tr>
      <w:tr w:rsidR="00D74415" w:rsidRPr="00755676" w14:paraId="53B6B570" w14:textId="4F877F8F" w:rsidTr="00304B91">
        <w:trPr>
          <w:trHeight w:val="50"/>
          <w:jc w:val="center"/>
        </w:trPr>
        <w:tc>
          <w:tcPr>
            <w:tcW w:w="1566" w:type="dxa"/>
            <w:vMerge/>
            <w:tcBorders>
              <w:bottom w:val="nil"/>
            </w:tcBorders>
          </w:tcPr>
          <w:p w14:paraId="3415C239"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tcBorders>
          </w:tcPr>
          <w:p w14:paraId="41C8DDF2" w14:textId="18250202"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3.2.3.</w:t>
            </w:r>
          </w:p>
        </w:tc>
        <w:tc>
          <w:tcPr>
            <w:tcW w:w="2978" w:type="dxa"/>
            <w:tcBorders>
              <w:top w:val="single" w:sz="4" w:space="0" w:color="auto"/>
              <w:bottom w:val="single" w:sz="4" w:space="0" w:color="auto"/>
            </w:tcBorders>
          </w:tcPr>
          <w:p w14:paraId="51F77391" w14:textId="4AEE4C30" w:rsidR="00D74415" w:rsidRPr="00755676" w:rsidRDefault="00D74415" w:rsidP="00D74415">
            <w:pPr>
              <w:rPr>
                <w:rFonts w:ascii="Arial" w:hAnsi="Arial" w:cs="Arial"/>
                <w:i/>
                <w:iCs/>
                <w:spacing w:val="-6"/>
                <w:sz w:val="16"/>
                <w:szCs w:val="16"/>
                <w:shd w:val="clear" w:color="auto" w:fill="FFFFFF"/>
              </w:rPr>
            </w:pPr>
            <w:r w:rsidRPr="00755676">
              <w:rPr>
                <w:rFonts w:ascii="Arial" w:hAnsi="Arial" w:cs="Arial"/>
                <w:i/>
                <w:iCs/>
                <w:spacing w:val="-6"/>
                <w:sz w:val="16"/>
                <w:szCs w:val="16"/>
                <w:shd w:val="clear" w:color="auto" w:fill="FFFFFF"/>
              </w:rPr>
              <w:t xml:space="preserve">Розробка облікової та </w:t>
            </w:r>
            <w:proofErr w:type="spellStart"/>
            <w:r w:rsidRPr="00755676">
              <w:rPr>
                <w:rFonts w:ascii="Arial" w:hAnsi="Arial" w:cs="Arial"/>
                <w:i/>
                <w:iCs/>
                <w:spacing w:val="-6"/>
                <w:sz w:val="16"/>
                <w:szCs w:val="16"/>
                <w:shd w:val="clear" w:color="auto" w:fill="FFFFFF"/>
              </w:rPr>
              <w:t>пам’яткоохоронної</w:t>
            </w:r>
            <w:proofErr w:type="spellEnd"/>
            <w:r w:rsidRPr="00755676">
              <w:rPr>
                <w:rFonts w:ascii="Arial" w:hAnsi="Arial" w:cs="Arial"/>
                <w:i/>
                <w:iCs/>
                <w:spacing w:val="-6"/>
                <w:sz w:val="16"/>
                <w:szCs w:val="16"/>
                <w:shd w:val="clear" w:color="auto" w:fill="FFFFFF"/>
              </w:rPr>
              <w:t xml:space="preserve"> документації</w:t>
            </w:r>
          </w:p>
        </w:tc>
        <w:tc>
          <w:tcPr>
            <w:tcW w:w="1559" w:type="dxa"/>
            <w:tcBorders>
              <w:top w:val="single" w:sz="4" w:space="0" w:color="auto"/>
              <w:bottom w:val="single" w:sz="4" w:space="0" w:color="auto"/>
            </w:tcBorders>
          </w:tcPr>
          <w:p w14:paraId="1D1955AC" w14:textId="08692F8C"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single" w:sz="4" w:space="0" w:color="auto"/>
            </w:tcBorders>
          </w:tcPr>
          <w:p w14:paraId="6FF872B6" w14:textId="56461D79"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культури і мистецтв</w:t>
            </w:r>
          </w:p>
        </w:tc>
        <w:tc>
          <w:tcPr>
            <w:tcW w:w="3554" w:type="dxa"/>
            <w:tcBorders>
              <w:top w:val="single" w:sz="4" w:space="0" w:color="auto"/>
              <w:bottom w:val="single" w:sz="4" w:space="0" w:color="auto"/>
            </w:tcBorders>
          </w:tcPr>
          <w:p w14:paraId="2955980B" w14:textId="7F95F224"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Виготовлення облікової документації на об’єкти культурної спадщини, в тому числі на пам’ятку місцевого значення </w:t>
            </w:r>
            <w:r w:rsidR="00102981" w:rsidRPr="00755676">
              <w:rPr>
                <w:rFonts w:ascii="Arial" w:hAnsi="Arial" w:cs="Arial"/>
                <w:color w:val="000000"/>
                <w:spacing w:val="-4"/>
                <w:sz w:val="16"/>
                <w:szCs w:val="16"/>
              </w:rPr>
              <w:t>-</w:t>
            </w:r>
            <w:r w:rsidRPr="00755676">
              <w:rPr>
                <w:rFonts w:ascii="Arial" w:hAnsi="Arial" w:cs="Arial"/>
                <w:color w:val="000000"/>
                <w:spacing w:val="-4"/>
                <w:sz w:val="16"/>
                <w:szCs w:val="16"/>
              </w:rPr>
              <w:t xml:space="preserve"> житлового будинку по вул. Юліана </w:t>
            </w:r>
            <w:proofErr w:type="spellStart"/>
            <w:r w:rsidRPr="00755676">
              <w:rPr>
                <w:rFonts w:ascii="Arial" w:hAnsi="Arial" w:cs="Arial"/>
                <w:color w:val="000000"/>
                <w:spacing w:val="-4"/>
                <w:sz w:val="16"/>
                <w:szCs w:val="16"/>
              </w:rPr>
              <w:t>Опільського</w:t>
            </w:r>
            <w:proofErr w:type="spellEnd"/>
            <w:r w:rsidRPr="00755676">
              <w:rPr>
                <w:rFonts w:ascii="Arial" w:hAnsi="Arial" w:cs="Arial"/>
                <w:color w:val="000000"/>
                <w:spacing w:val="-4"/>
                <w:sz w:val="16"/>
                <w:szCs w:val="16"/>
              </w:rPr>
              <w:t>, 6 (ох. №255М).</w:t>
            </w:r>
          </w:p>
        </w:tc>
        <w:tc>
          <w:tcPr>
            <w:tcW w:w="3402" w:type="dxa"/>
            <w:tcBorders>
              <w:top w:val="single" w:sz="4" w:space="0" w:color="auto"/>
              <w:bottom w:val="single" w:sz="4" w:space="0" w:color="auto"/>
            </w:tcBorders>
          </w:tcPr>
          <w:p w14:paraId="1C357BF3" w14:textId="5A720899"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Виготовлено облікові документації на 4 пам’ятники монументального мистецтва.</w:t>
            </w:r>
          </w:p>
        </w:tc>
      </w:tr>
      <w:tr w:rsidR="00D74415" w:rsidRPr="00755676" w14:paraId="17C383C2" w14:textId="4AE0DB70" w:rsidTr="00304B91">
        <w:trPr>
          <w:jc w:val="center"/>
        </w:trPr>
        <w:tc>
          <w:tcPr>
            <w:tcW w:w="1566" w:type="dxa"/>
            <w:vMerge w:val="restart"/>
          </w:tcPr>
          <w:p w14:paraId="7EC90B1A" w14:textId="012FE968"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bCs/>
                <w:spacing w:val="-8"/>
                <w:sz w:val="16"/>
                <w:szCs w:val="16"/>
              </w:rPr>
              <w:t>4.1. Спроможна система охорони здоров’я задовольняє потреби усіх груп населення</w:t>
            </w:r>
          </w:p>
        </w:tc>
        <w:tc>
          <w:tcPr>
            <w:tcW w:w="980" w:type="dxa"/>
            <w:tcBorders>
              <w:top w:val="single" w:sz="4" w:space="0" w:color="auto"/>
              <w:bottom w:val="nil"/>
            </w:tcBorders>
          </w:tcPr>
          <w:p w14:paraId="0CB926AF" w14:textId="77777777" w:rsidR="00D74415" w:rsidRPr="00755676" w:rsidRDefault="00D74415" w:rsidP="00D74415">
            <w:pPr>
              <w:tabs>
                <w:tab w:val="left" w:pos="425"/>
                <w:tab w:val="left" w:pos="993"/>
              </w:tabs>
              <w:jc w:val="center"/>
              <w:rPr>
                <w:rFonts w:ascii="Arial" w:hAnsi="Arial" w:cs="Arial"/>
                <w:bCs/>
                <w:spacing w:val="-8"/>
                <w:sz w:val="16"/>
                <w:szCs w:val="16"/>
              </w:rPr>
            </w:pPr>
          </w:p>
        </w:tc>
        <w:tc>
          <w:tcPr>
            <w:tcW w:w="13609" w:type="dxa"/>
            <w:gridSpan w:val="5"/>
            <w:tcBorders>
              <w:bottom w:val="nil"/>
            </w:tcBorders>
            <w:shd w:val="clear" w:color="auto" w:fill="D0CECE" w:themeFill="background2" w:themeFillShade="E6"/>
          </w:tcPr>
          <w:p w14:paraId="2F4F4070" w14:textId="19C89D90"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Комплексна програма «Здоров’я громади на 2025-2027 роки»</w:t>
            </w:r>
          </w:p>
        </w:tc>
      </w:tr>
      <w:tr w:rsidR="00D74415" w:rsidRPr="00755676" w14:paraId="1731DE4E" w14:textId="0E67DFFB" w:rsidTr="00742891">
        <w:trPr>
          <w:trHeight w:val="50"/>
          <w:jc w:val="center"/>
        </w:trPr>
        <w:tc>
          <w:tcPr>
            <w:tcW w:w="1566" w:type="dxa"/>
            <w:vMerge/>
          </w:tcPr>
          <w:p w14:paraId="4422B607"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02ADFB78" w14:textId="333D7973"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4.1.1.</w:t>
            </w:r>
          </w:p>
        </w:tc>
        <w:tc>
          <w:tcPr>
            <w:tcW w:w="2978" w:type="dxa"/>
            <w:tcBorders>
              <w:bottom w:val="single" w:sz="4" w:space="0" w:color="auto"/>
            </w:tcBorders>
          </w:tcPr>
          <w:p w14:paraId="6794E4A9" w14:textId="4BC18B63"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Надання невідкладної стоматологічної допомоги дитячому населенню громади, терапевтичної та хірургічної </w:t>
            </w:r>
            <w:proofErr w:type="spellStart"/>
            <w:r w:rsidRPr="00755676">
              <w:rPr>
                <w:rFonts w:ascii="Arial" w:hAnsi="Arial" w:cs="Arial"/>
                <w:i/>
                <w:iCs/>
                <w:spacing w:val="-6"/>
                <w:sz w:val="16"/>
                <w:szCs w:val="16"/>
                <w:shd w:val="clear" w:color="auto" w:fill="FFFFFF"/>
              </w:rPr>
              <w:t>стомато</w:t>
            </w:r>
            <w:proofErr w:type="spellEnd"/>
            <w:r w:rsidRPr="00755676">
              <w:rPr>
                <w:rFonts w:ascii="Arial" w:hAnsi="Arial" w:cs="Arial"/>
                <w:i/>
                <w:iCs/>
                <w:spacing w:val="-6"/>
                <w:sz w:val="16"/>
                <w:szCs w:val="16"/>
                <w:shd w:val="clear" w:color="auto" w:fill="FFFFFF"/>
              </w:rPr>
              <w:t xml:space="preserve">-логічної допомоги дитячому населенню з числа пільгової </w:t>
            </w:r>
            <w:r w:rsidRPr="00755676">
              <w:rPr>
                <w:rFonts w:ascii="Arial" w:hAnsi="Arial" w:cs="Arial"/>
                <w:i/>
                <w:iCs/>
                <w:spacing w:val="-10"/>
                <w:sz w:val="16"/>
                <w:szCs w:val="16"/>
                <w:shd w:val="clear" w:color="auto" w:fill="FFFFFF"/>
              </w:rPr>
              <w:t>категорії громади без застосування високовартісних матеріалів</w:t>
            </w:r>
          </w:p>
        </w:tc>
        <w:tc>
          <w:tcPr>
            <w:tcW w:w="1559" w:type="dxa"/>
            <w:tcBorders>
              <w:bottom w:val="single" w:sz="4" w:space="0" w:color="auto"/>
            </w:tcBorders>
          </w:tcPr>
          <w:p w14:paraId="56151ED5" w14:textId="6CB119CD"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single" w:sz="4" w:space="0" w:color="auto"/>
            </w:tcBorders>
          </w:tcPr>
          <w:p w14:paraId="034CB064" w14:textId="59FD56D4"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Відділ охорони здоров’я та медичного забезпечення, заклади охорони здоров’я, КНП «ТМСП №1» ТМР</w:t>
            </w:r>
          </w:p>
        </w:tc>
        <w:tc>
          <w:tcPr>
            <w:tcW w:w="3554" w:type="dxa"/>
            <w:tcBorders>
              <w:bottom w:val="single" w:sz="4" w:space="0" w:color="auto"/>
            </w:tcBorders>
          </w:tcPr>
          <w:p w14:paraId="3017AC18" w14:textId="30260B7B"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Частка дітей, забезпечених безкоштовним лікуванням - не менше 80% потреби.</w:t>
            </w:r>
          </w:p>
        </w:tc>
        <w:tc>
          <w:tcPr>
            <w:tcW w:w="3402" w:type="dxa"/>
            <w:tcBorders>
              <w:bottom w:val="single" w:sz="4" w:space="0" w:color="auto"/>
            </w:tcBorders>
          </w:tcPr>
          <w:p w14:paraId="7E47268E" w14:textId="77777777" w:rsidR="00D74415" w:rsidRPr="00755676" w:rsidRDefault="00D74415" w:rsidP="00D74415">
            <w:pPr>
              <w:contextualSpacing/>
              <w:rPr>
                <w:rFonts w:ascii="Arial" w:hAnsi="Arial" w:cs="Arial"/>
                <w:color w:val="000000"/>
                <w:sz w:val="16"/>
                <w:szCs w:val="16"/>
              </w:rPr>
            </w:pPr>
            <w:r w:rsidRPr="00755676">
              <w:rPr>
                <w:rFonts w:ascii="Arial" w:hAnsi="Arial" w:cs="Arial"/>
                <w:color w:val="000000"/>
                <w:sz w:val="16"/>
                <w:szCs w:val="16"/>
              </w:rPr>
              <w:t>За 2025 рік відвідування по закладу склало 38,2 тис. осіб.</w:t>
            </w:r>
            <w:r w:rsidRPr="00755676">
              <w:rPr>
                <w:rFonts w:ascii="Arial" w:hAnsi="Arial" w:cs="Arial"/>
                <w:color w:val="000000"/>
                <w:sz w:val="16"/>
                <w:szCs w:val="16"/>
              </w:rPr>
              <w:br/>
              <w:t xml:space="preserve">В повному обсязі надано невідкладну стоматологічну допомогу дитячому населенню громади в кількості 15,3 тис. ос. </w:t>
            </w:r>
          </w:p>
          <w:p w14:paraId="40FA7E4D" w14:textId="77777777" w:rsidR="00D74415" w:rsidRPr="00755676" w:rsidRDefault="00D74415" w:rsidP="00D74415">
            <w:pPr>
              <w:contextualSpacing/>
              <w:rPr>
                <w:rFonts w:ascii="Arial" w:hAnsi="Arial" w:cs="Arial"/>
                <w:color w:val="000000"/>
                <w:sz w:val="16"/>
                <w:szCs w:val="16"/>
              </w:rPr>
            </w:pPr>
            <w:r w:rsidRPr="00755676">
              <w:rPr>
                <w:rFonts w:ascii="Arial" w:hAnsi="Arial" w:cs="Arial"/>
                <w:color w:val="000000"/>
                <w:sz w:val="16"/>
                <w:szCs w:val="16"/>
              </w:rPr>
              <w:t>Надано терапевтичну та хірургічну стоматологічну допомогу дитячому населенню пільгових категорій громади в кількості 9,6 тис.</w:t>
            </w:r>
            <w:r w:rsidR="00611BD1" w:rsidRPr="00755676">
              <w:rPr>
                <w:rFonts w:ascii="Arial" w:hAnsi="Arial" w:cs="Arial"/>
                <w:color w:val="000000"/>
                <w:sz w:val="16"/>
                <w:szCs w:val="16"/>
              </w:rPr>
              <w:t xml:space="preserve"> </w:t>
            </w:r>
            <w:r w:rsidRPr="00755676">
              <w:rPr>
                <w:rFonts w:ascii="Arial" w:hAnsi="Arial" w:cs="Arial"/>
                <w:color w:val="000000"/>
                <w:sz w:val="16"/>
                <w:szCs w:val="16"/>
              </w:rPr>
              <w:t>послуг.</w:t>
            </w:r>
          </w:p>
          <w:p w14:paraId="5F810F13" w14:textId="3DDB372E" w:rsidR="001A1854" w:rsidRPr="00755676" w:rsidRDefault="001A1854" w:rsidP="001A1854">
            <w:pPr>
              <w:contextualSpacing/>
              <w:rPr>
                <w:rFonts w:ascii="Arial" w:hAnsi="Arial" w:cs="Arial"/>
                <w:color w:val="000000"/>
                <w:sz w:val="16"/>
                <w:szCs w:val="16"/>
              </w:rPr>
            </w:pPr>
            <w:r w:rsidRPr="00755676">
              <w:rPr>
                <w:rFonts w:ascii="Arial" w:hAnsi="Arial" w:cs="Arial"/>
                <w:color w:val="000000"/>
                <w:sz w:val="16"/>
                <w:szCs w:val="16"/>
              </w:rPr>
              <w:t>За І півріччя 2026 року відвідування по закладу склало 19,7 тис. осіб.</w:t>
            </w:r>
          </w:p>
          <w:p w14:paraId="42086B1D" w14:textId="752C418A" w:rsidR="001A1854" w:rsidRPr="00755676" w:rsidRDefault="001A1854" w:rsidP="001A1854">
            <w:pPr>
              <w:contextualSpacing/>
              <w:rPr>
                <w:rFonts w:ascii="Arial" w:hAnsi="Arial" w:cs="Arial"/>
                <w:color w:val="000000"/>
                <w:sz w:val="16"/>
                <w:szCs w:val="16"/>
              </w:rPr>
            </w:pPr>
            <w:r w:rsidRPr="00755676">
              <w:rPr>
                <w:rFonts w:ascii="Arial" w:hAnsi="Arial" w:cs="Arial"/>
                <w:color w:val="000000"/>
                <w:sz w:val="16"/>
                <w:szCs w:val="16"/>
              </w:rPr>
              <w:t>В повному обсязі надано невідкладну стоматологічну допомогу дитячому населенню громади в кількості 7503 ос. Надано терапевтичну та хірургічну стоматологічну допомогу дитячому населенню пільгових категорій громади в кількості 4,6 тис. послуг.</w:t>
            </w:r>
          </w:p>
        </w:tc>
      </w:tr>
      <w:tr w:rsidR="00D74415" w:rsidRPr="00755676" w14:paraId="5863728E" w14:textId="58020396" w:rsidTr="00742891">
        <w:trPr>
          <w:trHeight w:val="50"/>
          <w:jc w:val="center"/>
        </w:trPr>
        <w:tc>
          <w:tcPr>
            <w:tcW w:w="1566" w:type="dxa"/>
            <w:vMerge/>
            <w:tcBorders>
              <w:right w:val="single" w:sz="4" w:space="0" w:color="auto"/>
            </w:tcBorders>
          </w:tcPr>
          <w:p w14:paraId="6F2A08AF"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3A9C242D" w14:textId="58691182"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4.1.1.</w:t>
            </w:r>
          </w:p>
        </w:tc>
        <w:tc>
          <w:tcPr>
            <w:tcW w:w="2978" w:type="dxa"/>
            <w:tcBorders>
              <w:top w:val="single" w:sz="4" w:space="0" w:color="auto"/>
              <w:left w:val="single" w:sz="4" w:space="0" w:color="auto"/>
              <w:bottom w:val="single" w:sz="4" w:space="0" w:color="auto"/>
              <w:right w:val="single" w:sz="4" w:space="0" w:color="auto"/>
            </w:tcBorders>
          </w:tcPr>
          <w:p w14:paraId="13249CE8" w14:textId="6137B625"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Надання консультації лікарем стоматологом-ортодонтом пільговим категоріям дітей (дітей-</w:t>
            </w:r>
            <w:r w:rsidRPr="00755676">
              <w:rPr>
                <w:rFonts w:ascii="Arial" w:hAnsi="Arial" w:cs="Arial"/>
                <w:i/>
                <w:iCs/>
                <w:spacing w:val="-6"/>
                <w:sz w:val="16"/>
                <w:szCs w:val="16"/>
                <w:shd w:val="clear" w:color="auto" w:fill="FFFFFF"/>
              </w:rPr>
              <w:lastRenderedPageBreak/>
              <w:t>сиріт, дітей, позбавлених батьківського піклування, дітей з інвалідністю, дітей, членів сімей учасників бойових дій, які брали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членів сімей загиблих (померлих) Захисників та Захисниць України</w:t>
            </w:r>
          </w:p>
        </w:tc>
        <w:tc>
          <w:tcPr>
            <w:tcW w:w="1559" w:type="dxa"/>
            <w:tcBorders>
              <w:top w:val="single" w:sz="4" w:space="0" w:color="auto"/>
              <w:left w:val="single" w:sz="4" w:space="0" w:color="auto"/>
              <w:bottom w:val="single" w:sz="4" w:space="0" w:color="auto"/>
              <w:right w:val="single" w:sz="4" w:space="0" w:color="auto"/>
            </w:tcBorders>
          </w:tcPr>
          <w:p w14:paraId="7EA4197D" w14:textId="3153A034"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lastRenderedPageBreak/>
              <w:t>2025-2027</w:t>
            </w:r>
          </w:p>
        </w:tc>
        <w:tc>
          <w:tcPr>
            <w:tcW w:w="2116" w:type="dxa"/>
            <w:tcBorders>
              <w:top w:val="single" w:sz="4" w:space="0" w:color="auto"/>
              <w:left w:val="single" w:sz="4" w:space="0" w:color="auto"/>
              <w:bottom w:val="single" w:sz="4" w:space="0" w:color="auto"/>
              <w:right w:val="single" w:sz="4" w:space="0" w:color="auto"/>
            </w:tcBorders>
          </w:tcPr>
          <w:p w14:paraId="7872CCDD" w14:textId="74F13196"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 xml:space="preserve">Відділ охорони здоров’я та медичного забезпечення, заклади </w:t>
            </w:r>
            <w:r w:rsidRPr="00755676">
              <w:rPr>
                <w:rFonts w:ascii="Arial" w:hAnsi="Arial" w:cs="Arial"/>
                <w:color w:val="000000"/>
                <w:spacing w:val="-4"/>
                <w:sz w:val="16"/>
                <w:szCs w:val="16"/>
              </w:rPr>
              <w:lastRenderedPageBreak/>
              <w:t>охорони здоров’я, КНП «ТМСП №1» ТМР</w:t>
            </w:r>
          </w:p>
        </w:tc>
        <w:tc>
          <w:tcPr>
            <w:tcW w:w="3554" w:type="dxa"/>
            <w:tcBorders>
              <w:top w:val="single" w:sz="4" w:space="0" w:color="auto"/>
              <w:left w:val="single" w:sz="4" w:space="0" w:color="auto"/>
              <w:bottom w:val="single" w:sz="4" w:space="0" w:color="auto"/>
              <w:right w:val="single" w:sz="4" w:space="0" w:color="auto"/>
            </w:tcBorders>
          </w:tcPr>
          <w:p w14:paraId="672A2F3F" w14:textId="2FB09972"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lastRenderedPageBreak/>
              <w:t xml:space="preserve">Частка осіб з пільгових категорій населення, які потребують забезпечених безкоштовним </w:t>
            </w:r>
            <w:proofErr w:type="spellStart"/>
            <w:r w:rsidRPr="00755676">
              <w:rPr>
                <w:rFonts w:ascii="Arial" w:hAnsi="Arial" w:cs="Arial"/>
                <w:color w:val="000000"/>
                <w:spacing w:val="-4"/>
                <w:sz w:val="16"/>
                <w:szCs w:val="16"/>
              </w:rPr>
              <w:lastRenderedPageBreak/>
              <w:t>ортодонтичним</w:t>
            </w:r>
            <w:proofErr w:type="spellEnd"/>
            <w:r w:rsidRPr="00755676">
              <w:rPr>
                <w:rFonts w:ascii="Arial" w:hAnsi="Arial" w:cs="Arial"/>
                <w:color w:val="000000"/>
                <w:spacing w:val="-4"/>
                <w:sz w:val="16"/>
                <w:szCs w:val="16"/>
              </w:rPr>
              <w:t xml:space="preserve"> лікуванням - не менше 20% потреби.</w:t>
            </w:r>
          </w:p>
        </w:tc>
        <w:tc>
          <w:tcPr>
            <w:tcW w:w="3402" w:type="dxa"/>
            <w:tcBorders>
              <w:top w:val="single" w:sz="4" w:space="0" w:color="auto"/>
              <w:left w:val="single" w:sz="4" w:space="0" w:color="auto"/>
              <w:bottom w:val="single" w:sz="4" w:space="0" w:color="auto"/>
              <w:right w:val="single" w:sz="4" w:space="0" w:color="auto"/>
            </w:tcBorders>
          </w:tcPr>
          <w:p w14:paraId="60507957" w14:textId="0F29C9F5" w:rsidR="00D74415" w:rsidRPr="00755676" w:rsidRDefault="00D74415" w:rsidP="00D74415">
            <w:pPr>
              <w:contextualSpacing/>
              <w:rPr>
                <w:rFonts w:ascii="Arial" w:hAnsi="Arial" w:cs="Arial"/>
                <w:color w:val="000000"/>
                <w:sz w:val="16"/>
                <w:szCs w:val="16"/>
              </w:rPr>
            </w:pPr>
            <w:r w:rsidRPr="00755676">
              <w:rPr>
                <w:rFonts w:ascii="Arial" w:hAnsi="Arial" w:cs="Arial"/>
                <w:color w:val="000000"/>
                <w:sz w:val="16"/>
                <w:szCs w:val="16"/>
              </w:rPr>
              <w:lastRenderedPageBreak/>
              <w:t>Надано консультацій та проведено оглядів лікарем стоматологом-ортодонтом</w:t>
            </w:r>
            <w:r w:rsidR="001A1854" w:rsidRPr="00755676">
              <w:rPr>
                <w:rFonts w:ascii="Arial" w:hAnsi="Arial" w:cs="Arial"/>
                <w:color w:val="000000"/>
                <w:sz w:val="16"/>
                <w:szCs w:val="16"/>
              </w:rPr>
              <w:t>: у 2025 році -</w:t>
            </w:r>
            <w:r w:rsidRPr="00755676">
              <w:rPr>
                <w:rFonts w:ascii="Arial" w:hAnsi="Arial" w:cs="Arial"/>
                <w:color w:val="000000"/>
                <w:sz w:val="16"/>
                <w:szCs w:val="16"/>
              </w:rPr>
              <w:t xml:space="preserve"> 497 дітям </w:t>
            </w:r>
            <w:r w:rsidRPr="00755676">
              <w:rPr>
                <w:rFonts w:ascii="Arial" w:hAnsi="Arial" w:cs="Arial"/>
                <w:color w:val="000000"/>
                <w:sz w:val="16"/>
                <w:szCs w:val="16"/>
              </w:rPr>
              <w:lastRenderedPageBreak/>
              <w:t>пільгових категорій</w:t>
            </w:r>
            <w:r w:rsidR="001A1854" w:rsidRPr="00755676">
              <w:rPr>
                <w:rFonts w:ascii="Arial" w:hAnsi="Arial" w:cs="Arial"/>
                <w:color w:val="000000"/>
                <w:sz w:val="16"/>
                <w:szCs w:val="16"/>
              </w:rPr>
              <w:t>, за І півріччя 2026 року - 201 дитині.</w:t>
            </w:r>
          </w:p>
        </w:tc>
      </w:tr>
      <w:tr w:rsidR="00D74415" w:rsidRPr="00755676" w14:paraId="74ACC386" w14:textId="0A4BF55F" w:rsidTr="00742891">
        <w:trPr>
          <w:trHeight w:val="50"/>
          <w:jc w:val="center"/>
        </w:trPr>
        <w:tc>
          <w:tcPr>
            <w:tcW w:w="1566" w:type="dxa"/>
            <w:vMerge/>
          </w:tcPr>
          <w:p w14:paraId="7A2E9649"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tcBorders>
          </w:tcPr>
          <w:p w14:paraId="68487384" w14:textId="51D1952C"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4.1.1.</w:t>
            </w:r>
          </w:p>
        </w:tc>
        <w:tc>
          <w:tcPr>
            <w:tcW w:w="2978" w:type="dxa"/>
            <w:tcBorders>
              <w:top w:val="single" w:sz="4" w:space="0" w:color="auto"/>
              <w:bottom w:val="single" w:sz="4" w:space="0" w:color="auto"/>
            </w:tcBorders>
          </w:tcPr>
          <w:p w14:paraId="3E8478AD" w14:textId="61C69F12"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Сприяння впровадженню заходів по забезпеченню розвитку можливостей надання медичної допомоги особам з незворотними захворюваннями розвитку шляхом </w:t>
            </w:r>
            <w:proofErr w:type="spellStart"/>
            <w:r w:rsidRPr="00755676">
              <w:rPr>
                <w:rFonts w:ascii="Arial" w:hAnsi="Arial" w:cs="Arial"/>
                <w:i/>
                <w:iCs/>
                <w:spacing w:val="-6"/>
                <w:sz w:val="16"/>
                <w:szCs w:val="16"/>
                <w:shd w:val="clear" w:color="auto" w:fill="FFFFFF"/>
              </w:rPr>
              <w:t>трансплантології</w:t>
            </w:r>
            <w:proofErr w:type="spellEnd"/>
          </w:p>
        </w:tc>
        <w:tc>
          <w:tcPr>
            <w:tcW w:w="1559" w:type="dxa"/>
            <w:tcBorders>
              <w:top w:val="single" w:sz="4" w:space="0" w:color="auto"/>
              <w:bottom w:val="single" w:sz="4" w:space="0" w:color="auto"/>
            </w:tcBorders>
          </w:tcPr>
          <w:p w14:paraId="7B1669FF" w14:textId="59367233"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single" w:sz="4" w:space="0" w:color="auto"/>
            </w:tcBorders>
          </w:tcPr>
          <w:p w14:paraId="25ED6415" w14:textId="787B00EA" w:rsidR="00D74415" w:rsidRPr="00755676" w:rsidRDefault="00D74415" w:rsidP="00D74415">
            <w:pPr>
              <w:tabs>
                <w:tab w:val="left" w:pos="425"/>
                <w:tab w:val="left" w:pos="993"/>
              </w:tabs>
              <w:ind w:right="-112"/>
              <w:rPr>
                <w:rFonts w:ascii="Arial" w:hAnsi="Arial" w:cs="Arial"/>
                <w:bCs/>
                <w:spacing w:val="-8"/>
                <w:sz w:val="16"/>
                <w:szCs w:val="16"/>
              </w:rPr>
            </w:pPr>
            <w:r w:rsidRPr="00755676">
              <w:rPr>
                <w:rFonts w:ascii="Arial" w:hAnsi="Arial" w:cs="Arial"/>
                <w:color w:val="000000"/>
                <w:spacing w:val="-8"/>
                <w:sz w:val="16"/>
                <w:szCs w:val="16"/>
              </w:rPr>
              <w:t xml:space="preserve">Відділ охорони здоров’я та медичного забезпечення, комунальне некомерційне </w:t>
            </w:r>
            <w:r w:rsidRPr="00755676">
              <w:rPr>
                <w:rFonts w:ascii="Arial" w:hAnsi="Arial" w:cs="Arial"/>
                <w:color w:val="000000"/>
                <w:spacing w:val="-10"/>
                <w:sz w:val="16"/>
                <w:szCs w:val="16"/>
              </w:rPr>
              <w:t>підприємство «Тернопільська</w:t>
            </w:r>
            <w:r w:rsidRPr="00755676">
              <w:rPr>
                <w:rFonts w:ascii="Arial" w:hAnsi="Arial" w:cs="Arial"/>
                <w:color w:val="000000"/>
                <w:spacing w:val="-8"/>
                <w:sz w:val="16"/>
                <w:szCs w:val="16"/>
              </w:rPr>
              <w:t xml:space="preserve"> комунальна міська лікарня №2»</w:t>
            </w:r>
          </w:p>
        </w:tc>
        <w:tc>
          <w:tcPr>
            <w:tcW w:w="3554" w:type="dxa"/>
            <w:tcBorders>
              <w:top w:val="single" w:sz="4" w:space="0" w:color="auto"/>
              <w:bottom w:val="single" w:sz="4" w:space="0" w:color="auto"/>
            </w:tcBorders>
          </w:tcPr>
          <w:p w14:paraId="1F254AA1" w14:textId="5BF7325C"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Частка впроваджених заходів для функціонування системи </w:t>
            </w:r>
            <w:proofErr w:type="spellStart"/>
            <w:r w:rsidRPr="00755676">
              <w:rPr>
                <w:rFonts w:ascii="Arial" w:hAnsi="Arial" w:cs="Arial"/>
                <w:color w:val="000000"/>
                <w:spacing w:val="-4"/>
                <w:sz w:val="16"/>
                <w:szCs w:val="16"/>
              </w:rPr>
              <w:t>трансплантології</w:t>
            </w:r>
            <w:proofErr w:type="spellEnd"/>
            <w:r w:rsidRPr="00755676">
              <w:rPr>
                <w:rFonts w:ascii="Arial" w:hAnsi="Arial" w:cs="Arial"/>
                <w:color w:val="000000"/>
                <w:spacing w:val="-4"/>
                <w:sz w:val="16"/>
                <w:szCs w:val="16"/>
              </w:rPr>
              <w:t xml:space="preserve"> шляхом придбання обладнання відповідно до табеля оснаще</w:t>
            </w:r>
            <w:r w:rsidRPr="00755676">
              <w:rPr>
                <w:rFonts w:ascii="Arial" w:hAnsi="Arial" w:cs="Arial"/>
                <w:spacing w:val="-4"/>
                <w:sz w:val="16"/>
                <w:szCs w:val="16"/>
              </w:rPr>
              <w:t xml:space="preserve">ння - не менше 30% </w:t>
            </w:r>
            <w:r w:rsidRPr="00755676">
              <w:rPr>
                <w:rFonts w:ascii="Arial" w:hAnsi="Arial" w:cs="Arial"/>
                <w:color w:val="000000"/>
                <w:spacing w:val="-4"/>
                <w:sz w:val="16"/>
                <w:szCs w:val="16"/>
              </w:rPr>
              <w:t>потреби.</w:t>
            </w:r>
          </w:p>
        </w:tc>
        <w:tc>
          <w:tcPr>
            <w:tcW w:w="3402" w:type="dxa"/>
            <w:tcBorders>
              <w:top w:val="single" w:sz="4" w:space="0" w:color="auto"/>
              <w:bottom w:val="single" w:sz="4" w:space="0" w:color="auto"/>
            </w:tcBorders>
          </w:tcPr>
          <w:p w14:paraId="1F10ED2B" w14:textId="76C52AA3" w:rsidR="00D74415" w:rsidRPr="00755676" w:rsidRDefault="00D74415" w:rsidP="00D74415">
            <w:pPr>
              <w:contextualSpacing/>
              <w:rPr>
                <w:rFonts w:ascii="Arial" w:hAnsi="Arial" w:cs="Arial"/>
                <w:color w:val="000000"/>
                <w:sz w:val="16"/>
                <w:szCs w:val="16"/>
              </w:rPr>
            </w:pPr>
            <w:r w:rsidRPr="00755676">
              <w:rPr>
                <w:rFonts w:ascii="Arial" w:hAnsi="Arial" w:cs="Arial"/>
                <w:color w:val="000000"/>
                <w:sz w:val="16"/>
                <w:szCs w:val="16"/>
              </w:rPr>
              <w:t xml:space="preserve">Впровадження заходів для функціонування системи </w:t>
            </w:r>
            <w:proofErr w:type="spellStart"/>
            <w:r w:rsidRPr="00755676">
              <w:rPr>
                <w:rFonts w:ascii="Arial" w:hAnsi="Arial" w:cs="Arial"/>
                <w:color w:val="000000"/>
                <w:sz w:val="16"/>
                <w:szCs w:val="16"/>
              </w:rPr>
              <w:t>трансплантології</w:t>
            </w:r>
            <w:proofErr w:type="spellEnd"/>
            <w:r w:rsidRPr="00755676">
              <w:rPr>
                <w:rFonts w:ascii="Arial" w:hAnsi="Arial" w:cs="Arial"/>
                <w:color w:val="000000"/>
                <w:sz w:val="16"/>
                <w:szCs w:val="16"/>
              </w:rPr>
              <w:t xml:space="preserve"> шляхом придбання обладнання відповідно до табеля оснащення 35% до потреби.</w:t>
            </w:r>
          </w:p>
        </w:tc>
      </w:tr>
      <w:tr w:rsidR="00D74415" w:rsidRPr="00755676" w14:paraId="5BAED617" w14:textId="6767522D" w:rsidTr="00304B91">
        <w:trPr>
          <w:trHeight w:val="50"/>
          <w:jc w:val="center"/>
        </w:trPr>
        <w:tc>
          <w:tcPr>
            <w:tcW w:w="1566" w:type="dxa"/>
            <w:vMerge/>
            <w:tcBorders>
              <w:right w:val="single" w:sz="4" w:space="0" w:color="auto"/>
            </w:tcBorders>
          </w:tcPr>
          <w:p w14:paraId="22D5DEFF"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01D8A519" w14:textId="705496DE"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4.1.1.</w:t>
            </w:r>
          </w:p>
        </w:tc>
        <w:tc>
          <w:tcPr>
            <w:tcW w:w="2978" w:type="dxa"/>
            <w:tcBorders>
              <w:top w:val="single" w:sz="4" w:space="0" w:color="auto"/>
              <w:left w:val="single" w:sz="4" w:space="0" w:color="auto"/>
              <w:bottom w:val="single" w:sz="4" w:space="0" w:color="auto"/>
              <w:right w:val="single" w:sz="4" w:space="0" w:color="auto"/>
            </w:tcBorders>
          </w:tcPr>
          <w:p w14:paraId="6F4255FE" w14:textId="18C7FA5A"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Надання паліативної допомоги мешканцям громади, які потребують паліативної та </w:t>
            </w:r>
            <w:proofErr w:type="spellStart"/>
            <w:r w:rsidRPr="00755676">
              <w:rPr>
                <w:rFonts w:ascii="Arial" w:hAnsi="Arial" w:cs="Arial"/>
                <w:i/>
                <w:iCs/>
                <w:spacing w:val="-6"/>
                <w:sz w:val="16"/>
                <w:szCs w:val="16"/>
                <w:shd w:val="clear" w:color="auto" w:fill="FFFFFF"/>
              </w:rPr>
              <w:t>хоспісної</w:t>
            </w:r>
            <w:proofErr w:type="spellEnd"/>
            <w:r w:rsidRPr="00755676">
              <w:rPr>
                <w:rFonts w:ascii="Arial" w:hAnsi="Arial" w:cs="Arial"/>
                <w:i/>
                <w:iCs/>
                <w:spacing w:val="-6"/>
                <w:sz w:val="16"/>
                <w:szCs w:val="16"/>
                <w:shd w:val="clear" w:color="auto" w:fill="FFFFFF"/>
              </w:rPr>
              <w:t xml:space="preserve"> допомоги</w:t>
            </w:r>
          </w:p>
        </w:tc>
        <w:tc>
          <w:tcPr>
            <w:tcW w:w="1559" w:type="dxa"/>
            <w:tcBorders>
              <w:top w:val="single" w:sz="4" w:space="0" w:color="auto"/>
              <w:left w:val="single" w:sz="4" w:space="0" w:color="auto"/>
              <w:bottom w:val="single" w:sz="4" w:space="0" w:color="auto"/>
              <w:right w:val="single" w:sz="4" w:space="0" w:color="auto"/>
            </w:tcBorders>
          </w:tcPr>
          <w:p w14:paraId="5EE9EE08" w14:textId="4ADC10C8"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4F5D83F2" w14:textId="063E4D91" w:rsidR="00D74415" w:rsidRPr="00755676" w:rsidRDefault="00D74415" w:rsidP="00D74415">
            <w:pPr>
              <w:tabs>
                <w:tab w:val="left" w:pos="425"/>
                <w:tab w:val="left" w:pos="993"/>
              </w:tabs>
              <w:ind w:right="-112"/>
              <w:rPr>
                <w:rFonts w:ascii="Arial" w:hAnsi="Arial" w:cs="Arial"/>
                <w:bCs/>
                <w:spacing w:val="-4"/>
                <w:sz w:val="16"/>
                <w:szCs w:val="16"/>
              </w:rPr>
            </w:pPr>
            <w:r w:rsidRPr="00755676">
              <w:rPr>
                <w:rFonts w:ascii="Arial" w:hAnsi="Arial" w:cs="Arial"/>
                <w:color w:val="000000"/>
                <w:spacing w:val="-8"/>
                <w:sz w:val="16"/>
                <w:szCs w:val="16"/>
              </w:rPr>
              <w:t xml:space="preserve">Відділ охорони здоров’я та медичного забезпечення, комунальне некомерційне </w:t>
            </w:r>
            <w:r w:rsidRPr="00755676">
              <w:rPr>
                <w:rFonts w:ascii="Arial" w:hAnsi="Arial" w:cs="Arial"/>
                <w:color w:val="000000"/>
                <w:spacing w:val="-10"/>
                <w:sz w:val="16"/>
                <w:szCs w:val="16"/>
              </w:rPr>
              <w:t>підприємство «Тернопільська</w:t>
            </w:r>
            <w:r w:rsidRPr="00755676">
              <w:rPr>
                <w:rFonts w:ascii="Arial" w:hAnsi="Arial" w:cs="Arial"/>
                <w:color w:val="000000"/>
                <w:spacing w:val="-8"/>
                <w:sz w:val="16"/>
                <w:szCs w:val="16"/>
              </w:rPr>
              <w:t xml:space="preserve"> комунальна міська лікарня </w:t>
            </w:r>
            <w:r w:rsidRPr="00755676">
              <w:rPr>
                <w:rFonts w:ascii="Arial" w:hAnsi="Arial" w:cs="Arial"/>
                <w:color w:val="000000"/>
                <w:spacing w:val="-4"/>
                <w:sz w:val="16"/>
                <w:szCs w:val="16"/>
              </w:rPr>
              <w:t>швидкої допомоги»</w:t>
            </w:r>
          </w:p>
        </w:tc>
        <w:tc>
          <w:tcPr>
            <w:tcW w:w="3554" w:type="dxa"/>
            <w:tcBorders>
              <w:top w:val="single" w:sz="4" w:space="0" w:color="auto"/>
              <w:left w:val="single" w:sz="4" w:space="0" w:color="auto"/>
              <w:bottom w:val="single" w:sz="4" w:space="0" w:color="auto"/>
              <w:right w:val="single" w:sz="4" w:space="0" w:color="auto"/>
            </w:tcBorders>
          </w:tcPr>
          <w:p w14:paraId="519BA8FD" w14:textId="71D7DD78"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Надання паліативної та </w:t>
            </w:r>
            <w:proofErr w:type="spellStart"/>
            <w:r w:rsidRPr="00755676">
              <w:rPr>
                <w:rFonts w:ascii="Arial" w:hAnsi="Arial" w:cs="Arial"/>
                <w:color w:val="000000"/>
                <w:spacing w:val="-4"/>
                <w:sz w:val="16"/>
                <w:szCs w:val="16"/>
              </w:rPr>
              <w:t>хоспісної</w:t>
            </w:r>
            <w:proofErr w:type="spellEnd"/>
            <w:r w:rsidRPr="00755676">
              <w:rPr>
                <w:rFonts w:ascii="Arial" w:hAnsi="Arial" w:cs="Arial"/>
                <w:color w:val="000000"/>
                <w:spacing w:val="-4"/>
                <w:sz w:val="16"/>
                <w:szCs w:val="16"/>
              </w:rPr>
              <w:t xml:space="preserve"> допомоги в паліативному відділенні за </w:t>
            </w:r>
            <w:proofErr w:type="spellStart"/>
            <w:r w:rsidRPr="00755676">
              <w:rPr>
                <w:rFonts w:ascii="Arial" w:hAnsi="Arial" w:cs="Arial"/>
                <w:color w:val="000000"/>
                <w:spacing w:val="-4"/>
                <w:sz w:val="16"/>
                <w:szCs w:val="16"/>
              </w:rPr>
              <w:t>адресою</w:t>
            </w:r>
            <w:proofErr w:type="spellEnd"/>
            <w:r w:rsidRPr="00755676">
              <w:rPr>
                <w:rFonts w:ascii="Arial" w:hAnsi="Arial" w:cs="Arial"/>
                <w:color w:val="000000"/>
                <w:spacing w:val="-4"/>
                <w:sz w:val="16"/>
                <w:szCs w:val="16"/>
              </w:rPr>
              <w:t>: с. Малашівці, Тернопільського району - +.</w:t>
            </w:r>
          </w:p>
        </w:tc>
        <w:tc>
          <w:tcPr>
            <w:tcW w:w="3402" w:type="dxa"/>
            <w:tcBorders>
              <w:top w:val="single" w:sz="4" w:space="0" w:color="auto"/>
              <w:left w:val="single" w:sz="4" w:space="0" w:color="auto"/>
              <w:bottom w:val="single" w:sz="4" w:space="0" w:color="auto"/>
              <w:right w:val="single" w:sz="4" w:space="0" w:color="auto"/>
            </w:tcBorders>
          </w:tcPr>
          <w:p w14:paraId="24E8EE10" w14:textId="77777777" w:rsidR="00D74415" w:rsidRPr="00A31422" w:rsidRDefault="00D74415" w:rsidP="00D74415">
            <w:pPr>
              <w:contextualSpacing/>
              <w:rPr>
                <w:rFonts w:ascii="Arial" w:hAnsi="Arial" w:cs="Arial"/>
                <w:color w:val="000000"/>
                <w:sz w:val="16"/>
                <w:szCs w:val="16"/>
              </w:rPr>
            </w:pPr>
            <w:r w:rsidRPr="00A31422">
              <w:rPr>
                <w:rFonts w:ascii="Arial" w:hAnsi="Arial" w:cs="Arial"/>
                <w:color w:val="000000"/>
                <w:sz w:val="16"/>
                <w:szCs w:val="16"/>
              </w:rPr>
              <w:t xml:space="preserve">Забезпечено надання паліативної та </w:t>
            </w:r>
            <w:proofErr w:type="spellStart"/>
            <w:r w:rsidRPr="00A31422">
              <w:rPr>
                <w:rFonts w:ascii="Arial" w:hAnsi="Arial" w:cs="Arial"/>
                <w:color w:val="000000"/>
                <w:sz w:val="16"/>
                <w:szCs w:val="16"/>
              </w:rPr>
              <w:t>хоспісної</w:t>
            </w:r>
            <w:proofErr w:type="spellEnd"/>
            <w:r w:rsidRPr="00A31422">
              <w:rPr>
                <w:rFonts w:ascii="Arial" w:hAnsi="Arial" w:cs="Arial"/>
                <w:color w:val="000000"/>
                <w:sz w:val="16"/>
                <w:szCs w:val="16"/>
              </w:rPr>
              <w:t xml:space="preserve"> допомоги в паліативному відділенні за </w:t>
            </w:r>
            <w:proofErr w:type="spellStart"/>
            <w:r w:rsidRPr="00A31422">
              <w:rPr>
                <w:rFonts w:ascii="Arial" w:hAnsi="Arial" w:cs="Arial"/>
                <w:color w:val="000000"/>
                <w:sz w:val="16"/>
                <w:szCs w:val="16"/>
              </w:rPr>
              <w:t>адресою</w:t>
            </w:r>
            <w:proofErr w:type="spellEnd"/>
            <w:r w:rsidRPr="00A31422">
              <w:rPr>
                <w:rFonts w:ascii="Arial" w:hAnsi="Arial" w:cs="Arial"/>
                <w:color w:val="000000"/>
                <w:sz w:val="16"/>
                <w:szCs w:val="16"/>
              </w:rPr>
              <w:t xml:space="preserve">: с. Малашівці, Тернопільського району. </w:t>
            </w:r>
          </w:p>
          <w:p w14:paraId="5E03752E" w14:textId="59E6229A" w:rsidR="00A31422" w:rsidRPr="00A31422" w:rsidRDefault="00A31422" w:rsidP="00D74415">
            <w:pPr>
              <w:contextualSpacing/>
              <w:rPr>
                <w:rFonts w:ascii="Arial" w:hAnsi="Arial" w:cs="Arial"/>
                <w:color w:val="000000"/>
                <w:sz w:val="16"/>
                <w:szCs w:val="16"/>
              </w:rPr>
            </w:pPr>
            <w:r w:rsidRPr="00A31422">
              <w:rPr>
                <w:rFonts w:ascii="Arial" w:hAnsi="Arial" w:cs="Arial"/>
                <w:color w:val="000000"/>
                <w:sz w:val="16"/>
                <w:szCs w:val="16"/>
              </w:rPr>
              <w:t>2025 рік - 127 пацієнтів.</w:t>
            </w:r>
          </w:p>
          <w:p w14:paraId="01C87419" w14:textId="388FC063" w:rsidR="00A31422" w:rsidRPr="00755676" w:rsidRDefault="00A31422" w:rsidP="00D74415">
            <w:pPr>
              <w:contextualSpacing/>
              <w:rPr>
                <w:rFonts w:ascii="Arial" w:hAnsi="Arial" w:cs="Arial"/>
                <w:color w:val="000000"/>
                <w:sz w:val="16"/>
                <w:szCs w:val="16"/>
              </w:rPr>
            </w:pPr>
            <w:r w:rsidRPr="00A31422">
              <w:rPr>
                <w:rFonts w:ascii="Arial" w:hAnsi="Arial" w:cs="Arial"/>
                <w:color w:val="000000"/>
                <w:sz w:val="16"/>
                <w:szCs w:val="16"/>
              </w:rPr>
              <w:t>І півріччя 2026 року - 58 пацієнтів.</w:t>
            </w:r>
          </w:p>
        </w:tc>
      </w:tr>
      <w:tr w:rsidR="00D74415" w:rsidRPr="00755676" w14:paraId="669A5B8B" w14:textId="021A9E34" w:rsidTr="00304B91">
        <w:trPr>
          <w:trHeight w:val="50"/>
          <w:jc w:val="center"/>
        </w:trPr>
        <w:tc>
          <w:tcPr>
            <w:tcW w:w="1566" w:type="dxa"/>
            <w:vMerge/>
          </w:tcPr>
          <w:p w14:paraId="5D580493"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tcBorders>
          </w:tcPr>
          <w:p w14:paraId="14B45B8A" w14:textId="782CB356"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4.1.1.</w:t>
            </w:r>
          </w:p>
        </w:tc>
        <w:tc>
          <w:tcPr>
            <w:tcW w:w="2978" w:type="dxa"/>
            <w:tcBorders>
              <w:top w:val="single" w:sz="4" w:space="0" w:color="auto"/>
              <w:bottom w:val="single" w:sz="4" w:space="0" w:color="auto"/>
            </w:tcBorders>
          </w:tcPr>
          <w:p w14:paraId="66287254" w14:textId="777CAA6F"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Впровадження сучасних ефективних методів спеціалізованої медичної допомоги вагітним, роділлям, породіллям та новонародженим, забезпечення пологових відділень дорого вартісними імунобіологічними препаратами та препаратами для надання медичної допомоги при невідкладних станах</w:t>
            </w:r>
          </w:p>
        </w:tc>
        <w:tc>
          <w:tcPr>
            <w:tcW w:w="1559" w:type="dxa"/>
            <w:tcBorders>
              <w:top w:val="single" w:sz="4" w:space="0" w:color="auto"/>
              <w:bottom w:val="single" w:sz="4" w:space="0" w:color="auto"/>
            </w:tcBorders>
          </w:tcPr>
          <w:p w14:paraId="38B6FF5F" w14:textId="04A3661B"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single" w:sz="4" w:space="0" w:color="auto"/>
            </w:tcBorders>
          </w:tcPr>
          <w:p w14:paraId="5F6FA6D8" w14:textId="23905FC3" w:rsidR="00D74415" w:rsidRPr="00755676" w:rsidRDefault="00D74415" w:rsidP="00D74415">
            <w:pPr>
              <w:tabs>
                <w:tab w:val="left" w:pos="425"/>
                <w:tab w:val="left" w:pos="993"/>
              </w:tabs>
              <w:ind w:right="-112"/>
              <w:rPr>
                <w:rFonts w:ascii="Arial" w:hAnsi="Arial" w:cs="Arial"/>
                <w:bCs/>
                <w:spacing w:val="-4"/>
                <w:sz w:val="16"/>
                <w:szCs w:val="16"/>
              </w:rPr>
            </w:pPr>
            <w:r w:rsidRPr="00755676">
              <w:rPr>
                <w:rFonts w:ascii="Arial" w:hAnsi="Arial" w:cs="Arial"/>
                <w:color w:val="000000"/>
                <w:spacing w:val="-8"/>
                <w:sz w:val="16"/>
                <w:szCs w:val="16"/>
              </w:rPr>
              <w:t xml:space="preserve">Відділ охорони здоров’я та медичного забезпечення, комунальне некомерційне </w:t>
            </w:r>
            <w:r w:rsidRPr="00755676">
              <w:rPr>
                <w:rFonts w:ascii="Arial" w:hAnsi="Arial" w:cs="Arial"/>
                <w:color w:val="000000"/>
                <w:spacing w:val="-10"/>
                <w:sz w:val="16"/>
                <w:szCs w:val="16"/>
              </w:rPr>
              <w:t>підприємство «Тернопільська</w:t>
            </w:r>
            <w:r w:rsidRPr="00755676">
              <w:rPr>
                <w:rFonts w:ascii="Arial" w:hAnsi="Arial" w:cs="Arial"/>
                <w:color w:val="000000"/>
                <w:spacing w:val="-8"/>
                <w:sz w:val="16"/>
                <w:szCs w:val="16"/>
              </w:rPr>
              <w:t xml:space="preserve"> комунальна міська лікарня №2»</w:t>
            </w:r>
          </w:p>
        </w:tc>
        <w:tc>
          <w:tcPr>
            <w:tcW w:w="3554" w:type="dxa"/>
            <w:tcBorders>
              <w:top w:val="single" w:sz="4" w:space="0" w:color="auto"/>
              <w:bottom w:val="single" w:sz="4" w:space="0" w:color="auto"/>
            </w:tcBorders>
          </w:tcPr>
          <w:p w14:paraId="5960834F" w14:textId="431BFF50"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Частка забезпечення потреби в медикаментах для надання медичної допомоги при невідкладних станах -  не менше 80%.</w:t>
            </w:r>
          </w:p>
        </w:tc>
        <w:tc>
          <w:tcPr>
            <w:tcW w:w="3402" w:type="dxa"/>
            <w:tcBorders>
              <w:top w:val="single" w:sz="4" w:space="0" w:color="auto"/>
            </w:tcBorders>
          </w:tcPr>
          <w:p w14:paraId="5233F06E" w14:textId="4A99B059" w:rsidR="00D74415" w:rsidRPr="00755676" w:rsidRDefault="00D74415" w:rsidP="00D74415">
            <w:pPr>
              <w:contextualSpacing/>
              <w:rPr>
                <w:rFonts w:ascii="Arial" w:hAnsi="Arial" w:cs="Arial"/>
                <w:color w:val="000000"/>
                <w:sz w:val="16"/>
                <w:szCs w:val="16"/>
              </w:rPr>
            </w:pPr>
            <w:r w:rsidRPr="00755676">
              <w:rPr>
                <w:rFonts w:ascii="Arial" w:hAnsi="Arial" w:cs="Arial"/>
                <w:color w:val="000000"/>
                <w:sz w:val="16"/>
                <w:szCs w:val="16"/>
              </w:rPr>
              <w:t xml:space="preserve">Забезпечено потребу в медикаментах для надання медичної допомоги при невідкладних станах, придбано: </w:t>
            </w:r>
            <w:proofErr w:type="spellStart"/>
            <w:r w:rsidRPr="00755676">
              <w:rPr>
                <w:rFonts w:ascii="Arial" w:hAnsi="Arial" w:cs="Arial"/>
                <w:color w:val="000000"/>
                <w:sz w:val="16"/>
                <w:szCs w:val="16"/>
              </w:rPr>
              <w:t>аміновен</w:t>
            </w:r>
            <w:proofErr w:type="spellEnd"/>
            <w:r w:rsidRPr="00755676">
              <w:rPr>
                <w:rFonts w:ascii="Arial" w:hAnsi="Arial" w:cs="Arial"/>
                <w:color w:val="000000"/>
                <w:sz w:val="16"/>
                <w:szCs w:val="16"/>
              </w:rPr>
              <w:t xml:space="preserve">, </w:t>
            </w:r>
            <w:proofErr w:type="spellStart"/>
            <w:r w:rsidRPr="00755676">
              <w:rPr>
                <w:rFonts w:ascii="Arial" w:hAnsi="Arial" w:cs="Arial"/>
                <w:color w:val="000000"/>
                <w:sz w:val="16"/>
                <w:szCs w:val="16"/>
              </w:rPr>
              <w:t>пейона</w:t>
            </w:r>
            <w:proofErr w:type="spellEnd"/>
            <w:r w:rsidRPr="00755676">
              <w:rPr>
                <w:rFonts w:ascii="Arial" w:hAnsi="Arial" w:cs="Arial"/>
                <w:color w:val="000000"/>
                <w:sz w:val="16"/>
                <w:szCs w:val="16"/>
              </w:rPr>
              <w:t xml:space="preserve">, </w:t>
            </w:r>
            <w:proofErr w:type="spellStart"/>
            <w:r w:rsidRPr="00755676">
              <w:rPr>
                <w:rFonts w:ascii="Arial" w:hAnsi="Arial" w:cs="Arial"/>
                <w:color w:val="000000"/>
                <w:sz w:val="16"/>
                <w:szCs w:val="16"/>
              </w:rPr>
              <w:t>канавіт</w:t>
            </w:r>
            <w:proofErr w:type="spellEnd"/>
            <w:r w:rsidRPr="00755676">
              <w:rPr>
                <w:rFonts w:ascii="Arial" w:hAnsi="Arial" w:cs="Arial"/>
                <w:color w:val="000000"/>
                <w:sz w:val="16"/>
                <w:szCs w:val="16"/>
              </w:rPr>
              <w:t xml:space="preserve">, </w:t>
            </w:r>
            <w:proofErr w:type="spellStart"/>
            <w:r w:rsidRPr="00755676">
              <w:rPr>
                <w:rFonts w:ascii="Arial" w:hAnsi="Arial" w:cs="Arial"/>
                <w:color w:val="000000"/>
                <w:sz w:val="16"/>
                <w:szCs w:val="16"/>
              </w:rPr>
              <w:t>альбувен</w:t>
            </w:r>
            <w:proofErr w:type="spellEnd"/>
            <w:r w:rsidRPr="00755676">
              <w:rPr>
                <w:rFonts w:ascii="Arial" w:hAnsi="Arial" w:cs="Arial"/>
                <w:color w:val="000000"/>
                <w:sz w:val="16"/>
                <w:szCs w:val="16"/>
              </w:rPr>
              <w:t xml:space="preserve">, </w:t>
            </w:r>
            <w:proofErr w:type="spellStart"/>
            <w:r w:rsidRPr="00755676">
              <w:rPr>
                <w:rFonts w:ascii="Arial" w:hAnsi="Arial" w:cs="Arial"/>
                <w:color w:val="000000"/>
                <w:sz w:val="16"/>
                <w:szCs w:val="16"/>
              </w:rPr>
              <w:t>ксілат</w:t>
            </w:r>
            <w:proofErr w:type="spellEnd"/>
            <w:r w:rsidRPr="00755676">
              <w:rPr>
                <w:rFonts w:ascii="Arial" w:hAnsi="Arial" w:cs="Arial"/>
                <w:color w:val="000000"/>
                <w:sz w:val="16"/>
                <w:szCs w:val="16"/>
              </w:rPr>
              <w:t xml:space="preserve">, </w:t>
            </w:r>
            <w:proofErr w:type="spellStart"/>
            <w:r w:rsidRPr="00755676">
              <w:rPr>
                <w:rFonts w:ascii="Arial" w:hAnsi="Arial" w:cs="Arial"/>
                <w:color w:val="000000"/>
                <w:sz w:val="16"/>
                <w:szCs w:val="16"/>
              </w:rPr>
              <w:t>мірена</w:t>
            </w:r>
            <w:proofErr w:type="spellEnd"/>
            <w:r w:rsidRPr="00755676">
              <w:rPr>
                <w:rFonts w:ascii="Arial" w:hAnsi="Arial" w:cs="Arial"/>
                <w:color w:val="000000"/>
                <w:sz w:val="16"/>
                <w:szCs w:val="16"/>
              </w:rPr>
              <w:t xml:space="preserve">, </w:t>
            </w:r>
            <w:proofErr w:type="spellStart"/>
            <w:r w:rsidRPr="00755676">
              <w:rPr>
                <w:rFonts w:ascii="Arial" w:hAnsi="Arial" w:cs="Arial"/>
                <w:color w:val="000000"/>
                <w:sz w:val="16"/>
                <w:szCs w:val="16"/>
              </w:rPr>
              <w:t>октаплекс</w:t>
            </w:r>
            <w:proofErr w:type="spellEnd"/>
            <w:r w:rsidRPr="00755676">
              <w:rPr>
                <w:rFonts w:ascii="Arial" w:hAnsi="Arial" w:cs="Arial"/>
                <w:color w:val="000000"/>
                <w:sz w:val="16"/>
                <w:szCs w:val="16"/>
              </w:rPr>
              <w:t>.</w:t>
            </w:r>
          </w:p>
        </w:tc>
      </w:tr>
      <w:tr w:rsidR="00D74415" w:rsidRPr="00755676" w14:paraId="0904FC33" w14:textId="2D9B9E00" w:rsidTr="004F5739">
        <w:trPr>
          <w:trHeight w:val="50"/>
          <w:jc w:val="center"/>
        </w:trPr>
        <w:tc>
          <w:tcPr>
            <w:tcW w:w="1566" w:type="dxa"/>
            <w:vMerge/>
          </w:tcPr>
          <w:p w14:paraId="4AB6C846"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612E0B08" w14:textId="65E8F1A3"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4.1.1.</w:t>
            </w:r>
          </w:p>
        </w:tc>
        <w:tc>
          <w:tcPr>
            <w:tcW w:w="2978" w:type="dxa"/>
            <w:tcBorders>
              <w:bottom w:val="single" w:sz="4" w:space="0" w:color="auto"/>
            </w:tcBorders>
          </w:tcPr>
          <w:p w14:paraId="3E6A176F" w14:textId="181866B4"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Забезпечення розхідними матеріалами для проведення </w:t>
            </w:r>
            <w:proofErr w:type="spellStart"/>
            <w:r w:rsidRPr="00755676">
              <w:rPr>
                <w:rFonts w:ascii="Arial" w:hAnsi="Arial" w:cs="Arial"/>
                <w:i/>
                <w:iCs/>
                <w:spacing w:val="-6"/>
                <w:sz w:val="16"/>
                <w:szCs w:val="16"/>
                <w:shd w:val="clear" w:color="auto" w:fill="FFFFFF"/>
              </w:rPr>
              <w:t>ендоваскулярних</w:t>
            </w:r>
            <w:proofErr w:type="spellEnd"/>
            <w:r w:rsidRPr="00755676">
              <w:rPr>
                <w:rFonts w:ascii="Arial" w:hAnsi="Arial" w:cs="Arial"/>
                <w:i/>
                <w:iCs/>
                <w:spacing w:val="-6"/>
                <w:sz w:val="16"/>
                <w:szCs w:val="16"/>
                <w:shd w:val="clear" w:color="auto" w:fill="FFFFFF"/>
              </w:rPr>
              <w:t xml:space="preserve"> операцій на коронарних судинах серця та дорого вартісними лікарськими засобами для надання медичної допомоги хворим із числа пільгових категорій та соціально незахищених верств громади</w:t>
            </w:r>
          </w:p>
        </w:tc>
        <w:tc>
          <w:tcPr>
            <w:tcW w:w="1559" w:type="dxa"/>
            <w:tcBorders>
              <w:bottom w:val="single" w:sz="4" w:space="0" w:color="auto"/>
            </w:tcBorders>
          </w:tcPr>
          <w:p w14:paraId="0711DBE3" w14:textId="4AD5D593"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single" w:sz="4" w:space="0" w:color="auto"/>
            </w:tcBorders>
          </w:tcPr>
          <w:p w14:paraId="532D4FC8" w14:textId="10BB05E5"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8"/>
                <w:sz w:val="16"/>
                <w:szCs w:val="16"/>
              </w:rPr>
              <w:t xml:space="preserve">Відділ охорони здоров’я та медичного забезпечення, комунальне некомерційне </w:t>
            </w:r>
            <w:r w:rsidRPr="00755676">
              <w:rPr>
                <w:rFonts w:ascii="Arial" w:hAnsi="Arial" w:cs="Arial"/>
                <w:color w:val="000000"/>
                <w:spacing w:val="-10"/>
                <w:sz w:val="16"/>
                <w:szCs w:val="16"/>
              </w:rPr>
              <w:t>підприємство «Тернопільська</w:t>
            </w:r>
            <w:r w:rsidRPr="00755676">
              <w:rPr>
                <w:rFonts w:ascii="Arial" w:hAnsi="Arial" w:cs="Arial"/>
                <w:color w:val="000000"/>
                <w:spacing w:val="-8"/>
                <w:sz w:val="16"/>
                <w:szCs w:val="16"/>
              </w:rPr>
              <w:t xml:space="preserve"> комунальна міська лікарня №2»</w:t>
            </w:r>
          </w:p>
        </w:tc>
        <w:tc>
          <w:tcPr>
            <w:tcW w:w="3554" w:type="dxa"/>
            <w:tcBorders>
              <w:bottom w:val="single" w:sz="4" w:space="0" w:color="auto"/>
            </w:tcBorders>
          </w:tcPr>
          <w:p w14:paraId="64B165EE" w14:textId="77777777"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 xml:space="preserve">Частка осіб із числа пільгових категорій та соціально незахищених верств населення, які потребують забезпечення розхідними матеріалами для проведення </w:t>
            </w:r>
            <w:proofErr w:type="spellStart"/>
            <w:r w:rsidRPr="00755676">
              <w:rPr>
                <w:rFonts w:ascii="Arial" w:hAnsi="Arial" w:cs="Arial"/>
                <w:color w:val="000000"/>
                <w:spacing w:val="-4"/>
                <w:sz w:val="16"/>
                <w:szCs w:val="16"/>
                <w:lang w:val="uk-UA"/>
              </w:rPr>
              <w:t>ендоваскулярних</w:t>
            </w:r>
            <w:proofErr w:type="spellEnd"/>
            <w:r w:rsidRPr="00755676">
              <w:rPr>
                <w:rFonts w:ascii="Arial" w:hAnsi="Arial" w:cs="Arial"/>
                <w:color w:val="000000"/>
                <w:spacing w:val="-4"/>
                <w:sz w:val="16"/>
                <w:szCs w:val="16"/>
                <w:lang w:val="uk-UA"/>
              </w:rPr>
              <w:t xml:space="preserve"> операцій на коронарних судинах серця та </w:t>
            </w:r>
            <w:proofErr w:type="spellStart"/>
            <w:r w:rsidRPr="00755676">
              <w:rPr>
                <w:rFonts w:ascii="Arial" w:hAnsi="Arial" w:cs="Arial"/>
                <w:color w:val="000000"/>
                <w:spacing w:val="-4"/>
                <w:sz w:val="16"/>
                <w:szCs w:val="16"/>
                <w:lang w:val="uk-UA"/>
              </w:rPr>
              <w:t>дороговартісними</w:t>
            </w:r>
            <w:proofErr w:type="spellEnd"/>
            <w:r w:rsidRPr="00755676">
              <w:rPr>
                <w:rFonts w:ascii="Arial" w:hAnsi="Arial" w:cs="Arial"/>
                <w:color w:val="000000"/>
                <w:spacing w:val="-4"/>
                <w:sz w:val="16"/>
                <w:szCs w:val="16"/>
                <w:lang w:val="uk-UA"/>
              </w:rPr>
              <w:t xml:space="preserve"> лікарськими засобами - не менше 40%  потреби.</w:t>
            </w:r>
          </w:p>
          <w:p w14:paraId="0C5A8DF7" w14:textId="04A05779"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Частка зниження показника смертності від гострого інфаркту міокарда - не менше 5% порівняно з наявним.</w:t>
            </w:r>
          </w:p>
        </w:tc>
        <w:tc>
          <w:tcPr>
            <w:tcW w:w="3402" w:type="dxa"/>
          </w:tcPr>
          <w:p w14:paraId="00A9546B" w14:textId="5358E25C" w:rsidR="001A1854" w:rsidRPr="00755676" w:rsidRDefault="001A1854" w:rsidP="00D74415">
            <w:pPr>
              <w:contextualSpacing/>
              <w:rPr>
                <w:rFonts w:ascii="Arial" w:hAnsi="Arial" w:cs="Arial"/>
                <w:color w:val="000000"/>
                <w:sz w:val="16"/>
                <w:szCs w:val="16"/>
              </w:rPr>
            </w:pPr>
            <w:r w:rsidRPr="00755676">
              <w:rPr>
                <w:rFonts w:ascii="Arial" w:hAnsi="Arial" w:cs="Arial"/>
                <w:color w:val="000000"/>
                <w:sz w:val="16"/>
                <w:szCs w:val="16"/>
              </w:rPr>
              <w:t>2025 рік.</w:t>
            </w:r>
          </w:p>
          <w:p w14:paraId="086D4598" w14:textId="631390DD" w:rsidR="00D74415" w:rsidRPr="00755676" w:rsidRDefault="00D74415" w:rsidP="00D74415">
            <w:pPr>
              <w:contextualSpacing/>
              <w:rPr>
                <w:rFonts w:ascii="Arial" w:hAnsi="Arial" w:cs="Arial"/>
                <w:color w:val="000000"/>
                <w:sz w:val="16"/>
                <w:szCs w:val="16"/>
              </w:rPr>
            </w:pPr>
            <w:r w:rsidRPr="00755676">
              <w:rPr>
                <w:rFonts w:ascii="Arial" w:hAnsi="Arial" w:cs="Arial"/>
                <w:color w:val="000000"/>
                <w:sz w:val="16"/>
                <w:szCs w:val="16"/>
              </w:rPr>
              <w:t xml:space="preserve">Забезпечення потреби в розхідних матеріалах для проведення </w:t>
            </w:r>
            <w:proofErr w:type="spellStart"/>
            <w:r w:rsidRPr="00755676">
              <w:rPr>
                <w:rFonts w:ascii="Arial" w:hAnsi="Arial" w:cs="Arial"/>
                <w:color w:val="000000"/>
                <w:sz w:val="16"/>
                <w:szCs w:val="16"/>
              </w:rPr>
              <w:t>ендоваскулярних</w:t>
            </w:r>
            <w:proofErr w:type="spellEnd"/>
            <w:r w:rsidRPr="00755676">
              <w:rPr>
                <w:rFonts w:ascii="Arial" w:hAnsi="Arial" w:cs="Arial"/>
                <w:color w:val="000000"/>
                <w:sz w:val="16"/>
                <w:szCs w:val="16"/>
              </w:rPr>
              <w:t xml:space="preserve"> операцій на коронарних судинах серця та дорого вартісними лікарськими засобами хворим за рахунок централізованого постачання в сумі 11269,7 тис. грн.</w:t>
            </w:r>
            <w:r w:rsidRPr="00755676">
              <w:rPr>
                <w:rFonts w:ascii="Arial" w:hAnsi="Arial" w:cs="Arial"/>
                <w:color w:val="000000"/>
                <w:sz w:val="16"/>
                <w:szCs w:val="16"/>
              </w:rPr>
              <w:br/>
              <w:t xml:space="preserve">Проліковано в зальному по закладу 2513 хворих, в </w:t>
            </w:r>
            <w:proofErr w:type="spellStart"/>
            <w:r w:rsidRPr="00755676">
              <w:rPr>
                <w:rFonts w:ascii="Arial" w:hAnsi="Arial" w:cs="Arial"/>
                <w:color w:val="000000"/>
                <w:sz w:val="16"/>
                <w:szCs w:val="16"/>
              </w:rPr>
              <w:t>т.ч</w:t>
            </w:r>
            <w:proofErr w:type="spellEnd"/>
            <w:r w:rsidRPr="00755676">
              <w:rPr>
                <w:rFonts w:ascii="Arial" w:hAnsi="Arial" w:cs="Arial"/>
                <w:color w:val="000000"/>
                <w:sz w:val="16"/>
                <w:szCs w:val="16"/>
              </w:rPr>
              <w:t xml:space="preserve">. з гострим інфарктом міокарда в загальному по закладу - 231 </w:t>
            </w:r>
            <w:r w:rsidRPr="00755676">
              <w:rPr>
                <w:rFonts w:ascii="Arial" w:hAnsi="Arial" w:cs="Arial"/>
                <w:color w:val="000000"/>
                <w:sz w:val="16"/>
                <w:szCs w:val="16"/>
              </w:rPr>
              <w:lastRenderedPageBreak/>
              <w:t>особу.</w:t>
            </w:r>
            <w:r w:rsidRPr="00755676">
              <w:rPr>
                <w:rFonts w:ascii="Arial" w:hAnsi="Arial" w:cs="Arial"/>
                <w:color w:val="000000"/>
                <w:sz w:val="16"/>
                <w:szCs w:val="16"/>
              </w:rPr>
              <w:br/>
              <w:t xml:space="preserve">Проведено </w:t>
            </w:r>
            <w:proofErr w:type="spellStart"/>
            <w:r w:rsidRPr="00755676">
              <w:rPr>
                <w:rFonts w:ascii="Arial" w:hAnsi="Arial" w:cs="Arial"/>
                <w:color w:val="000000"/>
                <w:sz w:val="16"/>
                <w:szCs w:val="16"/>
              </w:rPr>
              <w:t>стентування</w:t>
            </w:r>
            <w:proofErr w:type="spellEnd"/>
            <w:r w:rsidRPr="00755676">
              <w:rPr>
                <w:rFonts w:ascii="Arial" w:hAnsi="Arial" w:cs="Arial"/>
                <w:color w:val="000000"/>
                <w:sz w:val="16"/>
                <w:szCs w:val="16"/>
              </w:rPr>
              <w:t xml:space="preserve"> в загальному по закладу - 275 хворим, діагностичних </w:t>
            </w:r>
            <w:proofErr w:type="spellStart"/>
            <w:r w:rsidRPr="00755676">
              <w:rPr>
                <w:rFonts w:ascii="Arial" w:hAnsi="Arial" w:cs="Arial"/>
                <w:color w:val="000000"/>
                <w:sz w:val="16"/>
                <w:szCs w:val="16"/>
              </w:rPr>
              <w:t>коронарографій</w:t>
            </w:r>
            <w:proofErr w:type="spellEnd"/>
            <w:r w:rsidRPr="00755676">
              <w:rPr>
                <w:rFonts w:ascii="Arial" w:hAnsi="Arial" w:cs="Arial"/>
                <w:color w:val="000000"/>
                <w:sz w:val="16"/>
                <w:szCs w:val="16"/>
              </w:rPr>
              <w:t xml:space="preserve"> в загальному по закладу -277 хворим.</w:t>
            </w:r>
          </w:p>
          <w:p w14:paraId="14C7AE75" w14:textId="77777777" w:rsidR="001A1854" w:rsidRPr="00755676" w:rsidRDefault="001A1854" w:rsidP="00D74415">
            <w:pPr>
              <w:contextualSpacing/>
              <w:rPr>
                <w:rFonts w:ascii="Arial" w:hAnsi="Arial" w:cs="Arial"/>
                <w:color w:val="000000"/>
                <w:sz w:val="16"/>
                <w:szCs w:val="16"/>
              </w:rPr>
            </w:pPr>
          </w:p>
          <w:p w14:paraId="4C29E862" w14:textId="77777777" w:rsidR="001A1854" w:rsidRPr="00755676" w:rsidRDefault="001A1854" w:rsidP="00D74415">
            <w:pPr>
              <w:contextualSpacing/>
              <w:rPr>
                <w:rFonts w:ascii="Arial" w:hAnsi="Arial" w:cs="Arial"/>
                <w:color w:val="000000"/>
                <w:sz w:val="16"/>
                <w:szCs w:val="16"/>
              </w:rPr>
            </w:pPr>
            <w:r w:rsidRPr="00755676">
              <w:rPr>
                <w:rFonts w:ascii="Arial" w:hAnsi="Arial" w:cs="Arial"/>
                <w:color w:val="000000"/>
                <w:sz w:val="16"/>
                <w:szCs w:val="16"/>
              </w:rPr>
              <w:t>І півріччя 2026 року.</w:t>
            </w:r>
          </w:p>
          <w:p w14:paraId="08D85E8D" w14:textId="3AF23501" w:rsidR="001A1854" w:rsidRPr="00755676" w:rsidRDefault="001A1854" w:rsidP="001A1854">
            <w:pPr>
              <w:contextualSpacing/>
              <w:rPr>
                <w:rFonts w:ascii="Arial" w:hAnsi="Arial" w:cs="Arial"/>
                <w:color w:val="000000"/>
                <w:sz w:val="16"/>
                <w:szCs w:val="16"/>
              </w:rPr>
            </w:pPr>
            <w:r w:rsidRPr="00755676">
              <w:rPr>
                <w:rFonts w:ascii="Arial" w:hAnsi="Arial" w:cs="Arial"/>
                <w:color w:val="000000"/>
                <w:sz w:val="16"/>
                <w:szCs w:val="16"/>
              </w:rPr>
              <w:t xml:space="preserve">Забезпечення потреби в розхідних матеріалах для проведення </w:t>
            </w:r>
            <w:proofErr w:type="spellStart"/>
            <w:r w:rsidRPr="00755676">
              <w:rPr>
                <w:rFonts w:ascii="Arial" w:hAnsi="Arial" w:cs="Arial"/>
                <w:color w:val="000000"/>
                <w:sz w:val="16"/>
                <w:szCs w:val="16"/>
              </w:rPr>
              <w:t>ендоваскулярних</w:t>
            </w:r>
            <w:proofErr w:type="spellEnd"/>
            <w:r w:rsidRPr="00755676">
              <w:rPr>
                <w:rFonts w:ascii="Arial" w:hAnsi="Arial" w:cs="Arial"/>
                <w:color w:val="000000"/>
                <w:sz w:val="16"/>
                <w:szCs w:val="16"/>
              </w:rPr>
              <w:t xml:space="preserve"> операцій на коронарних судинах серця та дорого вартісними лікарськими засобами хворим за рахунок централізованого постачання в сумі 4589,0 тис. грн. (розхідні матеріали для проведення </w:t>
            </w:r>
            <w:proofErr w:type="spellStart"/>
            <w:r w:rsidRPr="00755676">
              <w:rPr>
                <w:rFonts w:ascii="Arial" w:hAnsi="Arial" w:cs="Arial"/>
                <w:color w:val="000000"/>
                <w:sz w:val="16"/>
                <w:szCs w:val="16"/>
              </w:rPr>
              <w:t>ендоваскулярних</w:t>
            </w:r>
            <w:proofErr w:type="spellEnd"/>
            <w:r w:rsidRPr="00755676">
              <w:rPr>
                <w:rFonts w:ascii="Arial" w:hAnsi="Arial" w:cs="Arial"/>
                <w:color w:val="000000"/>
                <w:sz w:val="16"/>
                <w:szCs w:val="16"/>
              </w:rPr>
              <w:t xml:space="preserve"> операцій, </w:t>
            </w:r>
            <w:proofErr w:type="spellStart"/>
            <w:r w:rsidRPr="00755676">
              <w:rPr>
                <w:rFonts w:ascii="Arial" w:hAnsi="Arial" w:cs="Arial"/>
                <w:color w:val="000000"/>
                <w:sz w:val="16"/>
                <w:szCs w:val="16"/>
              </w:rPr>
              <w:t>ультравіст</w:t>
            </w:r>
            <w:proofErr w:type="spellEnd"/>
            <w:r w:rsidRPr="00755676">
              <w:rPr>
                <w:rFonts w:ascii="Arial" w:hAnsi="Arial" w:cs="Arial"/>
                <w:color w:val="000000"/>
                <w:sz w:val="16"/>
                <w:szCs w:val="16"/>
              </w:rPr>
              <w:t>), за рахунок коштів бюджету 980,6 тис. грн.</w:t>
            </w:r>
          </w:p>
          <w:p w14:paraId="6FAFED5C" w14:textId="77777777" w:rsidR="001A1854" w:rsidRPr="00755676" w:rsidRDefault="001A1854" w:rsidP="001A1854">
            <w:pPr>
              <w:contextualSpacing/>
              <w:rPr>
                <w:rFonts w:ascii="Arial" w:hAnsi="Arial" w:cs="Arial"/>
                <w:color w:val="000000"/>
                <w:sz w:val="16"/>
                <w:szCs w:val="16"/>
              </w:rPr>
            </w:pPr>
            <w:r w:rsidRPr="00755676">
              <w:rPr>
                <w:rFonts w:ascii="Arial" w:hAnsi="Arial" w:cs="Arial"/>
                <w:color w:val="000000"/>
                <w:sz w:val="16"/>
                <w:szCs w:val="16"/>
              </w:rPr>
              <w:t xml:space="preserve">Проліковано в зальному по закладу 1396 хворих, в </w:t>
            </w:r>
            <w:proofErr w:type="spellStart"/>
            <w:r w:rsidRPr="00755676">
              <w:rPr>
                <w:rFonts w:ascii="Arial" w:hAnsi="Arial" w:cs="Arial"/>
                <w:color w:val="000000"/>
                <w:sz w:val="16"/>
                <w:szCs w:val="16"/>
              </w:rPr>
              <w:t>т.ч</w:t>
            </w:r>
            <w:proofErr w:type="spellEnd"/>
            <w:r w:rsidRPr="00755676">
              <w:rPr>
                <w:rFonts w:ascii="Arial" w:hAnsi="Arial" w:cs="Arial"/>
                <w:color w:val="000000"/>
                <w:sz w:val="16"/>
                <w:szCs w:val="16"/>
              </w:rPr>
              <w:t>. з гострим інфарктом міокарда в загальному по закладу - 143.</w:t>
            </w:r>
          </w:p>
          <w:p w14:paraId="4609235E" w14:textId="5E45583B" w:rsidR="001A1854" w:rsidRPr="00755676" w:rsidRDefault="001A1854" w:rsidP="00D74415">
            <w:pPr>
              <w:contextualSpacing/>
              <w:rPr>
                <w:rFonts w:ascii="Arial" w:hAnsi="Arial" w:cs="Arial"/>
                <w:color w:val="000000"/>
                <w:sz w:val="16"/>
                <w:szCs w:val="16"/>
              </w:rPr>
            </w:pPr>
            <w:r w:rsidRPr="00755676">
              <w:rPr>
                <w:rFonts w:ascii="Arial" w:hAnsi="Arial" w:cs="Arial"/>
                <w:color w:val="000000"/>
                <w:sz w:val="16"/>
                <w:szCs w:val="16"/>
              </w:rPr>
              <w:t xml:space="preserve">Проведено </w:t>
            </w:r>
            <w:proofErr w:type="spellStart"/>
            <w:r w:rsidRPr="00755676">
              <w:rPr>
                <w:rFonts w:ascii="Arial" w:hAnsi="Arial" w:cs="Arial"/>
                <w:color w:val="000000"/>
                <w:sz w:val="16"/>
                <w:szCs w:val="16"/>
              </w:rPr>
              <w:t>стентування</w:t>
            </w:r>
            <w:proofErr w:type="spellEnd"/>
            <w:r w:rsidRPr="00755676">
              <w:rPr>
                <w:rFonts w:ascii="Arial" w:hAnsi="Arial" w:cs="Arial"/>
                <w:color w:val="000000"/>
                <w:sz w:val="16"/>
                <w:szCs w:val="16"/>
              </w:rPr>
              <w:t xml:space="preserve"> в загальному по закладу -150 хворим, діагностичних </w:t>
            </w:r>
            <w:proofErr w:type="spellStart"/>
            <w:r w:rsidRPr="00755676">
              <w:rPr>
                <w:rFonts w:ascii="Arial" w:hAnsi="Arial" w:cs="Arial"/>
                <w:color w:val="000000"/>
                <w:sz w:val="16"/>
                <w:szCs w:val="16"/>
              </w:rPr>
              <w:t>коронарографій</w:t>
            </w:r>
            <w:proofErr w:type="spellEnd"/>
            <w:r w:rsidRPr="00755676">
              <w:rPr>
                <w:rFonts w:ascii="Arial" w:hAnsi="Arial" w:cs="Arial"/>
                <w:color w:val="000000"/>
                <w:sz w:val="16"/>
                <w:szCs w:val="16"/>
              </w:rPr>
              <w:t xml:space="preserve"> в загальному по закладу - 231 хворому.</w:t>
            </w:r>
          </w:p>
        </w:tc>
      </w:tr>
      <w:tr w:rsidR="00D74415" w:rsidRPr="00755676" w14:paraId="1EC45074" w14:textId="679E9DEB" w:rsidTr="00304B91">
        <w:trPr>
          <w:trHeight w:val="50"/>
          <w:jc w:val="center"/>
        </w:trPr>
        <w:tc>
          <w:tcPr>
            <w:tcW w:w="1566" w:type="dxa"/>
            <w:vMerge/>
            <w:tcBorders>
              <w:right w:val="single" w:sz="4" w:space="0" w:color="auto"/>
            </w:tcBorders>
          </w:tcPr>
          <w:p w14:paraId="1F4BDE3C"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3C9975FE" w14:textId="348ADCBF"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4.1.1.</w:t>
            </w:r>
          </w:p>
        </w:tc>
        <w:tc>
          <w:tcPr>
            <w:tcW w:w="2978" w:type="dxa"/>
            <w:tcBorders>
              <w:top w:val="single" w:sz="4" w:space="0" w:color="auto"/>
              <w:left w:val="single" w:sz="4" w:space="0" w:color="auto"/>
              <w:bottom w:val="single" w:sz="4" w:space="0" w:color="auto"/>
              <w:right w:val="single" w:sz="4" w:space="0" w:color="auto"/>
            </w:tcBorders>
          </w:tcPr>
          <w:p w14:paraId="66507513" w14:textId="086F3E80"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Забезпечення соціальних стандартів у сфері охорони здоров’я</w:t>
            </w:r>
          </w:p>
        </w:tc>
        <w:tc>
          <w:tcPr>
            <w:tcW w:w="1559" w:type="dxa"/>
            <w:tcBorders>
              <w:top w:val="single" w:sz="4" w:space="0" w:color="auto"/>
              <w:left w:val="single" w:sz="4" w:space="0" w:color="auto"/>
              <w:bottom w:val="single" w:sz="4" w:space="0" w:color="auto"/>
              <w:right w:val="single" w:sz="4" w:space="0" w:color="auto"/>
            </w:tcBorders>
          </w:tcPr>
          <w:p w14:paraId="37A85802" w14:textId="2EBD5CAA"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5045131A" w14:textId="209E5B19" w:rsidR="00D74415" w:rsidRPr="00755676" w:rsidRDefault="00D74415" w:rsidP="00D74415">
            <w:pPr>
              <w:tabs>
                <w:tab w:val="left" w:pos="425"/>
                <w:tab w:val="left" w:pos="993"/>
              </w:tabs>
              <w:ind w:right="-112"/>
              <w:rPr>
                <w:rFonts w:ascii="Arial" w:hAnsi="Arial" w:cs="Arial"/>
                <w:bCs/>
                <w:spacing w:val="-8"/>
                <w:sz w:val="16"/>
                <w:szCs w:val="16"/>
              </w:rPr>
            </w:pPr>
            <w:r w:rsidRPr="00755676">
              <w:rPr>
                <w:rFonts w:ascii="Arial" w:hAnsi="Arial" w:cs="Arial"/>
                <w:color w:val="000000"/>
                <w:spacing w:val="-8"/>
                <w:sz w:val="16"/>
                <w:szCs w:val="16"/>
              </w:rPr>
              <w:t>Відділ охорони здоров’я та медичного забезпечення, заклади охорони здоров’я</w:t>
            </w:r>
          </w:p>
        </w:tc>
        <w:tc>
          <w:tcPr>
            <w:tcW w:w="3554" w:type="dxa"/>
            <w:tcBorders>
              <w:top w:val="single" w:sz="4" w:space="0" w:color="auto"/>
              <w:left w:val="single" w:sz="4" w:space="0" w:color="auto"/>
              <w:bottom w:val="single" w:sz="4" w:space="0" w:color="auto"/>
              <w:right w:val="single" w:sz="4" w:space="0" w:color="auto"/>
            </w:tcBorders>
          </w:tcPr>
          <w:p w14:paraId="04FAA623" w14:textId="76199ABB"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Частка пільгових категорій забезпечених пільговими рецептами - не менше 75% потреби.</w:t>
            </w:r>
          </w:p>
        </w:tc>
        <w:tc>
          <w:tcPr>
            <w:tcW w:w="3402" w:type="dxa"/>
            <w:tcBorders>
              <w:bottom w:val="single" w:sz="4" w:space="0" w:color="auto"/>
            </w:tcBorders>
          </w:tcPr>
          <w:p w14:paraId="4B1D393B" w14:textId="40B1ACB8" w:rsidR="00D74415" w:rsidRPr="00755676" w:rsidRDefault="00D74415" w:rsidP="00D74415">
            <w:pPr>
              <w:contextualSpacing/>
              <w:rPr>
                <w:rFonts w:ascii="Arial" w:hAnsi="Arial" w:cs="Arial"/>
                <w:color w:val="000000"/>
                <w:sz w:val="16"/>
                <w:szCs w:val="16"/>
              </w:rPr>
            </w:pPr>
            <w:r w:rsidRPr="00755676">
              <w:rPr>
                <w:rFonts w:ascii="Arial" w:hAnsi="Arial" w:cs="Arial"/>
                <w:color w:val="000000"/>
                <w:sz w:val="16"/>
                <w:szCs w:val="16"/>
              </w:rPr>
              <w:t>Відшкодовано аптечним закладам за відпущені медикаменти пільговим категоріям осіб з числа мешканців громади по пільговим рецептам:</w:t>
            </w:r>
            <w:r w:rsidR="001A1854" w:rsidRPr="00755676">
              <w:rPr>
                <w:rFonts w:ascii="Arial" w:hAnsi="Arial" w:cs="Arial"/>
                <w:color w:val="000000"/>
                <w:sz w:val="16"/>
                <w:szCs w:val="16"/>
              </w:rPr>
              <w:t xml:space="preserve"> за</w:t>
            </w:r>
            <w:r w:rsidRPr="00755676">
              <w:rPr>
                <w:rFonts w:ascii="Arial" w:hAnsi="Arial" w:cs="Arial"/>
                <w:color w:val="000000"/>
                <w:sz w:val="16"/>
                <w:szCs w:val="16"/>
              </w:rPr>
              <w:t xml:space="preserve"> </w:t>
            </w:r>
            <w:r w:rsidR="001A1854" w:rsidRPr="00755676">
              <w:rPr>
                <w:rFonts w:ascii="Arial" w:hAnsi="Arial" w:cs="Arial"/>
                <w:color w:val="000000"/>
                <w:sz w:val="16"/>
                <w:szCs w:val="16"/>
              </w:rPr>
              <w:t xml:space="preserve">2025 рік </w:t>
            </w:r>
            <w:r w:rsidRPr="00755676">
              <w:rPr>
                <w:rFonts w:ascii="Arial" w:hAnsi="Arial" w:cs="Arial"/>
                <w:color w:val="000000"/>
                <w:sz w:val="16"/>
                <w:szCs w:val="16"/>
              </w:rPr>
              <w:t>доросле населення на суму 9586,8 тис. грн. (18588 рецептів), дитяче населення - 2708,0 тис. грн</w:t>
            </w:r>
            <w:r w:rsidR="001A1854" w:rsidRPr="00755676">
              <w:rPr>
                <w:rFonts w:ascii="Arial" w:hAnsi="Arial" w:cs="Arial"/>
                <w:color w:val="000000"/>
                <w:sz w:val="16"/>
                <w:szCs w:val="16"/>
              </w:rPr>
              <w:t>; за І півріччя 2026 року доросле населення на суму 5306,91 тис. грн. (9131 рецепт), дитяче населення - 1313,8 тис. грн.</w:t>
            </w:r>
          </w:p>
        </w:tc>
      </w:tr>
      <w:tr w:rsidR="00D74415" w:rsidRPr="00755676" w14:paraId="0EE3D37B" w14:textId="3B2965C0" w:rsidTr="00304B91">
        <w:trPr>
          <w:trHeight w:val="50"/>
          <w:jc w:val="center"/>
        </w:trPr>
        <w:tc>
          <w:tcPr>
            <w:tcW w:w="1566" w:type="dxa"/>
            <w:vMerge/>
            <w:tcBorders>
              <w:right w:val="single" w:sz="4" w:space="0" w:color="auto"/>
            </w:tcBorders>
          </w:tcPr>
          <w:p w14:paraId="6C4F2D68"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348DE29F" w14:textId="4E435FC1"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4.1.1.</w:t>
            </w:r>
          </w:p>
        </w:tc>
        <w:tc>
          <w:tcPr>
            <w:tcW w:w="2978" w:type="dxa"/>
            <w:tcBorders>
              <w:top w:val="single" w:sz="4" w:space="0" w:color="auto"/>
              <w:left w:val="single" w:sz="4" w:space="0" w:color="auto"/>
              <w:bottom w:val="single" w:sz="4" w:space="0" w:color="auto"/>
              <w:right w:val="single" w:sz="4" w:space="0" w:color="auto"/>
            </w:tcBorders>
          </w:tcPr>
          <w:p w14:paraId="423BC0B5" w14:textId="3198A706" w:rsidR="00D74415" w:rsidRPr="00755676" w:rsidRDefault="00D74415" w:rsidP="00D74415">
            <w:pPr>
              <w:rPr>
                <w:rFonts w:ascii="Arial" w:hAnsi="Arial" w:cs="Arial"/>
                <w:bCs/>
                <w:spacing w:val="-8"/>
                <w:sz w:val="16"/>
                <w:szCs w:val="16"/>
              </w:rPr>
            </w:pPr>
            <w:r w:rsidRPr="00755676">
              <w:rPr>
                <w:rFonts w:ascii="Arial" w:hAnsi="Arial" w:cs="Arial"/>
                <w:i/>
                <w:iCs/>
                <w:spacing w:val="-8"/>
                <w:sz w:val="16"/>
                <w:szCs w:val="16"/>
                <w:shd w:val="clear" w:color="auto" w:fill="FFFFFF"/>
              </w:rPr>
              <w:t xml:space="preserve">Імунопрофілактика та захист населення від інфекційних </w:t>
            </w:r>
            <w:proofErr w:type="spellStart"/>
            <w:r w:rsidRPr="00755676">
              <w:rPr>
                <w:rFonts w:ascii="Arial" w:hAnsi="Arial" w:cs="Arial"/>
                <w:i/>
                <w:iCs/>
                <w:spacing w:val="-8"/>
                <w:sz w:val="16"/>
                <w:szCs w:val="16"/>
                <w:shd w:val="clear" w:color="auto" w:fill="FFFFFF"/>
              </w:rPr>
              <w:t>хвороб</w:t>
            </w:r>
            <w:proofErr w:type="spellEnd"/>
          </w:p>
        </w:tc>
        <w:tc>
          <w:tcPr>
            <w:tcW w:w="1559" w:type="dxa"/>
            <w:tcBorders>
              <w:top w:val="single" w:sz="4" w:space="0" w:color="auto"/>
              <w:left w:val="single" w:sz="4" w:space="0" w:color="auto"/>
              <w:bottom w:val="single" w:sz="4" w:space="0" w:color="auto"/>
              <w:right w:val="single" w:sz="4" w:space="0" w:color="auto"/>
            </w:tcBorders>
          </w:tcPr>
          <w:p w14:paraId="095CBC85" w14:textId="484C4CAC"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45B8E8D9" w14:textId="17EDC1A8" w:rsidR="00D74415" w:rsidRPr="00755676" w:rsidRDefault="00D74415" w:rsidP="00D74415">
            <w:pPr>
              <w:tabs>
                <w:tab w:val="left" w:pos="425"/>
                <w:tab w:val="left" w:pos="993"/>
              </w:tabs>
              <w:ind w:right="-112"/>
              <w:rPr>
                <w:rFonts w:ascii="Arial" w:hAnsi="Arial" w:cs="Arial"/>
                <w:bCs/>
                <w:spacing w:val="-4"/>
                <w:sz w:val="16"/>
                <w:szCs w:val="16"/>
              </w:rPr>
            </w:pPr>
            <w:r w:rsidRPr="00755676">
              <w:rPr>
                <w:rFonts w:ascii="Arial" w:hAnsi="Arial" w:cs="Arial"/>
                <w:color w:val="000000"/>
                <w:spacing w:val="-8"/>
                <w:sz w:val="16"/>
                <w:szCs w:val="16"/>
              </w:rPr>
              <w:t>Відділ охорони здоров’я та медичного забезпечення, заклади охорони здоров’я</w:t>
            </w:r>
          </w:p>
        </w:tc>
        <w:tc>
          <w:tcPr>
            <w:tcW w:w="3554" w:type="dxa"/>
            <w:tcBorders>
              <w:top w:val="single" w:sz="4" w:space="0" w:color="auto"/>
              <w:left w:val="single" w:sz="4" w:space="0" w:color="auto"/>
              <w:bottom w:val="single" w:sz="4" w:space="0" w:color="auto"/>
              <w:right w:val="single" w:sz="4" w:space="0" w:color="auto"/>
            </w:tcBorders>
          </w:tcPr>
          <w:p w14:paraId="61C99EF4" w14:textId="159DD491"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Частка населення, забезпеченого запасом вакцини - не менше 85% потреби.</w:t>
            </w:r>
          </w:p>
        </w:tc>
        <w:tc>
          <w:tcPr>
            <w:tcW w:w="3402" w:type="dxa"/>
            <w:tcBorders>
              <w:top w:val="single" w:sz="4" w:space="0" w:color="auto"/>
              <w:left w:val="single" w:sz="4" w:space="0" w:color="auto"/>
              <w:bottom w:val="single" w:sz="4" w:space="0" w:color="auto"/>
              <w:right w:val="single" w:sz="4" w:space="0" w:color="auto"/>
            </w:tcBorders>
          </w:tcPr>
          <w:p w14:paraId="206B4189" w14:textId="1292C93E" w:rsidR="00A91E59" w:rsidRPr="00755676" w:rsidRDefault="00A91E59" w:rsidP="00D74415">
            <w:pPr>
              <w:contextualSpacing/>
              <w:rPr>
                <w:rFonts w:ascii="Arial" w:hAnsi="Arial" w:cs="Arial"/>
                <w:color w:val="000000"/>
                <w:sz w:val="16"/>
                <w:szCs w:val="16"/>
              </w:rPr>
            </w:pPr>
            <w:r w:rsidRPr="00755676">
              <w:rPr>
                <w:rFonts w:ascii="Arial" w:hAnsi="Arial" w:cs="Arial"/>
                <w:color w:val="000000"/>
                <w:sz w:val="16"/>
                <w:szCs w:val="16"/>
              </w:rPr>
              <w:t>2025 рік</w:t>
            </w:r>
          </w:p>
          <w:p w14:paraId="16100453" w14:textId="71608F6D" w:rsidR="00D74415" w:rsidRPr="00755676" w:rsidRDefault="00D74415" w:rsidP="00D74415">
            <w:pPr>
              <w:contextualSpacing/>
              <w:rPr>
                <w:rFonts w:ascii="Arial" w:hAnsi="Arial" w:cs="Arial"/>
                <w:color w:val="000000"/>
                <w:sz w:val="16"/>
                <w:szCs w:val="16"/>
              </w:rPr>
            </w:pPr>
            <w:r w:rsidRPr="00755676">
              <w:rPr>
                <w:rFonts w:ascii="Arial" w:hAnsi="Arial" w:cs="Arial"/>
                <w:color w:val="000000"/>
                <w:sz w:val="16"/>
                <w:szCs w:val="16"/>
              </w:rPr>
              <w:t>За рахунок коштів громади КНП «ЦПМСД» придбано 70 доз туберкуліну. За рахунок централізованого постачання КНП «ТКМЛ№2» отримано вакцину гепатит В на суму 25,2 тис. грн., вакцину БЦЖ на суму 78,3 тис. грн., банки для забору зразків крові на суму 83,2 тис. грн. Вакциновано дітей: вакцина БЦЖ - 1312 осіб, вакцина В - 820 осіб, ФКУ - 1515 осіб.</w:t>
            </w:r>
          </w:p>
          <w:p w14:paraId="7F82A350" w14:textId="77777777" w:rsidR="00D74415" w:rsidRPr="00755676" w:rsidRDefault="00D74415" w:rsidP="00D74415">
            <w:pPr>
              <w:contextualSpacing/>
              <w:rPr>
                <w:rFonts w:ascii="Arial" w:hAnsi="Arial" w:cs="Arial"/>
                <w:color w:val="000000"/>
                <w:sz w:val="16"/>
                <w:szCs w:val="16"/>
              </w:rPr>
            </w:pPr>
            <w:r w:rsidRPr="00755676">
              <w:rPr>
                <w:rFonts w:ascii="Arial" w:hAnsi="Arial" w:cs="Arial"/>
                <w:color w:val="000000"/>
                <w:sz w:val="16"/>
                <w:szCs w:val="16"/>
              </w:rPr>
              <w:lastRenderedPageBreak/>
              <w:t xml:space="preserve">Підвищення рівня імунізації населення в групах ризику та серед декретованого населення громади. Вакцина в ІУ кварталі 2025 року відсутня на </w:t>
            </w:r>
            <w:proofErr w:type="spellStart"/>
            <w:r w:rsidRPr="00755676">
              <w:rPr>
                <w:rFonts w:ascii="Arial" w:hAnsi="Arial" w:cs="Arial"/>
                <w:color w:val="000000"/>
                <w:sz w:val="16"/>
                <w:szCs w:val="16"/>
              </w:rPr>
              <w:t>фармринку</w:t>
            </w:r>
            <w:proofErr w:type="spellEnd"/>
            <w:r w:rsidRPr="00755676">
              <w:rPr>
                <w:rFonts w:ascii="Arial" w:hAnsi="Arial" w:cs="Arial"/>
                <w:color w:val="000000"/>
                <w:sz w:val="16"/>
                <w:szCs w:val="16"/>
              </w:rPr>
              <w:t xml:space="preserve"> України.</w:t>
            </w:r>
          </w:p>
          <w:p w14:paraId="239BE38F" w14:textId="77777777" w:rsidR="00D74415" w:rsidRPr="00755676" w:rsidRDefault="00D74415" w:rsidP="00D74415">
            <w:pPr>
              <w:contextualSpacing/>
              <w:rPr>
                <w:rFonts w:ascii="Arial" w:hAnsi="Arial" w:cs="Arial"/>
                <w:color w:val="000000"/>
                <w:sz w:val="16"/>
                <w:szCs w:val="16"/>
              </w:rPr>
            </w:pPr>
            <w:r w:rsidRPr="00755676">
              <w:rPr>
                <w:rFonts w:ascii="Arial" w:hAnsi="Arial" w:cs="Arial"/>
                <w:color w:val="000000"/>
                <w:sz w:val="16"/>
                <w:szCs w:val="16"/>
              </w:rPr>
              <w:t>Придбано 19 доз вакцини «</w:t>
            </w:r>
            <w:proofErr w:type="spellStart"/>
            <w:r w:rsidRPr="00755676">
              <w:rPr>
                <w:rFonts w:ascii="Arial" w:hAnsi="Arial" w:cs="Arial"/>
                <w:color w:val="000000"/>
                <w:sz w:val="16"/>
                <w:szCs w:val="16"/>
              </w:rPr>
              <w:t>Гардасил</w:t>
            </w:r>
            <w:proofErr w:type="spellEnd"/>
            <w:r w:rsidRPr="00755676">
              <w:rPr>
                <w:rFonts w:ascii="Arial" w:hAnsi="Arial" w:cs="Arial"/>
                <w:color w:val="000000"/>
                <w:sz w:val="16"/>
                <w:szCs w:val="16"/>
              </w:rPr>
              <w:t xml:space="preserve">», вакциновано 10 </w:t>
            </w:r>
            <w:proofErr w:type="spellStart"/>
            <w:r w:rsidRPr="00755676">
              <w:rPr>
                <w:rFonts w:ascii="Arial" w:hAnsi="Arial" w:cs="Arial"/>
                <w:color w:val="000000"/>
                <w:sz w:val="16"/>
                <w:szCs w:val="16"/>
              </w:rPr>
              <w:t>дівчаток</w:t>
            </w:r>
            <w:proofErr w:type="spellEnd"/>
            <w:r w:rsidRPr="00755676">
              <w:rPr>
                <w:rFonts w:ascii="Arial" w:hAnsi="Arial" w:cs="Arial"/>
                <w:color w:val="000000"/>
                <w:sz w:val="16"/>
                <w:szCs w:val="16"/>
              </w:rPr>
              <w:t>.</w:t>
            </w:r>
          </w:p>
          <w:p w14:paraId="714E34CB" w14:textId="77777777" w:rsidR="00A91E59" w:rsidRPr="00755676" w:rsidRDefault="00A91E59" w:rsidP="00D74415">
            <w:pPr>
              <w:contextualSpacing/>
              <w:rPr>
                <w:rFonts w:ascii="Arial" w:hAnsi="Arial" w:cs="Arial"/>
                <w:color w:val="000000"/>
                <w:sz w:val="16"/>
                <w:szCs w:val="16"/>
              </w:rPr>
            </w:pPr>
          </w:p>
          <w:p w14:paraId="1F90F370" w14:textId="77777777" w:rsidR="00A91E59" w:rsidRPr="00755676" w:rsidRDefault="00A91E59" w:rsidP="00D74415">
            <w:pPr>
              <w:contextualSpacing/>
              <w:rPr>
                <w:rFonts w:ascii="Arial" w:hAnsi="Arial" w:cs="Arial"/>
                <w:color w:val="000000"/>
                <w:sz w:val="16"/>
                <w:szCs w:val="16"/>
              </w:rPr>
            </w:pPr>
            <w:r w:rsidRPr="00755676">
              <w:rPr>
                <w:rFonts w:ascii="Arial" w:hAnsi="Arial" w:cs="Arial"/>
                <w:color w:val="000000"/>
                <w:sz w:val="16"/>
                <w:szCs w:val="16"/>
              </w:rPr>
              <w:t>І півріччя 2026 року</w:t>
            </w:r>
          </w:p>
          <w:p w14:paraId="7D4D3248" w14:textId="1B53F8BC" w:rsidR="00A91E59" w:rsidRPr="00755676" w:rsidRDefault="00A91E59" w:rsidP="00A91E59">
            <w:pPr>
              <w:contextualSpacing/>
              <w:rPr>
                <w:rFonts w:ascii="Arial" w:hAnsi="Arial" w:cs="Arial"/>
                <w:color w:val="000000"/>
                <w:sz w:val="16"/>
                <w:szCs w:val="16"/>
              </w:rPr>
            </w:pPr>
            <w:r w:rsidRPr="00755676">
              <w:rPr>
                <w:rFonts w:ascii="Arial" w:hAnsi="Arial" w:cs="Arial"/>
                <w:color w:val="000000"/>
                <w:sz w:val="16"/>
                <w:szCs w:val="16"/>
              </w:rPr>
              <w:t>За рахунок централізованого постачання КНП «ТКМЛN№2» отримано вакцину БЦЖ на суму 60,8 тис. грн., бланки для забору</w:t>
            </w:r>
          </w:p>
          <w:p w14:paraId="158EF603" w14:textId="77777777" w:rsidR="00A91E59" w:rsidRPr="00755676" w:rsidRDefault="00A91E59" w:rsidP="00A91E59">
            <w:pPr>
              <w:contextualSpacing/>
              <w:rPr>
                <w:rFonts w:ascii="Arial" w:hAnsi="Arial" w:cs="Arial"/>
                <w:color w:val="000000"/>
                <w:sz w:val="16"/>
                <w:szCs w:val="16"/>
              </w:rPr>
            </w:pPr>
            <w:r w:rsidRPr="00755676">
              <w:rPr>
                <w:rFonts w:ascii="Arial" w:hAnsi="Arial" w:cs="Arial"/>
                <w:color w:val="000000"/>
                <w:sz w:val="16"/>
                <w:szCs w:val="16"/>
              </w:rPr>
              <w:t>зразків крові - 11,6 тис грн.</w:t>
            </w:r>
          </w:p>
          <w:p w14:paraId="2CF9A421" w14:textId="389992A8" w:rsidR="00A91E59" w:rsidRPr="00755676" w:rsidRDefault="00A91E59" w:rsidP="00A91E59">
            <w:pPr>
              <w:contextualSpacing/>
              <w:rPr>
                <w:rFonts w:ascii="Arial" w:hAnsi="Arial" w:cs="Arial"/>
                <w:color w:val="000000"/>
                <w:sz w:val="16"/>
                <w:szCs w:val="16"/>
              </w:rPr>
            </w:pPr>
            <w:r w:rsidRPr="00755676">
              <w:rPr>
                <w:rFonts w:ascii="Arial" w:hAnsi="Arial" w:cs="Arial"/>
                <w:color w:val="000000"/>
                <w:sz w:val="16"/>
                <w:szCs w:val="16"/>
              </w:rPr>
              <w:t xml:space="preserve">Вакциновано дітей: вакцина БЦЖ - 636 осіб, вакцина В - 18 осіб, ФКУ - 656 осіб. КНП «ЦІМСД» ТМР отримало вакцину в кількості 13250 </w:t>
            </w:r>
            <w:proofErr w:type="spellStart"/>
            <w:r w:rsidRPr="00755676">
              <w:rPr>
                <w:rFonts w:ascii="Arial" w:hAnsi="Arial" w:cs="Arial"/>
                <w:color w:val="000000"/>
                <w:sz w:val="16"/>
                <w:szCs w:val="16"/>
              </w:rPr>
              <w:t>шт</w:t>
            </w:r>
            <w:proofErr w:type="spellEnd"/>
            <w:r w:rsidRPr="00755676">
              <w:rPr>
                <w:rFonts w:ascii="Arial" w:hAnsi="Arial" w:cs="Arial"/>
                <w:color w:val="000000"/>
                <w:sz w:val="16"/>
                <w:szCs w:val="16"/>
              </w:rPr>
              <w:t xml:space="preserve"> на суму 1413,9 тис. грн.</w:t>
            </w:r>
          </w:p>
          <w:p w14:paraId="16278D24" w14:textId="2E81C823" w:rsidR="00A91E59" w:rsidRPr="00755676" w:rsidRDefault="00A91E59" w:rsidP="00A91E59">
            <w:pPr>
              <w:contextualSpacing/>
              <w:rPr>
                <w:rFonts w:ascii="Arial" w:hAnsi="Arial" w:cs="Arial"/>
                <w:color w:val="000000"/>
                <w:sz w:val="16"/>
                <w:szCs w:val="16"/>
              </w:rPr>
            </w:pPr>
            <w:r w:rsidRPr="00755676">
              <w:rPr>
                <w:rFonts w:ascii="Arial" w:hAnsi="Arial" w:cs="Arial"/>
                <w:color w:val="000000"/>
                <w:sz w:val="16"/>
                <w:szCs w:val="16"/>
              </w:rPr>
              <w:t>Отримано через централізовану</w:t>
            </w:r>
          </w:p>
          <w:p w14:paraId="6A2544EF" w14:textId="050F1413" w:rsidR="00A91E59" w:rsidRPr="00755676" w:rsidRDefault="00A91E59" w:rsidP="00A91E59">
            <w:pPr>
              <w:contextualSpacing/>
              <w:rPr>
                <w:rFonts w:ascii="Arial" w:hAnsi="Arial" w:cs="Arial"/>
                <w:color w:val="000000"/>
                <w:sz w:val="16"/>
                <w:szCs w:val="16"/>
              </w:rPr>
            </w:pPr>
            <w:r w:rsidRPr="00755676">
              <w:rPr>
                <w:rFonts w:ascii="Arial" w:hAnsi="Arial" w:cs="Arial"/>
                <w:color w:val="000000"/>
                <w:sz w:val="16"/>
                <w:szCs w:val="16"/>
              </w:rPr>
              <w:t xml:space="preserve">поставку 160 доз </w:t>
            </w:r>
            <w:proofErr w:type="spellStart"/>
            <w:r w:rsidRPr="00755676">
              <w:rPr>
                <w:rFonts w:ascii="Arial" w:hAnsi="Arial" w:cs="Arial"/>
                <w:color w:val="000000"/>
                <w:sz w:val="16"/>
                <w:szCs w:val="16"/>
              </w:rPr>
              <w:t>антирабічної</w:t>
            </w:r>
            <w:proofErr w:type="spellEnd"/>
            <w:r w:rsidRPr="00755676">
              <w:rPr>
                <w:rFonts w:ascii="Arial" w:hAnsi="Arial" w:cs="Arial"/>
                <w:color w:val="000000"/>
                <w:sz w:val="16"/>
                <w:szCs w:val="16"/>
              </w:rPr>
              <w:t xml:space="preserve"> вакцини</w:t>
            </w:r>
          </w:p>
          <w:p w14:paraId="3E313E02" w14:textId="32D278C7" w:rsidR="00A91E59" w:rsidRPr="00755676" w:rsidRDefault="00A91E59" w:rsidP="00A91E59">
            <w:pPr>
              <w:contextualSpacing/>
              <w:rPr>
                <w:rFonts w:ascii="Arial" w:hAnsi="Arial" w:cs="Arial"/>
                <w:color w:val="000000"/>
                <w:sz w:val="16"/>
                <w:szCs w:val="16"/>
              </w:rPr>
            </w:pPr>
            <w:r w:rsidRPr="00755676">
              <w:rPr>
                <w:rFonts w:ascii="Arial" w:hAnsi="Arial" w:cs="Arial"/>
                <w:color w:val="000000"/>
                <w:sz w:val="16"/>
                <w:szCs w:val="16"/>
              </w:rPr>
              <w:t xml:space="preserve">на суму 52,7 тис грн. за рахунок МБ придбано 104 дози, </w:t>
            </w:r>
            <w:proofErr w:type="spellStart"/>
            <w:r w:rsidRPr="00755676">
              <w:rPr>
                <w:rFonts w:ascii="Arial" w:hAnsi="Arial" w:cs="Arial"/>
                <w:color w:val="000000"/>
                <w:sz w:val="16"/>
                <w:szCs w:val="16"/>
              </w:rPr>
              <w:t>провакциновано</w:t>
            </w:r>
            <w:proofErr w:type="spellEnd"/>
            <w:r w:rsidRPr="00755676">
              <w:rPr>
                <w:rFonts w:ascii="Arial" w:hAnsi="Arial" w:cs="Arial"/>
                <w:color w:val="000000"/>
                <w:sz w:val="16"/>
                <w:szCs w:val="16"/>
              </w:rPr>
              <w:t xml:space="preserve"> 52 особи.</w:t>
            </w:r>
          </w:p>
        </w:tc>
      </w:tr>
      <w:tr w:rsidR="00D74415" w:rsidRPr="00755676" w14:paraId="0AE9416C" w14:textId="0224A29B" w:rsidTr="00304B91">
        <w:trPr>
          <w:trHeight w:val="50"/>
          <w:jc w:val="center"/>
        </w:trPr>
        <w:tc>
          <w:tcPr>
            <w:tcW w:w="1566" w:type="dxa"/>
            <w:vMerge/>
          </w:tcPr>
          <w:p w14:paraId="5534CB2E"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65639813" w14:textId="09BD5D30"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 xml:space="preserve">4.1.1. </w:t>
            </w:r>
          </w:p>
        </w:tc>
        <w:tc>
          <w:tcPr>
            <w:tcW w:w="2978" w:type="dxa"/>
            <w:tcBorders>
              <w:top w:val="single" w:sz="4" w:space="0" w:color="auto"/>
              <w:bottom w:val="nil"/>
            </w:tcBorders>
          </w:tcPr>
          <w:p w14:paraId="38CDEE1D" w14:textId="322644DE" w:rsidR="00D74415" w:rsidRPr="00755676" w:rsidRDefault="00D74415" w:rsidP="00D74415">
            <w:pPr>
              <w:rPr>
                <w:rFonts w:ascii="Arial" w:hAnsi="Arial" w:cs="Arial"/>
                <w:i/>
                <w:iCs/>
                <w:spacing w:val="-8"/>
                <w:sz w:val="16"/>
                <w:szCs w:val="16"/>
                <w:shd w:val="clear" w:color="auto" w:fill="FFFFFF"/>
              </w:rPr>
            </w:pPr>
            <w:r w:rsidRPr="00755676">
              <w:rPr>
                <w:rFonts w:ascii="Arial" w:hAnsi="Arial" w:cs="Arial"/>
                <w:i/>
                <w:iCs/>
                <w:spacing w:val="-8"/>
                <w:sz w:val="16"/>
                <w:szCs w:val="16"/>
                <w:shd w:val="clear" w:color="auto" w:fill="FFFFFF"/>
              </w:rPr>
              <w:t>Забезпечення зубопротезування пільгових категорій населення</w:t>
            </w:r>
          </w:p>
        </w:tc>
        <w:tc>
          <w:tcPr>
            <w:tcW w:w="1559" w:type="dxa"/>
            <w:tcBorders>
              <w:top w:val="single" w:sz="4" w:space="0" w:color="auto"/>
              <w:bottom w:val="nil"/>
            </w:tcBorders>
          </w:tcPr>
          <w:p w14:paraId="4F34A6E0" w14:textId="012CBF16"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nil"/>
            </w:tcBorders>
          </w:tcPr>
          <w:p w14:paraId="31F2BF22" w14:textId="62F07F43" w:rsidR="00D74415" w:rsidRPr="00755676" w:rsidRDefault="00D74415" w:rsidP="00D74415">
            <w:pPr>
              <w:tabs>
                <w:tab w:val="left" w:pos="425"/>
                <w:tab w:val="left" w:pos="993"/>
              </w:tabs>
              <w:ind w:right="-112"/>
              <w:rPr>
                <w:rFonts w:ascii="Arial" w:hAnsi="Arial" w:cs="Arial"/>
                <w:bCs/>
                <w:spacing w:val="-8"/>
                <w:sz w:val="16"/>
                <w:szCs w:val="16"/>
              </w:rPr>
            </w:pPr>
            <w:r w:rsidRPr="00755676">
              <w:rPr>
                <w:rFonts w:ascii="Arial" w:hAnsi="Arial" w:cs="Arial"/>
                <w:color w:val="000000"/>
                <w:spacing w:val="-8"/>
                <w:sz w:val="16"/>
                <w:szCs w:val="16"/>
              </w:rPr>
              <w:t>Відділ охорони здоров’я та медичного забезпечення, комунальне некомерційне підприємство «Тернопільська стоматологічна поліклініка» Тернопільської міської ради</w:t>
            </w:r>
          </w:p>
        </w:tc>
        <w:tc>
          <w:tcPr>
            <w:tcW w:w="3554" w:type="dxa"/>
            <w:tcBorders>
              <w:top w:val="single" w:sz="4" w:space="0" w:color="auto"/>
              <w:bottom w:val="nil"/>
            </w:tcBorders>
          </w:tcPr>
          <w:p w14:paraId="489B5A6F" w14:textId="3F4F1D35"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осіб з числа пільгових категорій населення, забезпечених зубопротезуванням - не менше 500 осіб на рік.</w:t>
            </w:r>
          </w:p>
        </w:tc>
        <w:tc>
          <w:tcPr>
            <w:tcW w:w="3402" w:type="dxa"/>
            <w:tcBorders>
              <w:top w:val="single" w:sz="4" w:space="0" w:color="auto"/>
            </w:tcBorders>
          </w:tcPr>
          <w:p w14:paraId="527EB98C" w14:textId="2C348636" w:rsidR="00D74415" w:rsidRPr="00755676" w:rsidRDefault="00D74415" w:rsidP="00D74415">
            <w:pPr>
              <w:contextualSpacing/>
              <w:rPr>
                <w:rFonts w:ascii="Arial" w:hAnsi="Arial" w:cs="Arial"/>
                <w:color w:val="000000"/>
                <w:sz w:val="16"/>
                <w:szCs w:val="16"/>
              </w:rPr>
            </w:pPr>
            <w:r w:rsidRPr="00755676">
              <w:rPr>
                <w:rFonts w:ascii="Arial" w:hAnsi="Arial" w:cs="Arial"/>
                <w:color w:val="000000"/>
                <w:sz w:val="16"/>
                <w:szCs w:val="16"/>
              </w:rPr>
              <w:t>Надано зубопротезну допомогу</w:t>
            </w:r>
            <w:r w:rsidR="00A91E59" w:rsidRPr="00755676">
              <w:rPr>
                <w:rFonts w:ascii="Arial" w:hAnsi="Arial" w:cs="Arial"/>
                <w:color w:val="000000"/>
                <w:sz w:val="16"/>
                <w:szCs w:val="16"/>
              </w:rPr>
              <w:t>: у 2025 році</w:t>
            </w:r>
            <w:r w:rsidRPr="00755676">
              <w:rPr>
                <w:rFonts w:ascii="Arial" w:hAnsi="Arial" w:cs="Arial"/>
                <w:color w:val="000000"/>
                <w:sz w:val="16"/>
                <w:szCs w:val="16"/>
              </w:rPr>
              <w:t xml:space="preserve"> 942 особам з пільгової категорії громадян</w:t>
            </w:r>
            <w:r w:rsidR="00A91E59" w:rsidRPr="00755676">
              <w:rPr>
                <w:rFonts w:ascii="Arial" w:hAnsi="Arial" w:cs="Arial"/>
                <w:color w:val="000000"/>
                <w:sz w:val="16"/>
                <w:szCs w:val="16"/>
              </w:rPr>
              <w:t xml:space="preserve">, за І півріччя 2026 року </w:t>
            </w:r>
            <w:r w:rsidR="00DF3049" w:rsidRPr="00755676">
              <w:rPr>
                <w:rFonts w:ascii="Arial" w:hAnsi="Arial" w:cs="Arial"/>
                <w:color w:val="000000"/>
                <w:sz w:val="16"/>
                <w:szCs w:val="16"/>
              </w:rPr>
              <w:t>-</w:t>
            </w:r>
            <w:r w:rsidR="00A91E59" w:rsidRPr="00755676">
              <w:rPr>
                <w:rFonts w:ascii="Arial" w:hAnsi="Arial" w:cs="Arial"/>
                <w:color w:val="000000"/>
                <w:sz w:val="16"/>
                <w:szCs w:val="16"/>
              </w:rPr>
              <w:t xml:space="preserve"> 435 особам.</w:t>
            </w:r>
          </w:p>
        </w:tc>
      </w:tr>
      <w:tr w:rsidR="00D74415" w:rsidRPr="00755676" w14:paraId="748A739A" w14:textId="62A11444" w:rsidTr="00E45EDB">
        <w:trPr>
          <w:jc w:val="center"/>
        </w:trPr>
        <w:tc>
          <w:tcPr>
            <w:tcW w:w="1566" w:type="dxa"/>
            <w:vMerge w:val="restart"/>
          </w:tcPr>
          <w:p w14:paraId="53066B3F" w14:textId="5D6C7B9E"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bCs/>
                <w:spacing w:val="-8"/>
                <w:sz w:val="16"/>
                <w:szCs w:val="16"/>
              </w:rPr>
              <w:t>4.2. Якісні та сучасні освітні послуги для всіх</w:t>
            </w:r>
          </w:p>
        </w:tc>
        <w:tc>
          <w:tcPr>
            <w:tcW w:w="980" w:type="dxa"/>
            <w:tcBorders>
              <w:bottom w:val="nil"/>
            </w:tcBorders>
          </w:tcPr>
          <w:p w14:paraId="45B1C602" w14:textId="77777777" w:rsidR="00D74415" w:rsidRPr="00755676" w:rsidRDefault="00D74415" w:rsidP="00D74415">
            <w:pPr>
              <w:tabs>
                <w:tab w:val="left" w:pos="425"/>
                <w:tab w:val="left" w:pos="993"/>
              </w:tabs>
              <w:jc w:val="center"/>
              <w:rPr>
                <w:rFonts w:ascii="Arial" w:hAnsi="Arial" w:cs="Arial"/>
                <w:bCs/>
                <w:spacing w:val="-8"/>
                <w:sz w:val="16"/>
                <w:szCs w:val="16"/>
              </w:rPr>
            </w:pPr>
          </w:p>
        </w:tc>
        <w:tc>
          <w:tcPr>
            <w:tcW w:w="13609" w:type="dxa"/>
            <w:gridSpan w:val="5"/>
            <w:tcBorders>
              <w:bottom w:val="nil"/>
            </w:tcBorders>
            <w:shd w:val="clear" w:color="auto" w:fill="D0CECE" w:themeFill="background2" w:themeFillShade="E6"/>
          </w:tcPr>
          <w:p w14:paraId="58934E77" w14:textId="340B1216"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Програма інформатизації Тернопільської міської територіальної громади на 2025-2027 рр.</w:t>
            </w:r>
          </w:p>
        </w:tc>
      </w:tr>
      <w:tr w:rsidR="00D74415" w:rsidRPr="00755676" w14:paraId="2BEA7DCB" w14:textId="26361C4D" w:rsidTr="005D26EB">
        <w:trPr>
          <w:trHeight w:val="50"/>
          <w:jc w:val="center"/>
        </w:trPr>
        <w:tc>
          <w:tcPr>
            <w:tcW w:w="1566" w:type="dxa"/>
            <w:vMerge/>
          </w:tcPr>
          <w:p w14:paraId="260C138E"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385703A1" w14:textId="57CF6D46"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4.2.1.</w:t>
            </w:r>
          </w:p>
        </w:tc>
        <w:tc>
          <w:tcPr>
            <w:tcW w:w="2978" w:type="dxa"/>
            <w:tcBorders>
              <w:bottom w:val="nil"/>
            </w:tcBorders>
          </w:tcPr>
          <w:p w14:paraId="7D33178B" w14:textId="4C01380A"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Облаштування STEM/STEAM лабораторій у школах</w:t>
            </w:r>
          </w:p>
        </w:tc>
        <w:tc>
          <w:tcPr>
            <w:tcW w:w="1559" w:type="dxa"/>
            <w:tcBorders>
              <w:bottom w:val="nil"/>
            </w:tcBorders>
          </w:tcPr>
          <w:p w14:paraId="2C1B2A74" w14:textId="65CFC15B"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nil"/>
            </w:tcBorders>
          </w:tcPr>
          <w:p w14:paraId="293880D4" w14:textId="3B6C9D61"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color w:val="000000"/>
                <w:sz w:val="16"/>
                <w:szCs w:val="16"/>
              </w:rPr>
              <w:t>Управління освіти і науки</w:t>
            </w:r>
          </w:p>
        </w:tc>
        <w:tc>
          <w:tcPr>
            <w:tcW w:w="3554" w:type="dxa"/>
            <w:tcBorders>
              <w:bottom w:val="nil"/>
            </w:tcBorders>
          </w:tcPr>
          <w:p w14:paraId="77B312F0" w14:textId="6C789FE0"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Кількість створених інноваційних просторів у закладах освіти для здобуття цифрової освіти - не менше 3 од.</w:t>
            </w:r>
          </w:p>
        </w:tc>
        <w:tc>
          <w:tcPr>
            <w:tcW w:w="3402" w:type="dxa"/>
            <w:tcBorders>
              <w:bottom w:val="nil"/>
            </w:tcBorders>
          </w:tcPr>
          <w:p w14:paraId="04E86D20" w14:textId="5E65F015"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Кількість інноваційних просторів - 2 (ТАЛУГ ім. І. Франка, ТЗОШ №19).</w:t>
            </w:r>
          </w:p>
        </w:tc>
      </w:tr>
      <w:tr w:rsidR="00D74415" w:rsidRPr="00755676" w14:paraId="703EFA74" w14:textId="63AF0C1C" w:rsidTr="00073A09">
        <w:trPr>
          <w:trHeight w:val="50"/>
          <w:jc w:val="center"/>
        </w:trPr>
        <w:tc>
          <w:tcPr>
            <w:tcW w:w="1566" w:type="dxa"/>
            <w:vMerge/>
          </w:tcPr>
          <w:p w14:paraId="5DE8B148"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42E5FD82" w14:textId="77777777" w:rsidR="00D74415" w:rsidRPr="00755676" w:rsidRDefault="00D74415" w:rsidP="00D74415">
            <w:pPr>
              <w:jc w:val="center"/>
              <w:rPr>
                <w:rFonts w:ascii="Arial" w:hAnsi="Arial" w:cs="Arial"/>
                <w:bCs/>
                <w:sz w:val="16"/>
                <w:szCs w:val="16"/>
              </w:rPr>
            </w:pPr>
          </w:p>
        </w:tc>
        <w:tc>
          <w:tcPr>
            <w:tcW w:w="13609" w:type="dxa"/>
            <w:gridSpan w:val="5"/>
            <w:tcBorders>
              <w:bottom w:val="nil"/>
            </w:tcBorders>
            <w:shd w:val="clear" w:color="auto" w:fill="D0CECE" w:themeFill="background2" w:themeFillShade="E6"/>
          </w:tcPr>
          <w:p w14:paraId="4D7083CF" w14:textId="23FBB5E0"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Програма розвитку освіти на 2024-2026 рр.</w:t>
            </w:r>
          </w:p>
        </w:tc>
      </w:tr>
      <w:tr w:rsidR="00D74415" w:rsidRPr="00755676" w14:paraId="6140307A" w14:textId="707D7CC7" w:rsidTr="00742891">
        <w:trPr>
          <w:trHeight w:val="50"/>
          <w:jc w:val="center"/>
        </w:trPr>
        <w:tc>
          <w:tcPr>
            <w:tcW w:w="1566" w:type="dxa"/>
            <w:vMerge/>
          </w:tcPr>
          <w:p w14:paraId="3B1B1AF1"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19E5717C" w14:textId="7BC29327"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4.2.1.</w:t>
            </w:r>
          </w:p>
        </w:tc>
        <w:tc>
          <w:tcPr>
            <w:tcW w:w="2978" w:type="dxa"/>
            <w:tcBorders>
              <w:bottom w:val="single" w:sz="4" w:space="0" w:color="auto"/>
            </w:tcBorders>
          </w:tcPr>
          <w:p w14:paraId="123F6509" w14:textId="3483EAB3"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Забезпечення закладів та установ освіти комунальної форми власності комп’ютерною, мультимедійною та інтерактивною технікою, WI-FI зонами (бездротовий «Інтернет») </w:t>
            </w:r>
          </w:p>
        </w:tc>
        <w:tc>
          <w:tcPr>
            <w:tcW w:w="1559" w:type="dxa"/>
            <w:tcBorders>
              <w:bottom w:val="single" w:sz="4" w:space="0" w:color="auto"/>
            </w:tcBorders>
          </w:tcPr>
          <w:p w14:paraId="2513CC95" w14:textId="2DA6894A"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bottom w:val="single" w:sz="4" w:space="0" w:color="auto"/>
            </w:tcBorders>
          </w:tcPr>
          <w:p w14:paraId="039C4075" w14:textId="45E3AEB3"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 xml:space="preserve">Управління освіти і науки </w:t>
            </w:r>
          </w:p>
        </w:tc>
        <w:tc>
          <w:tcPr>
            <w:tcW w:w="3554" w:type="dxa"/>
            <w:tcBorders>
              <w:bottom w:val="single" w:sz="4" w:space="0" w:color="auto"/>
            </w:tcBorders>
          </w:tcPr>
          <w:p w14:paraId="1C617131" w14:textId="4AB1D288"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одиниць техніки</w:t>
            </w:r>
            <w:r w:rsidRPr="00755676">
              <w:rPr>
                <w:rFonts w:ascii="Arial" w:hAnsi="Arial" w:cs="Arial"/>
                <w:spacing w:val="-4"/>
                <w:sz w:val="16"/>
                <w:szCs w:val="16"/>
              </w:rPr>
              <w:t xml:space="preserve"> - не менше 50 од.</w:t>
            </w:r>
          </w:p>
        </w:tc>
        <w:tc>
          <w:tcPr>
            <w:tcW w:w="3402" w:type="dxa"/>
            <w:tcBorders>
              <w:bottom w:val="single" w:sz="4" w:space="0" w:color="auto"/>
            </w:tcBorders>
          </w:tcPr>
          <w:p w14:paraId="1928E3AB" w14:textId="0D72787A"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Забезпечено комп’ютерною, мультимедійною та інтерактивною технікою заклади загальної середньої освіти (174 шт.).</w:t>
            </w:r>
          </w:p>
        </w:tc>
      </w:tr>
      <w:tr w:rsidR="00D74415" w:rsidRPr="00755676" w14:paraId="52F74DDB" w14:textId="50B2D6E2" w:rsidTr="00742891">
        <w:trPr>
          <w:trHeight w:val="50"/>
          <w:jc w:val="center"/>
        </w:trPr>
        <w:tc>
          <w:tcPr>
            <w:tcW w:w="1566" w:type="dxa"/>
            <w:vMerge/>
            <w:tcBorders>
              <w:right w:val="single" w:sz="4" w:space="0" w:color="auto"/>
            </w:tcBorders>
          </w:tcPr>
          <w:p w14:paraId="7690A3B1"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25E4A24E" w14:textId="72943793"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4.2.2.</w:t>
            </w:r>
          </w:p>
        </w:tc>
        <w:tc>
          <w:tcPr>
            <w:tcW w:w="2978" w:type="dxa"/>
            <w:tcBorders>
              <w:top w:val="single" w:sz="4" w:space="0" w:color="auto"/>
              <w:left w:val="single" w:sz="4" w:space="0" w:color="auto"/>
              <w:bottom w:val="single" w:sz="4" w:space="0" w:color="auto"/>
              <w:right w:val="single" w:sz="4" w:space="0" w:color="auto"/>
            </w:tcBorders>
          </w:tcPr>
          <w:p w14:paraId="4F335E7B" w14:textId="10211B95"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Розширення мережі гуртків технічного спрямування та їх утримання</w:t>
            </w:r>
          </w:p>
        </w:tc>
        <w:tc>
          <w:tcPr>
            <w:tcW w:w="1559" w:type="dxa"/>
            <w:tcBorders>
              <w:top w:val="single" w:sz="4" w:space="0" w:color="auto"/>
              <w:left w:val="single" w:sz="4" w:space="0" w:color="auto"/>
              <w:bottom w:val="single" w:sz="4" w:space="0" w:color="auto"/>
              <w:right w:val="single" w:sz="4" w:space="0" w:color="auto"/>
            </w:tcBorders>
          </w:tcPr>
          <w:p w14:paraId="00BC6DDA" w14:textId="031C237A"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top w:val="single" w:sz="4" w:space="0" w:color="auto"/>
              <w:left w:val="single" w:sz="4" w:space="0" w:color="auto"/>
              <w:bottom w:val="single" w:sz="4" w:space="0" w:color="auto"/>
              <w:right w:val="single" w:sz="4" w:space="0" w:color="auto"/>
            </w:tcBorders>
          </w:tcPr>
          <w:p w14:paraId="57CEFD84" w14:textId="22E68C84"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 xml:space="preserve">Управління освіти і науки </w:t>
            </w:r>
          </w:p>
        </w:tc>
        <w:tc>
          <w:tcPr>
            <w:tcW w:w="3554" w:type="dxa"/>
            <w:tcBorders>
              <w:top w:val="single" w:sz="4" w:space="0" w:color="auto"/>
              <w:left w:val="single" w:sz="4" w:space="0" w:color="auto"/>
              <w:bottom w:val="single" w:sz="4" w:space="0" w:color="auto"/>
              <w:right w:val="single" w:sz="4" w:space="0" w:color="auto"/>
            </w:tcBorders>
          </w:tcPr>
          <w:p w14:paraId="3AE08912" w14:textId="01A96705"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Наявність лабораторії з виготовлення та керування </w:t>
            </w:r>
            <w:proofErr w:type="spellStart"/>
            <w:r w:rsidRPr="00755676">
              <w:rPr>
                <w:rFonts w:ascii="Arial" w:hAnsi="Arial" w:cs="Arial"/>
                <w:color w:val="000000"/>
                <w:spacing w:val="-4"/>
                <w:sz w:val="16"/>
                <w:szCs w:val="16"/>
              </w:rPr>
              <w:t>дронами</w:t>
            </w:r>
            <w:proofErr w:type="spellEnd"/>
            <w:r w:rsidRPr="00755676">
              <w:rPr>
                <w:rFonts w:ascii="Arial" w:hAnsi="Arial" w:cs="Arial"/>
                <w:color w:val="000000"/>
                <w:spacing w:val="-4"/>
                <w:sz w:val="16"/>
                <w:szCs w:val="16"/>
              </w:rPr>
              <w:t xml:space="preserve"> (БПЛА) - +.</w:t>
            </w:r>
          </w:p>
        </w:tc>
        <w:tc>
          <w:tcPr>
            <w:tcW w:w="3402" w:type="dxa"/>
            <w:tcBorders>
              <w:top w:val="single" w:sz="4" w:space="0" w:color="auto"/>
              <w:left w:val="single" w:sz="4" w:space="0" w:color="auto"/>
              <w:bottom w:val="single" w:sz="4" w:space="0" w:color="auto"/>
              <w:right w:val="single" w:sz="4" w:space="0" w:color="auto"/>
            </w:tcBorders>
          </w:tcPr>
          <w:p w14:paraId="1A47CF6A" w14:textId="1168B5E7"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У фаховому коледжі готують операторів дистанційно керованих апаратів.</w:t>
            </w:r>
          </w:p>
          <w:p w14:paraId="77EA8C0B" w14:textId="7B84A1A8"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У закладі позашкільної освіти функціонує гурток конструювання </w:t>
            </w:r>
            <w:proofErr w:type="spellStart"/>
            <w:r w:rsidRPr="00755676">
              <w:rPr>
                <w:rFonts w:ascii="Arial" w:hAnsi="Arial" w:cs="Arial"/>
                <w:color w:val="000000"/>
                <w:spacing w:val="-4"/>
                <w:sz w:val="16"/>
                <w:szCs w:val="16"/>
              </w:rPr>
              <w:t>дронотехніки</w:t>
            </w:r>
            <w:proofErr w:type="spellEnd"/>
            <w:r w:rsidRPr="00755676">
              <w:rPr>
                <w:rFonts w:ascii="Arial" w:hAnsi="Arial" w:cs="Arial"/>
                <w:color w:val="000000"/>
                <w:spacing w:val="-4"/>
                <w:sz w:val="16"/>
                <w:szCs w:val="16"/>
              </w:rPr>
              <w:t xml:space="preserve"> з основами програмування мікроконтролерів.</w:t>
            </w:r>
          </w:p>
        </w:tc>
      </w:tr>
      <w:tr w:rsidR="00D74415" w:rsidRPr="00755676" w14:paraId="7C8408EA" w14:textId="7C0B6A11" w:rsidTr="00742891">
        <w:trPr>
          <w:trHeight w:val="50"/>
          <w:jc w:val="center"/>
        </w:trPr>
        <w:tc>
          <w:tcPr>
            <w:tcW w:w="1566" w:type="dxa"/>
            <w:vMerge/>
          </w:tcPr>
          <w:p w14:paraId="7472ADFC"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6E899E2C" w14:textId="3B24FEB6"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4.2.2.</w:t>
            </w:r>
          </w:p>
        </w:tc>
        <w:tc>
          <w:tcPr>
            <w:tcW w:w="2978" w:type="dxa"/>
            <w:tcBorders>
              <w:top w:val="single" w:sz="4" w:space="0" w:color="auto"/>
              <w:bottom w:val="nil"/>
            </w:tcBorders>
          </w:tcPr>
          <w:p w14:paraId="3085E11E" w14:textId="6DA61E02"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Підтримка обдарованих, талановитих учнів закладів освіти </w:t>
            </w:r>
          </w:p>
        </w:tc>
        <w:tc>
          <w:tcPr>
            <w:tcW w:w="1559" w:type="dxa"/>
            <w:tcBorders>
              <w:top w:val="single" w:sz="4" w:space="0" w:color="auto"/>
              <w:bottom w:val="nil"/>
            </w:tcBorders>
          </w:tcPr>
          <w:p w14:paraId="1B19FB5E" w14:textId="62A5AD65"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top w:val="single" w:sz="4" w:space="0" w:color="auto"/>
              <w:bottom w:val="nil"/>
            </w:tcBorders>
          </w:tcPr>
          <w:p w14:paraId="4ECCF2DB" w14:textId="5AE1CDBB"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 xml:space="preserve">Управління освіти і науки </w:t>
            </w:r>
          </w:p>
        </w:tc>
        <w:tc>
          <w:tcPr>
            <w:tcW w:w="3554" w:type="dxa"/>
            <w:tcBorders>
              <w:top w:val="single" w:sz="4" w:space="0" w:color="auto"/>
              <w:bottom w:val="nil"/>
            </w:tcBorders>
          </w:tcPr>
          <w:p w14:paraId="278D8DC2" w14:textId="770A494F"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стипендіатів - не менше 100 осіб.</w:t>
            </w:r>
          </w:p>
        </w:tc>
        <w:tc>
          <w:tcPr>
            <w:tcW w:w="3402" w:type="dxa"/>
            <w:tcBorders>
              <w:top w:val="single" w:sz="4" w:space="0" w:color="auto"/>
              <w:bottom w:val="nil"/>
            </w:tcBorders>
          </w:tcPr>
          <w:p w14:paraId="4E062DC1" w14:textId="2A3A92DC" w:rsidR="00D74415" w:rsidRPr="00755676" w:rsidRDefault="00D74415" w:rsidP="00D74415">
            <w:pPr>
              <w:tabs>
                <w:tab w:val="left" w:pos="234"/>
              </w:tabs>
              <w:ind w:left="15"/>
              <w:rPr>
                <w:rStyle w:val="xfm50337822"/>
                <w:rFonts w:ascii="Arial" w:hAnsi="Arial" w:cs="Arial"/>
                <w:sz w:val="16"/>
                <w:szCs w:val="16"/>
              </w:rPr>
            </w:pPr>
            <w:r w:rsidRPr="00755676">
              <w:rPr>
                <w:rStyle w:val="xfm50337822"/>
                <w:rFonts w:ascii="Arial" w:hAnsi="Arial" w:cs="Arial"/>
                <w:sz w:val="16"/>
                <w:szCs w:val="16"/>
              </w:rPr>
              <w:t>Стипендії у номінації «Кращий учень закладу освіти»/«Кращий студент закладу освіти» - 46 стипендіатів.</w:t>
            </w:r>
          </w:p>
          <w:p w14:paraId="5E16349B" w14:textId="168853F8" w:rsidR="00D74415" w:rsidRPr="00755676" w:rsidRDefault="00D74415" w:rsidP="00D74415">
            <w:pPr>
              <w:tabs>
                <w:tab w:val="left" w:pos="234"/>
              </w:tabs>
              <w:ind w:left="15"/>
              <w:rPr>
                <w:rStyle w:val="xfm50337822"/>
                <w:rFonts w:ascii="Arial" w:hAnsi="Arial" w:cs="Arial"/>
                <w:sz w:val="16"/>
                <w:szCs w:val="16"/>
              </w:rPr>
            </w:pPr>
            <w:r w:rsidRPr="00755676">
              <w:rPr>
                <w:rStyle w:val="xfm50337822"/>
                <w:rFonts w:ascii="Arial" w:hAnsi="Arial" w:cs="Arial"/>
                <w:sz w:val="16"/>
                <w:szCs w:val="16"/>
              </w:rPr>
              <w:t>Іменні стипендії в галузі наук - 60 стипендіатів.</w:t>
            </w:r>
          </w:p>
          <w:p w14:paraId="14ED02F1" w14:textId="4576EB1C" w:rsidR="00D74415" w:rsidRPr="00755676" w:rsidRDefault="00D74415" w:rsidP="00D74415">
            <w:pPr>
              <w:tabs>
                <w:tab w:val="left" w:pos="234"/>
              </w:tabs>
              <w:ind w:left="15"/>
              <w:rPr>
                <w:rStyle w:val="xfm06968855"/>
                <w:rFonts w:ascii="Arial" w:hAnsi="Arial" w:cs="Arial"/>
                <w:sz w:val="16"/>
                <w:szCs w:val="16"/>
              </w:rPr>
            </w:pPr>
            <w:r w:rsidRPr="00755676">
              <w:rPr>
                <w:rStyle w:val="xfm06968855"/>
                <w:rFonts w:ascii="Arial" w:hAnsi="Arial" w:cs="Arial"/>
                <w:sz w:val="16"/>
                <w:szCs w:val="16"/>
              </w:rPr>
              <w:t xml:space="preserve">Стипендії за високі результати національного </w:t>
            </w:r>
            <w:proofErr w:type="spellStart"/>
            <w:r w:rsidRPr="00755676">
              <w:rPr>
                <w:rStyle w:val="xfm06968855"/>
                <w:rFonts w:ascii="Arial" w:hAnsi="Arial" w:cs="Arial"/>
                <w:sz w:val="16"/>
                <w:szCs w:val="16"/>
              </w:rPr>
              <w:t>мультипредметного</w:t>
            </w:r>
            <w:proofErr w:type="spellEnd"/>
            <w:r w:rsidRPr="00755676">
              <w:rPr>
                <w:rStyle w:val="xfm06968855"/>
                <w:rFonts w:ascii="Arial" w:hAnsi="Arial" w:cs="Arial"/>
                <w:sz w:val="16"/>
                <w:szCs w:val="16"/>
              </w:rPr>
              <w:t xml:space="preserve"> тесту (200 балів з базової дисципліни) - 8 стипендіатів.</w:t>
            </w:r>
          </w:p>
          <w:p w14:paraId="5CF119EA" w14:textId="2651FF70"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Премії переможцям ІІ, ІІІ, ІV етапів</w:t>
            </w:r>
            <w:r w:rsidRPr="00755676">
              <w:rPr>
                <w:rFonts w:ascii="Arial" w:hAnsi="Arial" w:cs="Arial"/>
                <w:sz w:val="16"/>
                <w:szCs w:val="16"/>
              </w:rPr>
              <w:t xml:space="preserve"> Всеукраїнських учнівських олімпіад</w:t>
            </w:r>
            <w:r w:rsidRPr="00755676">
              <w:rPr>
                <w:rFonts w:ascii="Arial" w:hAnsi="Arial" w:cs="Arial"/>
                <w:color w:val="000000"/>
                <w:spacing w:val="-4"/>
                <w:sz w:val="16"/>
                <w:szCs w:val="16"/>
              </w:rPr>
              <w:t xml:space="preserve">  та конкурсів МАН, ім. Т. Шевченка, ім. П. Яцика, «Об’єднаймося, брати мої» - </w:t>
            </w:r>
            <w:r w:rsidR="00A91E59" w:rsidRPr="00755676">
              <w:rPr>
                <w:rFonts w:ascii="Arial" w:hAnsi="Arial" w:cs="Arial"/>
                <w:color w:val="000000"/>
                <w:spacing w:val="-4"/>
                <w:sz w:val="16"/>
                <w:szCs w:val="16"/>
              </w:rPr>
              <w:t>259</w:t>
            </w:r>
            <w:r w:rsidRPr="00755676">
              <w:rPr>
                <w:rFonts w:ascii="Arial" w:hAnsi="Arial" w:cs="Arial"/>
                <w:color w:val="000000"/>
                <w:spacing w:val="-4"/>
                <w:sz w:val="16"/>
                <w:szCs w:val="16"/>
              </w:rPr>
              <w:t>.</w:t>
            </w:r>
          </w:p>
        </w:tc>
      </w:tr>
      <w:tr w:rsidR="00D74415" w:rsidRPr="00755676" w14:paraId="28A03458" w14:textId="287C1D12" w:rsidTr="00304B91">
        <w:trPr>
          <w:trHeight w:val="50"/>
          <w:jc w:val="center"/>
        </w:trPr>
        <w:tc>
          <w:tcPr>
            <w:tcW w:w="1566" w:type="dxa"/>
            <w:vMerge/>
          </w:tcPr>
          <w:p w14:paraId="7056F71C"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5352E1FC" w14:textId="154C4CC9"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4.2.2.</w:t>
            </w:r>
          </w:p>
        </w:tc>
        <w:tc>
          <w:tcPr>
            <w:tcW w:w="2978" w:type="dxa"/>
            <w:tcBorders>
              <w:bottom w:val="single" w:sz="4" w:space="0" w:color="auto"/>
            </w:tcBorders>
          </w:tcPr>
          <w:p w14:paraId="2DB46148" w14:textId="02CD09A6"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Запровадження нових форм організації </w:t>
            </w:r>
            <w:proofErr w:type="spellStart"/>
            <w:r w:rsidRPr="00755676">
              <w:rPr>
                <w:rFonts w:ascii="Arial" w:hAnsi="Arial" w:cs="Arial"/>
                <w:i/>
                <w:iCs/>
                <w:spacing w:val="-6"/>
                <w:sz w:val="16"/>
                <w:szCs w:val="16"/>
                <w:shd w:val="clear" w:color="auto" w:fill="FFFFFF"/>
              </w:rPr>
              <w:t>допрофільного</w:t>
            </w:r>
            <w:proofErr w:type="spellEnd"/>
            <w:r w:rsidRPr="00755676">
              <w:rPr>
                <w:rFonts w:ascii="Arial" w:hAnsi="Arial" w:cs="Arial"/>
                <w:i/>
                <w:iCs/>
                <w:spacing w:val="-6"/>
                <w:sz w:val="16"/>
                <w:szCs w:val="16"/>
                <w:shd w:val="clear" w:color="auto" w:fill="FFFFFF"/>
              </w:rPr>
              <w:t>, профільного навчання; підвищення кваліфікації педагогічних працівників</w:t>
            </w:r>
          </w:p>
        </w:tc>
        <w:tc>
          <w:tcPr>
            <w:tcW w:w="1559" w:type="dxa"/>
            <w:tcBorders>
              <w:bottom w:val="single" w:sz="4" w:space="0" w:color="auto"/>
            </w:tcBorders>
          </w:tcPr>
          <w:p w14:paraId="7C04CDBC" w14:textId="7508827D"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bottom w:val="single" w:sz="4" w:space="0" w:color="auto"/>
            </w:tcBorders>
          </w:tcPr>
          <w:p w14:paraId="5F55A98B" w14:textId="10751664"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 xml:space="preserve">Управління освіти і науки </w:t>
            </w:r>
          </w:p>
        </w:tc>
        <w:tc>
          <w:tcPr>
            <w:tcW w:w="3554" w:type="dxa"/>
            <w:tcBorders>
              <w:bottom w:val="single" w:sz="4" w:space="0" w:color="auto"/>
            </w:tcBorders>
          </w:tcPr>
          <w:p w14:paraId="74562A43" w14:textId="76E8BA77"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Кількість осіб, які пройшли профільне навчання - не менше 7000 осіб. </w:t>
            </w:r>
          </w:p>
        </w:tc>
        <w:tc>
          <w:tcPr>
            <w:tcW w:w="3402" w:type="dxa"/>
            <w:tcBorders>
              <w:bottom w:val="single" w:sz="4" w:space="0" w:color="auto"/>
            </w:tcBorders>
          </w:tcPr>
          <w:p w14:paraId="3C740711" w14:textId="4B6617EC"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Профільне навчання пройшли </w:t>
            </w:r>
            <w:r w:rsidR="00A91E59" w:rsidRPr="00755676">
              <w:rPr>
                <w:rFonts w:ascii="Arial" w:hAnsi="Arial" w:cs="Arial"/>
                <w:color w:val="000000"/>
                <w:spacing w:val="-4"/>
                <w:sz w:val="16"/>
                <w:szCs w:val="16"/>
              </w:rPr>
              <w:t>7930</w:t>
            </w:r>
            <w:r w:rsidRPr="00755676">
              <w:rPr>
                <w:rFonts w:ascii="Arial" w:hAnsi="Arial" w:cs="Arial"/>
                <w:color w:val="000000"/>
                <w:spacing w:val="-4"/>
                <w:sz w:val="16"/>
                <w:szCs w:val="16"/>
              </w:rPr>
              <w:t xml:space="preserve"> педагогічних працівників.</w:t>
            </w:r>
          </w:p>
        </w:tc>
      </w:tr>
      <w:tr w:rsidR="00D74415" w:rsidRPr="00755676" w14:paraId="7A6E2BA4" w14:textId="4A3FF49C" w:rsidTr="00304B91">
        <w:trPr>
          <w:trHeight w:val="50"/>
          <w:jc w:val="center"/>
        </w:trPr>
        <w:tc>
          <w:tcPr>
            <w:tcW w:w="1566" w:type="dxa"/>
            <w:vMerge/>
            <w:tcBorders>
              <w:right w:val="single" w:sz="4" w:space="0" w:color="auto"/>
            </w:tcBorders>
          </w:tcPr>
          <w:p w14:paraId="2504CBF1"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4410AA54" w14:textId="2B2A6521"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4.2.2.</w:t>
            </w:r>
          </w:p>
        </w:tc>
        <w:tc>
          <w:tcPr>
            <w:tcW w:w="2978" w:type="dxa"/>
            <w:tcBorders>
              <w:top w:val="single" w:sz="4" w:space="0" w:color="auto"/>
              <w:left w:val="single" w:sz="4" w:space="0" w:color="auto"/>
              <w:bottom w:val="single" w:sz="4" w:space="0" w:color="auto"/>
              <w:right w:val="single" w:sz="4" w:space="0" w:color="auto"/>
            </w:tcBorders>
          </w:tcPr>
          <w:p w14:paraId="4E6320D2" w14:textId="52FCBC95"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Придбання обладнання для кабінетів з природничо-математичних та технологічних дисциплін</w:t>
            </w:r>
          </w:p>
        </w:tc>
        <w:tc>
          <w:tcPr>
            <w:tcW w:w="1559" w:type="dxa"/>
            <w:tcBorders>
              <w:top w:val="single" w:sz="4" w:space="0" w:color="auto"/>
              <w:left w:val="single" w:sz="4" w:space="0" w:color="auto"/>
              <w:bottom w:val="single" w:sz="4" w:space="0" w:color="auto"/>
              <w:right w:val="single" w:sz="4" w:space="0" w:color="auto"/>
            </w:tcBorders>
          </w:tcPr>
          <w:p w14:paraId="4BEEFCFE" w14:textId="518342E8"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top w:val="single" w:sz="4" w:space="0" w:color="auto"/>
              <w:left w:val="single" w:sz="4" w:space="0" w:color="auto"/>
              <w:bottom w:val="single" w:sz="4" w:space="0" w:color="auto"/>
              <w:right w:val="single" w:sz="4" w:space="0" w:color="auto"/>
            </w:tcBorders>
          </w:tcPr>
          <w:p w14:paraId="2A6C7AE9" w14:textId="594653A7"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 xml:space="preserve">Управління освіти і науки </w:t>
            </w:r>
          </w:p>
        </w:tc>
        <w:tc>
          <w:tcPr>
            <w:tcW w:w="3554" w:type="dxa"/>
            <w:tcBorders>
              <w:top w:val="single" w:sz="4" w:space="0" w:color="auto"/>
              <w:left w:val="single" w:sz="4" w:space="0" w:color="auto"/>
              <w:bottom w:val="single" w:sz="4" w:space="0" w:color="auto"/>
              <w:right w:val="single" w:sz="4" w:space="0" w:color="auto"/>
            </w:tcBorders>
          </w:tcPr>
          <w:p w14:paraId="1EB3FFEF" w14:textId="7A040136"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закладів - не менше 10 од.</w:t>
            </w:r>
          </w:p>
        </w:tc>
        <w:tc>
          <w:tcPr>
            <w:tcW w:w="3402" w:type="dxa"/>
            <w:tcBorders>
              <w:top w:val="single" w:sz="4" w:space="0" w:color="auto"/>
              <w:left w:val="single" w:sz="4" w:space="0" w:color="auto"/>
              <w:bottom w:val="single" w:sz="4" w:space="0" w:color="auto"/>
              <w:right w:val="single" w:sz="4" w:space="0" w:color="auto"/>
            </w:tcBorders>
          </w:tcPr>
          <w:p w14:paraId="1297F1EC" w14:textId="6FBD5887" w:rsidR="00D74415" w:rsidRPr="00755676" w:rsidRDefault="00D74415" w:rsidP="00D74415">
            <w:pPr>
              <w:rPr>
                <w:rFonts w:ascii="Arial" w:hAnsi="Arial" w:cs="Arial"/>
                <w:sz w:val="16"/>
                <w:szCs w:val="16"/>
              </w:rPr>
            </w:pPr>
            <w:r w:rsidRPr="00755676">
              <w:rPr>
                <w:rFonts w:ascii="Arial" w:hAnsi="Arial" w:cs="Arial"/>
                <w:sz w:val="16"/>
                <w:szCs w:val="16"/>
              </w:rPr>
              <w:t>Кількість закладів - 6 (ТНВК ШЛ№6 ім. Н. Яремчука, ТАЛУГ ім. І. Франка, ТЗОШ №14 ім. Б. Лепкого, ТЗОШ №16 ім. В. Левицького, ТЗОШ №19, ТЗОШ №28).</w:t>
            </w:r>
          </w:p>
        </w:tc>
      </w:tr>
      <w:tr w:rsidR="00D74415" w:rsidRPr="00755676" w14:paraId="66C82EA1" w14:textId="6A2897C4" w:rsidTr="00304B91">
        <w:trPr>
          <w:trHeight w:val="50"/>
          <w:jc w:val="center"/>
        </w:trPr>
        <w:tc>
          <w:tcPr>
            <w:tcW w:w="1566" w:type="dxa"/>
            <w:vMerge/>
          </w:tcPr>
          <w:p w14:paraId="6F8D3F24"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18BC3EFE" w14:textId="14767FFA"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4.2.2.</w:t>
            </w:r>
          </w:p>
        </w:tc>
        <w:tc>
          <w:tcPr>
            <w:tcW w:w="2978" w:type="dxa"/>
            <w:tcBorders>
              <w:top w:val="single" w:sz="4" w:space="0" w:color="auto"/>
              <w:bottom w:val="nil"/>
            </w:tcBorders>
          </w:tcPr>
          <w:p w14:paraId="08C953F1" w14:textId="352796A5"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Впровадження нових освітніх програм та форм профільного навчання для фахового молодшого бакалавра та кваліфікації робітника</w:t>
            </w:r>
          </w:p>
        </w:tc>
        <w:tc>
          <w:tcPr>
            <w:tcW w:w="1559" w:type="dxa"/>
            <w:tcBorders>
              <w:top w:val="single" w:sz="4" w:space="0" w:color="auto"/>
              <w:bottom w:val="nil"/>
            </w:tcBorders>
          </w:tcPr>
          <w:p w14:paraId="2EA60AD6" w14:textId="34807914"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top w:val="single" w:sz="4" w:space="0" w:color="auto"/>
              <w:bottom w:val="nil"/>
            </w:tcBorders>
          </w:tcPr>
          <w:p w14:paraId="32FA75C1" w14:textId="06AF62C4"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 xml:space="preserve">Управління освіти і науки </w:t>
            </w:r>
          </w:p>
        </w:tc>
        <w:tc>
          <w:tcPr>
            <w:tcW w:w="3554" w:type="dxa"/>
            <w:tcBorders>
              <w:top w:val="single" w:sz="4" w:space="0" w:color="auto"/>
              <w:bottom w:val="nil"/>
            </w:tcBorders>
          </w:tcPr>
          <w:p w14:paraId="4D8447ED" w14:textId="116CAD48"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Кількість удосконалених систем </w:t>
            </w:r>
            <w:proofErr w:type="spellStart"/>
            <w:r w:rsidRPr="00755676">
              <w:rPr>
                <w:rFonts w:ascii="Arial" w:hAnsi="Arial" w:cs="Arial"/>
                <w:color w:val="000000"/>
                <w:spacing w:val="-4"/>
                <w:sz w:val="16"/>
                <w:szCs w:val="16"/>
              </w:rPr>
              <w:t>допрофільної</w:t>
            </w:r>
            <w:proofErr w:type="spellEnd"/>
            <w:r w:rsidRPr="00755676">
              <w:rPr>
                <w:rFonts w:ascii="Arial" w:hAnsi="Arial" w:cs="Arial"/>
                <w:color w:val="000000"/>
                <w:spacing w:val="-4"/>
                <w:sz w:val="16"/>
                <w:szCs w:val="16"/>
              </w:rPr>
              <w:t xml:space="preserve"> підготовки та профільного навчання для академічних ліцеїв - не менше 5 од.</w:t>
            </w:r>
          </w:p>
        </w:tc>
        <w:tc>
          <w:tcPr>
            <w:tcW w:w="3402" w:type="dxa"/>
            <w:tcBorders>
              <w:top w:val="single" w:sz="4" w:space="0" w:color="auto"/>
              <w:bottom w:val="nil"/>
            </w:tcBorders>
          </w:tcPr>
          <w:p w14:paraId="4C533AB6" w14:textId="77777777" w:rsidR="00D74415" w:rsidRPr="00755676" w:rsidRDefault="00D74415" w:rsidP="00D74415">
            <w:pPr>
              <w:widowControl w:val="0"/>
              <w:rPr>
                <w:rFonts w:ascii="Arial" w:hAnsi="Arial" w:cs="Arial"/>
                <w:sz w:val="16"/>
                <w:szCs w:val="16"/>
              </w:rPr>
            </w:pPr>
            <w:r w:rsidRPr="00755676">
              <w:rPr>
                <w:rFonts w:ascii="Arial" w:hAnsi="Arial" w:cs="Arial"/>
                <w:sz w:val="16"/>
                <w:szCs w:val="16"/>
              </w:rPr>
              <w:t xml:space="preserve">На базі Галицького фахового коледжу ім. В. </w:t>
            </w:r>
            <w:proofErr w:type="spellStart"/>
            <w:r w:rsidRPr="00755676">
              <w:rPr>
                <w:rFonts w:ascii="Arial" w:hAnsi="Arial" w:cs="Arial"/>
                <w:sz w:val="16"/>
                <w:szCs w:val="16"/>
              </w:rPr>
              <w:t>Чорновола</w:t>
            </w:r>
            <w:proofErr w:type="spellEnd"/>
            <w:r w:rsidRPr="00755676">
              <w:rPr>
                <w:rFonts w:ascii="Arial" w:hAnsi="Arial" w:cs="Arial"/>
                <w:sz w:val="16"/>
                <w:szCs w:val="16"/>
              </w:rPr>
              <w:t xml:space="preserve"> створено профорієнтаційний хаб </w:t>
            </w:r>
            <w:proofErr w:type="spellStart"/>
            <w:r w:rsidRPr="00755676">
              <w:rPr>
                <w:rFonts w:ascii="Arial" w:hAnsi="Arial" w:cs="Arial"/>
                <w:sz w:val="16"/>
                <w:szCs w:val="16"/>
              </w:rPr>
              <w:t>допрофільної</w:t>
            </w:r>
            <w:proofErr w:type="spellEnd"/>
            <w:r w:rsidRPr="00755676">
              <w:rPr>
                <w:rFonts w:ascii="Arial" w:hAnsi="Arial" w:cs="Arial"/>
                <w:sz w:val="16"/>
                <w:szCs w:val="16"/>
              </w:rPr>
              <w:t xml:space="preserve"> та профільної підготовки із тренінговими зонами для здобувачів освіти 8-9 класів закладів загальної середньої освіти ТМР.</w:t>
            </w:r>
          </w:p>
          <w:p w14:paraId="32531A6A" w14:textId="36D1C1A9"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sz w:val="16"/>
                <w:szCs w:val="16"/>
              </w:rPr>
              <w:t xml:space="preserve">За результатами відбору Міністерства освіти і науки України до пілотного </w:t>
            </w:r>
            <w:proofErr w:type="spellStart"/>
            <w:r w:rsidRPr="00755676">
              <w:rPr>
                <w:rFonts w:ascii="Arial" w:hAnsi="Arial" w:cs="Arial"/>
                <w:sz w:val="16"/>
                <w:szCs w:val="16"/>
              </w:rPr>
              <w:t>проєкту</w:t>
            </w:r>
            <w:proofErr w:type="spellEnd"/>
            <w:r w:rsidRPr="00755676">
              <w:rPr>
                <w:rFonts w:ascii="Arial" w:hAnsi="Arial" w:cs="Arial"/>
                <w:sz w:val="16"/>
                <w:szCs w:val="16"/>
              </w:rPr>
              <w:t xml:space="preserve"> впровадження профільної старшої школи (10-12 класи) увійшли 3 заклади освіти м. Тернополя: ТАЛУГ ім. Івана Франка, ТНВК ШМЛ №15 ім. Лесі Українки, ТЗОШ №19, які з 1 вересня 2026 року впроваджують нову модель профільного навчання.</w:t>
            </w:r>
          </w:p>
        </w:tc>
      </w:tr>
      <w:tr w:rsidR="00D74415" w:rsidRPr="00755676" w14:paraId="3DA4EF40" w14:textId="392910AD" w:rsidTr="005D26EB">
        <w:trPr>
          <w:trHeight w:val="50"/>
          <w:jc w:val="center"/>
        </w:trPr>
        <w:tc>
          <w:tcPr>
            <w:tcW w:w="1566" w:type="dxa"/>
            <w:vMerge/>
          </w:tcPr>
          <w:p w14:paraId="28B1C708"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472D5100" w14:textId="21185D42"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4.2.2.</w:t>
            </w:r>
          </w:p>
        </w:tc>
        <w:tc>
          <w:tcPr>
            <w:tcW w:w="2978" w:type="dxa"/>
            <w:tcBorders>
              <w:bottom w:val="nil"/>
            </w:tcBorders>
          </w:tcPr>
          <w:p w14:paraId="308957B3" w14:textId="675FA667"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Підтримка в закладах загальної середньої освіти електронних платформ: «Єдина школа», «Моя школа» «Класна оцінка» та інших електронних ресурсів</w:t>
            </w:r>
          </w:p>
        </w:tc>
        <w:tc>
          <w:tcPr>
            <w:tcW w:w="1559" w:type="dxa"/>
            <w:tcBorders>
              <w:bottom w:val="nil"/>
            </w:tcBorders>
          </w:tcPr>
          <w:p w14:paraId="1FF63AAE" w14:textId="22485E7A"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bottom w:val="nil"/>
            </w:tcBorders>
          </w:tcPr>
          <w:p w14:paraId="4435F815" w14:textId="11405FDA"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 xml:space="preserve">Управління освіти і науки </w:t>
            </w:r>
          </w:p>
        </w:tc>
        <w:tc>
          <w:tcPr>
            <w:tcW w:w="3554" w:type="dxa"/>
            <w:tcBorders>
              <w:bottom w:val="nil"/>
            </w:tcBorders>
          </w:tcPr>
          <w:p w14:paraId="657B136B" w14:textId="5BCB98F6"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Частка закладів, які користуються системою - 100%.</w:t>
            </w:r>
          </w:p>
        </w:tc>
        <w:tc>
          <w:tcPr>
            <w:tcW w:w="3402" w:type="dxa"/>
            <w:tcBorders>
              <w:bottom w:val="nil"/>
            </w:tcBorders>
          </w:tcPr>
          <w:p w14:paraId="13CB4732" w14:textId="2182D226"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«Єдина школа» - 99,1%.</w:t>
            </w:r>
          </w:p>
          <w:p w14:paraId="77719137" w14:textId="32C4B07B"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«Моя школа» - 0,9%.</w:t>
            </w:r>
          </w:p>
        </w:tc>
      </w:tr>
      <w:tr w:rsidR="00D74415" w:rsidRPr="00755676" w14:paraId="36A2FC8D" w14:textId="5ADCD90C" w:rsidTr="005D26EB">
        <w:trPr>
          <w:trHeight w:val="50"/>
          <w:jc w:val="center"/>
        </w:trPr>
        <w:tc>
          <w:tcPr>
            <w:tcW w:w="1566" w:type="dxa"/>
            <w:vMerge/>
          </w:tcPr>
          <w:p w14:paraId="7B7B3BFE"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41B985FF" w14:textId="3EBE72BC"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4.2.3.</w:t>
            </w:r>
          </w:p>
        </w:tc>
        <w:tc>
          <w:tcPr>
            <w:tcW w:w="2978" w:type="dxa"/>
            <w:tcBorders>
              <w:bottom w:val="single" w:sz="4" w:space="0" w:color="auto"/>
            </w:tcBorders>
          </w:tcPr>
          <w:p w14:paraId="055651E5" w14:textId="495ECAB3"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Створення належних умов для доступу у заклади освіти осіб з особливими потребами </w:t>
            </w:r>
            <w:r w:rsidRPr="00755676">
              <w:rPr>
                <w:rFonts w:ascii="Arial" w:hAnsi="Arial" w:cs="Arial"/>
                <w:i/>
                <w:iCs/>
                <w:spacing w:val="-6"/>
                <w:sz w:val="16"/>
                <w:szCs w:val="16"/>
                <w:shd w:val="clear" w:color="auto" w:fill="FFFFFF"/>
              </w:rPr>
              <w:lastRenderedPageBreak/>
              <w:t>(архітектурна доступність приміщень, спеціальне обладнання)</w:t>
            </w:r>
          </w:p>
        </w:tc>
        <w:tc>
          <w:tcPr>
            <w:tcW w:w="1559" w:type="dxa"/>
            <w:tcBorders>
              <w:bottom w:val="single" w:sz="4" w:space="0" w:color="auto"/>
            </w:tcBorders>
          </w:tcPr>
          <w:p w14:paraId="5B9071E4" w14:textId="0995B8E5"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lastRenderedPageBreak/>
              <w:t>2024-2026</w:t>
            </w:r>
          </w:p>
        </w:tc>
        <w:tc>
          <w:tcPr>
            <w:tcW w:w="2116" w:type="dxa"/>
            <w:tcBorders>
              <w:bottom w:val="single" w:sz="4" w:space="0" w:color="auto"/>
            </w:tcBorders>
          </w:tcPr>
          <w:p w14:paraId="4F6E1E68" w14:textId="2A010C9F"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 xml:space="preserve">Управління освіти і науки </w:t>
            </w:r>
          </w:p>
        </w:tc>
        <w:tc>
          <w:tcPr>
            <w:tcW w:w="3554" w:type="dxa"/>
            <w:tcBorders>
              <w:bottom w:val="single" w:sz="4" w:space="0" w:color="auto"/>
            </w:tcBorders>
          </w:tcPr>
          <w:p w14:paraId="4E9148CF" w14:textId="054E05B5"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закладів - не менше 5 од.</w:t>
            </w:r>
          </w:p>
        </w:tc>
        <w:tc>
          <w:tcPr>
            <w:tcW w:w="3402" w:type="dxa"/>
            <w:tcBorders>
              <w:bottom w:val="single" w:sz="4" w:space="0" w:color="auto"/>
            </w:tcBorders>
          </w:tcPr>
          <w:p w14:paraId="657F9B1E" w14:textId="0787B419"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sz w:val="16"/>
                <w:szCs w:val="16"/>
              </w:rPr>
              <w:t>У 2025 році 9 закладів освіти встановили пересувні пандуси до входів захисних споруд цивільного захисту. </w:t>
            </w:r>
          </w:p>
        </w:tc>
      </w:tr>
      <w:tr w:rsidR="00D74415" w:rsidRPr="00755676" w14:paraId="36E945FE" w14:textId="6B6EAE1B" w:rsidTr="005D26EB">
        <w:trPr>
          <w:trHeight w:val="50"/>
          <w:jc w:val="center"/>
        </w:trPr>
        <w:tc>
          <w:tcPr>
            <w:tcW w:w="1566" w:type="dxa"/>
            <w:vMerge/>
            <w:tcBorders>
              <w:right w:val="single" w:sz="4" w:space="0" w:color="auto"/>
            </w:tcBorders>
          </w:tcPr>
          <w:p w14:paraId="25BF6E6A"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3BFB8D08" w14:textId="2B447442"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4.2.3.</w:t>
            </w:r>
          </w:p>
        </w:tc>
        <w:tc>
          <w:tcPr>
            <w:tcW w:w="2978" w:type="dxa"/>
            <w:tcBorders>
              <w:top w:val="single" w:sz="4" w:space="0" w:color="auto"/>
              <w:left w:val="single" w:sz="4" w:space="0" w:color="auto"/>
              <w:bottom w:val="single" w:sz="4" w:space="0" w:color="auto"/>
              <w:right w:val="single" w:sz="4" w:space="0" w:color="auto"/>
            </w:tcBorders>
          </w:tcPr>
          <w:p w14:paraId="3C5E5269" w14:textId="28F32938"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Створення в </w:t>
            </w:r>
            <w:proofErr w:type="spellStart"/>
            <w:r w:rsidRPr="00755676">
              <w:rPr>
                <w:rFonts w:ascii="Arial" w:hAnsi="Arial" w:cs="Arial"/>
                <w:i/>
                <w:iCs/>
                <w:spacing w:val="-6"/>
                <w:sz w:val="16"/>
                <w:szCs w:val="16"/>
                <w:shd w:val="clear" w:color="auto" w:fill="FFFFFF"/>
              </w:rPr>
              <w:t>інклюзивно</w:t>
            </w:r>
            <w:proofErr w:type="spellEnd"/>
            <w:r w:rsidRPr="00755676">
              <w:rPr>
                <w:rFonts w:ascii="Arial" w:hAnsi="Arial" w:cs="Arial"/>
                <w:i/>
                <w:iCs/>
                <w:spacing w:val="-6"/>
                <w:sz w:val="16"/>
                <w:szCs w:val="16"/>
                <w:shd w:val="clear" w:color="auto" w:fill="FFFFFF"/>
              </w:rPr>
              <w:t>-ресурсному центрі належних умов для надання освітніх послуг дітям з особливими освітніми потребами</w:t>
            </w:r>
          </w:p>
        </w:tc>
        <w:tc>
          <w:tcPr>
            <w:tcW w:w="1559" w:type="dxa"/>
            <w:tcBorders>
              <w:top w:val="single" w:sz="4" w:space="0" w:color="auto"/>
              <w:left w:val="single" w:sz="4" w:space="0" w:color="auto"/>
              <w:bottom w:val="single" w:sz="4" w:space="0" w:color="auto"/>
              <w:right w:val="single" w:sz="4" w:space="0" w:color="auto"/>
            </w:tcBorders>
          </w:tcPr>
          <w:p w14:paraId="098C4C35" w14:textId="4FB960F4"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top w:val="single" w:sz="4" w:space="0" w:color="auto"/>
              <w:left w:val="single" w:sz="4" w:space="0" w:color="auto"/>
              <w:bottom w:val="single" w:sz="4" w:space="0" w:color="auto"/>
              <w:right w:val="single" w:sz="4" w:space="0" w:color="auto"/>
            </w:tcBorders>
          </w:tcPr>
          <w:p w14:paraId="66543A5C" w14:textId="1D3DB158"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 xml:space="preserve">Управління освіти і науки </w:t>
            </w:r>
          </w:p>
        </w:tc>
        <w:tc>
          <w:tcPr>
            <w:tcW w:w="3554" w:type="dxa"/>
            <w:tcBorders>
              <w:top w:val="single" w:sz="4" w:space="0" w:color="auto"/>
              <w:left w:val="single" w:sz="4" w:space="0" w:color="auto"/>
              <w:bottom w:val="single" w:sz="4" w:space="0" w:color="auto"/>
              <w:right w:val="single" w:sz="4" w:space="0" w:color="auto"/>
            </w:tcBorders>
          </w:tcPr>
          <w:p w14:paraId="484FC299" w14:textId="6BC4CA59"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наданих корекційно-</w:t>
            </w:r>
            <w:proofErr w:type="spellStart"/>
            <w:r w:rsidRPr="00755676">
              <w:rPr>
                <w:rFonts w:ascii="Arial" w:hAnsi="Arial" w:cs="Arial"/>
                <w:color w:val="000000"/>
                <w:spacing w:val="-4"/>
                <w:sz w:val="16"/>
                <w:szCs w:val="16"/>
              </w:rPr>
              <w:t>розвиткових</w:t>
            </w:r>
            <w:proofErr w:type="spellEnd"/>
            <w:r w:rsidRPr="00755676">
              <w:rPr>
                <w:rFonts w:ascii="Arial" w:hAnsi="Arial" w:cs="Arial"/>
                <w:color w:val="000000"/>
                <w:spacing w:val="-4"/>
                <w:sz w:val="16"/>
                <w:szCs w:val="16"/>
              </w:rPr>
              <w:t xml:space="preserve"> послуг - не менше 480 послуг.</w:t>
            </w:r>
          </w:p>
        </w:tc>
        <w:tc>
          <w:tcPr>
            <w:tcW w:w="3402" w:type="dxa"/>
            <w:tcBorders>
              <w:top w:val="single" w:sz="4" w:space="0" w:color="auto"/>
              <w:left w:val="single" w:sz="4" w:space="0" w:color="auto"/>
              <w:bottom w:val="single" w:sz="4" w:space="0" w:color="auto"/>
              <w:right w:val="single" w:sz="4" w:space="0" w:color="auto"/>
            </w:tcBorders>
          </w:tcPr>
          <w:p w14:paraId="101A2458" w14:textId="3176F900"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Було надано 1346 корекційно-</w:t>
            </w:r>
            <w:proofErr w:type="spellStart"/>
            <w:r w:rsidRPr="00755676">
              <w:rPr>
                <w:rFonts w:ascii="Arial" w:hAnsi="Arial" w:cs="Arial"/>
                <w:color w:val="000000"/>
                <w:spacing w:val="-4"/>
                <w:sz w:val="16"/>
                <w:szCs w:val="16"/>
              </w:rPr>
              <w:t>розвиткових</w:t>
            </w:r>
            <w:proofErr w:type="spellEnd"/>
            <w:r w:rsidRPr="00755676">
              <w:rPr>
                <w:rFonts w:ascii="Arial" w:hAnsi="Arial" w:cs="Arial"/>
                <w:color w:val="000000"/>
                <w:spacing w:val="-4"/>
                <w:sz w:val="16"/>
                <w:szCs w:val="16"/>
              </w:rPr>
              <w:t xml:space="preserve"> послуг.  </w:t>
            </w:r>
          </w:p>
        </w:tc>
      </w:tr>
      <w:tr w:rsidR="00D74415" w:rsidRPr="00755676" w14:paraId="3AFF1393" w14:textId="55F0F20C" w:rsidTr="005D26EB">
        <w:trPr>
          <w:trHeight w:val="50"/>
          <w:jc w:val="center"/>
        </w:trPr>
        <w:tc>
          <w:tcPr>
            <w:tcW w:w="1566" w:type="dxa"/>
            <w:vMerge/>
          </w:tcPr>
          <w:p w14:paraId="2E2EF605"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tcBorders>
          </w:tcPr>
          <w:p w14:paraId="5AA0E200" w14:textId="7C2CD945"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4.2.3.</w:t>
            </w:r>
          </w:p>
        </w:tc>
        <w:tc>
          <w:tcPr>
            <w:tcW w:w="2978" w:type="dxa"/>
            <w:tcBorders>
              <w:top w:val="single" w:sz="4" w:space="0" w:color="auto"/>
              <w:bottom w:val="single" w:sz="4" w:space="0" w:color="auto"/>
            </w:tcBorders>
          </w:tcPr>
          <w:p w14:paraId="690AFF13" w14:textId="61AFBC8B"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Відкриття комунальної установи «</w:t>
            </w:r>
            <w:proofErr w:type="spellStart"/>
            <w:r w:rsidRPr="00755676">
              <w:rPr>
                <w:rFonts w:ascii="Arial" w:hAnsi="Arial" w:cs="Arial"/>
                <w:i/>
                <w:iCs/>
                <w:spacing w:val="-6"/>
                <w:sz w:val="16"/>
                <w:szCs w:val="16"/>
                <w:shd w:val="clear" w:color="auto" w:fill="FFFFFF"/>
              </w:rPr>
              <w:t>Інклюзивно</w:t>
            </w:r>
            <w:proofErr w:type="spellEnd"/>
            <w:r w:rsidRPr="00755676">
              <w:rPr>
                <w:rFonts w:ascii="Arial" w:hAnsi="Arial" w:cs="Arial"/>
                <w:i/>
                <w:iCs/>
                <w:spacing w:val="-6"/>
                <w:sz w:val="16"/>
                <w:szCs w:val="16"/>
                <w:shd w:val="clear" w:color="auto" w:fill="FFFFFF"/>
              </w:rPr>
              <w:t>-ресурсний центр №2»</w:t>
            </w:r>
          </w:p>
        </w:tc>
        <w:tc>
          <w:tcPr>
            <w:tcW w:w="1559" w:type="dxa"/>
            <w:tcBorders>
              <w:top w:val="single" w:sz="4" w:space="0" w:color="auto"/>
              <w:bottom w:val="single" w:sz="4" w:space="0" w:color="auto"/>
            </w:tcBorders>
          </w:tcPr>
          <w:p w14:paraId="65E87D60" w14:textId="666C0028"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top w:val="single" w:sz="4" w:space="0" w:color="auto"/>
              <w:bottom w:val="single" w:sz="4" w:space="0" w:color="auto"/>
            </w:tcBorders>
          </w:tcPr>
          <w:p w14:paraId="231EC749" w14:textId="5EA17110"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 xml:space="preserve">Управління освіти і науки </w:t>
            </w:r>
          </w:p>
        </w:tc>
        <w:tc>
          <w:tcPr>
            <w:tcW w:w="3554" w:type="dxa"/>
            <w:tcBorders>
              <w:top w:val="single" w:sz="4" w:space="0" w:color="auto"/>
              <w:bottom w:val="single" w:sz="4" w:space="0" w:color="auto"/>
            </w:tcBorders>
          </w:tcPr>
          <w:p w14:paraId="6ECFF536" w14:textId="727B5C3C"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дітей, учнів, які отримають послугу (висновок про комплексну оцінку) - не менше 200 осіб.</w:t>
            </w:r>
          </w:p>
        </w:tc>
        <w:tc>
          <w:tcPr>
            <w:tcW w:w="3402" w:type="dxa"/>
            <w:tcBorders>
              <w:top w:val="single" w:sz="4" w:space="0" w:color="auto"/>
              <w:bottom w:val="single" w:sz="4" w:space="0" w:color="auto"/>
            </w:tcBorders>
          </w:tcPr>
          <w:p w14:paraId="1782AB66" w14:textId="2CB89513"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z w:val="16"/>
                <w:szCs w:val="16"/>
              </w:rPr>
              <w:t>Реалізація запланована у наступних періодах.</w:t>
            </w:r>
          </w:p>
        </w:tc>
      </w:tr>
      <w:tr w:rsidR="00D74415" w:rsidRPr="00755676" w14:paraId="6C9DCC5F" w14:textId="0AF63742" w:rsidTr="005D26EB">
        <w:trPr>
          <w:trHeight w:val="50"/>
          <w:jc w:val="center"/>
        </w:trPr>
        <w:tc>
          <w:tcPr>
            <w:tcW w:w="1566" w:type="dxa"/>
            <w:vMerge/>
            <w:tcBorders>
              <w:bottom w:val="nil"/>
              <w:right w:val="single" w:sz="4" w:space="0" w:color="auto"/>
            </w:tcBorders>
          </w:tcPr>
          <w:p w14:paraId="669ECB16"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74E1FF47" w14:textId="5F982F57"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4.2.3.</w:t>
            </w:r>
          </w:p>
        </w:tc>
        <w:tc>
          <w:tcPr>
            <w:tcW w:w="2978" w:type="dxa"/>
            <w:tcBorders>
              <w:top w:val="single" w:sz="4" w:space="0" w:color="auto"/>
              <w:left w:val="single" w:sz="4" w:space="0" w:color="auto"/>
              <w:bottom w:val="single" w:sz="4" w:space="0" w:color="auto"/>
              <w:right w:val="single" w:sz="4" w:space="0" w:color="auto"/>
            </w:tcBorders>
          </w:tcPr>
          <w:p w14:paraId="1D0B4367" w14:textId="6AE60648"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Відкриття інклюзивних класів у закладах загальної середньої освіти; інклюзивних груп та груп компенсуючого типу у діючих ЗДО; розвиток інклюзивного навчання в закладах позашкільної освіти з урахуванням фактичного стану здоров’я дітей</w:t>
            </w:r>
          </w:p>
        </w:tc>
        <w:tc>
          <w:tcPr>
            <w:tcW w:w="1559" w:type="dxa"/>
            <w:tcBorders>
              <w:top w:val="single" w:sz="4" w:space="0" w:color="auto"/>
              <w:left w:val="single" w:sz="4" w:space="0" w:color="auto"/>
              <w:bottom w:val="single" w:sz="4" w:space="0" w:color="auto"/>
              <w:right w:val="single" w:sz="4" w:space="0" w:color="auto"/>
            </w:tcBorders>
          </w:tcPr>
          <w:p w14:paraId="54257C97" w14:textId="64BE1B73"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top w:val="single" w:sz="4" w:space="0" w:color="auto"/>
              <w:left w:val="single" w:sz="4" w:space="0" w:color="auto"/>
              <w:bottom w:val="single" w:sz="4" w:space="0" w:color="auto"/>
              <w:right w:val="single" w:sz="4" w:space="0" w:color="auto"/>
            </w:tcBorders>
          </w:tcPr>
          <w:p w14:paraId="3D299335" w14:textId="018E5972"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 xml:space="preserve">Управління освіти і науки </w:t>
            </w:r>
          </w:p>
        </w:tc>
        <w:tc>
          <w:tcPr>
            <w:tcW w:w="3554" w:type="dxa"/>
            <w:tcBorders>
              <w:top w:val="single" w:sz="4" w:space="0" w:color="auto"/>
              <w:left w:val="single" w:sz="4" w:space="0" w:color="auto"/>
              <w:bottom w:val="single" w:sz="4" w:space="0" w:color="auto"/>
              <w:right w:val="single" w:sz="4" w:space="0" w:color="auto"/>
            </w:tcBorders>
          </w:tcPr>
          <w:p w14:paraId="7F0136BC" w14:textId="7F2E58A2"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груп, класів - не менше 7 щорічно.</w:t>
            </w:r>
          </w:p>
        </w:tc>
        <w:tc>
          <w:tcPr>
            <w:tcW w:w="3402" w:type="dxa"/>
            <w:tcBorders>
              <w:top w:val="single" w:sz="4" w:space="0" w:color="auto"/>
              <w:left w:val="single" w:sz="4" w:space="0" w:color="auto"/>
              <w:bottom w:val="single" w:sz="4" w:space="0" w:color="auto"/>
              <w:right w:val="single" w:sz="4" w:space="0" w:color="auto"/>
            </w:tcBorders>
          </w:tcPr>
          <w:p w14:paraId="22B2923B" w14:textId="0110FFE6"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У 21 закладі дошкільної освіти відкрито 31 інклюзивну групу, у 30 закладах загальної середньої освіти - 233 інклюзивних класи.</w:t>
            </w:r>
          </w:p>
        </w:tc>
      </w:tr>
      <w:tr w:rsidR="00D74415" w:rsidRPr="00755676" w14:paraId="181EA122" w14:textId="37A09E34" w:rsidTr="00304B91">
        <w:trPr>
          <w:jc w:val="center"/>
        </w:trPr>
        <w:tc>
          <w:tcPr>
            <w:tcW w:w="1566" w:type="dxa"/>
            <w:vMerge w:val="restart"/>
          </w:tcPr>
          <w:p w14:paraId="0C3091DC" w14:textId="681B8444"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bCs/>
                <w:spacing w:val="-8"/>
                <w:sz w:val="16"/>
                <w:szCs w:val="16"/>
              </w:rPr>
              <w:t>4.3. Належні послуги соціального захисту та інклюзивне середовище громади</w:t>
            </w:r>
          </w:p>
        </w:tc>
        <w:tc>
          <w:tcPr>
            <w:tcW w:w="980" w:type="dxa"/>
            <w:tcBorders>
              <w:bottom w:val="single" w:sz="4" w:space="0" w:color="auto"/>
            </w:tcBorders>
          </w:tcPr>
          <w:p w14:paraId="3A5F9FE4" w14:textId="77777777" w:rsidR="00D74415" w:rsidRPr="00755676" w:rsidRDefault="00D74415" w:rsidP="00D74415">
            <w:pPr>
              <w:tabs>
                <w:tab w:val="left" w:pos="425"/>
                <w:tab w:val="left" w:pos="993"/>
              </w:tabs>
              <w:jc w:val="center"/>
              <w:rPr>
                <w:rFonts w:ascii="Arial" w:hAnsi="Arial" w:cs="Arial"/>
                <w:bCs/>
                <w:spacing w:val="-8"/>
                <w:sz w:val="16"/>
                <w:szCs w:val="16"/>
              </w:rPr>
            </w:pPr>
          </w:p>
        </w:tc>
        <w:tc>
          <w:tcPr>
            <w:tcW w:w="13609" w:type="dxa"/>
            <w:gridSpan w:val="5"/>
            <w:tcBorders>
              <w:bottom w:val="single" w:sz="4" w:space="0" w:color="auto"/>
            </w:tcBorders>
            <w:shd w:val="clear" w:color="auto" w:fill="D0CECE" w:themeFill="background2" w:themeFillShade="E6"/>
          </w:tcPr>
          <w:p w14:paraId="27E1F048" w14:textId="5EA58187"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Комплексна програма «Здоров’я громади на 2025-2027 роки»</w:t>
            </w:r>
          </w:p>
        </w:tc>
      </w:tr>
      <w:tr w:rsidR="00D74415" w:rsidRPr="00755676" w14:paraId="15AF3E1E" w14:textId="21CBC742" w:rsidTr="00304B91">
        <w:trPr>
          <w:trHeight w:val="50"/>
          <w:jc w:val="center"/>
        </w:trPr>
        <w:tc>
          <w:tcPr>
            <w:tcW w:w="1566" w:type="dxa"/>
            <w:vMerge/>
            <w:tcBorders>
              <w:right w:val="single" w:sz="4" w:space="0" w:color="auto"/>
            </w:tcBorders>
          </w:tcPr>
          <w:p w14:paraId="4DA1E0D3"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563AD5B8" w14:textId="6423EC03"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4.3.1.</w:t>
            </w:r>
          </w:p>
        </w:tc>
        <w:tc>
          <w:tcPr>
            <w:tcW w:w="2978" w:type="dxa"/>
            <w:tcBorders>
              <w:top w:val="single" w:sz="4" w:space="0" w:color="auto"/>
              <w:left w:val="single" w:sz="4" w:space="0" w:color="auto"/>
              <w:bottom w:val="single" w:sz="4" w:space="0" w:color="auto"/>
              <w:right w:val="single" w:sz="4" w:space="0" w:color="auto"/>
            </w:tcBorders>
          </w:tcPr>
          <w:p w14:paraId="2A25D03B" w14:textId="01DE6EC4"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Забезпечення зубопротезуванням реабілітованих та репресованих громадян, ветеранів ОУН-УПА</w:t>
            </w:r>
          </w:p>
        </w:tc>
        <w:tc>
          <w:tcPr>
            <w:tcW w:w="1559" w:type="dxa"/>
            <w:tcBorders>
              <w:top w:val="single" w:sz="4" w:space="0" w:color="auto"/>
              <w:left w:val="single" w:sz="4" w:space="0" w:color="auto"/>
              <w:bottom w:val="single" w:sz="4" w:space="0" w:color="auto"/>
              <w:right w:val="single" w:sz="4" w:space="0" w:color="auto"/>
            </w:tcBorders>
          </w:tcPr>
          <w:p w14:paraId="07B23FDA" w14:textId="0E1DDAC7"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5C484E8F" w14:textId="1C63BE90" w:rsidR="00D74415" w:rsidRPr="00755676" w:rsidRDefault="00D74415" w:rsidP="00D74415">
            <w:pPr>
              <w:tabs>
                <w:tab w:val="left" w:pos="425"/>
                <w:tab w:val="left" w:pos="993"/>
              </w:tabs>
              <w:ind w:right="-112"/>
              <w:rPr>
                <w:rFonts w:ascii="Arial" w:hAnsi="Arial" w:cs="Arial"/>
                <w:bCs/>
                <w:spacing w:val="-8"/>
                <w:sz w:val="16"/>
                <w:szCs w:val="16"/>
              </w:rPr>
            </w:pPr>
            <w:r w:rsidRPr="00755676">
              <w:rPr>
                <w:rFonts w:ascii="Arial" w:hAnsi="Arial" w:cs="Arial"/>
                <w:color w:val="000000"/>
                <w:spacing w:val="-8"/>
                <w:sz w:val="16"/>
                <w:szCs w:val="16"/>
              </w:rPr>
              <w:t>Відділ охорони здоров’я та медичного забезпечення, комунальне некомерційне підприємство «Тернопільська стоматологічна поліклініка» Тернопільської міської ради</w:t>
            </w:r>
          </w:p>
        </w:tc>
        <w:tc>
          <w:tcPr>
            <w:tcW w:w="3554" w:type="dxa"/>
            <w:tcBorders>
              <w:top w:val="single" w:sz="4" w:space="0" w:color="auto"/>
              <w:left w:val="single" w:sz="4" w:space="0" w:color="auto"/>
              <w:bottom w:val="single" w:sz="4" w:space="0" w:color="auto"/>
              <w:right w:val="single" w:sz="4" w:space="0" w:color="auto"/>
            </w:tcBorders>
          </w:tcPr>
          <w:p w14:paraId="5CFA9EE9" w14:textId="107C97DC"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осіб з пільгових категорій населення, які отримають послуги зубопротезування - не менше 40 осіб на рік.</w:t>
            </w:r>
          </w:p>
        </w:tc>
        <w:tc>
          <w:tcPr>
            <w:tcW w:w="3402" w:type="dxa"/>
            <w:tcBorders>
              <w:top w:val="single" w:sz="4" w:space="0" w:color="auto"/>
              <w:left w:val="single" w:sz="4" w:space="0" w:color="auto"/>
              <w:bottom w:val="single" w:sz="4" w:space="0" w:color="auto"/>
              <w:right w:val="single" w:sz="4" w:space="0" w:color="auto"/>
            </w:tcBorders>
          </w:tcPr>
          <w:p w14:paraId="21A8054C" w14:textId="02D1C4A7" w:rsidR="00D74415" w:rsidRPr="00755676" w:rsidRDefault="00D74415" w:rsidP="00D74415">
            <w:pPr>
              <w:contextualSpacing/>
              <w:rPr>
                <w:rFonts w:ascii="Arial" w:hAnsi="Arial" w:cs="Arial"/>
                <w:color w:val="000000"/>
                <w:sz w:val="16"/>
                <w:szCs w:val="16"/>
              </w:rPr>
            </w:pPr>
            <w:r w:rsidRPr="00755676">
              <w:rPr>
                <w:rFonts w:ascii="Arial" w:hAnsi="Arial" w:cs="Arial"/>
                <w:color w:val="000000"/>
                <w:sz w:val="16"/>
                <w:szCs w:val="16"/>
              </w:rPr>
              <w:t>Надано зубопротезну допомогу</w:t>
            </w:r>
            <w:r w:rsidR="00C82B0C" w:rsidRPr="00755676">
              <w:rPr>
                <w:rFonts w:ascii="Arial" w:hAnsi="Arial" w:cs="Arial"/>
                <w:color w:val="000000"/>
                <w:sz w:val="16"/>
                <w:szCs w:val="16"/>
              </w:rPr>
              <w:t>: у 2025 році</w:t>
            </w:r>
            <w:r w:rsidRPr="00755676">
              <w:rPr>
                <w:rFonts w:ascii="Arial" w:hAnsi="Arial" w:cs="Arial"/>
                <w:color w:val="000000"/>
                <w:sz w:val="16"/>
                <w:szCs w:val="16"/>
              </w:rPr>
              <w:t xml:space="preserve"> 11 особам з пільгової категорії громадян</w:t>
            </w:r>
            <w:r w:rsidR="00C82B0C" w:rsidRPr="00755676">
              <w:rPr>
                <w:rFonts w:ascii="Arial" w:hAnsi="Arial" w:cs="Arial"/>
                <w:color w:val="000000"/>
                <w:sz w:val="16"/>
                <w:szCs w:val="16"/>
              </w:rPr>
              <w:t>, за І півріччя 2026 року - 5 особам.</w:t>
            </w:r>
          </w:p>
        </w:tc>
      </w:tr>
      <w:tr w:rsidR="00D74415" w:rsidRPr="00755676" w14:paraId="2216BECD" w14:textId="45DFF1AD" w:rsidTr="00304B91">
        <w:trPr>
          <w:trHeight w:val="50"/>
          <w:jc w:val="center"/>
        </w:trPr>
        <w:tc>
          <w:tcPr>
            <w:tcW w:w="1566" w:type="dxa"/>
            <w:vMerge/>
          </w:tcPr>
          <w:p w14:paraId="7EEEC6D5"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294ED397" w14:textId="51221E95"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4.3.1.</w:t>
            </w:r>
          </w:p>
        </w:tc>
        <w:tc>
          <w:tcPr>
            <w:tcW w:w="2978" w:type="dxa"/>
            <w:tcBorders>
              <w:top w:val="single" w:sz="4" w:space="0" w:color="auto"/>
              <w:bottom w:val="nil"/>
            </w:tcBorders>
          </w:tcPr>
          <w:p w14:paraId="50180539" w14:textId="2A5EB945"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Забезпечення лікування, оздоровлення та реабілітацію осіб, які постраждали внаслідок Чорнобильської катастрофи</w:t>
            </w:r>
          </w:p>
        </w:tc>
        <w:tc>
          <w:tcPr>
            <w:tcW w:w="1559" w:type="dxa"/>
            <w:tcBorders>
              <w:top w:val="single" w:sz="4" w:space="0" w:color="auto"/>
              <w:bottom w:val="nil"/>
            </w:tcBorders>
          </w:tcPr>
          <w:p w14:paraId="448D2C7B" w14:textId="0EF64FA8"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nil"/>
            </w:tcBorders>
          </w:tcPr>
          <w:p w14:paraId="76F03D2D" w14:textId="2977E95F" w:rsidR="00D74415" w:rsidRPr="00755676" w:rsidRDefault="00D74415" w:rsidP="00D74415">
            <w:pPr>
              <w:tabs>
                <w:tab w:val="left" w:pos="425"/>
                <w:tab w:val="left" w:pos="993"/>
              </w:tabs>
              <w:ind w:right="-112"/>
              <w:rPr>
                <w:rFonts w:ascii="Arial" w:hAnsi="Arial" w:cs="Arial"/>
                <w:bCs/>
                <w:spacing w:val="-8"/>
                <w:sz w:val="16"/>
                <w:szCs w:val="16"/>
              </w:rPr>
            </w:pPr>
            <w:r w:rsidRPr="00755676">
              <w:rPr>
                <w:rFonts w:ascii="Arial" w:hAnsi="Arial" w:cs="Arial"/>
                <w:color w:val="000000"/>
                <w:spacing w:val="-8"/>
                <w:sz w:val="16"/>
                <w:szCs w:val="16"/>
              </w:rPr>
              <w:t>Відділ охорони здоров’я та медичного забезпечення, заклади охорони здоров’я</w:t>
            </w:r>
          </w:p>
        </w:tc>
        <w:tc>
          <w:tcPr>
            <w:tcW w:w="3554" w:type="dxa"/>
            <w:tcBorders>
              <w:top w:val="single" w:sz="4" w:space="0" w:color="auto"/>
              <w:bottom w:val="nil"/>
            </w:tcBorders>
          </w:tcPr>
          <w:p w14:paraId="7967E706" w14:textId="29A95BFE"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осіб, забезпечених медикаментами - не менше 80% потреби.</w:t>
            </w:r>
          </w:p>
        </w:tc>
        <w:tc>
          <w:tcPr>
            <w:tcW w:w="3402" w:type="dxa"/>
            <w:tcBorders>
              <w:top w:val="single" w:sz="4" w:space="0" w:color="auto"/>
            </w:tcBorders>
          </w:tcPr>
          <w:p w14:paraId="3B47551C" w14:textId="145703FF" w:rsidR="00D74415" w:rsidRPr="00755676" w:rsidRDefault="00145BDF" w:rsidP="00D74415">
            <w:pPr>
              <w:contextualSpacing/>
              <w:rPr>
                <w:rFonts w:ascii="Arial" w:hAnsi="Arial" w:cs="Arial"/>
                <w:color w:val="000000"/>
                <w:sz w:val="16"/>
                <w:szCs w:val="16"/>
              </w:rPr>
            </w:pPr>
            <w:r w:rsidRPr="00755676">
              <w:rPr>
                <w:rFonts w:ascii="Arial" w:hAnsi="Arial" w:cs="Arial"/>
                <w:color w:val="000000"/>
                <w:sz w:val="16"/>
                <w:szCs w:val="16"/>
              </w:rPr>
              <w:t>Проводяться профілактичні</w:t>
            </w:r>
            <w:r w:rsidR="00D74415" w:rsidRPr="00755676">
              <w:rPr>
                <w:rFonts w:ascii="Arial" w:hAnsi="Arial" w:cs="Arial"/>
                <w:color w:val="000000"/>
                <w:sz w:val="16"/>
                <w:szCs w:val="16"/>
              </w:rPr>
              <w:t xml:space="preserve"> огляди відповідно</w:t>
            </w:r>
            <w:r w:rsidRPr="00755676">
              <w:rPr>
                <w:rFonts w:ascii="Arial" w:hAnsi="Arial" w:cs="Arial"/>
                <w:color w:val="000000"/>
                <w:sz w:val="16"/>
                <w:szCs w:val="16"/>
              </w:rPr>
              <w:t xml:space="preserve"> до потреби в повному обсязі</w:t>
            </w:r>
            <w:r w:rsidR="00D74415" w:rsidRPr="00755676">
              <w:rPr>
                <w:rFonts w:ascii="Arial" w:hAnsi="Arial" w:cs="Arial"/>
                <w:color w:val="000000"/>
                <w:sz w:val="16"/>
                <w:szCs w:val="16"/>
              </w:rPr>
              <w:t>.</w:t>
            </w:r>
          </w:p>
        </w:tc>
      </w:tr>
      <w:tr w:rsidR="00D74415" w:rsidRPr="00755676" w14:paraId="5751D3AB" w14:textId="3A98F627" w:rsidTr="00742891">
        <w:trPr>
          <w:trHeight w:val="50"/>
          <w:jc w:val="center"/>
        </w:trPr>
        <w:tc>
          <w:tcPr>
            <w:tcW w:w="1566" w:type="dxa"/>
            <w:vMerge/>
          </w:tcPr>
          <w:p w14:paraId="5DA28E6B"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403E97CE" w14:textId="24FC1EC2"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4.3.1.</w:t>
            </w:r>
          </w:p>
        </w:tc>
        <w:tc>
          <w:tcPr>
            <w:tcW w:w="2978" w:type="dxa"/>
            <w:tcBorders>
              <w:bottom w:val="single" w:sz="4" w:space="0" w:color="auto"/>
            </w:tcBorders>
          </w:tcPr>
          <w:p w14:paraId="3C529A1F" w14:textId="1A5A8D5E"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Покращення системи надання медичної допомоги особам з інвалідністю. Проведення діагностичного обстеження на комп’ютерному томографі осіб з інвалідністю та з числа пільгових категорій населення</w:t>
            </w:r>
          </w:p>
        </w:tc>
        <w:tc>
          <w:tcPr>
            <w:tcW w:w="1559" w:type="dxa"/>
            <w:tcBorders>
              <w:bottom w:val="single" w:sz="4" w:space="0" w:color="auto"/>
            </w:tcBorders>
          </w:tcPr>
          <w:p w14:paraId="47EF5A66" w14:textId="1EEDFE81"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single" w:sz="4" w:space="0" w:color="auto"/>
            </w:tcBorders>
          </w:tcPr>
          <w:p w14:paraId="446BCB4E" w14:textId="5DF27494" w:rsidR="00D74415" w:rsidRPr="00755676" w:rsidRDefault="00D74415" w:rsidP="00D74415">
            <w:pPr>
              <w:tabs>
                <w:tab w:val="left" w:pos="425"/>
                <w:tab w:val="left" w:pos="993"/>
              </w:tabs>
              <w:ind w:right="-112"/>
              <w:rPr>
                <w:rFonts w:ascii="Arial" w:hAnsi="Arial" w:cs="Arial"/>
                <w:bCs/>
                <w:spacing w:val="-8"/>
                <w:sz w:val="16"/>
                <w:szCs w:val="16"/>
              </w:rPr>
            </w:pPr>
            <w:r w:rsidRPr="00755676">
              <w:rPr>
                <w:rFonts w:ascii="Arial" w:hAnsi="Arial" w:cs="Arial"/>
                <w:color w:val="000000"/>
                <w:spacing w:val="-8"/>
                <w:sz w:val="16"/>
                <w:szCs w:val="16"/>
              </w:rPr>
              <w:t>Відділ охорони здоров’я та медичного забезпечення, заклади охорони здоров’я</w:t>
            </w:r>
          </w:p>
        </w:tc>
        <w:tc>
          <w:tcPr>
            <w:tcW w:w="3554" w:type="dxa"/>
            <w:tcBorders>
              <w:bottom w:val="single" w:sz="4" w:space="0" w:color="auto"/>
            </w:tcBorders>
          </w:tcPr>
          <w:p w14:paraId="7663376A" w14:textId="297A3880"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Частка осіб з числа пільгових категорій населення, охоплених обстеженнями - не менше 10% потреби.</w:t>
            </w:r>
          </w:p>
        </w:tc>
        <w:tc>
          <w:tcPr>
            <w:tcW w:w="3402" w:type="dxa"/>
            <w:tcBorders>
              <w:bottom w:val="single" w:sz="4" w:space="0" w:color="auto"/>
            </w:tcBorders>
          </w:tcPr>
          <w:p w14:paraId="0EF386C0" w14:textId="0AEFD29A" w:rsidR="00B032D6" w:rsidRPr="00755676" w:rsidRDefault="00B032D6" w:rsidP="00D74415">
            <w:pPr>
              <w:contextualSpacing/>
              <w:rPr>
                <w:rFonts w:ascii="Arial" w:hAnsi="Arial" w:cs="Arial"/>
                <w:color w:val="000000"/>
                <w:sz w:val="16"/>
                <w:szCs w:val="16"/>
              </w:rPr>
            </w:pPr>
            <w:r w:rsidRPr="00755676">
              <w:rPr>
                <w:rFonts w:ascii="Arial" w:hAnsi="Arial" w:cs="Arial"/>
                <w:color w:val="000000"/>
                <w:sz w:val="16"/>
                <w:szCs w:val="16"/>
              </w:rPr>
              <w:t>2025 рік</w:t>
            </w:r>
          </w:p>
          <w:p w14:paraId="1B1E5556" w14:textId="77777777" w:rsidR="00D74415" w:rsidRPr="00755676" w:rsidRDefault="00D74415" w:rsidP="00D74415">
            <w:pPr>
              <w:contextualSpacing/>
              <w:rPr>
                <w:rFonts w:ascii="Arial" w:hAnsi="Arial" w:cs="Arial"/>
                <w:color w:val="000000"/>
                <w:sz w:val="16"/>
                <w:szCs w:val="16"/>
              </w:rPr>
            </w:pPr>
            <w:r w:rsidRPr="00755676">
              <w:rPr>
                <w:rFonts w:ascii="Arial" w:hAnsi="Arial" w:cs="Arial"/>
                <w:color w:val="000000"/>
                <w:sz w:val="16"/>
                <w:szCs w:val="16"/>
              </w:rPr>
              <w:t>Обстежено 1053 особи з числа пільгових категорій, мешканців громади: військові 597 осіб, УБД 42, ВПО 268, Інваліди І групи 66 осіб, Учасники ліквідації аварії на ЧАЕС 29 осіб, інші пільгові категорії 51.</w:t>
            </w:r>
          </w:p>
          <w:p w14:paraId="5D9C793C" w14:textId="77777777" w:rsidR="00B032D6" w:rsidRPr="00755676" w:rsidRDefault="00B032D6" w:rsidP="00D74415">
            <w:pPr>
              <w:contextualSpacing/>
              <w:rPr>
                <w:rFonts w:ascii="Arial" w:hAnsi="Arial" w:cs="Arial"/>
                <w:color w:val="000000"/>
                <w:sz w:val="16"/>
                <w:szCs w:val="16"/>
              </w:rPr>
            </w:pPr>
          </w:p>
          <w:p w14:paraId="35FAA05D" w14:textId="77777777" w:rsidR="00B032D6" w:rsidRPr="00755676" w:rsidRDefault="00B032D6" w:rsidP="00D74415">
            <w:pPr>
              <w:contextualSpacing/>
              <w:rPr>
                <w:rFonts w:ascii="Arial" w:hAnsi="Arial" w:cs="Arial"/>
                <w:color w:val="000000"/>
                <w:sz w:val="16"/>
                <w:szCs w:val="16"/>
              </w:rPr>
            </w:pPr>
            <w:r w:rsidRPr="00755676">
              <w:rPr>
                <w:rFonts w:ascii="Arial" w:hAnsi="Arial" w:cs="Arial"/>
                <w:color w:val="000000"/>
                <w:sz w:val="16"/>
                <w:szCs w:val="16"/>
              </w:rPr>
              <w:t>І півріччя 2026 року</w:t>
            </w:r>
          </w:p>
          <w:p w14:paraId="19280DFD" w14:textId="02B341FF" w:rsidR="00B032D6" w:rsidRPr="00755676" w:rsidRDefault="00B032D6" w:rsidP="00D74415">
            <w:pPr>
              <w:contextualSpacing/>
              <w:rPr>
                <w:rFonts w:ascii="Arial" w:hAnsi="Arial" w:cs="Arial"/>
                <w:color w:val="000000"/>
                <w:sz w:val="16"/>
                <w:szCs w:val="16"/>
              </w:rPr>
            </w:pPr>
            <w:r w:rsidRPr="00755676">
              <w:rPr>
                <w:rFonts w:ascii="Arial" w:hAnsi="Arial" w:cs="Arial"/>
                <w:color w:val="000000"/>
                <w:sz w:val="16"/>
                <w:szCs w:val="16"/>
              </w:rPr>
              <w:t>Обстежено 523 особи з числа пільгових категорій, мешканців громади: військові 267 осіб, УБД 21, ВПО 68, Інваліди І групи 66 осіб, Учасники ліквідації аварії на ЧАЕС 29 осіб, інші пільгові категорії 51.</w:t>
            </w:r>
          </w:p>
        </w:tc>
      </w:tr>
      <w:tr w:rsidR="00D74415" w:rsidRPr="00755676" w14:paraId="557F9793" w14:textId="30AD51E4" w:rsidTr="00742891">
        <w:trPr>
          <w:trHeight w:val="50"/>
          <w:jc w:val="center"/>
        </w:trPr>
        <w:tc>
          <w:tcPr>
            <w:tcW w:w="1566" w:type="dxa"/>
            <w:vMerge/>
            <w:tcBorders>
              <w:right w:val="single" w:sz="4" w:space="0" w:color="auto"/>
            </w:tcBorders>
          </w:tcPr>
          <w:p w14:paraId="79323231"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15BC714C" w14:textId="7734D024"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4.3.1.</w:t>
            </w:r>
          </w:p>
        </w:tc>
        <w:tc>
          <w:tcPr>
            <w:tcW w:w="2978" w:type="dxa"/>
            <w:tcBorders>
              <w:top w:val="single" w:sz="4" w:space="0" w:color="auto"/>
              <w:left w:val="single" w:sz="4" w:space="0" w:color="auto"/>
              <w:bottom w:val="single" w:sz="4" w:space="0" w:color="auto"/>
              <w:right w:val="single" w:sz="4" w:space="0" w:color="auto"/>
            </w:tcBorders>
          </w:tcPr>
          <w:p w14:paraId="79532EDF" w14:textId="2B496CE9"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Забезпечення проведення </w:t>
            </w:r>
            <w:proofErr w:type="spellStart"/>
            <w:r w:rsidRPr="00755676">
              <w:rPr>
                <w:rFonts w:ascii="Arial" w:hAnsi="Arial" w:cs="Arial"/>
                <w:i/>
                <w:iCs/>
                <w:spacing w:val="-6"/>
                <w:sz w:val="16"/>
                <w:szCs w:val="16"/>
                <w:shd w:val="clear" w:color="auto" w:fill="FFFFFF"/>
              </w:rPr>
              <w:t>ендопротезування</w:t>
            </w:r>
            <w:proofErr w:type="spellEnd"/>
            <w:r w:rsidRPr="00755676">
              <w:rPr>
                <w:rFonts w:ascii="Arial" w:hAnsi="Arial" w:cs="Arial"/>
                <w:i/>
                <w:iCs/>
                <w:spacing w:val="-6"/>
                <w:sz w:val="16"/>
                <w:szCs w:val="16"/>
                <w:shd w:val="clear" w:color="auto" w:fill="FFFFFF"/>
              </w:rPr>
              <w:t xml:space="preserve"> суглобів осіб з інвалідністю (I та II групи загального </w:t>
            </w:r>
            <w:r w:rsidRPr="00755676">
              <w:rPr>
                <w:rFonts w:ascii="Arial" w:hAnsi="Arial" w:cs="Arial"/>
                <w:i/>
                <w:iCs/>
                <w:spacing w:val="-6"/>
                <w:sz w:val="16"/>
                <w:szCs w:val="16"/>
                <w:shd w:val="clear" w:color="auto" w:fill="FFFFFF"/>
              </w:rPr>
              <w:lastRenderedPageBreak/>
              <w:t>захворювання, осіб з інвалідністю з дитинства різних груп інвалідності) з числа мешканців громади</w:t>
            </w:r>
          </w:p>
        </w:tc>
        <w:tc>
          <w:tcPr>
            <w:tcW w:w="1559" w:type="dxa"/>
            <w:tcBorders>
              <w:top w:val="single" w:sz="4" w:space="0" w:color="auto"/>
              <w:left w:val="single" w:sz="4" w:space="0" w:color="auto"/>
              <w:bottom w:val="single" w:sz="4" w:space="0" w:color="auto"/>
              <w:right w:val="single" w:sz="4" w:space="0" w:color="auto"/>
            </w:tcBorders>
          </w:tcPr>
          <w:p w14:paraId="073A1F0B" w14:textId="3AE3FC83"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lastRenderedPageBreak/>
              <w:t>2025-2027</w:t>
            </w:r>
          </w:p>
        </w:tc>
        <w:tc>
          <w:tcPr>
            <w:tcW w:w="2116" w:type="dxa"/>
            <w:tcBorders>
              <w:top w:val="single" w:sz="4" w:space="0" w:color="auto"/>
              <w:left w:val="single" w:sz="4" w:space="0" w:color="auto"/>
              <w:bottom w:val="single" w:sz="4" w:space="0" w:color="auto"/>
              <w:right w:val="single" w:sz="4" w:space="0" w:color="auto"/>
            </w:tcBorders>
          </w:tcPr>
          <w:p w14:paraId="5BC5B08D" w14:textId="50D65014" w:rsidR="00D74415" w:rsidRPr="00755676" w:rsidRDefault="00D74415" w:rsidP="00D74415">
            <w:pPr>
              <w:tabs>
                <w:tab w:val="left" w:pos="425"/>
                <w:tab w:val="left" w:pos="993"/>
              </w:tabs>
              <w:ind w:right="-112"/>
              <w:rPr>
                <w:rFonts w:ascii="Arial" w:hAnsi="Arial" w:cs="Arial"/>
                <w:bCs/>
                <w:spacing w:val="-8"/>
                <w:sz w:val="16"/>
                <w:szCs w:val="16"/>
              </w:rPr>
            </w:pPr>
            <w:r w:rsidRPr="00755676">
              <w:rPr>
                <w:rFonts w:ascii="Arial" w:hAnsi="Arial" w:cs="Arial"/>
                <w:color w:val="000000"/>
                <w:spacing w:val="-8"/>
                <w:sz w:val="16"/>
                <w:szCs w:val="16"/>
              </w:rPr>
              <w:t>Відділ охорони здоров’я та медичного забезпечення, заклади охорони здоров’я</w:t>
            </w:r>
          </w:p>
        </w:tc>
        <w:tc>
          <w:tcPr>
            <w:tcW w:w="3554" w:type="dxa"/>
            <w:tcBorders>
              <w:top w:val="single" w:sz="4" w:space="0" w:color="auto"/>
              <w:left w:val="single" w:sz="4" w:space="0" w:color="auto"/>
              <w:bottom w:val="single" w:sz="4" w:space="0" w:color="auto"/>
              <w:right w:val="single" w:sz="4" w:space="0" w:color="auto"/>
            </w:tcBorders>
          </w:tcPr>
          <w:p w14:paraId="4A12FCF8" w14:textId="48CAF757"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Частка охоплення осіб з інвалідністю протезуванням - не менше 15% потреби.</w:t>
            </w:r>
          </w:p>
        </w:tc>
        <w:tc>
          <w:tcPr>
            <w:tcW w:w="3402" w:type="dxa"/>
            <w:tcBorders>
              <w:top w:val="single" w:sz="4" w:space="0" w:color="auto"/>
              <w:left w:val="single" w:sz="4" w:space="0" w:color="auto"/>
              <w:bottom w:val="single" w:sz="4" w:space="0" w:color="auto"/>
              <w:right w:val="single" w:sz="4" w:space="0" w:color="auto"/>
            </w:tcBorders>
          </w:tcPr>
          <w:p w14:paraId="042B6D66" w14:textId="342E0E86" w:rsidR="00D74415" w:rsidRPr="00755676" w:rsidRDefault="00D74415" w:rsidP="00D74415">
            <w:pPr>
              <w:contextualSpacing/>
              <w:rPr>
                <w:rFonts w:ascii="Arial" w:hAnsi="Arial" w:cs="Arial"/>
                <w:color w:val="000000"/>
                <w:sz w:val="16"/>
                <w:szCs w:val="16"/>
              </w:rPr>
            </w:pPr>
            <w:r w:rsidRPr="00755676">
              <w:rPr>
                <w:rFonts w:ascii="Arial" w:hAnsi="Arial" w:cs="Arial"/>
                <w:color w:val="000000"/>
                <w:sz w:val="16"/>
                <w:szCs w:val="16"/>
              </w:rPr>
              <w:t>Забезпечення потреби в протезуванні суглобів осіб з інвалідністю, придбано кульшові та колінні суглоби.</w:t>
            </w:r>
          </w:p>
        </w:tc>
      </w:tr>
      <w:tr w:rsidR="00D74415" w:rsidRPr="00755676" w14:paraId="6190A32B" w14:textId="1110A62B" w:rsidTr="00742891">
        <w:trPr>
          <w:trHeight w:val="50"/>
          <w:jc w:val="center"/>
        </w:trPr>
        <w:tc>
          <w:tcPr>
            <w:tcW w:w="1566" w:type="dxa"/>
            <w:vMerge/>
          </w:tcPr>
          <w:p w14:paraId="1AE6C84F"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229F3360" w14:textId="4021E2D9"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4.3.1.</w:t>
            </w:r>
          </w:p>
        </w:tc>
        <w:tc>
          <w:tcPr>
            <w:tcW w:w="2978" w:type="dxa"/>
            <w:tcBorders>
              <w:top w:val="single" w:sz="4" w:space="0" w:color="auto"/>
              <w:bottom w:val="nil"/>
            </w:tcBorders>
          </w:tcPr>
          <w:p w14:paraId="5082B7F3" w14:textId="575B0D92"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Стоматологічне оздоровлення осіб, які постраждали внаслідок </w:t>
            </w:r>
            <w:r w:rsidRPr="00755676">
              <w:rPr>
                <w:rFonts w:ascii="Arial" w:hAnsi="Arial" w:cs="Arial"/>
                <w:i/>
                <w:iCs/>
                <w:spacing w:val="-8"/>
                <w:sz w:val="16"/>
                <w:szCs w:val="16"/>
                <w:shd w:val="clear" w:color="auto" w:fill="FFFFFF"/>
              </w:rPr>
              <w:t>Чорнобильської катастрофи (крім зубопротезування)</w:t>
            </w:r>
          </w:p>
        </w:tc>
        <w:tc>
          <w:tcPr>
            <w:tcW w:w="1559" w:type="dxa"/>
            <w:tcBorders>
              <w:top w:val="single" w:sz="4" w:space="0" w:color="auto"/>
              <w:bottom w:val="nil"/>
            </w:tcBorders>
          </w:tcPr>
          <w:p w14:paraId="41D7C975" w14:textId="5B248E07"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nil"/>
            </w:tcBorders>
          </w:tcPr>
          <w:p w14:paraId="0E5861BA" w14:textId="2D7FA9E9" w:rsidR="00D74415" w:rsidRPr="00755676" w:rsidRDefault="00D74415" w:rsidP="00D74415">
            <w:pPr>
              <w:tabs>
                <w:tab w:val="left" w:pos="425"/>
                <w:tab w:val="left" w:pos="993"/>
              </w:tabs>
              <w:ind w:right="-112"/>
              <w:rPr>
                <w:rFonts w:ascii="Arial" w:hAnsi="Arial" w:cs="Arial"/>
                <w:bCs/>
                <w:spacing w:val="-8"/>
                <w:sz w:val="16"/>
                <w:szCs w:val="16"/>
              </w:rPr>
            </w:pPr>
            <w:r w:rsidRPr="00755676">
              <w:rPr>
                <w:rFonts w:ascii="Arial" w:hAnsi="Arial" w:cs="Arial"/>
                <w:color w:val="000000"/>
                <w:spacing w:val="-8"/>
                <w:sz w:val="16"/>
                <w:szCs w:val="16"/>
              </w:rPr>
              <w:t>Відділ охорони здоров’я та медичного забезпечення, комунальне некомерційне підприємство «Тернопільська стоматологічна поліклініка» Тернопільської міської ради</w:t>
            </w:r>
          </w:p>
        </w:tc>
        <w:tc>
          <w:tcPr>
            <w:tcW w:w="3554" w:type="dxa"/>
            <w:tcBorders>
              <w:top w:val="single" w:sz="4" w:space="0" w:color="auto"/>
              <w:bottom w:val="nil"/>
            </w:tcBorders>
          </w:tcPr>
          <w:p w14:paraId="6FA9D656" w14:textId="15A6194D"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Частка осіб, охоплених профілактичними оглядами - не менше 50% потреби.</w:t>
            </w:r>
          </w:p>
        </w:tc>
        <w:tc>
          <w:tcPr>
            <w:tcW w:w="3402" w:type="dxa"/>
            <w:tcBorders>
              <w:top w:val="single" w:sz="4" w:space="0" w:color="auto"/>
            </w:tcBorders>
          </w:tcPr>
          <w:p w14:paraId="46C3775E" w14:textId="3883D431" w:rsidR="00D74415" w:rsidRPr="00755676" w:rsidRDefault="00145BDF" w:rsidP="00D74415">
            <w:pPr>
              <w:contextualSpacing/>
              <w:rPr>
                <w:rFonts w:ascii="Arial" w:hAnsi="Arial" w:cs="Arial"/>
                <w:color w:val="000000"/>
                <w:sz w:val="16"/>
                <w:szCs w:val="16"/>
              </w:rPr>
            </w:pPr>
            <w:r w:rsidRPr="00755676">
              <w:rPr>
                <w:rFonts w:ascii="Arial" w:hAnsi="Arial" w:cs="Arial"/>
                <w:color w:val="000000"/>
                <w:sz w:val="16"/>
                <w:szCs w:val="16"/>
              </w:rPr>
              <w:t>Проводяться профілактичні огляди відповідно до потреби в повному обсязі.</w:t>
            </w:r>
          </w:p>
        </w:tc>
      </w:tr>
      <w:tr w:rsidR="00D74415" w:rsidRPr="00755676" w14:paraId="2C31A34D" w14:textId="53C73062" w:rsidTr="00522DA7">
        <w:trPr>
          <w:trHeight w:val="50"/>
          <w:jc w:val="center"/>
        </w:trPr>
        <w:tc>
          <w:tcPr>
            <w:tcW w:w="1566" w:type="dxa"/>
            <w:vMerge/>
          </w:tcPr>
          <w:p w14:paraId="04D08144"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4DFBBC9C" w14:textId="6F087CB7"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4.3.1.</w:t>
            </w:r>
          </w:p>
        </w:tc>
        <w:tc>
          <w:tcPr>
            <w:tcW w:w="2978" w:type="dxa"/>
            <w:tcBorders>
              <w:bottom w:val="nil"/>
            </w:tcBorders>
          </w:tcPr>
          <w:p w14:paraId="4D7F7B45" w14:textId="24698347"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Забезпечення безкоштовною стоматологічною допомогою (крім зубопротезування) соціальних пільгових верств населення: - реабілітованих, репресованих, ОУН-УПА, інвалідів І групи загального захворювання та інвалідів війни І група (крім постраждалих внаслідок Чорнобильської катастрофи, учасників бойових дій)</w:t>
            </w:r>
          </w:p>
        </w:tc>
        <w:tc>
          <w:tcPr>
            <w:tcW w:w="1559" w:type="dxa"/>
            <w:tcBorders>
              <w:bottom w:val="nil"/>
            </w:tcBorders>
          </w:tcPr>
          <w:p w14:paraId="2EA8F4A9" w14:textId="7EDE015F"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nil"/>
            </w:tcBorders>
          </w:tcPr>
          <w:p w14:paraId="22BED522" w14:textId="202567A8" w:rsidR="00D74415" w:rsidRPr="00755676" w:rsidRDefault="00D74415" w:rsidP="00D74415">
            <w:pPr>
              <w:tabs>
                <w:tab w:val="left" w:pos="425"/>
                <w:tab w:val="left" w:pos="993"/>
              </w:tabs>
              <w:ind w:right="-112"/>
              <w:rPr>
                <w:rFonts w:ascii="Arial" w:hAnsi="Arial" w:cs="Arial"/>
                <w:bCs/>
                <w:spacing w:val="-8"/>
                <w:sz w:val="16"/>
                <w:szCs w:val="16"/>
              </w:rPr>
            </w:pPr>
            <w:r w:rsidRPr="00755676">
              <w:rPr>
                <w:rFonts w:ascii="Arial" w:hAnsi="Arial" w:cs="Arial"/>
                <w:color w:val="000000"/>
                <w:spacing w:val="-8"/>
                <w:sz w:val="16"/>
                <w:szCs w:val="16"/>
              </w:rPr>
              <w:t>Відділ охорони здоров’я та медичного забезпечення, комунальне некомерційне підприємство «Тернопільська стоматологічна поліклініка» Тернопільської міської ради</w:t>
            </w:r>
          </w:p>
        </w:tc>
        <w:tc>
          <w:tcPr>
            <w:tcW w:w="3554" w:type="dxa"/>
            <w:tcBorders>
              <w:bottom w:val="nil"/>
            </w:tcBorders>
          </w:tcPr>
          <w:p w14:paraId="0E0335BF" w14:textId="560652D9"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Частка осіб з числа пільгових категорій, які отримали безкоштовну стоматологічну допомогу - не менше 70% потреби.</w:t>
            </w:r>
          </w:p>
        </w:tc>
        <w:tc>
          <w:tcPr>
            <w:tcW w:w="3402" w:type="dxa"/>
          </w:tcPr>
          <w:p w14:paraId="5B3B70A7" w14:textId="2FAB475B" w:rsidR="00B032D6" w:rsidRPr="00755676" w:rsidRDefault="00B032D6" w:rsidP="00D74415">
            <w:pPr>
              <w:contextualSpacing/>
              <w:rPr>
                <w:rFonts w:ascii="Arial" w:hAnsi="Arial" w:cs="Arial"/>
                <w:color w:val="000000"/>
                <w:sz w:val="16"/>
                <w:szCs w:val="16"/>
              </w:rPr>
            </w:pPr>
            <w:r w:rsidRPr="00755676">
              <w:rPr>
                <w:rFonts w:ascii="Arial" w:hAnsi="Arial" w:cs="Arial"/>
                <w:color w:val="000000"/>
                <w:sz w:val="16"/>
                <w:szCs w:val="16"/>
              </w:rPr>
              <w:t>2025 рік</w:t>
            </w:r>
          </w:p>
          <w:p w14:paraId="3A645F04" w14:textId="77777777" w:rsidR="00D74415" w:rsidRPr="00755676" w:rsidRDefault="00D74415" w:rsidP="00D74415">
            <w:pPr>
              <w:contextualSpacing/>
              <w:rPr>
                <w:rFonts w:ascii="Arial" w:hAnsi="Arial" w:cs="Arial"/>
                <w:color w:val="000000"/>
                <w:sz w:val="16"/>
                <w:szCs w:val="16"/>
              </w:rPr>
            </w:pPr>
            <w:r w:rsidRPr="00755676">
              <w:rPr>
                <w:rFonts w:ascii="Arial" w:hAnsi="Arial" w:cs="Arial"/>
                <w:color w:val="000000"/>
                <w:sz w:val="16"/>
                <w:szCs w:val="16"/>
              </w:rPr>
              <w:t xml:space="preserve">Надано безкоштовно стоматологічну допомогу 242 особам з числа пільгової категорії, в </w:t>
            </w:r>
            <w:proofErr w:type="spellStart"/>
            <w:r w:rsidRPr="00755676">
              <w:rPr>
                <w:rFonts w:ascii="Arial" w:hAnsi="Arial" w:cs="Arial"/>
                <w:color w:val="000000"/>
                <w:sz w:val="16"/>
                <w:szCs w:val="16"/>
              </w:rPr>
              <w:t>т.ч</w:t>
            </w:r>
            <w:proofErr w:type="spellEnd"/>
            <w:r w:rsidRPr="00755676">
              <w:rPr>
                <w:rFonts w:ascii="Arial" w:hAnsi="Arial" w:cs="Arial"/>
                <w:color w:val="000000"/>
                <w:sz w:val="16"/>
                <w:szCs w:val="16"/>
              </w:rPr>
              <w:t>. терапія - 169 осіб, хірургія - 73 особи.</w:t>
            </w:r>
          </w:p>
          <w:p w14:paraId="43126081" w14:textId="77777777" w:rsidR="00B032D6" w:rsidRPr="00755676" w:rsidRDefault="00B032D6" w:rsidP="00D74415">
            <w:pPr>
              <w:contextualSpacing/>
              <w:rPr>
                <w:rFonts w:ascii="Arial" w:hAnsi="Arial" w:cs="Arial"/>
                <w:color w:val="000000"/>
                <w:sz w:val="16"/>
                <w:szCs w:val="16"/>
              </w:rPr>
            </w:pPr>
          </w:p>
          <w:p w14:paraId="12A47D1C" w14:textId="77777777" w:rsidR="00B032D6" w:rsidRPr="00755676" w:rsidRDefault="00B032D6" w:rsidP="00D74415">
            <w:pPr>
              <w:contextualSpacing/>
              <w:rPr>
                <w:rFonts w:ascii="Arial" w:hAnsi="Arial" w:cs="Arial"/>
                <w:color w:val="000000"/>
                <w:sz w:val="16"/>
                <w:szCs w:val="16"/>
              </w:rPr>
            </w:pPr>
            <w:r w:rsidRPr="00755676">
              <w:rPr>
                <w:rFonts w:ascii="Arial" w:hAnsi="Arial" w:cs="Arial"/>
                <w:color w:val="000000"/>
                <w:sz w:val="16"/>
                <w:szCs w:val="16"/>
              </w:rPr>
              <w:t>І півріччя 2026 року</w:t>
            </w:r>
          </w:p>
          <w:p w14:paraId="1B97F446" w14:textId="3E991FDB" w:rsidR="00B032D6" w:rsidRPr="00755676" w:rsidRDefault="00B032D6" w:rsidP="00D74415">
            <w:pPr>
              <w:contextualSpacing/>
              <w:rPr>
                <w:rFonts w:ascii="Arial" w:hAnsi="Arial" w:cs="Arial"/>
                <w:color w:val="000000"/>
                <w:sz w:val="16"/>
                <w:szCs w:val="16"/>
              </w:rPr>
            </w:pPr>
            <w:r w:rsidRPr="00755676">
              <w:rPr>
                <w:rFonts w:ascii="Arial" w:hAnsi="Arial" w:cs="Arial"/>
                <w:color w:val="000000"/>
                <w:sz w:val="16"/>
                <w:szCs w:val="16"/>
              </w:rPr>
              <w:t xml:space="preserve">Надано безкоштовно стоматологічну допомогу 853 особам з числа пільгової категорії, в </w:t>
            </w:r>
            <w:proofErr w:type="spellStart"/>
            <w:r w:rsidRPr="00755676">
              <w:rPr>
                <w:rFonts w:ascii="Arial" w:hAnsi="Arial" w:cs="Arial"/>
                <w:color w:val="000000"/>
                <w:sz w:val="16"/>
                <w:szCs w:val="16"/>
              </w:rPr>
              <w:t>т.ч</w:t>
            </w:r>
            <w:proofErr w:type="spellEnd"/>
            <w:r w:rsidRPr="00755676">
              <w:rPr>
                <w:rFonts w:ascii="Arial" w:hAnsi="Arial" w:cs="Arial"/>
                <w:color w:val="000000"/>
                <w:sz w:val="16"/>
                <w:szCs w:val="16"/>
              </w:rPr>
              <w:t>. терапія - 814 осіб, хірургія - 39 осіб.</w:t>
            </w:r>
          </w:p>
        </w:tc>
      </w:tr>
      <w:tr w:rsidR="00D74415" w:rsidRPr="00755676" w14:paraId="3F30A421" w14:textId="2F82DEA6" w:rsidTr="00522DA7">
        <w:trPr>
          <w:trHeight w:val="50"/>
          <w:jc w:val="center"/>
        </w:trPr>
        <w:tc>
          <w:tcPr>
            <w:tcW w:w="1566" w:type="dxa"/>
            <w:vMerge/>
          </w:tcPr>
          <w:p w14:paraId="07527C52"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027803E0" w14:textId="33A5692C"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4.3.2.</w:t>
            </w:r>
          </w:p>
        </w:tc>
        <w:tc>
          <w:tcPr>
            <w:tcW w:w="2978" w:type="dxa"/>
            <w:tcBorders>
              <w:bottom w:val="single" w:sz="4" w:space="0" w:color="auto"/>
            </w:tcBorders>
          </w:tcPr>
          <w:p w14:paraId="513950B0" w14:textId="25E79DC3"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 xml:space="preserve">Надання стоматологічного терапевтичного та хірургічного лікування дітям, членів сімей учасників бойових дій, які брали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членів сімей загиблих (померлих), зниклих безвісти Захисників та Захисниць України без застосування високовартісних матеріалів (забезпечення </w:t>
            </w:r>
            <w:proofErr w:type="spellStart"/>
            <w:r w:rsidRPr="00755676">
              <w:rPr>
                <w:rFonts w:ascii="Arial" w:hAnsi="Arial" w:cs="Arial"/>
                <w:i/>
                <w:iCs/>
                <w:spacing w:val="-8"/>
                <w:sz w:val="16"/>
                <w:szCs w:val="16"/>
                <w:shd w:val="clear" w:color="auto" w:fill="FFFFFF"/>
              </w:rPr>
              <w:t>ендодонтичного</w:t>
            </w:r>
            <w:proofErr w:type="spellEnd"/>
            <w:r w:rsidRPr="00755676">
              <w:rPr>
                <w:rFonts w:ascii="Arial" w:hAnsi="Arial" w:cs="Arial"/>
                <w:i/>
                <w:iCs/>
                <w:spacing w:val="-8"/>
                <w:sz w:val="16"/>
                <w:szCs w:val="16"/>
                <w:shd w:val="clear" w:color="auto" w:fill="FFFFFF"/>
              </w:rPr>
              <w:t xml:space="preserve"> лікування)</w:t>
            </w:r>
          </w:p>
        </w:tc>
        <w:tc>
          <w:tcPr>
            <w:tcW w:w="1559" w:type="dxa"/>
            <w:tcBorders>
              <w:bottom w:val="single" w:sz="4" w:space="0" w:color="auto"/>
            </w:tcBorders>
          </w:tcPr>
          <w:p w14:paraId="1ED93F24" w14:textId="419C0C3E"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single" w:sz="4" w:space="0" w:color="auto"/>
            </w:tcBorders>
          </w:tcPr>
          <w:p w14:paraId="0F581256" w14:textId="4BA53F39" w:rsidR="00D74415" w:rsidRPr="00755676" w:rsidRDefault="00D74415" w:rsidP="00D74415">
            <w:pPr>
              <w:tabs>
                <w:tab w:val="left" w:pos="425"/>
                <w:tab w:val="left" w:pos="993"/>
              </w:tabs>
              <w:ind w:right="-112"/>
              <w:rPr>
                <w:rFonts w:ascii="Arial" w:hAnsi="Arial" w:cs="Arial"/>
                <w:bCs/>
                <w:spacing w:val="-8"/>
                <w:sz w:val="16"/>
                <w:szCs w:val="16"/>
              </w:rPr>
            </w:pPr>
            <w:r w:rsidRPr="00755676">
              <w:rPr>
                <w:rFonts w:ascii="Arial" w:hAnsi="Arial" w:cs="Arial"/>
                <w:color w:val="000000"/>
                <w:spacing w:val="-8"/>
                <w:sz w:val="16"/>
                <w:szCs w:val="16"/>
              </w:rPr>
              <w:t>Відділ охорони здоров’я та медичного забезпечення, комунальне некомерційне підприємство «Тернопільська міська стоматологічна поліклініка №1» Тернопільської міської ради</w:t>
            </w:r>
          </w:p>
        </w:tc>
        <w:tc>
          <w:tcPr>
            <w:tcW w:w="3554" w:type="dxa"/>
            <w:tcBorders>
              <w:bottom w:val="single" w:sz="4" w:space="0" w:color="auto"/>
            </w:tcBorders>
          </w:tcPr>
          <w:p w14:paraId="40C420F1" w14:textId="1D77593B"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Частка дітей та членів сімей Захисників та Захисниць України, забезпечених безкоштовним лікуванням - не менше 80% потреби.</w:t>
            </w:r>
          </w:p>
        </w:tc>
        <w:tc>
          <w:tcPr>
            <w:tcW w:w="3402" w:type="dxa"/>
          </w:tcPr>
          <w:p w14:paraId="3756B9D6" w14:textId="36841CA0" w:rsidR="00B032D6" w:rsidRPr="00755676" w:rsidRDefault="00B032D6" w:rsidP="00D74415">
            <w:pPr>
              <w:contextualSpacing/>
              <w:rPr>
                <w:rFonts w:ascii="Arial" w:hAnsi="Arial" w:cs="Arial"/>
                <w:color w:val="000000"/>
                <w:sz w:val="16"/>
                <w:szCs w:val="16"/>
              </w:rPr>
            </w:pPr>
            <w:r w:rsidRPr="00755676">
              <w:rPr>
                <w:rFonts w:ascii="Arial" w:hAnsi="Arial" w:cs="Arial"/>
                <w:color w:val="000000"/>
                <w:sz w:val="16"/>
                <w:szCs w:val="16"/>
              </w:rPr>
              <w:t>2025 рік</w:t>
            </w:r>
          </w:p>
          <w:p w14:paraId="26D7D499" w14:textId="77777777" w:rsidR="00D74415" w:rsidRPr="00755676" w:rsidRDefault="00D74415" w:rsidP="00D74415">
            <w:pPr>
              <w:contextualSpacing/>
              <w:rPr>
                <w:rFonts w:ascii="Arial" w:hAnsi="Arial" w:cs="Arial"/>
                <w:color w:val="000000"/>
                <w:sz w:val="16"/>
                <w:szCs w:val="16"/>
              </w:rPr>
            </w:pPr>
            <w:r w:rsidRPr="00755676">
              <w:rPr>
                <w:rFonts w:ascii="Arial" w:hAnsi="Arial" w:cs="Arial"/>
                <w:color w:val="000000"/>
                <w:sz w:val="16"/>
                <w:szCs w:val="16"/>
              </w:rPr>
              <w:t>Проведено стоматологічне терапевтичне та хірургічне лікування 1466 дітям членів сімей учасників бойових дій (первинні), їм надано 4,3 тис. медичних послуг з стоматологічного терапевтичного та хірургічного лікування (</w:t>
            </w:r>
            <w:proofErr w:type="spellStart"/>
            <w:r w:rsidRPr="00755676">
              <w:rPr>
                <w:rFonts w:ascii="Arial" w:hAnsi="Arial" w:cs="Arial"/>
                <w:color w:val="000000"/>
                <w:sz w:val="16"/>
                <w:szCs w:val="16"/>
              </w:rPr>
              <w:t>ендодонтія</w:t>
            </w:r>
            <w:proofErr w:type="spellEnd"/>
            <w:r w:rsidRPr="00755676">
              <w:rPr>
                <w:rFonts w:ascii="Arial" w:hAnsi="Arial" w:cs="Arial"/>
                <w:color w:val="000000"/>
                <w:sz w:val="16"/>
                <w:szCs w:val="16"/>
              </w:rPr>
              <w:t xml:space="preserve">, відновлення коронки зуба, оперативні втручання, видалення зубів постійного та молочного прикусу). </w:t>
            </w:r>
          </w:p>
          <w:p w14:paraId="4635E739" w14:textId="77777777" w:rsidR="00B032D6" w:rsidRPr="00755676" w:rsidRDefault="00B032D6" w:rsidP="00D74415">
            <w:pPr>
              <w:contextualSpacing/>
              <w:rPr>
                <w:rFonts w:ascii="Arial" w:hAnsi="Arial" w:cs="Arial"/>
                <w:color w:val="000000"/>
                <w:sz w:val="16"/>
                <w:szCs w:val="16"/>
              </w:rPr>
            </w:pPr>
          </w:p>
          <w:p w14:paraId="3477ACAF" w14:textId="77777777" w:rsidR="00B032D6" w:rsidRPr="00755676" w:rsidRDefault="00B032D6" w:rsidP="00D74415">
            <w:pPr>
              <w:contextualSpacing/>
              <w:rPr>
                <w:rFonts w:ascii="Arial" w:hAnsi="Arial" w:cs="Arial"/>
                <w:color w:val="000000"/>
                <w:sz w:val="16"/>
                <w:szCs w:val="16"/>
              </w:rPr>
            </w:pPr>
            <w:r w:rsidRPr="00755676">
              <w:rPr>
                <w:rFonts w:ascii="Arial" w:hAnsi="Arial" w:cs="Arial"/>
                <w:color w:val="000000"/>
                <w:sz w:val="16"/>
                <w:szCs w:val="16"/>
              </w:rPr>
              <w:t>І півріччя 2026 року</w:t>
            </w:r>
          </w:p>
          <w:p w14:paraId="4AA44924" w14:textId="107C22CC" w:rsidR="00B032D6" w:rsidRPr="00755676" w:rsidRDefault="00B032D6" w:rsidP="00D74415">
            <w:pPr>
              <w:contextualSpacing/>
              <w:rPr>
                <w:rFonts w:ascii="Arial" w:hAnsi="Arial" w:cs="Arial"/>
                <w:color w:val="000000"/>
                <w:sz w:val="16"/>
                <w:szCs w:val="16"/>
              </w:rPr>
            </w:pPr>
            <w:r w:rsidRPr="00755676">
              <w:rPr>
                <w:rFonts w:ascii="Arial" w:hAnsi="Arial" w:cs="Arial"/>
                <w:color w:val="000000"/>
                <w:sz w:val="16"/>
                <w:szCs w:val="16"/>
              </w:rPr>
              <w:t>Проведено стоматологічне терапевтичне та хірургічне лікування 713 дітям членів сімей учасників бойових дій (первинні), їм надано 4,6 тис. медичних послуг з стоматологічного терапевтичного та хірургічного лікування (</w:t>
            </w:r>
            <w:proofErr w:type="spellStart"/>
            <w:r w:rsidRPr="00755676">
              <w:rPr>
                <w:rFonts w:ascii="Arial" w:hAnsi="Arial" w:cs="Arial"/>
                <w:color w:val="000000"/>
                <w:sz w:val="16"/>
                <w:szCs w:val="16"/>
              </w:rPr>
              <w:t>ендодонтія</w:t>
            </w:r>
            <w:proofErr w:type="spellEnd"/>
            <w:r w:rsidRPr="00755676">
              <w:rPr>
                <w:rFonts w:ascii="Arial" w:hAnsi="Arial" w:cs="Arial"/>
                <w:color w:val="000000"/>
                <w:sz w:val="16"/>
                <w:szCs w:val="16"/>
              </w:rPr>
              <w:t>, відновлення коронки зуба, оперативні втручання, видалення зубів постійного та молочного прикусу).</w:t>
            </w:r>
          </w:p>
        </w:tc>
      </w:tr>
      <w:tr w:rsidR="00D74415" w:rsidRPr="00755676" w14:paraId="1CA5E9F2" w14:textId="1B96C4D2" w:rsidTr="00522DA7">
        <w:trPr>
          <w:trHeight w:val="50"/>
          <w:jc w:val="center"/>
        </w:trPr>
        <w:tc>
          <w:tcPr>
            <w:tcW w:w="1566" w:type="dxa"/>
            <w:vMerge/>
          </w:tcPr>
          <w:p w14:paraId="48155304"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751E8FCD" w14:textId="6BC09E04"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4.3.2.</w:t>
            </w:r>
          </w:p>
        </w:tc>
        <w:tc>
          <w:tcPr>
            <w:tcW w:w="2978" w:type="dxa"/>
            <w:tcBorders>
              <w:bottom w:val="single" w:sz="4" w:space="0" w:color="auto"/>
            </w:tcBorders>
          </w:tcPr>
          <w:p w14:paraId="307F9306" w14:textId="1A8E8E87"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 xml:space="preserve">Забезпечення безкоштовною стоматологічною допомогою учасників АТО/ООС, учасників Революції Гідності, </w:t>
            </w:r>
            <w:r w:rsidRPr="00755676">
              <w:rPr>
                <w:rFonts w:ascii="Arial" w:hAnsi="Arial" w:cs="Arial"/>
                <w:i/>
                <w:iCs/>
                <w:spacing w:val="-8"/>
                <w:sz w:val="16"/>
                <w:szCs w:val="16"/>
                <w:shd w:val="clear" w:color="auto" w:fill="FFFFFF"/>
              </w:rPr>
              <w:lastRenderedPageBreak/>
              <w:t>учасників бойових дій, які брали безпосередню участь у заходах, необхідних для забезпечення оборони України, захисту безпеки населення та інтересів держави у зв’язку із військовою агресією російської федерації проти України, а також членів сімей загиблих (померлих) та зниклих безвісти Захисників і Захисниць України пільговим лікуванням (крім зубопротезування)</w:t>
            </w:r>
          </w:p>
        </w:tc>
        <w:tc>
          <w:tcPr>
            <w:tcW w:w="1559" w:type="dxa"/>
            <w:tcBorders>
              <w:bottom w:val="single" w:sz="4" w:space="0" w:color="auto"/>
            </w:tcBorders>
          </w:tcPr>
          <w:p w14:paraId="29382838" w14:textId="69FE8903"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lastRenderedPageBreak/>
              <w:t>2025-2027</w:t>
            </w:r>
          </w:p>
        </w:tc>
        <w:tc>
          <w:tcPr>
            <w:tcW w:w="2116" w:type="dxa"/>
            <w:tcBorders>
              <w:bottom w:val="single" w:sz="4" w:space="0" w:color="auto"/>
            </w:tcBorders>
          </w:tcPr>
          <w:p w14:paraId="6A6BBA6B" w14:textId="2EB433A5" w:rsidR="00D74415" w:rsidRPr="00755676" w:rsidRDefault="00D74415" w:rsidP="00D74415">
            <w:pPr>
              <w:tabs>
                <w:tab w:val="left" w:pos="425"/>
                <w:tab w:val="left" w:pos="993"/>
              </w:tabs>
              <w:ind w:right="-112"/>
              <w:rPr>
                <w:rFonts w:ascii="Arial" w:hAnsi="Arial" w:cs="Arial"/>
                <w:bCs/>
                <w:spacing w:val="-8"/>
                <w:sz w:val="16"/>
                <w:szCs w:val="16"/>
              </w:rPr>
            </w:pPr>
            <w:r w:rsidRPr="00755676">
              <w:rPr>
                <w:rFonts w:ascii="Arial" w:hAnsi="Arial" w:cs="Arial"/>
                <w:color w:val="000000"/>
                <w:spacing w:val="-8"/>
                <w:sz w:val="16"/>
                <w:szCs w:val="16"/>
              </w:rPr>
              <w:t xml:space="preserve">Відділ охорони здоров’я та медичного забезпечення, комунальне некомерційне </w:t>
            </w:r>
            <w:r w:rsidRPr="00755676">
              <w:rPr>
                <w:rFonts w:ascii="Arial" w:hAnsi="Arial" w:cs="Arial"/>
                <w:color w:val="000000"/>
                <w:spacing w:val="-8"/>
                <w:sz w:val="16"/>
                <w:szCs w:val="16"/>
              </w:rPr>
              <w:lastRenderedPageBreak/>
              <w:t>підприємство «Тернопільська стоматологічна поліклініка» Тернопільської міської ради</w:t>
            </w:r>
          </w:p>
        </w:tc>
        <w:tc>
          <w:tcPr>
            <w:tcW w:w="3554" w:type="dxa"/>
            <w:tcBorders>
              <w:bottom w:val="single" w:sz="4" w:space="0" w:color="auto"/>
            </w:tcBorders>
          </w:tcPr>
          <w:p w14:paraId="41DB7F0D" w14:textId="4EABB3FE"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lastRenderedPageBreak/>
              <w:t>Частка осіб з числа пільгової категорії, забезпечених безкоштовною стоматологіч</w:t>
            </w:r>
            <w:r w:rsidRPr="00755676">
              <w:rPr>
                <w:rFonts w:ascii="Arial" w:hAnsi="Arial" w:cs="Arial"/>
                <w:spacing w:val="-4"/>
                <w:sz w:val="16"/>
                <w:szCs w:val="16"/>
              </w:rPr>
              <w:t>ною допомогою - не менше 80% потреби.</w:t>
            </w:r>
          </w:p>
        </w:tc>
        <w:tc>
          <w:tcPr>
            <w:tcW w:w="3402" w:type="dxa"/>
          </w:tcPr>
          <w:p w14:paraId="11A399F0" w14:textId="6855745A" w:rsidR="00B032D6" w:rsidRPr="00755676" w:rsidRDefault="00B032D6" w:rsidP="00D74415">
            <w:pPr>
              <w:contextualSpacing/>
              <w:rPr>
                <w:rFonts w:ascii="Arial" w:hAnsi="Arial" w:cs="Arial"/>
                <w:color w:val="000000"/>
                <w:sz w:val="16"/>
                <w:szCs w:val="16"/>
              </w:rPr>
            </w:pPr>
            <w:r w:rsidRPr="00755676">
              <w:rPr>
                <w:rFonts w:ascii="Arial" w:hAnsi="Arial" w:cs="Arial"/>
                <w:color w:val="000000"/>
                <w:sz w:val="16"/>
                <w:szCs w:val="16"/>
              </w:rPr>
              <w:t>2025 рік</w:t>
            </w:r>
          </w:p>
          <w:p w14:paraId="6F2092AA" w14:textId="77777777" w:rsidR="00D74415" w:rsidRPr="00755676" w:rsidRDefault="00D74415" w:rsidP="00D74415">
            <w:pPr>
              <w:contextualSpacing/>
              <w:rPr>
                <w:rFonts w:ascii="Arial" w:hAnsi="Arial" w:cs="Arial"/>
                <w:color w:val="000000"/>
                <w:sz w:val="16"/>
                <w:szCs w:val="16"/>
              </w:rPr>
            </w:pPr>
            <w:r w:rsidRPr="00755676">
              <w:rPr>
                <w:rFonts w:ascii="Arial" w:hAnsi="Arial" w:cs="Arial"/>
                <w:color w:val="000000"/>
                <w:sz w:val="16"/>
                <w:szCs w:val="16"/>
              </w:rPr>
              <w:lastRenderedPageBreak/>
              <w:t>Надано стоматологічну допомогу 1421 особі з числа пільгової категорії: терапія - 1343 особи, хірургія - 78 осіб.</w:t>
            </w:r>
          </w:p>
          <w:p w14:paraId="6784314A" w14:textId="77777777" w:rsidR="00B032D6" w:rsidRPr="00755676" w:rsidRDefault="00B032D6" w:rsidP="00D74415">
            <w:pPr>
              <w:contextualSpacing/>
              <w:rPr>
                <w:rFonts w:ascii="Arial" w:hAnsi="Arial" w:cs="Arial"/>
                <w:color w:val="000000"/>
                <w:sz w:val="16"/>
                <w:szCs w:val="16"/>
              </w:rPr>
            </w:pPr>
          </w:p>
          <w:p w14:paraId="7F9428B0" w14:textId="77777777" w:rsidR="00B032D6" w:rsidRPr="00755676" w:rsidRDefault="00B032D6" w:rsidP="00D74415">
            <w:pPr>
              <w:contextualSpacing/>
              <w:rPr>
                <w:rFonts w:ascii="Arial" w:hAnsi="Arial" w:cs="Arial"/>
                <w:color w:val="000000"/>
                <w:sz w:val="16"/>
                <w:szCs w:val="16"/>
              </w:rPr>
            </w:pPr>
            <w:r w:rsidRPr="00755676">
              <w:rPr>
                <w:rFonts w:ascii="Arial" w:hAnsi="Arial" w:cs="Arial"/>
                <w:color w:val="000000"/>
                <w:sz w:val="16"/>
                <w:szCs w:val="16"/>
              </w:rPr>
              <w:t>І півріччя 2026 року</w:t>
            </w:r>
          </w:p>
          <w:p w14:paraId="02095E7F" w14:textId="3EAEFCC9" w:rsidR="00B032D6" w:rsidRPr="00755676" w:rsidRDefault="00B032D6" w:rsidP="00D74415">
            <w:pPr>
              <w:contextualSpacing/>
              <w:rPr>
                <w:rFonts w:ascii="Arial" w:hAnsi="Arial" w:cs="Arial"/>
                <w:color w:val="000000"/>
                <w:sz w:val="16"/>
                <w:szCs w:val="16"/>
              </w:rPr>
            </w:pPr>
            <w:r w:rsidRPr="00755676">
              <w:rPr>
                <w:rFonts w:ascii="Arial" w:hAnsi="Arial" w:cs="Arial"/>
                <w:color w:val="000000"/>
                <w:sz w:val="16"/>
                <w:szCs w:val="16"/>
              </w:rPr>
              <w:t xml:space="preserve">Надано безкоштовно стоматологічну допомогу 124 особам з числа пільгової категорії, в </w:t>
            </w:r>
            <w:proofErr w:type="spellStart"/>
            <w:r w:rsidRPr="00755676">
              <w:rPr>
                <w:rFonts w:ascii="Arial" w:hAnsi="Arial" w:cs="Arial"/>
                <w:color w:val="000000"/>
                <w:sz w:val="16"/>
                <w:szCs w:val="16"/>
              </w:rPr>
              <w:t>т.ч</w:t>
            </w:r>
            <w:proofErr w:type="spellEnd"/>
            <w:r w:rsidRPr="00755676">
              <w:rPr>
                <w:rFonts w:ascii="Arial" w:hAnsi="Arial" w:cs="Arial"/>
                <w:color w:val="000000"/>
                <w:sz w:val="16"/>
                <w:szCs w:val="16"/>
              </w:rPr>
              <w:t>. терапія - 84 особи, хірургія - 40 осіб.</w:t>
            </w:r>
          </w:p>
        </w:tc>
      </w:tr>
      <w:tr w:rsidR="00D74415" w:rsidRPr="00755676" w14:paraId="42E29B23" w14:textId="3C7AD613" w:rsidTr="00E04A76">
        <w:trPr>
          <w:trHeight w:val="50"/>
          <w:jc w:val="center"/>
        </w:trPr>
        <w:tc>
          <w:tcPr>
            <w:tcW w:w="1566" w:type="dxa"/>
            <w:vMerge/>
          </w:tcPr>
          <w:p w14:paraId="240CA2B0"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13C9EF24" w14:textId="77777777" w:rsidR="00D74415" w:rsidRPr="00755676" w:rsidRDefault="00D74415" w:rsidP="00D74415">
            <w:pPr>
              <w:jc w:val="center"/>
              <w:rPr>
                <w:rFonts w:ascii="Arial" w:hAnsi="Arial" w:cs="Arial"/>
                <w:bCs/>
                <w:sz w:val="16"/>
                <w:szCs w:val="16"/>
              </w:rPr>
            </w:pPr>
          </w:p>
        </w:tc>
        <w:tc>
          <w:tcPr>
            <w:tcW w:w="13609" w:type="dxa"/>
            <w:gridSpan w:val="5"/>
            <w:tcBorders>
              <w:bottom w:val="nil"/>
            </w:tcBorders>
            <w:shd w:val="clear" w:color="auto" w:fill="D0CECE" w:themeFill="background2" w:themeFillShade="E6"/>
          </w:tcPr>
          <w:p w14:paraId="4F7369A0" w14:textId="46A9498F"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Програма «Турбота» на 2025-2027 роки</w:t>
            </w:r>
          </w:p>
        </w:tc>
      </w:tr>
      <w:tr w:rsidR="00D74415" w:rsidRPr="00755676" w14:paraId="131E6B2B" w14:textId="19A7FDFD" w:rsidTr="005D26EB">
        <w:trPr>
          <w:trHeight w:val="50"/>
          <w:jc w:val="center"/>
        </w:trPr>
        <w:tc>
          <w:tcPr>
            <w:tcW w:w="1566" w:type="dxa"/>
            <w:vMerge/>
          </w:tcPr>
          <w:p w14:paraId="0A665AF8"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13BC99FD" w14:textId="77C81010"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4.3.1.</w:t>
            </w:r>
          </w:p>
        </w:tc>
        <w:tc>
          <w:tcPr>
            <w:tcW w:w="2978" w:type="dxa"/>
            <w:tcBorders>
              <w:bottom w:val="nil"/>
            </w:tcBorders>
          </w:tcPr>
          <w:p w14:paraId="456C33BC" w14:textId="473C9BBD"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Надання одноразової грошової допомоги та адресної грошової допомоги для часткової компенсації витрат на оплату житлово-комунальних послуг</w:t>
            </w:r>
          </w:p>
        </w:tc>
        <w:tc>
          <w:tcPr>
            <w:tcW w:w="1559" w:type="dxa"/>
            <w:tcBorders>
              <w:bottom w:val="nil"/>
            </w:tcBorders>
          </w:tcPr>
          <w:p w14:paraId="63098F4F" w14:textId="7B2F865C"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nil"/>
            </w:tcBorders>
          </w:tcPr>
          <w:p w14:paraId="00CBA5A4" w14:textId="05A126C8" w:rsidR="00D74415" w:rsidRPr="00755676" w:rsidRDefault="00D74415" w:rsidP="00D74415">
            <w:pPr>
              <w:tabs>
                <w:tab w:val="left" w:pos="425"/>
                <w:tab w:val="left" w:pos="993"/>
              </w:tabs>
              <w:ind w:right="-112"/>
              <w:rPr>
                <w:rFonts w:ascii="Arial" w:hAnsi="Arial" w:cs="Arial"/>
                <w:bCs/>
                <w:spacing w:val="-8"/>
                <w:sz w:val="16"/>
                <w:szCs w:val="16"/>
              </w:rPr>
            </w:pPr>
            <w:r w:rsidRPr="00755676">
              <w:rPr>
                <w:rFonts w:ascii="Arial" w:hAnsi="Arial" w:cs="Arial"/>
                <w:color w:val="000000"/>
                <w:spacing w:val="-8"/>
                <w:sz w:val="16"/>
                <w:szCs w:val="16"/>
              </w:rPr>
              <w:t>Тернопільський міський територіальний центр соціального обслуговування населення (надання соціальних послуг), Управління соціальної політики</w:t>
            </w:r>
          </w:p>
        </w:tc>
        <w:tc>
          <w:tcPr>
            <w:tcW w:w="3554" w:type="dxa"/>
            <w:tcBorders>
              <w:bottom w:val="nil"/>
            </w:tcBorders>
          </w:tcPr>
          <w:p w14:paraId="1F9E3330" w14:textId="14DA2A31"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осіб, одержувачів  грошової допомоги та адресної грошової допомоги - 8000 осіб в рік.</w:t>
            </w:r>
          </w:p>
        </w:tc>
        <w:tc>
          <w:tcPr>
            <w:tcW w:w="3402" w:type="dxa"/>
            <w:tcBorders>
              <w:bottom w:val="nil"/>
            </w:tcBorders>
          </w:tcPr>
          <w:p w14:paraId="67CA6C20" w14:textId="77777777" w:rsidR="00D74415" w:rsidRPr="00755676" w:rsidRDefault="00440A7B"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2025 рік - </w:t>
            </w:r>
            <w:r w:rsidR="00D74415" w:rsidRPr="00755676">
              <w:rPr>
                <w:rFonts w:ascii="Arial" w:hAnsi="Arial" w:cs="Arial"/>
                <w:color w:val="000000"/>
                <w:spacing w:val="-4"/>
                <w:sz w:val="16"/>
                <w:szCs w:val="16"/>
              </w:rPr>
              <w:t>8531 особа.</w:t>
            </w:r>
          </w:p>
          <w:p w14:paraId="5CC784BC" w14:textId="53983E27" w:rsidR="00440A7B" w:rsidRPr="00755676" w:rsidRDefault="00440A7B"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І півріччя 2026 року - 5226 осіб.</w:t>
            </w:r>
          </w:p>
        </w:tc>
      </w:tr>
      <w:tr w:rsidR="00D74415" w:rsidRPr="00755676" w14:paraId="381C51A4" w14:textId="6D3C187B" w:rsidTr="005D26EB">
        <w:trPr>
          <w:trHeight w:val="50"/>
          <w:jc w:val="center"/>
        </w:trPr>
        <w:tc>
          <w:tcPr>
            <w:tcW w:w="1566" w:type="dxa"/>
            <w:vMerge/>
          </w:tcPr>
          <w:p w14:paraId="63FB10D4"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31C188A2" w14:textId="511D1F3C"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4.3.1.</w:t>
            </w:r>
          </w:p>
        </w:tc>
        <w:tc>
          <w:tcPr>
            <w:tcW w:w="2978" w:type="dxa"/>
            <w:tcBorders>
              <w:bottom w:val="nil"/>
            </w:tcBorders>
          </w:tcPr>
          <w:p w14:paraId="68A36CBD" w14:textId="5E9E799D"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Надання щомісячної доплати до пенсії особам, на яких поширюється статус ветеранів ОУН-УПА</w:t>
            </w:r>
          </w:p>
        </w:tc>
        <w:tc>
          <w:tcPr>
            <w:tcW w:w="1559" w:type="dxa"/>
            <w:tcBorders>
              <w:bottom w:val="nil"/>
            </w:tcBorders>
          </w:tcPr>
          <w:p w14:paraId="608F9036" w14:textId="36ABFE99"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nil"/>
            </w:tcBorders>
          </w:tcPr>
          <w:p w14:paraId="7E9C43A0" w14:textId="04298D4F" w:rsidR="00D74415" w:rsidRPr="00755676" w:rsidRDefault="00D74415" w:rsidP="00D74415">
            <w:pPr>
              <w:tabs>
                <w:tab w:val="left" w:pos="425"/>
                <w:tab w:val="left" w:pos="993"/>
              </w:tabs>
              <w:ind w:right="-112"/>
              <w:rPr>
                <w:rFonts w:ascii="Arial" w:hAnsi="Arial" w:cs="Arial"/>
                <w:bCs/>
                <w:spacing w:val="-8"/>
                <w:sz w:val="16"/>
                <w:szCs w:val="16"/>
              </w:rPr>
            </w:pPr>
            <w:r w:rsidRPr="00755676">
              <w:rPr>
                <w:rFonts w:ascii="Arial" w:hAnsi="Arial" w:cs="Arial"/>
                <w:color w:val="000000"/>
                <w:spacing w:val="-8"/>
                <w:sz w:val="16"/>
                <w:szCs w:val="16"/>
              </w:rPr>
              <w:t>Управління соціальної політики</w:t>
            </w:r>
          </w:p>
        </w:tc>
        <w:tc>
          <w:tcPr>
            <w:tcW w:w="3554" w:type="dxa"/>
            <w:tcBorders>
              <w:bottom w:val="nil"/>
            </w:tcBorders>
          </w:tcPr>
          <w:p w14:paraId="4BDB536D" w14:textId="491EAF3E"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осіб, одержувачів доплати - 9 осіб.</w:t>
            </w:r>
          </w:p>
        </w:tc>
        <w:tc>
          <w:tcPr>
            <w:tcW w:w="3402" w:type="dxa"/>
            <w:tcBorders>
              <w:bottom w:val="nil"/>
            </w:tcBorders>
          </w:tcPr>
          <w:p w14:paraId="363F3A43" w14:textId="77777777" w:rsidR="00D74415" w:rsidRPr="00755676" w:rsidRDefault="00440A7B"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2025 рік - </w:t>
            </w:r>
            <w:r w:rsidR="00D74415" w:rsidRPr="00755676">
              <w:rPr>
                <w:rFonts w:ascii="Arial" w:hAnsi="Arial" w:cs="Arial"/>
                <w:color w:val="000000"/>
                <w:spacing w:val="-4"/>
                <w:sz w:val="16"/>
                <w:szCs w:val="16"/>
              </w:rPr>
              <w:t>7 осіб.</w:t>
            </w:r>
          </w:p>
          <w:p w14:paraId="35840E03" w14:textId="1D5E5A01" w:rsidR="00440A7B" w:rsidRPr="00755676" w:rsidRDefault="00440A7B"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І півріччя 2026 року - 7 осіб.</w:t>
            </w:r>
          </w:p>
        </w:tc>
      </w:tr>
      <w:tr w:rsidR="00D74415" w:rsidRPr="00755676" w14:paraId="17049984" w14:textId="261A4F26" w:rsidTr="005D26EB">
        <w:trPr>
          <w:trHeight w:val="50"/>
          <w:jc w:val="center"/>
        </w:trPr>
        <w:tc>
          <w:tcPr>
            <w:tcW w:w="1566" w:type="dxa"/>
            <w:vMerge/>
          </w:tcPr>
          <w:p w14:paraId="3174E0A3"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6BDAA1CE" w14:textId="65443083"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4.3.1.</w:t>
            </w:r>
          </w:p>
        </w:tc>
        <w:tc>
          <w:tcPr>
            <w:tcW w:w="2978" w:type="dxa"/>
            <w:tcBorders>
              <w:bottom w:val="nil"/>
            </w:tcBorders>
          </w:tcPr>
          <w:p w14:paraId="3D7E5ED0" w14:textId="7F52F25E"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Відшкодування вартості послуг санаторно-курортного лікування  для забезпечення путівками ветеранів війни (осіб з інвалідністю внаслідок війни)</w:t>
            </w:r>
          </w:p>
        </w:tc>
        <w:tc>
          <w:tcPr>
            <w:tcW w:w="1559" w:type="dxa"/>
            <w:tcBorders>
              <w:bottom w:val="nil"/>
            </w:tcBorders>
          </w:tcPr>
          <w:p w14:paraId="34081885" w14:textId="2C290898"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nil"/>
            </w:tcBorders>
          </w:tcPr>
          <w:p w14:paraId="35A180AE" w14:textId="3935C96C" w:rsidR="00D74415" w:rsidRPr="00755676" w:rsidRDefault="00D74415" w:rsidP="00D74415">
            <w:pPr>
              <w:tabs>
                <w:tab w:val="left" w:pos="425"/>
                <w:tab w:val="left" w:pos="993"/>
              </w:tabs>
              <w:ind w:right="-112"/>
              <w:rPr>
                <w:rFonts w:ascii="Arial" w:hAnsi="Arial" w:cs="Arial"/>
                <w:bCs/>
                <w:spacing w:val="-8"/>
                <w:sz w:val="16"/>
                <w:szCs w:val="16"/>
              </w:rPr>
            </w:pPr>
            <w:r w:rsidRPr="00755676">
              <w:rPr>
                <w:rFonts w:ascii="Arial" w:hAnsi="Arial" w:cs="Arial"/>
                <w:color w:val="000000"/>
                <w:spacing w:val="-8"/>
                <w:sz w:val="16"/>
                <w:szCs w:val="16"/>
              </w:rPr>
              <w:t>Управління соціальної політики</w:t>
            </w:r>
          </w:p>
        </w:tc>
        <w:tc>
          <w:tcPr>
            <w:tcW w:w="3554" w:type="dxa"/>
            <w:tcBorders>
              <w:bottom w:val="nil"/>
            </w:tcBorders>
          </w:tcPr>
          <w:p w14:paraId="0FD26F4D" w14:textId="5F7CFD4A"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осіб, яким надано санаторно-курортне лікування - 75 осіб в рік.</w:t>
            </w:r>
          </w:p>
        </w:tc>
        <w:tc>
          <w:tcPr>
            <w:tcW w:w="3402" w:type="dxa"/>
            <w:tcBorders>
              <w:bottom w:val="nil"/>
            </w:tcBorders>
          </w:tcPr>
          <w:p w14:paraId="31913519" w14:textId="77777777" w:rsidR="00D74415" w:rsidRPr="00755676" w:rsidRDefault="00440A7B"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2025 рік - </w:t>
            </w:r>
            <w:r w:rsidR="00D74415" w:rsidRPr="00755676">
              <w:rPr>
                <w:rFonts w:ascii="Arial" w:hAnsi="Arial" w:cs="Arial"/>
                <w:color w:val="000000"/>
                <w:spacing w:val="-4"/>
                <w:sz w:val="16"/>
                <w:szCs w:val="16"/>
              </w:rPr>
              <w:t>78 осіб.</w:t>
            </w:r>
          </w:p>
          <w:p w14:paraId="5A5B3846" w14:textId="74781A2A" w:rsidR="00440A7B" w:rsidRPr="00755676" w:rsidRDefault="00440A7B"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І півріччя 2026 року - 22 особи.</w:t>
            </w:r>
          </w:p>
        </w:tc>
      </w:tr>
      <w:tr w:rsidR="00D74415" w:rsidRPr="00755676" w14:paraId="48188FBD" w14:textId="788ABC9A" w:rsidTr="00304B91">
        <w:trPr>
          <w:trHeight w:val="50"/>
          <w:jc w:val="center"/>
        </w:trPr>
        <w:tc>
          <w:tcPr>
            <w:tcW w:w="1566" w:type="dxa"/>
            <w:vMerge/>
          </w:tcPr>
          <w:p w14:paraId="26822DCD"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6B23EAEF" w14:textId="04060B21"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4.3.1.</w:t>
            </w:r>
          </w:p>
        </w:tc>
        <w:tc>
          <w:tcPr>
            <w:tcW w:w="2978" w:type="dxa"/>
            <w:tcBorders>
              <w:bottom w:val="single" w:sz="4" w:space="0" w:color="auto"/>
            </w:tcBorders>
          </w:tcPr>
          <w:p w14:paraId="5BF8CE61" w14:textId="173FC236"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Компенсації фізичним особам, які надають соціальні послуги з догляду</w:t>
            </w:r>
          </w:p>
        </w:tc>
        <w:tc>
          <w:tcPr>
            <w:tcW w:w="1559" w:type="dxa"/>
            <w:tcBorders>
              <w:bottom w:val="single" w:sz="4" w:space="0" w:color="auto"/>
            </w:tcBorders>
          </w:tcPr>
          <w:p w14:paraId="73124D4E" w14:textId="2EB2A562"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single" w:sz="4" w:space="0" w:color="auto"/>
            </w:tcBorders>
          </w:tcPr>
          <w:p w14:paraId="202CA306" w14:textId="590DDD8B" w:rsidR="00D74415" w:rsidRPr="00755676" w:rsidRDefault="00D74415" w:rsidP="00D74415">
            <w:pPr>
              <w:tabs>
                <w:tab w:val="left" w:pos="425"/>
                <w:tab w:val="left" w:pos="993"/>
              </w:tabs>
              <w:ind w:right="-112"/>
              <w:rPr>
                <w:rFonts w:ascii="Arial" w:hAnsi="Arial" w:cs="Arial"/>
                <w:bCs/>
                <w:spacing w:val="-8"/>
                <w:sz w:val="16"/>
                <w:szCs w:val="16"/>
              </w:rPr>
            </w:pPr>
            <w:r w:rsidRPr="00755676">
              <w:rPr>
                <w:rFonts w:ascii="Arial" w:hAnsi="Arial" w:cs="Arial"/>
                <w:color w:val="000000"/>
                <w:spacing w:val="-8"/>
                <w:sz w:val="16"/>
                <w:szCs w:val="16"/>
              </w:rPr>
              <w:t>Управління соціальної політики</w:t>
            </w:r>
          </w:p>
        </w:tc>
        <w:tc>
          <w:tcPr>
            <w:tcW w:w="3554" w:type="dxa"/>
            <w:tcBorders>
              <w:bottom w:val="single" w:sz="4" w:space="0" w:color="auto"/>
            </w:tcBorders>
          </w:tcPr>
          <w:p w14:paraId="6B76D00E" w14:textId="03F8F94A"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осіб з інвалідністю та осіб старшого віку, які потребують стороннього догляду - 110 осіб в рік.</w:t>
            </w:r>
          </w:p>
        </w:tc>
        <w:tc>
          <w:tcPr>
            <w:tcW w:w="3402" w:type="dxa"/>
            <w:tcBorders>
              <w:bottom w:val="single" w:sz="4" w:space="0" w:color="auto"/>
            </w:tcBorders>
          </w:tcPr>
          <w:p w14:paraId="36D47A74" w14:textId="77777777" w:rsidR="00D74415" w:rsidRPr="00755676" w:rsidRDefault="00440A7B"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2025 рік - </w:t>
            </w:r>
            <w:r w:rsidR="00D74415" w:rsidRPr="00755676">
              <w:rPr>
                <w:rFonts w:ascii="Arial" w:hAnsi="Arial" w:cs="Arial"/>
                <w:color w:val="000000"/>
                <w:spacing w:val="-4"/>
                <w:sz w:val="16"/>
                <w:szCs w:val="16"/>
              </w:rPr>
              <w:t>94 особи.</w:t>
            </w:r>
          </w:p>
          <w:p w14:paraId="7D7264B7" w14:textId="7314B823" w:rsidR="00440A7B" w:rsidRPr="00755676" w:rsidRDefault="00440A7B"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І півріччя 2026 року - 61 особа.</w:t>
            </w:r>
          </w:p>
        </w:tc>
      </w:tr>
      <w:tr w:rsidR="00D74415" w:rsidRPr="00755676" w14:paraId="13752512" w14:textId="288EBB97" w:rsidTr="00304B91">
        <w:trPr>
          <w:trHeight w:val="50"/>
          <w:jc w:val="center"/>
        </w:trPr>
        <w:tc>
          <w:tcPr>
            <w:tcW w:w="1566" w:type="dxa"/>
            <w:vMerge/>
            <w:tcBorders>
              <w:right w:val="single" w:sz="4" w:space="0" w:color="auto"/>
            </w:tcBorders>
          </w:tcPr>
          <w:p w14:paraId="714F19CD"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029DCD01" w14:textId="76E595ED"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4.3.1.</w:t>
            </w:r>
          </w:p>
        </w:tc>
        <w:tc>
          <w:tcPr>
            <w:tcW w:w="2978" w:type="dxa"/>
            <w:tcBorders>
              <w:top w:val="single" w:sz="4" w:space="0" w:color="auto"/>
              <w:left w:val="single" w:sz="4" w:space="0" w:color="auto"/>
              <w:bottom w:val="single" w:sz="4" w:space="0" w:color="auto"/>
              <w:right w:val="single" w:sz="4" w:space="0" w:color="auto"/>
            </w:tcBorders>
          </w:tcPr>
          <w:p w14:paraId="7ACE58D4" w14:textId="7562E7D3"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Надання соціальних послуг недержавними суб'єктами шляхом соціального замовлення (</w:t>
            </w:r>
            <w:r w:rsidRPr="00755676">
              <w:rPr>
                <w:rFonts w:ascii="Arial" w:hAnsi="Arial" w:cs="Arial"/>
                <w:i/>
                <w:iCs/>
                <w:color w:val="000000"/>
                <w:spacing w:val="-4"/>
                <w:sz w:val="16"/>
                <w:szCs w:val="16"/>
              </w:rPr>
              <w:t>особи з інвалідністю)</w:t>
            </w:r>
          </w:p>
        </w:tc>
        <w:tc>
          <w:tcPr>
            <w:tcW w:w="1559" w:type="dxa"/>
            <w:tcBorders>
              <w:top w:val="single" w:sz="4" w:space="0" w:color="auto"/>
              <w:left w:val="single" w:sz="4" w:space="0" w:color="auto"/>
              <w:bottom w:val="single" w:sz="4" w:space="0" w:color="auto"/>
              <w:right w:val="single" w:sz="4" w:space="0" w:color="auto"/>
            </w:tcBorders>
          </w:tcPr>
          <w:p w14:paraId="5932C96F" w14:textId="319AA8F8"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0C668104" w14:textId="01802C8E" w:rsidR="00D74415" w:rsidRPr="00755676" w:rsidRDefault="00D74415" w:rsidP="00D74415">
            <w:pPr>
              <w:tabs>
                <w:tab w:val="left" w:pos="425"/>
                <w:tab w:val="left" w:pos="993"/>
              </w:tabs>
              <w:ind w:right="-112"/>
              <w:rPr>
                <w:rFonts w:ascii="Arial" w:hAnsi="Arial" w:cs="Arial"/>
                <w:bCs/>
                <w:spacing w:val="-8"/>
                <w:sz w:val="16"/>
                <w:szCs w:val="16"/>
              </w:rPr>
            </w:pPr>
            <w:r w:rsidRPr="00755676">
              <w:rPr>
                <w:rFonts w:ascii="Arial" w:hAnsi="Arial" w:cs="Arial"/>
                <w:color w:val="000000"/>
                <w:spacing w:val="-8"/>
                <w:sz w:val="16"/>
                <w:szCs w:val="16"/>
              </w:rPr>
              <w:t>Управління соціальної політики</w:t>
            </w:r>
          </w:p>
        </w:tc>
        <w:tc>
          <w:tcPr>
            <w:tcW w:w="3554" w:type="dxa"/>
            <w:tcBorders>
              <w:top w:val="single" w:sz="4" w:space="0" w:color="auto"/>
              <w:left w:val="single" w:sz="4" w:space="0" w:color="auto"/>
              <w:bottom w:val="single" w:sz="4" w:space="0" w:color="auto"/>
              <w:right w:val="single" w:sz="4" w:space="0" w:color="auto"/>
            </w:tcBorders>
          </w:tcPr>
          <w:p w14:paraId="53703A30" w14:textId="2D39FE8E"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осіб з інвалідністю, одержувачів соціальних послуг - 85 осіб щомісячно.</w:t>
            </w:r>
          </w:p>
        </w:tc>
        <w:tc>
          <w:tcPr>
            <w:tcW w:w="3402" w:type="dxa"/>
            <w:tcBorders>
              <w:top w:val="single" w:sz="4" w:space="0" w:color="auto"/>
              <w:left w:val="single" w:sz="4" w:space="0" w:color="auto"/>
              <w:bottom w:val="single" w:sz="4" w:space="0" w:color="auto"/>
              <w:right w:val="single" w:sz="4" w:space="0" w:color="auto"/>
            </w:tcBorders>
          </w:tcPr>
          <w:p w14:paraId="57B12D4B" w14:textId="77777777" w:rsidR="00D74415" w:rsidRPr="00755676" w:rsidRDefault="00440A7B"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2025 рік - </w:t>
            </w:r>
            <w:r w:rsidR="00D74415" w:rsidRPr="00755676">
              <w:rPr>
                <w:rFonts w:ascii="Arial" w:hAnsi="Arial" w:cs="Arial"/>
                <w:color w:val="000000"/>
                <w:spacing w:val="-4"/>
                <w:sz w:val="16"/>
                <w:szCs w:val="16"/>
              </w:rPr>
              <w:t>52 особи.</w:t>
            </w:r>
          </w:p>
          <w:p w14:paraId="06BF541E" w14:textId="4FF3E434" w:rsidR="00440A7B" w:rsidRPr="00755676" w:rsidRDefault="00440A7B"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І півріччя 2026 року - 57 осіб.</w:t>
            </w:r>
          </w:p>
        </w:tc>
      </w:tr>
      <w:tr w:rsidR="00D74415" w:rsidRPr="00755676" w14:paraId="1AE53588" w14:textId="750AC894" w:rsidTr="00742891">
        <w:trPr>
          <w:trHeight w:val="50"/>
          <w:jc w:val="center"/>
        </w:trPr>
        <w:tc>
          <w:tcPr>
            <w:tcW w:w="1566" w:type="dxa"/>
            <w:vMerge/>
          </w:tcPr>
          <w:p w14:paraId="101BF105"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tcBorders>
          </w:tcPr>
          <w:p w14:paraId="1AF9F940" w14:textId="60B593FD"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4.3.1.</w:t>
            </w:r>
          </w:p>
        </w:tc>
        <w:tc>
          <w:tcPr>
            <w:tcW w:w="2978" w:type="dxa"/>
            <w:tcBorders>
              <w:top w:val="single" w:sz="4" w:space="0" w:color="auto"/>
              <w:bottom w:val="single" w:sz="4" w:space="0" w:color="auto"/>
            </w:tcBorders>
          </w:tcPr>
          <w:p w14:paraId="02DBDB14" w14:textId="1550F768"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Відшкодування витрат ТБФ «Карітас», пов'язаних з перевезенням осіб з інвалідністю з порушенням опорно-рухового апарату, осіб з вадами зору та одиноких людей похилого віку</w:t>
            </w:r>
          </w:p>
        </w:tc>
        <w:tc>
          <w:tcPr>
            <w:tcW w:w="1559" w:type="dxa"/>
            <w:tcBorders>
              <w:top w:val="single" w:sz="4" w:space="0" w:color="auto"/>
              <w:bottom w:val="single" w:sz="4" w:space="0" w:color="auto"/>
            </w:tcBorders>
          </w:tcPr>
          <w:p w14:paraId="4770450A" w14:textId="5E3004EE"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single" w:sz="4" w:space="0" w:color="auto"/>
            </w:tcBorders>
          </w:tcPr>
          <w:p w14:paraId="39156202" w14:textId="24E7658E" w:rsidR="00D74415" w:rsidRPr="00755676" w:rsidRDefault="00D74415" w:rsidP="00D74415">
            <w:pPr>
              <w:tabs>
                <w:tab w:val="left" w:pos="425"/>
                <w:tab w:val="left" w:pos="993"/>
              </w:tabs>
              <w:ind w:right="-112"/>
              <w:rPr>
                <w:rFonts w:ascii="Arial" w:hAnsi="Arial" w:cs="Arial"/>
                <w:bCs/>
                <w:spacing w:val="-8"/>
                <w:sz w:val="16"/>
                <w:szCs w:val="16"/>
              </w:rPr>
            </w:pPr>
            <w:r w:rsidRPr="00755676">
              <w:rPr>
                <w:rFonts w:ascii="Arial" w:hAnsi="Arial" w:cs="Arial"/>
                <w:color w:val="000000"/>
                <w:spacing w:val="-8"/>
                <w:sz w:val="16"/>
                <w:szCs w:val="16"/>
              </w:rPr>
              <w:t>Управління соціальної політики</w:t>
            </w:r>
          </w:p>
        </w:tc>
        <w:tc>
          <w:tcPr>
            <w:tcW w:w="3554" w:type="dxa"/>
            <w:tcBorders>
              <w:top w:val="single" w:sz="4" w:space="0" w:color="auto"/>
              <w:bottom w:val="single" w:sz="4" w:space="0" w:color="auto"/>
            </w:tcBorders>
          </w:tcPr>
          <w:p w14:paraId="045DBB40" w14:textId="5C2FC101"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осіб, одержувачів соціальної послуги з перевезення - 750 осіб в рік.</w:t>
            </w:r>
          </w:p>
        </w:tc>
        <w:tc>
          <w:tcPr>
            <w:tcW w:w="3402" w:type="dxa"/>
            <w:tcBorders>
              <w:top w:val="single" w:sz="4" w:space="0" w:color="auto"/>
              <w:bottom w:val="single" w:sz="4" w:space="0" w:color="auto"/>
            </w:tcBorders>
          </w:tcPr>
          <w:p w14:paraId="4A0A03E9" w14:textId="77777777" w:rsidR="00D74415" w:rsidRPr="00755676" w:rsidRDefault="00440A7B"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2025 рік - </w:t>
            </w:r>
            <w:r w:rsidR="00D74415" w:rsidRPr="00755676">
              <w:rPr>
                <w:rFonts w:ascii="Arial" w:hAnsi="Arial" w:cs="Arial"/>
                <w:color w:val="000000"/>
                <w:spacing w:val="-4"/>
                <w:sz w:val="16"/>
                <w:szCs w:val="16"/>
              </w:rPr>
              <w:t>426 осіб.</w:t>
            </w:r>
          </w:p>
          <w:p w14:paraId="39BDD31F" w14:textId="36C12403" w:rsidR="00440A7B" w:rsidRPr="00755676" w:rsidRDefault="00440A7B"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І півріччя 2026 року - 429 осіб.</w:t>
            </w:r>
          </w:p>
        </w:tc>
      </w:tr>
      <w:tr w:rsidR="00D74415" w:rsidRPr="00755676" w14:paraId="07207BF9" w14:textId="425921C1" w:rsidTr="00742891">
        <w:trPr>
          <w:trHeight w:val="50"/>
          <w:jc w:val="center"/>
        </w:trPr>
        <w:tc>
          <w:tcPr>
            <w:tcW w:w="1566" w:type="dxa"/>
            <w:vMerge/>
            <w:tcBorders>
              <w:right w:val="single" w:sz="4" w:space="0" w:color="auto"/>
            </w:tcBorders>
          </w:tcPr>
          <w:p w14:paraId="66436D7B"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43CC0809" w14:textId="30FB4A85"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4.3.1.</w:t>
            </w:r>
          </w:p>
        </w:tc>
        <w:tc>
          <w:tcPr>
            <w:tcW w:w="2978" w:type="dxa"/>
            <w:tcBorders>
              <w:top w:val="single" w:sz="4" w:space="0" w:color="auto"/>
              <w:left w:val="single" w:sz="4" w:space="0" w:color="auto"/>
              <w:bottom w:val="single" w:sz="4" w:space="0" w:color="auto"/>
              <w:right w:val="single" w:sz="4" w:space="0" w:color="auto"/>
            </w:tcBorders>
          </w:tcPr>
          <w:p w14:paraId="055D20E2" w14:textId="733A087B"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Безкоштовне харчування соціально-незахищених громадян в їдальні </w:t>
            </w:r>
          </w:p>
        </w:tc>
        <w:tc>
          <w:tcPr>
            <w:tcW w:w="1559" w:type="dxa"/>
            <w:tcBorders>
              <w:top w:val="single" w:sz="4" w:space="0" w:color="auto"/>
              <w:left w:val="single" w:sz="4" w:space="0" w:color="auto"/>
              <w:bottom w:val="single" w:sz="4" w:space="0" w:color="auto"/>
              <w:right w:val="single" w:sz="4" w:space="0" w:color="auto"/>
            </w:tcBorders>
          </w:tcPr>
          <w:p w14:paraId="60C328E2" w14:textId="146457B7"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3A045B71" w14:textId="3173E284" w:rsidR="00D74415" w:rsidRPr="00755676" w:rsidRDefault="00D74415" w:rsidP="00D74415">
            <w:pPr>
              <w:tabs>
                <w:tab w:val="left" w:pos="425"/>
                <w:tab w:val="left" w:pos="993"/>
              </w:tabs>
              <w:ind w:right="-112"/>
              <w:rPr>
                <w:rFonts w:ascii="Arial" w:hAnsi="Arial" w:cs="Arial"/>
                <w:bCs/>
                <w:spacing w:val="-8"/>
                <w:sz w:val="16"/>
                <w:szCs w:val="16"/>
              </w:rPr>
            </w:pPr>
            <w:r w:rsidRPr="00755676">
              <w:rPr>
                <w:rFonts w:ascii="Arial" w:hAnsi="Arial" w:cs="Arial"/>
                <w:color w:val="000000"/>
                <w:spacing w:val="-8"/>
                <w:sz w:val="16"/>
                <w:szCs w:val="16"/>
              </w:rPr>
              <w:t xml:space="preserve">Тернопільський міський територіальний центр соціального обслуговування </w:t>
            </w:r>
            <w:r w:rsidRPr="00755676">
              <w:rPr>
                <w:rFonts w:ascii="Arial" w:hAnsi="Arial" w:cs="Arial"/>
                <w:color w:val="000000"/>
                <w:spacing w:val="-8"/>
                <w:sz w:val="16"/>
                <w:szCs w:val="16"/>
              </w:rPr>
              <w:lastRenderedPageBreak/>
              <w:t>населення (надання соціальних послуг)</w:t>
            </w:r>
          </w:p>
        </w:tc>
        <w:tc>
          <w:tcPr>
            <w:tcW w:w="3554" w:type="dxa"/>
            <w:tcBorders>
              <w:top w:val="single" w:sz="4" w:space="0" w:color="auto"/>
              <w:left w:val="single" w:sz="4" w:space="0" w:color="auto"/>
              <w:bottom w:val="single" w:sz="4" w:space="0" w:color="auto"/>
              <w:right w:val="single" w:sz="4" w:space="0" w:color="auto"/>
            </w:tcBorders>
          </w:tcPr>
          <w:p w14:paraId="5434C2C2" w14:textId="7F1B11D6"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lastRenderedPageBreak/>
              <w:t>Кількість осіб, які отримують послуги їдальні - 660 осіб в рік.</w:t>
            </w:r>
          </w:p>
        </w:tc>
        <w:tc>
          <w:tcPr>
            <w:tcW w:w="3402" w:type="dxa"/>
            <w:tcBorders>
              <w:top w:val="single" w:sz="4" w:space="0" w:color="auto"/>
              <w:left w:val="single" w:sz="4" w:space="0" w:color="auto"/>
              <w:bottom w:val="single" w:sz="4" w:space="0" w:color="auto"/>
              <w:right w:val="single" w:sz="4" w:space="0" w:color="auto"/>
            </w:tcBorders>
          </w:tcPr>
          <w:p w14:paraId="636F0F04" w14:textId="77777777" w:rsidR="00D74415" w:rsidRPr="00755676" w:rsidRDefault="00440A7B"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2025 рік - </w:t>
            </w:r>
            <w:r w:rsidR="00D74415" w:rsidRPr="00755676">
              <w:rPr>
                <w:rFonts w:ascii="Arial" w:hAnsi="Arial" w:cs="Arial"/>
                <w:color w:val="000000"/>
                <w:spacing w:val="-4"/>
                <w:sz w:val="16"/>
                <w:szCs w:val="16"/>
              </w:rPr>
              <w:t>660 осіб.</w:t>
            </w:r>
          </w:p>
          <w:p w14:paraId="7070CC9E" w14:textId="727381E4" w:rsidR="00440A7B" w:rsidRPr="00755676" w:rsidRDefault="00440A7B"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І півріччя 2026 року - 360 осіб.</w:t>
            </w:r>
          </w:p>
        </w:tc>
      </w:tr>
      <w:tr w:rsidR="00D74415" w:rsidRPr="00755676" w14:paraId="4D5DD354" w14:textId="3266ABA1" w:rsidTr="00742891">
        <w:trPr>
          <w:trHeight w:val="50"/>
          <w:jc w:val="center"/>
        </w:trPr>
        <w:tc>
          <w:tcPr>
            <w:tcW w:w="1566" w:type="dxa"/>
            <w:vMerge/>
          </w:tcPr>
          <w:p w14:paraId="0440BDBA"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tcBorders>
          </w:tcPr>
          <w:p w14:paraId="42BB39E0" w14:textId="3366A297"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4.3.1.</w:t>
            </w:r>
          </w:p>
        </w:tc>
        <w:tc>
          <w:tcPr>
            <w:tcW w:w="2978" w:type="dxa"/>
            <w:tcBorders>
              <w:top w:val="single" w:sz="4" w:space="0" w:color="auto"/>
              <w:bottom w:val="single" w:sz="4" w:space="0" w:color="auto"/>
            </w:tcBorders>
          </w:tcPr>
          <w:p w14:paraId="23A80DC9" w14:textId="6885B2DD"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Надання на безоплатній основі продуктових наборів особам, які опинились у складних життєвих обставинах</w:t>
            </w:r>
          </w:p>
        </w:tc>
        <w:tc>
          <w:tcPr>
            <w:tcW w:w="1559" w:type="dxa"/>
            <w:tcBorders>
              <w:top w:val="single" w:sz="4" w:space="0" w:color="auto"/>
              <w:bottom w:val="single" w:sz="4" w:space="0" w:color="auto"/>
            </w:tcBorders>
          </w:tcPr>
          <w:p w14:paraId="01258F78" w14:textId="6C2BA8A4"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single" w:sz="4" w:space="0" w:color="auto"/>
            </w:tcBorders>
          </w:tcPr>
          <w:p w14:paraId="18FDB1F5" w14:textId="4B582839" w:rsidR="00D74415" w:rsidRPr="00755676" w:rsidRDefault="00D74415" w:rsidP="00D74415">
            <w:pPr>
              <w:tabs>
                <w:tab w:val="left" w:pos="425"/>
                <w:tab w:val="left" w:pos="993"/>
              </w:tabs>
              <w:ind w:right="-112"/>
              <w:rPr>
                <w:rFonts w:ascii="Arial" w:hAnsi="Arial" w:cs="Arial"/>
                <w:bCs/>
                <w:spacing w:val="-8"/>
                <w:sz w:val="16"/>
                <w:szCs w:val="16"/>
              </w:rPr>
            </w:pPr>
            <w:r w:rsidRPr="00755676">
              <w:rPr>
                <w:rFonts w:ascii="Arial" w:hAnsi="Arial" w:cs="Arial"/>
                <w:color w:val="000000"/>
                <w:spacing w:val="-8"/>
                <w:sz w:val="16"/>
                <w:szCs w:val="16"/>
              </w:rPr>
              <w:t>Тернопільський міський територіальний центр соціального обслуговування населення (надання соціальних послуг)</w:t>
            </w:r>
          </w:p>
        </w:tc>
        <w:tc>
          <w:tcPr>
            <w:tcW w:w="3554" w:type="dxa"/>
            <w:tcBorders>
              <w:top w:val="single" w:sz="4" w:space="0" w:color="auto"/>
              <w:bottom w:val="single" w:sz="4" w:space="0" w:color="auto"/>
            </w:tcBorders>
          </w:tcPr>
          <w:p w14:paraId="57A0C2CB" w14:textId="7B1C6C17"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осіб, одержувачів продуктових наборів - 20000 осіб в рік.</w:t>
            </w:r>
          </w:p>
        </w:tc>
        <w:tc>
          <w:tcPr>
            <w:tcW w:w="3402" w:type="dxa"/>
            <w:tcBorders>
              <w:top w:val="single" w:sz="4" w:space="0" w:color="auto"/>
              <w:bottom w:val="single" w:sz="4" w:space="0" w:color="auto"/>
            </w:tcBorders>
          </w:tcPr>
          <w:p w14:paraId="5B01E5BD" w14:textId="77777777" w:rsidR="00D74415" w:rsidRPr="00755676" w:rsidRDefault="00440A7B"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2025 рік - </w:t>
            </w:r>
            <w:r w:rsidR="00D74415" w:rsidRPr="00755676">
              <w:rPr>
                <w:rFonts w:ascii="Arial" w:hAnsi="Arial" w:cs="Arial"/>
                <w:color w:val="000000"/>
                <w:spacing w:val="-4"/>
                <w:sz w:val="16"/>
                <w:szCs w:val="16"/>
              </w:rPr>
              <w:t>20860 осіб</w:t>
            </w:r>
            <w:r w:rsidRPr="00755676">
              <w:rPr>
                <w:rFonts w:ascii="Arial" w:hAnsi="Arial" w:cs="Arial"/>
                <w:color w:val="000000"/>
                <w:spacing w:val="-4"/>
                <w:sz w:val="16"/>
                <w:szCs w:val="16"/>
              </w:rPr>
              <w:t>.</w:t>
            </w:r>
          </w:p>
          <w:p w14:paraId="27D31E6D" w14:textId="1BEF2615" w:rsidR="00440A7B" w:rsidRPr="00755676" w:rsidRDefault="00440A7B"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І півріччя 2026 року  9050 осіб.</w:t>
            </w:r>
          </w:p>
        </w:tc>
      </w:tr>
      <w:tr w:rsidR="00D74415" w:rsidRPr="00755676" w14:paraId="31ED0C07" w14:textId="6942F464" w:rsidTr="005D26EB">
        <w:trPr>
          <w:trHeight w:val="50"/>
          <w:jc w:val="center"/>
        </w:trPr>
        <w:tc>
          <w:tcPr>
            <w:tcW w:w="1566" w:type="dxa"/>
            <w:vMerge/>
          </w:tcPr>
          <w:p w14:paraId="23811D20"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2B4725C6" w14:textId="03783F45"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4.3.2.</w:t>
            </w:r>
          </w:p>
        </w:tc>
        <w:tc>
          <w:tcPr>
            <w:tcW w:w="2978" w:type="dxa"/>
            <w:tcBorders>
              <w:bottom w:val="single" w:sz="4" w:space="0" w:color="auto"/>
            </w:tcBorders>
          </w:tcPr>
          <w:p w14:paraId="6380EBE7" w14:textId="6EC1DDAD"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Надання соціальних послуг недержавними суб’єктами шляхом соціального замовлення (Захисники і Захисниці України, члени їх сімей, ветерани війни)</w:t>
            </w:r>
          </w:p>
        </w:tc>
        <w:tc>
          <w:tcPr>
            <w:tcW w:w="1559" w:type="dxa"/>
            <w:tcBorders>
              <w:bottom w:val="single" w:sz="4" w:space="0" w:color="auto"/>
            </w:tcBorders>
          </w:tcPr>
          <w:p w14:paraId="63E6E7FD" w14:textId="0A967491"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2025-2027</w:t>
            </w:r>
          </w:p>
        </w:tc>
        <w:tc>
          <w:tcPr>
            <w:tcW w:w="2116" w:type="dxa"/>
            <w:tcBorders>
              <w:bottom w:val="single" w:sz="4" w:space="0" w:color="auto"/>
            </w:tcBorders>
          </w:tcPr>
          <w:p w14:paraId="2C5EC468" w14:textId="04BCC3F1" w:rsidR="00D74415" w:rsidRPr="00755676" w:rsidRDefault="00D74415" w:rsidP="00D74415">
            <w:pPr>
              <w:tabs>
                <w:tab w:val="left" w:pos="425"/>
                <w:tab w:val="left" w:pos="993"/>
              </w:tabs>
              <w:ind w:right="-112"/>
              <w:rPr>
                <w:rFonts w:ascii="Arial" w:hAnsi="Arial" w:cs="Arial"/>
                <w:bCs/>
                <w:spacing w:val="-8"/>
                <w:sz w:val="16"/>
                <w:szCs w:val="16"/>
              </w:rPr>
            </w:pPr>
            <w:r w:rsidRPr="00755676">
              <w:rPr>
                <w:rFonts w:ascii="Arial" w:hAnsi="Arial" w:cs="Arial"/>
                <w:color w:val="000000"/>
                <w:spacing w:val="-8"/>
                <w:sz w:val="16"/>
                <w:szCs w:val="16"/>
              </w:rPr>
              <w:t>Управління соціальної політики</w:t>
            </w:r>
          </w:p>
        </w:tc>
        <w:tc>
          <w:tcPr>
            <w:tcW w:w="3554" w:type="dxa"/>
            <w:tcBorders>
              <w:bottom w:val="single" w:sz="4" w:space="0" w:color="auto"/>
            </w:tcBorders>
          </w:tcPr>
          <w:p w14:paraId="4AA1880C" w14:textId="12288EB5"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Захисників і Захисниць України, членів їх сімей, ветеранів війни, яким надано соціальні послуги - 55 осіб в місяць.</w:t>
            </w:r>
          </w:p>
        </w:tc>
        <w:tc>
          <w:tcPr>
            <w:tcW w:w="3402" w:type="dxa"/>
            <w:tcBorders>
              <w:bottom w:val="single" w:sz="4" w:space="0" w:color="auto"/>
            </w:tcBorders>
          </w:tcPr>
          <w:p w14:paraId="0C60D00F" w14:textId="77777777" w:rsidR="00D74415" w:rsidRPr="00755676" w:rsidRDefault="00440A7B"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2025 рік - </w:t>
            </w:r>
            <w:r w:rsidR="00D74415" w:rsidRPr="00755676">
              <w:rPr>
                <w:rFonts w:ascii="Arial" w:hAnsi="Arial" w:cs="Arial"/>
                <w:color w:val="000000"/>
                <w:spacing w:val="-4"/>
                <w:sz w:val="16"/>
                <w:szCs w:val="16"/>
              </w:rPr>
              <w:t>62 особи.</w:t>
            </w:r>
          </w:p>
          <w:p w14:paraId="48A69464" w14:textId="04E8937D" w:rsidR="00440A7B" w:rsidRPr="00755676" w:rsidRDefault="00440A7B"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І півріччя 2026 року - 60 осіб.</w:t>
            </w:r>
          </w:p>
        </w:tc>
      </w:tr>
      <w:tr w:rsidR="00D74415" w:rsidRPr="00755676" w14:paraId="5D7D7DD1" w14:textId="3997A808" w:rsidTr="009D371A">
        <w:trPr>
          <w:trHeight w:val="50"/>
          <w:jc w:val="center"/>
        </w:trPr>
        <w:tc>
          <w:tcPr>
            <w:tcW w:w="1566" w:type="dxa"/>
            <w:vMerge/>
          </w:tcPr>
          <w:p w14:paraId="6DF32FF2"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25835B17" w14:textId="77777777" w:rsidR="00D74415" w:rsidRPr="00755676" w:rsidRDefault="00D74415" w:rsidP="00D74415">
            <w:pPr>
              <w:jc w:val="center"/>
              <w:rPr>
                <w:rFonts w:ascii="Arial" w:hAnsi="Arial" w:cs="Arial"/>
                <w:bCs/>
                <w:sz w:val="16"/>
                <w:szCs w:val="16"/>
              </w:rPr>
            </w:pPr>
          </w:p>
        </w:tc>
        <w:tc>
          <w:tcPr>
            <w:tcW w:w="13609" w:type="dxa"/>
            <w:gridSpan w:val="5"/>
            <w:tcBorders>
              <w:bottom w:val="nil"/>
            </w:tcBorders>
            <w:shd w:val="clear" w:color="auto" w:fill="D0CECE" w:themeFill="background2" w:themeFillShade="E6"/>
          </w:tcPr>
          <w:p w14:paraId="0A15FD5F" w14:textId="29373DF4"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Програма «Обороноздатність» на 2025</w:t>
            </w:r>
            <w:r w:rsidR="00145BDF" w:rsidRPr="00755676">
              <w:rPr>
                <w:rFonts w:ascii="Arial" w:hAnsi="Arial" w:cs="Arial"/>
                <w:color w:val="000000"/>
                <w:sz w:val="16"/>
                <w:szCs w:val="16"/>
              </w:rPr>
              <w:t xml:space="preserve"> та 2026</w:t>
            </w:r>
            <w:r w:rsidRPr="00755676">
              <w:rPr>
                <w:rFonts w:ascii="Arial" w:hAnsi="Arial" w:cs="Arial"/>
                <w:color w:val="000000"/>
                <w:sz w:val="16"/>
                <w:szCs w:val="16"/>
              </w:rPr>
              <w:t xml:space="preserve"> рік</w:t>
            </w:r>
            <w:r w:rsidR="00145BDF" w:rsidRPr="00755676">
              <w:rPr>
                <w:rFonts w:ascii="Arial" w:hAnsi="Arial" w:cs="Arial"/>
                <w:color w:val="000000"/>
                <w:sz w:val="16"/>
                <w:szCs w:val="16"/>
              </w:rPr>
              <w:t xml:space="preserve"> (І півріччя 2026 року)</w:t>
            </w:r>
          </w:p>
        </w:tc>
      </w:tr>
      <w:tr w:rsidR="00D74415" w:rsidRPr="00755676" w14:paraId="71694C65" w14:textId="08A5DD69" w:rsidTr="005D26EB">
        <w:trPr>
          <w:trHeight w:val="50"/>
          <w:jc w:val="center"/>
        </w:trPr>
        <w:tc>
          <w:tcPr>
            <w:tcW w:w="1566" w:type="dxa"/>
            <w:vMerge/>
          </w:tcPr>
          <w:p w14:paraId="3250B25D"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5CD761CA" w14:textId="0C5DE9D8"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4.3.2.</w:t>
            </w:r>
          </w:p>
        </w:tc>
        <w:tc>
          <w:tcPr>
            <w:tcW w:w="2978" w:type="dxa"/>
            <w:tcBorders>
              <w:bottom w:val="nil"/>
            </w:tcBorders>
          </w:tcPr>
          <w:p w14:paraId="4DCF7193" w14:textId="6E9D7F4A" w:rsidR="00D74415" w:rsidRPr="00755676" w:rsidRDefault="00D74415" w:rsidP="00D74415">
            <w:pPr>
              <w:ind w:right="-105"/>
              <w:rPr>
                <w:rFonts w:ascii="Arial" w:hAnsi="Arial" w:cs="Arial"/>
                <w:bCs/>
                <w:sz w:val="16"/>
                <w:szCs w:val="16"/>
              </w:rPr>
            </w:pPr>
            <w:r w:rsidRPr="00755676">
              <w:rPr>
                <w:rFonts w:ascii="Arial" w:hAnsi="Arial" w:cs="Arial"/>
                <w:i/>
                <w:iCs/>
                <w:spacing w:val="-8"/>
                <w:sz w:val="16"/>
                <w:szCs w:val="16"/>
                <w:shd w:val="clear" w:color="auto" w:fill="FFFFFF"/>
              </w:rPr>
              <w:t>Надання одноразової грошової допомоги на забезпечення спорядженням та технічними засобами військовослужбовцям громади</w:t>
            </w:r>
          </w:p>
        </w:tc>
        <w:tc>
          <w:tcPr>
            <w:tcW w:w="1559" w:type="dxa"/>
            <w:tcBorders>
              <w:bottom w:val="nil"/>
            </w:tcBorders>
          </w:tcPr>
          <w:p w14:paraId="2A450386" w14:textId="37EF7378"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w:t>
            </w:r>
            <w:r w:rsidR="00145BDF" w:rsidRPr="00755676">
              <w:rPr>
                <w:rFonts w:ascii="Arial" w:hAnsi="Arial" w:cs="Arial"/>
                <w:sz w:val="16"/>
                <w:szCs w:val="16"/>
                <w:shd w:val="clear" w:color="auto" w:fill="FFFFFF"/>
              </w:rPr>
              <w:t xml:space="preserve"> - І півріччя 2026</w:t>
            </w:r>
          </w:p>
        </w:tc>
        <w:tc>
          <w:tcPr>
            <w:tcW w:w="2116" w:type="dxa"/>
            <w:tcBorders>
              <w:bottom w:val="nil"/>
            </w:tcBorders>
          </w:tcPr>
          <w:p w14:paraId="34A4ED78" w14:textId="696392F4"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соціальної політики</w:t>
            </w:r>
          </w:p>
        </w:tc>
        <w:tc>
          <w:tcPr>
            <w:tcW w:w="3554" w:type="dxa"/>
            <w:tcBorders>
              <w:bottom w:val="nil"/>
            </w:tcBorders>
          </w:tcPr>
          <w:p w14:paraId="3636DA81" w14:textId="2C0981F8"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військовослужбовців, одержувачів  допомоги - 4000 осіб в рік.</w:t>
            </w:r>
          </w:p>
        </w:tc>
        <w:tc>
          <w:tcPr>
            <w:tcW w:w="3402" w:type="dxa"/>
            <w:tcBorders>
              <w:bottom w:val="nil"/>
            </w:tcBorders>
          </w:tcPr>
          <w:p w14:paraId="128534DF" w14:textId="28AB99B9" w:rsidR="00D74415" w:rsidRPr="00755676" w:rsidRDefault="00440A7B"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2025 рік - </w:t>
            </w:r>
            <w:r w:rsidR="00D74415" w:rsidRPr="00755676">
              <w:rPr>
                <w:rFonts w:ascii="Arial" w:hAnsi="Arial" w:cs="Arial"/>
                <w:color w:val="000000"/>
                <w:spacing w:val="-4"/>
                <w:sz w:val="16"/>
                <w:szCs w:val="16"/>
              </w:rPr>
              <w:t>3</w:t>
            </w:r>
            <w:r w:rsidR="00CD3F4E" w:rsidRPr="00755676">
              <w:rPr>
                <w:rFonts w:ascii="Arial" w:hAnsi="Arial" w:cs="Arial"/>
                <w:color w:val="000000"/>
                <w:spacing w:val="-4"/>
                <w:sz w:val="16"/>
                <w:szCs w:val="16"/>
              </w:rPr>
              <w:t>24</w:t>
            </w:r>
            <w:r w:rsidR="00D74415" w:rsidRPr="00755676">
              <w:rPr>
                <w:rFonts w:ascii="Arial" w:hAnsi="Arial" w:cs="Arial"/>
                <w:color w:val="000000"/>
                <w:spacing w:val="-4"/>
                <w:sz w:val="16"/>
                <w:szCs w:val="16"/>
              </w:rPr>
              <w:t>3 особи.</w:t>
            </w:r>
          </w:p>
          <w:p w14:paraId="5E2BCBF3" w14:textId="18E0E391" w:rsidR="00440A7B" w:rsidRPr="00755676" w:rsidRDefault="00440A7B"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І півріччя 2026 року - 2963 особи.</w:t>
            </w:r>
          </w:p>
        </w:tc>
      </w:tr>
      <w:tr w:rsidR="00D74415" w:rsidRPr="00755676" w14:paraId="33DBB449" w14:textId="513C1C11" w:rsidTr="005D26EB">
        <w:trPr>
          <w:trHeight w:val="50"/>
          <w:jc w:val="center"/>
        </w:trPr>
        <w:tc>
          <w:tcPr>
            <w:tcW w:w="1566" w:type="dxa"/>
            <w:vMerge/>
          </w:tcPr>
          <w:p w14:paraId="6FA4AE1B"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1BB845E9" w14:textId="09E0C722"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4.3.2.</w:t>
            </w:r>
          </w:p>
        </w:tc>
        <w:tc>
          <w:tcPr>
            <w:tcW w:w="2978" w:type="dxa"/>
            <w:tcBorders>
              <w:bottom w:val="single" w:sz="4" w:space="0" w:color="auto"/>
            </w:tcBorders>
          </w:tcPr>
          <w:p w14:paraId="075EB81E" w14:textId="31816944"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Надання одноразової грошової допомоги на лікування (реабілітацію) військовослужбовцям громади та звільненим з полону військовослужбовцям</w:t>
            </w:r>
          </w:p>
        </w:tc>
        <w:tc>
          <w:tcPr>
            <w:tcW w:w="1559" w:type="dxa"/>
            <w:tcBorders>
              <w:bottom w:val="single" w:sz="4" w:space="0" w:color="auto"/>
            </w:tcBorders>
          </w:tcPr>
          <w:p w14:paraId="57C9FA6A" w14:textId="68D430C5" w:rsidR="00D74415" w:rsidRPr="00755676" w:rsidRDefault="00145BDF"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2025 - І півріччя 2026</w:t>
            </w:r>
          </w:p>
        </w:tc>
        <w:tc>
          <w:tcPr>
            <w:tcW w:w="2116" w:type="dxa"/>
            <w:tcBorders>
              <w:bottom w:val="single" w:sz="4" w:space="0" w:color="auto"/>
            </w:tcBorders>
          </w:tcPr>
          <w:p w14:paraId="7A989217" w14:textId="03CBCD15"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соціальної політики</w:t>
            </w:r>
          </w:p>
        </w:tc>
        <w:tc>
          <w:tcPr>
            <w:tcW w:w="3554" w:type="dxa"/>
            <w:tcBorders>
              <w:bottom w:val="single" w:sz="4" w:space="0" w:color="auto"/>
            </w:tcBorders>
          </w:tcPr>
          <w:p w14:paraId="4A29778A" w14:textId="19AF5732"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Кількість військовослужбовців, одержувачів допомоги - 550 осіб в рік. </w:t>
            </w:r>
          </w:p>
        </w:tc>
        <w:tc>
          <w:tcPr>
            <w:tcW w:w="3402" w:type="dxa"/>
            <w:tcBorders>
              <w:bottom w:val="single" w:sz="4" w:space="0" w:color="auto"/>
            </w:tcBorders>
          </w:tcPr>
          <w:p w14:paraId="3A4802F4" w14:textId="77777777" w:rsidR="00D74415" w:rsidRPr="00755676" w:rsidRDefault="00440A7B"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2025 рік - </w:t>
            </w:r>
            <w:r w:rsidR="00D74415" w:rsidRPr="00755676">
              <w:rPr>
                <w:rFonts w:ascii="Arial" w:hAnsi="Arial" w:cs="Arial"/>
                <w:color w:val="000000"/>
                <w:spacing w:val="-4"/>
                <w:sz w:val="16"/>
                <w:szCs w:val="16"/>
              </w:rPr>
              <w:t>635 осіб.</w:t>
            </w:r>
          </w:p>
          <w:p w14:paraId="0A0D9C82" w14:textId="7CAC1531" w:rsidR="00440A7B" w:rsidRPr="00755676" w:rsidRDefault="00440A7B"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І півріччя 2026 року - 431 особа.</w:t>
            </w:r>
          </w:p>
        </w:tc>
      </w:tr>
      <w:tr w:rsidR="00D74415" w:rsidRPr="00755676" w14:paraId="51A1B4E8" w14:textId="4739E305" w:rsidTr="005D26EB">
        <w:trPr>
          <w:trHeight w:val="50"/>
          <w:jc w:val="center"/>
        </w:trPr>
        <w:tc>
          <w:tcPr>
            <w:tcW w:w="1566" w:type="dxa"/>
            <w:vMerge/>
            <w:tcBorders>
              <w:right w:val="single" w:sz="4" w:space="0" w:color="auto"/>
            </w:tcBorders>
          </w:tcPr>
          <w:p w14:paraId="0EA0357B"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333064CF" w14:textId="0F4417A8"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4.3.2.</w:t>
            </w:r>
          </w:p>
        </w:tc>
        <w:tc>
          <w:tcPr>
            <w:tcW w:w="2978" w:type="dxa"/>
            <w:tcBorders>
              <w:top w:val="single" w:sz="4" w:space="0" w:color="auto"/>
              <w:left w:val="single" w:sz="4" w:space="0" w:color="auto"/>
              <w:bottom w:val="single" w:sz="4" w:space="0" w:color="auto"/>
              <w:right w:val="single" w:sz="4" w:space="0" w:color="auto"/>
            </w:tcBorders>
          </w:tcPr>
          <w:p w14:paraId="62982AB8" w14:textId="47CB1F12" w:rsidR="00D74415" w:rsidRPr="00755676" w:rsidRDefault="00D74415" w:rsidP="00D74415">
            <w:pPr>
              <w:ind w:right="-105"/>
              <w:rPr>
                <w:rFonts w:ascii="Arial" w:hAnsi="Arial" w:cs="Arial"/>
                <w:bCs/>
                <w:sz w:val="16"/>
                <w:szCs w:val="16"/>
              </w:rPr>
            </w:pPr>
            <w:r w:rsidRPr="00755676">
              <w:rPr>
                <w:rFonts w:ascii="Arial" w:hAnsi="Arial" w:cs="Arial"/>
                <w:i/>
                <w:iCs/>
                <w:spacing w:val="-8"/>
                <w:sz w:val="16"/>
                <w:szCs w:val="16"/>
                <w:shd w:val="clear" w:color="auto" w:fill="FFFFFF"/>
              </w:rPr>
              <w:t>Надання щомісячної грошової допомоги військовослужбовцям, які мають статус особи з інвалідністю внаслідок війни І чи ІІ групи</w:t>
            </w:r>
          </w:p>
        </w:tc>
        <w:tc>
          <w:tcPr>
            <w:tcW w:w="1559" w:type="dxa"/>
            <w:tcBorders>
              <w:top w:val="single" w:sz="4" w:space="0" w:color="auto"/>
              <w:left w:val="single" w:sz="4" w:space="0" w:color="auto"/>
              <w:bottom w:val="single" w:sz="4" w:space="0" w:color="auto"/>
              <w:right w:val="single" w:sz="4" w:space="0" w:color="auto"/>
            </w:tcBorders>
          </w:tcPr>
          <w:p w14:paraId="02ABC6AA" w14:textId="0E78A2D9" w:rsidR="00D74415" w:rsidRPr="00755676" w:rsidRDefault="00145BDF"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2025 - І півріччя 2026</w:t>
            </w:r>
          </w:p>
        </w:tc>
        <w:tc>
          <w:tcPr>
            <w:tcW w:w="2116" w:type="dxa"/>
            <w:tcBorders>
              <w:top w:val="single" w:sz="4" w:space="0" w:color="auto"/>
              <w:left w:val="single" w:sz="4" w:space="0" w:color="auto"/>
              <w:bottom w:val="single" w:sz="4" w:space="0" w:color="auto"/>
              <w:right w:val="single" w:sz="4" w:space="0" w:color="auto"/>
            </w:tcBorders>
          </w:tcPr>
          <w:p w14:paraId="12F117DD" w14:textId="2C65FE81"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соціальної політики</w:t>
            </w:r>
          </w:p>
        </w:tc>
        <w:tc>
          <w:tcPr>
            <w:tcW w:w="3554" w:type="dxa"/>
            <w:tcBorders>
              <w:top w:val="single" w:sz="4" w:space="0" w:color="auto"/>
              <w:left w:val="single" w:sz="4" w:space="0" w:color="auto"/>
              <w:bottom w:val="single" w:sz="4" w:space="0" w:color="auto"/>
              <w:right w:val="single" w:sz="4" w:space="0" w:color="auto"/>
            </w:tcBorders>
          </w:tcPr>
          <w:p w14:paraId="462D444A" w14:textId="7439CDD7"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військовослужбовців, одержувачів щомісячної грошової допомоги - 140 осіб щомісячно.</w:t>
            </w:r>
          </w:p>
        </w:tc>
        <w:tc>
          <w:tcPr>
            <w:tcW w:w="3402" w:type="dxa"/>
            <w:tcBorders>
              <w:top w:val="single" w:sz="4" w:space="0" w:color="auto"/>
              <w:left w:val="single" w:sz="4" w:space="0" w:color="auto"/>
              <w:bottom w:val="single" w:sz="4" w:space="0" w:color="auto"/>
              <w:right w:val="single" w:sz="4" w:space="0" w:color="auto"/>
            </w:tcBorders>
          </w:tcPr>
          <w:p w14:paraId="4814A829" w14:textId="77777777" w:rsidR="00D74415" w:rsidRPr="00755676" w:rsidRDefault="00440A7B"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2025 рік - </w:t>
            </w:r>
            <w:r w:rsidR="00D74415" w:rsidRPr="00755676">
              <w:rPr>
                <w:rFonts w:ascii="Arial" w:hAnsi="Arial" w:cs="Arial"/>
                <w:color w:val="000000"/>
                <w:spacing w:val="-4"/>
                <w:sz w:val="16"/>
                <w:szCs w:val="16"/>
              </w:rPr>
              <w:t>150 осіб.</w:t>
            </w:r>
          </w:p>
          <w:p w14:paraId="12C70EB6" w14:textId="1E56E929" w:rsidR="00440A7B" w:rsidRPr="00755676" w:rsidRDefault="00440A7B"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І півріччя 2026 року - 174 особи.</w:t>
            </w:r>
          </w:p>
        </w:tc>
      </w:tr>
      <w:tr w:rsidR="00D74415" w:rsidRPr="00755676" w14:paraId="2F0818DD" w14:textId="798C1210" w:rsidTr="005D26EB">
        <w:trPr>
          <w:trHeight w:val="50"/>
          <w:jc w:val="center"/>
        </w:trPr>
        <w:tc>
          <w:tcPr>
            <w:tcW w:w="1566" w:type="dxa"/>
            <w:vMerge/>
          </w:tcPr>
          <w:p w14:paraId="43A602F2"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tcBorders>
          </w:tcPr>
          <w:p w14:paraId="52CBCF83" w14:textId="424C3344"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4.3.2.</w:t>
            </w:r>
          </w:p>
        </w:tc>
        <w:tc>
          <w:tcPr>
            <w:tcW w:w="2978" w:type="dxa"/>
            <w:tcBorders>
              <w:top w:val="single" w:sz="4" w:space="0" w:color="auto"/>
              <w:bottom w:val="single" w:sz="4" w:space="0" w:color="auto"/>
            </w:tcBorders>
          </w:tcPr>
          <w:p w14:paraId="6FE4A702" w14:textId="3271DEB9"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Надання щомісячної грошової допомоги членам сімей загиблих (померлих) та пропалих безвісти Захисників і Захисниць України</w:t>
            </w:r>
          </w:p>
        </w:tc>
        <w:tc>
          <w:tcPr>
            <w:tcW w:w="1559" w:type="dxa"/>
            <w:tcBorders>
              <w:top w:val="single" w:sz="4" w:space="0" w:color="auto"/>
              <w:bottom w:val="single" w:sz="4" w:space="0" w:color="auto"/>
            </w:tcBorders>
          </w:tcPr>
          <w:p w14:paraId="31E7F070" w14:textId="79FC3FD1" w:rsidR="00D74415" w:rsidRPr="00755676" w:rsidRDefault="00145BDF"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2025 - І півріччя 2026</w:t>
            </w:r>
          </w:p>
        </w:tc>
        <w:tc>
          <w:tcPr>
            <w:tcW w:w="2116" w:type="dxa"/>
            <w:tcBorders>
              <w:top w:val="single" w:sz="4" w:space="0" w:color="auto"/>
              <w:bottom w:val="single" w:sz="4" w:space="0" w:color="auto"/>
            </w:tcBorders>
          </w:tcPr>
          <w:p w14:paraId="29FFC424" w14:textId="62282A09"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соціальної політики</w:t>
            </w:r>
          </w:p>
        </w:tc>
        <w:tc>
          <w:tcPr>
            <w:tcW w:w="3554" w:type="dxa"/>
            <w:tcBorders>
              <w:top w:val="single" w:sz="4" w:space="0" w:color="auto"/>
              <w:bottom w:val="single" w:sz="4" w:space="0" w:color="auto"/>
            </w:tcBorders>
          </w:tcPr>
          <w:p w14:paraId="54146F8B" w14:textId="7B2FBF49"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осіб, одержувачів щомісячної грошової  допомоги - 1300 осіб щомісячно.</w:t>
            </w:r>
          </w:p>
        </w:tc>
        <w:tc>
          <w:tcPr>
            <w:tcW w:w="3402" w:type="dxa"/>
            <w:tcBorders>
              <w:top w:val="single" w:sz="4" w:space="0" w:color="auto"/>
              <w:bottom w:val="single" w:sz="4" w:space="0" w:color="auto"/>
            </w:tcBorders>
          </w:tcPr>
          <w:p w14:paraId="53C1BAE8" w14:textId="77777777" w:rsidR="00D74415" w:rsidRPr="00755676" w:rsidRDefault="00440A7B"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2025 рік - </w:t>
            </w:r>
            <w:r w:rsidR="00D74415" w:rsidRPr="00755676">
              <w:rPr>
                <w:rFonts w:ascii="Arial" w:hAnsi="Arial" w:cs="Arial"/>
                <w:color w:val="000000"/>
                <w:spacing w:val="-4"/>
                <w:sz w:val="16"/>
                <w:szCs w:val="16"/>
              </w:rPr>
              <w:t>1308 осіб.</w:t>
            </w:r>
          </w:p>
          <w:p w14:paraId="0D9DE7A0" w14:textId="3DB63D7C" w:rsidR="00440A7B" w:rsidRPr="00755676" w:rsidRDefault="00440A7B"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І півріччя 2026 року - 1431 особа.</w:t>
            </w:r>
          </w:p>
        </w:tc>
      </w:tr>
      <w:tr w:rsidR="00D74415" w:rsidRPr="00755676" w14:paraId="303BED51" w14:textId="7DCBA9AE" w:rsidTr="00BA4894">
        <w:trPr>
          <w:trHeight w:val="50"/>
          <w:jc w:val="center"/>
        </w:trPr>
        <w:tc>
          <w:tcPr>
            <w:tcW w:w="1566" w:type="dxa"/>
            <w:vMerge/>
            <w:tcBorders>
              <w:right w:val="single" w:sz="4" w:space="0" w:color="auto"/>
            </w:tcBorders>
          </w:tcPr>
          <w:p w14:paraId="64AEA94E"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1BA1F911" w14:textId="00578A21"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4.3.2.</w:t>
            </w:r>
          </w:p>
        </w:tc>
        <w:tc>
          <w:tcPr>
            <w:tcW w:w="2978" w:type="dxa"/>
            <w:tcBorders>
              <w:top w:val="single" w:sz="4" w:space="0" w:color="auto"/>
              <w:left w:val="single" w:sz="4" w:space="0" w:color="auto"/>
              <w:bottom w:val="single" w:sz="4" w:space="0" w:color="auto"/>
              <w:right w:val="single" w:sz="4" w:space="0" w:color="auto"/>
            </w:tcBorders>
          </w:tcPr>
          <w:p w14:paraId="2FDCD1F3" w14:textId="773DE3C4"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Проведення лікування та реабілітації військовослужбовців, членів сімей загиблих (померлих) та пропалих безвісти під час проходження військової служби, надання паліативного догляду. Облаштування центру реабілітації по вул. Чумацька, 2</w:t>
            </w:r>
          </w:p>
        </w:tc>
        <w:tc>
          <w:tcPr>
            <w:tcW w:w="1559" w:type="dxa"/>
            <w:tcBorders>
              <w:top w:val="single" w:sz="4" w:space="0" w:color="auto"/>
              <w:left w:val="single" w:sz="4" w:space="0" w:color="auto"/>
              <w:bottom w:val="single" w:sz="4" w:space="0" w:color="auto"/>
              <w:right w:val="single" w:sz="4" w:space="0" w:color="auto"/>
            </w:tcBorders>
          </w:tcPr>
          <w:p w14:paraId="456F29C6" w14:textId="11D3BA22" w:rsidR="00D74415" w:rsidRPr="00755676" w:rsidRDefault="00145BDF"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2025 - І півріччя 2026</w:t>
            </w:r>
          </w:p>
        </w:tc>
        <w:tc>
          <w:tcPr>
            <w:tcW w:w="2116" w:type="dxa"/>
            <w:tcBorders>
              <w:top w:val="single" w:sz="4" w:space="0" w:color="auto"/>
              <w:left w:val="single" w:sz="4" w:space="0" w:color="auto"/>
              <w:bottom w:val="single" w:sz="4" w:space="0" w:color="auto"/>
              <w:right w:val="single" w:sz="4" w:space="0" w:color="auto"/>
            </w:tcBorders>
          </w:tcPr>
          <w:p w14:paraId="54A26A3E" w14:textId="192E46A8"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Відділ охорони здоров'я та медичного забезпечення, КНП ЗОЗ</w:t>
            </w:r>
          </w:p>
        </w:tc>
        <w:tc>
          <w:tcPr>
            <w:tcW w:w="3554" w:type="dxa"/>
            <w:tcBorders>
              <w:top w:val="single" w:sz="4" w:space="0" w:color="auto"/>
              <w:left w:val="single" w:sz="4" w:space="0" w:color="auto"/>
              <w:bottom w:val="single" w:sz="4" w:space="0" w:color="auto"/>
              <w:right w:val="single" w:sz="4" w:space="0" w:color="auto"/>
            </w:tcBorders>
          </w:tcPr>
          <w:p w14:paraId="75D2BA24" w14:textId="1F596164"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Площа облаштованого центру реабілітації по вул. Чумацька, 2 - 1135,1 м </w:t>
            </w:r>
            <w:proofErr w:type="spellStart"/>
            <w:r w:rsidRPr="00755676">
              <w:rPr>
                <w:rFonts w:ascii="Arial" w:hAnsi="Arial" w:cs="Arial"/>
                <w:color w:val="000000"/>
                <w:spacing w:val="-4"/>
                <w:sz w:val="16"/>
                <w:szCs w:val="16"/>
              </w:rPr>
              <w:t>кв</w:t>
            </w:r>
            <w:proofErr w:type="spellEnd"/>
            <w:r w:rsidRPr="00755676">
              <w:rPr>
                <w:rFonts w:ascii="Arial" w:hAnsi="Arial" w:cs="Arial"/>
                <w:color w:val="000000"/>
                <w:spacing w:val="-4"/>
                <w:sz w:val="16"/>
                <w:szCs w:val="16"/>
              </w:rPr>
              <w:t>.</w:t>
            </w:r>
          </w:p>
        </w:tc>
        <w:tc>
          <w:tcPr>
            <w:tcW w:w="3402" w:type="dxa"/>
          </w:tcPr>
          <w:p w14:paraId="52B14F59" w14:textId="563DDBBC" w:rsidR="00D52D85" w:rsidRPr="00755676" w:rsidRDefault="00D52D85" w:rsidP="00D74415">
            <w:pPr>
              <w:contextualSpacing/>
              <w:rPr>
                <w:rFonts w:ascii="Arial" w:hAnsi="Arial" w:cs="Arial"/>
                <w:sz w:val="16"/>
                <w:szCs w:val="16"/>
              </w:rPr>
            </w:pPr>
            <w:r w:rsidRPr="00755676">
              <w:rPr>
                <w:rFonts w:ascii="Arial" w:hAnsi="Arial" w:cs="Arial"/>
                <w:sz w:val="16"/>
                <w:szCs w:val="16"/>
              </w:rPr>
              <w:t>Облаштувано центр реабілітації по вул. Чумацька,2.</w:t>
            </w:r>
          </w:p>
          <w:p w14:paraId="67F02DF5" w14:textId="77777777" w:rsidR="00D52D85" w:rsidRPr="00755676" w:rsidRDefault="00D52D85" w:rsidP="00D74415">
            <w:pPr>
              <w:contextualSpacing/>
              <w:rPr>
                <w:rFonts w:ascii="Arial" w:hAnsi="Arial" w:cs="Arial"/>
                <w:sz w:val="16"/>
                <w:szCs w:val="16"/>
              </w:rPr>
            </w:pPr>
          </w:p>
          <w:p w14:paraId="6218CFA7" w14:textId="72EEEAC4" w:rsidR="00440A7B" w:rsidRPr="00755676" w:rsidRDefault="00440A7B" w:rsidP="00D74415">
            <w:pPr>
              <w:contextualSpacing/>
              <w:rPr>
                <w:rFonts w:ascii="Arial" w:hAnsi="Arial" w:cs="Arial"/>
                <w:sz w:val="16"/>
                <w:szCs w:val="16"/>
              </w:rPr>
            </w:pPr>
            <w:r w:rsidRPr="00755676">
              <w:rPr>
                <w:rFonts w:ascii="Arial" w:hAnsi="Arial" w:cs="Arial"/>
                <w:sz w:val="16"/>
                <w:szCs w:val="16"/>
              </w:rPr>
              <w:t>2025 рік</w:t>
            </w:r>
          </w:p>
          <w:p w14:paraId="0CC7D162" w14:textId="48C253E2" w:rsidR="00D74415" w:rsidRPr="00755676" w:rsidRDefault="00D74415" w:rsidP="00D74415">
            <w:pPr>
              <w:contextualSpacing/>
              <w:rPr>
                <w:rFonts w:ascii="Arial" w:hAnsi="Arial" w:cs="Arial"/>
                <w:sz w:val="16"/>
                <w:szCs w:val="16"/>
              </w:rPr>
            </w:pPr>
            <w:r w:rsidRPr="00755676">
              <w:rPr>
                <w:rFonts w:ascii="Arial" w:hAnsi="Arial" w:cs="Arial"/>
                <w:sz w:val="16"/>
                <w:szCs w:val="16"/>
              </w:rPr>
              <w:t>Пройшло лікування 596 пацієнтів переважно з ураженням опорно-рухової системи.</w:t>
            </w:r>
          </w:p>
          <w:p w14:paraId="68B23E5A" w14:textId="77777777" w:rsidR="00D74415" w:rsidRPr="00755676" w:rsidRDefault="00D74415" w:rsidP="00D74415">
            <w:pPr>
              <w:tabs>
                <w:tab w:val="left" w:pos="234"/>
              </w:tabs>
              <w:contextualSpacing/>
              <w:rPr>
                <w:rFonts w:ascii="Arial" w:hAnsi="Arial" w:cs="Arial"/>
                <w:sz w:val="16"/>
                <w:szCs w:val="16"/>
              </w:rPr>
            </w:pPr>
            <w:r w:rsidRPr="00755676">
              <w:rPr>
                <w:rFonts w:ascii="Arial" w:hAnsi="Arial" w:cs="Arial"/>
                <w:sz w:val="16"/>
                <w:szCs w:val="16"/>
              </w:rPr>
              <w:t xml:space="preserve">Частка пацієнтів з ампутаціями </w:t>
            </w:r>
            <w:r w:rsidR="00102981" w:rsidRPr="00755676">
              <w:rPr>
                <w:rFonts w:ascii="Arial" w:hAnsi="Arial" w:cs="Arial"/>
                <w:sz w:val="16"/>
                <w:szCs w:val="16"/>
              </w:rPr>
              <w:t>-</w:t>
            </w:r>
            <w:r w:rsidRPr="00755676">
              <w:rPr>
                <w:rFonts w:ascii="Arial" w:hAnsi="Arial" w:cs="Arial"/>
                <w:sz w:val="16"/>
                <w:szCs w:val="16"/>
              </w:rPr>
              <w:t xml:space="preserve"> 38%. Діючих військовослужбовців, що проходили реабілітацію - 296, УБД - 185, цивільних - 115.</w:t>
            </w:r>
          </w:p>
          <w:p w14:paraId="6E56D597" w14:textId="77777777" w:rsidR="00440A7B" w:rsidRPr="00755676" w:rsidRDefault="00440A7B" w:rsidP="00D74415">
            <w:pPr>
              <w:tabs>
                <w:tab w:val="left" w:pos="234"/>
              </w:tabs>
              <w:contextualSpacing/>
              <w:rPr>
                <w:rFonts w:ascii="Arial" w:hAnsi="Arial" w:cs="Arial"/>
                <w:sz w:val="16"/>
                <w:szCs w:val="16"/>
              </w:rPr>
            </w:pPr>
          </w:p>
          <w:p w14:paraId="4F994A8E" w14:textId="77777777" w:rsidR="00440A7B" w:rsidRPr="00755676" w:rsidRDefault="00440A7B" w:rsidP="00D74415">
            <w:pPr>
              <w:tabs>
                <w:tab w:val="left" w:pos="234"/>
              </w:tabs>
              <w:contextualSpacing/>
              <w:rPr>
                <w:rFonts w:ascii="Arial" w:hAnsi="Arial" w:cs="Arial"/>
                <w:sz w:val="16"/>
                <w:szCs w:val="16"/>
              </w:rPr>
            </w:pPr>
            <w:r w:rsidRPr="00755676">
              <w:rPr>
                <w:rFonts w:ascii="Arial" w:hAnsi="Arial" w:cs="Arial"/>
                <w:sz w:val="16"/>
                <w:szCs w:val="16"/>
              </w:rPr>
              <w:t>І півріччя 2026 року</w:t>
            </w:r>
          </w:p>
          <w:p w14:paraId="09398022" w14:textId="6A809F38" w:rsidR="00440A7B" w:rsidRPr="00755676" w:rsidRDefault="00440A7B" w:rsidP="00440A7B">
            <w:pPr>
              <w:tabs>
                <w:tab w:val="left" w:pos="234"/>
              </w:tabs>
              <w:contextualSpacing/>
              <w:rPr>
                <w:rFonts w:ascii="Arial" w:hAnsi="Arial" w:cs="Arial"/>
                <w:color w:val="000000"/>
                <w:spacing w:val="-4"/>
                <w:sz w:val="16"/>
                <w:szCs w:val="16"/>
              </w:rPr>
            </w:pPr>
            <w:r w:rsidRPr="00755676">
              <w:rPr>
                <w:rFonts w:ascii="Arial" w:hAnsi="Arial" w:cs="Arial"/>
                <w:color w:val="000000"/>
                <w:spacing w:val="-4"/>
                <w:sz w:val="16"/>
                <w:szCs w:val="16"/>
              </w:rPr>
              <w:lastRenderedPageBreak/>
              <w:t>У структурі пацієнтів, що пройшли реабілітацію в амбулаторних умовах - 635 пацієнтів, з них 38 учасників бойових дій та 38 військовослужбовців. Переважають  пацієнти ортопедичного та неврологічного профілю. Середній термін лікування 15 календарних днів.</w:t>
            </w:r>
          </w:p>
        </w:tc>
      </w:tr>
      <w:tr w:rsidR="00D74415" w:rsidRPr="00755676" w14:paraId="732F57D8" w14:textId="7DF55F01" w:rsidTr="00BA4894">
        <w:trPr>
          <w:trHeight w:val="50"/>
          <w:jc w:val="center"/>
        </w:trPr>
        <w:tc>
          <w:tcPr>
            <w:tcW w:w="1566" w:type="dxa"/>
            <w:vMerge/>
          </w:tcPr>
          <w:p w14:paraId="060C082F"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16A298B1" w14:textId="395ABFF9"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4.3.2.</w:t>
            </w:r>
          </w:p>
        </w:tc>
        <w:tc>
          <w:tcPr>
            <w:tcW w:w="2978" w:type="dxa"/>
            <w:tcBorders>
              <w:top w:val="single" w:sz="4" w:space="0" w:color="auto"/>
              <w:bottom w:val="nil"/>
            </w:tcBorders>
          </w:tcPr>
          <w:p w14:paraId="76C878D1" w14:textId="62B7FD97" w:rsidR="00D74415" w:rsidRPr="00755676" w:rsidRDefault="00D74415" w:rsidP="00D74415">
            <w:pPr>
              <w:ind w:right="-105"/>
              <w:rPr>
                <w:rFonts w:ascii="Arial" w:hAnsi="Arial" w:cs="Arial"/>
                <w:bCs/>
                <w:spacing w:val="-10"/>
                <w:sz w:val="16"/>
                <w:szCs w:val="16"/>
              </w:rPr>
            </w:pPr>
            <w:r w:rsidRPr="00755676">
              <w:rPr>
                <w:rFonts w:ascii="Arial" w:hAnsi="Arial" w:cs="Arial"/>
                <w:i/>
                <w:iCs/>
                <w:spacing w:val="-10"/>
                <w:sz w:val="16"/>
                <w:szCs w:val="16"/>
                <w:shd w:val="clear" w:color="auto" w:fill="FFFFFF"/>
              </w:rPr>
              <w:t xml:space="preserve">Забезпечення безкоштовного медичного обстеження та лікування в закладах охорони здоров'я громади учасників АТО/ООС, учасників бойових дій, які брали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членів сімей загиблих (померлих) та зниклих безвісти Захисників і Захисниць України, в </w:t>
            </w:r>
            <w:proofErr w:type="spellStart"/>
            <w:r w:rsidRPr="00755676">
              <w:rPr>
                <w:rFonts w:ascii="Arial" w:hAnsi="Arial" w:cs="Arial"/>
                <w:i/>
                <w:iCs/>
                <w:spacing w:val="-10"/>
                <w:sz w:val="16"/>
                <w:szCs w:val="16"/>
                <w:shd w:val="clear" w:color="auto" w:fill="FFFFFF"/>
              </w:rPr>
              <w:t>т.ч</w:t>
            </w:r>
            <w:proofErr w:type="spellEnd"/>
            <w:r w:rsidRPr="00755676">
              <w:rPr>
                <w:rFonts w:ascii="Arial" w:hAnsi="Arial" w:cs="Arial"/>
                <w:i/>
                <w:iCs/>
                <w:spacing w:val="-10"/>
                <w:sz w:val="16"/>
                <w:szCs w:val="16"/>
                <w:shd w:val="clear" w:color="auto" w:fill="FFFFFF"/>
              </w:rPr>
              <w:t xml:space="preserve">. проведення </w:t>
            </w:r>
            <w:proofErr w:type="spellStart"/>
            <w:r w:rsidRPr="00755676">
              <w:rPr>
                <w:rFonts w:ascii="Arial" w:hAnsi="Arial" w:cs="Arial"/>
                <w:i/>
                <w:iCs/>
                <w:spacing w:val="-10"/>
                <w:sz w:val="16"/>
                <w:szCs w:val="16"/>
                <w:shd w:val="clear" w:color="auto" w:fill="FFFFFF"/>
              </w:rPr>
              <w:t>ендопротезування</w:t>
            </w:r>
            <w:proofErr w:type="spellEnd"/>
            <w:r w:rsidRPr="00755676">
              <w:rPr>
                <w:rFonts w:ascii="Arial" w:hAnsi="Arial" w:cs="Arial"/>
                <w:i/>
                <w:iCs/>
                <w:spacing w:val="-10"/>
                <w:sz w:val="16"/>
                <w:szCs w:val="16"/>
                <w:shd w:val="clear" w:color="auto" w:fill="FFFFFF"/>
              </w:rPr>
              <w:t>, проведення операцій із заміни кришталика ока</w:t>
            </w:r>
          </w:p>
        </w:tc>
        <w:tc>
          <w:tcPr>
            <w:tcW w:w="1559" w:type="dxa"/>
            <w:tcBorders>
              <w:top w:val="single" w:sz="4" w:space="0" w:color="auto"/>
              <w:bottom w:val="nil"/>
            </w:tcBorders>
          </w:tcPr>
          <w:p w14:paraId="03CFE4D0" w14:textId="2C6827C4" w:rsidR="00D74415" w:rsidRPr="00755676" w:rsidRDefault="00145BDF"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2025 - І півріччя 2026</w:t>
            </w:r>
          </w:p>
        </w:tc>
        <w:tc>
          <w:tcPr>
            <w:tcW w:w="2116" w:type="dxa"/>
            <w:tcBorders>
              <w:top w:val="single" w:sz="4" w:space="0" w:color="auto"/>
              <w:bottom w:val="nil"/>
            </w:tcBorders>
          </w:tcPr>
          <w:p w14:paraId="5989AED7" w14:textId="42FA024F"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Відділ охорони здоров'я та медичного забезпечення, КНП ЗОЗ</w:t>
            </w:r>
          </w:p>
        </w:tc>
        <w:tc>
          <w:tcPr>
            <w:tcW w:w="3554" w:type="dxa"/>
            <w:tcBorders>
              <w:top w:val="single" w:sz="4" w:space="0" w:color="auto"/>
              <w:bottom w:val="nil"/>
            </w:tcBorders>
          </w:tcPr>
          <w:p w14:paraId="12055F8D" w14:textId="0C376765"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Частка забезпечення медикаментами - не менше 90% потреби.</w:t>
            </w:r>
          </w:p>
        </w:tc>
        <w:tc>
          <w:tcPr>
            <w:tcW w:w="3402" w:type="dxa"/>
          </w:tcPr>
          <w:p w14:paraId="5A05B4D6" w14:textId="22E5BC8F" w:rsidR="00440A7B" w:rsidRPr="00755676" w:rsidRDefault="00440A7B" w:rsidP="00D74415">
            <w:pPr>
              <w:contextualSpacing/>
              <w:rPr>
                <w:rFonts w:ascii="Arial" w:hAnsi="Arial" w:cs="Arial"/>
                <w:sz w:val="16"/>
                <w:szCs w:val="16"/>
              </w:rPr>
            </w:pPr>
            <w:r w:rsidRPr="00755676">
              <w:rPr>
                <w:rFonts w:ascii="Arial" w:hAnsi="Arial" w:cs="Arial"/>
                <w:sz w:val="16"/>
                <w:szCs w:val="16"/>
              </w:rPr>
              <w:t>2025 рік</w:t>
            </w:r>
          </w:p>
          <w:p w14:paraId="5E5F2D01" w14:textId="5156FC5E" w:rsidR="00D74415" w:rsidRPr="00755676" w:rsidRDefault="00D74415" w:rsidP="00D74415">
            <w:pPr>
              <w:contextualSpacing/>
              <w:rPr>
                <w:rFonts w:ascii="Arial" w:hAnsi="Arial" w:cs="Arial"/>
                <w:b/>
                <w:color w:val="000000"/>
                <w:sz w:val="16"/>
                <w:szCs w:val="16"/>
              </w:rPr>
            </w:pPr>
            <w:r w:rsidRPr="00755676">
              <w:rPr>
                <w:rFonts w:ascii="Arial" w:hAnsi="Arial" w:cs="Arial"/>
                <w:sz w:val="16"/>
                <w:szCs w:val="16"/>
              </w:rPr>
              <w:t>Використано 2706,9 тис. грн</w:t>
            </w:r>
            <w:r w:rsidR="00145BDF" w:rsidRPr="00755676">
              <w:rPr>
                <w:rFonts w:ascii="Arial" w:hAnsi="Arial" w:cs="Arial"/>
                <w:sz w:val="16"/>
                <w:szCs w:val="16"/>
              </w:rPr>
              <w:t xml:space="preserve"> (потребу </w:t>
            </w:r>
            <w:proofErr w:type="spellStart"/>
            <w:r w:rsidR="00145BDF" w:rsidRPr="00755676">
              <w:rPr>
                <w:rFonts w:ascii="Arial" w:hAnsi="Arial" w:cs="Arial"/>
                <w:sz w:val="16"/>
                <w:szCs w:val="16"/>
              </w:rPr>
              <w:t>забепечено</w:t>
            </w:r>
            <w:proofErr w:type="spellEnd"/>
            <w:r w:rsidR="00145BDF" w:rsidRPr="00755676">
              <w:rPr>
                <w:rFonts w:ascii="Arial" w:hAnsi="Arial" w:cs="Arial"/>
                <w:sz w:val="16"/>
                <w:szCs w:val="16"/>
              </w:rPr>
              <w:t>)</w:t>
            </w:r>
            <w:r w:rsidRPr="00755676">
              <w:rPr>
                <w:rFonts w:ascii="Arial" w:hAnsi="Arial" w:cs="Arial"/>
                <w:sz w:val="16"/>
                <w:szCs w:val="16"/>
              </w:rPr>
              <w:t>.</w:t>
            </w:r>
            <w:r w:rsidRPr="00755676">
              <w:rPr>
                <w:rFonts w:ascii="Arial" w:hAnsi="Arial" w:cs="Arial"/>
                <w:b/>
                <w:color w:val="000000"/>
                <w:sz w:val="16"/>
                <w:szCs w:val="16"/>
              </w:rPr>
              <w:t xml:space="preserve"> </w:t>
            </w:r>
          </w:p>
          <w:p w14:paraId="37792D3A" w14:textId="77777777" w:rsidR="00145BDF" w:rsidRPr="00755676" w:rsidRDefault="00145BDF" w:rsidP="00D74415">
            <w:pPr>
              <w:contextualSpacing/>
              <w:rPr>
                <w:rFonts w:ascii="Arial" w:hAnsi="Arial" w:cs="Arial"/>
                <w:b/>
                <w:color w:val="000000"/>
                <w:sz w:val="16"/>
                <w:szCs w:val="16"/>
              </w:rPr>
            </w:pPr>
          </w:p>
          <w:p w14:paraId="3D9B839A" w14:textId="12147FD8" w:rsidR="00145BDF" w:rsidRPr="00755676" w:rsidRDefault="00145BDF" w:rsidP="00D74415">
            <w:pPr>
              <w:contextualSpacing/>
              <w:rPr>
                <w:rFonts w:ascii="Arial" w:hAnsi="Arial" w:cs="Arial"/>
                <w:bCs/>
                <w:color w:val="000000"/>
                <w:sz w:val="16"/>
                <w:szCs w:val="16"/>
              </w:rPr>
            </w:pPr>
            <w:r w:rsidRPr="00755676">
              <w:rPr>
                <w:rFonts w:ascii="Arial" w:hAnsi="Arial" w:cs="Arial"/>
                <w:bCs/>
                <w:color w:val="000000"/>
                <w:sz w:val="16"/>
                <w:szCs w:val="16"/>
              </w:rPr>
              <w:t>Звітування відбувається раз в рік.</w:t>
            </w:r>
          </w:p>
          <w:p w14:paraId="494AB494" w14:textId="17FE4406" w:rsidR="00145BDF" w:rsidRPr="00755676" w:rsidRDefault="00145BDF" w:rsidP="00D74415">
            <w:pPr>
              <w:contextualSpacing/>
              <w:rPr>
                <w:rFonts w:ascii="Arial" w:hAnsi="Arial" w:cs="Arial"/>
                <w:sz w:val="16"/>
                <w:szCs w:val="16"/>
              </w:rPr>
            </w:pPr>
          </w:p>
        </w:tc>
      </w:tr>
      <w:tr w:rsidR="00D74415" w:rsidRPr="00755676" w14:paraId="0A22CD4F" w14:textId="51FE7E7C" w:rsidTr="00BA4894">
        <w:trPr>
          <w:trHeight w:val="50"/>
          <w:jc w:val="center"/>
        </w:trPr>
        <w:tc>
          <w:tcPr>
            <w:tcW w:w="1566" w:type="dxa"/>
            <w:vMerge/>
          </w:tcPr>
          <w:p w14:paraId="7A49FF70"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03D96334" w14:textId="69837ED6"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4.3.2.</w:t>
            </w:r>
          </w:p>
        </w:tc>
        <w:tc>
          <w:tcPr>
            <w:tcW w:w="2978" w:type="dxa"/>
            <w:tcBorders>
              <w:bottom w:val="nil"/>
            </w:tcBorders>
          </w:tcPr>
          <w:p w14:paraId="45BF6A94" w14:textId="49F94F5C"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Проведення пільгового зубопротезування учасників АТО/ООС, учасників Революції Гідності, учасників осіб, які брали участь у заходах, необхідних для забезпечення оборони України, захисту безпеки населення та інтересів держави у зв’язку із військовою агресією російської федерації проти України, а також членів сімей загиблих (померлих), зниклих безвісти Захисників і Захисниць України.</w:t>
            </w:r>
          </w:p>
        </w:tc>
        <w:tc>
          <w:tcPr>
            <w:tcW w:w="1559" w:type="dxa"/>
            <w:tcBorders>
              <w:bottom w:val="nil"/>
            </w:tcBorders>
          </w:tcPr>
          <w:p w14:paraId="5B687B71" w14:textId="1456BD42" w:rsidR="00D74415" w:rsidRPr="00755676" w:rsidRDefault="00145BDF"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2025 - І півріччя 2026</w:t>
            </w:r>
          </w:p>
        </w:tc>
        <w:tc>
          <w:tcPr>
            <w:tcW w:w="2116" w:type="dxa"/>
            <w:tcBorders>
              <w:bottom w:val="nil"/>
            </w:tcBorders>
          </w:tcPr>
          <w:p w14:paraId="5254896C" w14:textId="4486473D"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Відділ охорони здоров'я та медичного забезпечення, КНП ЗОЗ</w:t>
            </w:r>
          </w:p>
        </w:tc>
        <w:tc>
          <w:tcPr>
            <w:tcW w:w="3554" w:type="dxa"/>
            <w:tcBorders>
              <w:bottom w:val="nil"/>
            </w:tcBorders>
          </w:tcPr>
          <w:p w14:paraId="1028D93E" w14:textId="6E67B5D1"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осіб з числа пільгової категорії населення, забезпечених зубопротезуванням - не менше 200 осіб на рік.</w:t>
            </w:r>
          </w:p>
        </w:tc>
        <w:tc>
          <w:tcPr>
            <w:tcW w:w="3402" w:type="dxa"/>
          </w:tcPr>
          <w:p w14:paraId="7B7B5D88" w14:textId="0DDBE174" w:rsidR="00440A7B" w:rsidRPr="00755676" w:rsidRDefault="00440A7B" w:rsidP="00D74415">
            <w:pPr>
              <w:contextualSpacing/>
              <w:rPr>
                <w:rFonts w:ascii="Arial" w:hAnsi="Arial" w:cs="Arial"/>
                <w:color w:val="000000"/>
                <w:sz w:val="16"/>
                <w:szCs w:val="16"/>
              </w:rPr>
            </w:pPr>
            <w:r w:rsidRPr="00755676">
              <w:rPr>
                <w:rFonts w:ascii="Arial" w:hAnsi="Arial" w:cs="Arial"/>
                <w:color w:val="000000"/>
                <w:sz w:val="16"/>
                <w:szCs w:val="16"/>
              </w:rPr>
              <w:t>2025 рік</w:t>
            </w:r>
          </w:p>
          <w:p w14:paraId="181B427B" w14:textId="6EDBA5FA" w:rsidR="00D74415" w:rsidRPr="00755676" w:rsidRDefault="00D74415" w:rsidP="00D74415">
            <w:pPr>
              <w:contextualSpacing/>
              <w:rPr>
                <w:rFonts w:ascii="Arial" w:hAnsi="Arial" w:cs="Arial"/>
                <w:color w:val="000000"/>
                <w:sz w:val="16"/>
                <w:szCs w:val="16"/>
              </w:rPr>
            </w:pPr>
            <w:r w:rsidRPr="00755676">
              <w:rPr>
                <w:rFonts w:ascii="Arial" w:hAnsi="Arial" w:cs="Arial"/>
                <w:color w:val="000000"/>
                <w:sz w:val="16"/>
                <w:szCs w:val="16"/>
              </w:rPr>
              <w:t>Надано зубопротезну допомогу 166 особам: учасникам бойових дій (108 осіб), членам сімей загиблих (27 осіб), зниклих безвісти (11 осіб), інваліди війни (20 осіб).</w:t>
            </w:r>
          </w:p>
          <w:p w14:paraId="60135C9E" w14:textId="77777777" w:rsidR="00440A7B" w:rsidRPr="00755676" w:rsidRDefault="00440A7B" w:rsidP="00D74415">
            <w:pPr>
              <w:contextualSpacing/>
              <w:rPr>
                <w:rFonts w:ascii="Arial" w:hAnsi="Arial" w:cs="Arial"/>
                <w:color w:val="000000"/>
                <w:sz w:val="16"/>
                <w:szCs w:val="16"/>
              </w:rPr>
            </w:pPr>
          </w:p>
          <w:p w14:paraId="02FEFCEB" w14:textId="39B23BC4" w:rsidR="00440A7B" w:rsidRPr="00755676" w:rsidRDefault="00440A7B" w:rsidP="00D74415">
            <w:pPr>
              <w:contextualSpacing/>
              <w:rPr>
                <w:rFonts w:ascii="Arial" w:hAnsi="Arial" w:cs="Arial"/>
                <w:color w:val="000000"/>
                <w:sz w:val="16"/>
                <w:szCs w:val="16"/>
              </w:rPr>
            </w:pPr>
            <w:r w:rsidRPr="00755676">
              <w:rPr>
                <w:rFonts w:ascii="Arial" w:hAnsi="Arial" w:cs="Arial"/>
                <w:color w:val="000000"/>
                <w:sz w:val="16"/>
                <w:szCs w:val="16"/>
              </w:rPr>
              <w:t>І півріччя 2026 року</w:t>
            </w:r>
          </w:p>
          <w:p w14:paraId="2B474A64" w14:textId="62711CF1" w:rsidR="00440A7B" w:rsidRPr="00755676" w:rsidRDefault="00440A7B" w:rsidP="00D74415">
            <w:pPr>
              <w:contextualSpacing/>
              <w:rPr>
                <w:rFonts w:ascii="Arial" w:hAnsi="Arial" w:cs="Arial"/>
                <w:color w:val="000000"/>
                <w:sz w:val="16"/>
                <w:szCs w:val="16"/>
              </w:rPr>
            </w:pPr>
            <w:r w:rsidRPr="00755676">
              <w:rPr>
                <w:rFonts w:ascii="Arial" w:hAnsi="Arial" w:cs="Arial"/>
                <w:color w:val="000000"/>
                <w:sz w:val="16"/>
                <w:szCs w:val="16"/>
              </w:rPr>
              <w:t>Надано зубопротезну допомогу 73 особам: учасникам бойових дій (53 особи), членам сімей загиблих (6 осіб), зниклих безвісти (6 осіб), інваліди війни (8 осіб).</w:t>
            </w:r>
          </w:p>
        </w:tc>
      </w:tr>
      <w:tr w:rsidR="00D74415" w:rsidRPr="00755676" w14:paraId="2BE1FD9F" w14:textId="68FDB505" w:rsidTr="00BA4894">
        <w:trPr>
          <w:trHeight w:val="50"/>
          <w:jc w:val="center"/>
        </w:trPr>
        <w:tc>
          <w:tcPr>
            <w:tcW w:w="1566" w:type="dxa"/>
            <w:vMerge/>
          </w:tcPr>
          <w:p w14:paraId="742B027F"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310BC82F" w14:textId="74A5B5A0"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4.3.2.</w:t>
            </w:r>
          </w:p>
        </w:tc>
        <w:tc>
          <w:tcPr>
            <w:tcW w:w="2978" w:type="dxa"/>
            <w:tcBorders>
              <w:bottom w:val="single" w:sz="4" w:space="0" w:color="auto"/>
            </w:tcBorders>
          </w:tcPr>
          <w:p w14:paraId="2C0B8B44" w14:textId="7D19593B"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Проведення дентальної імплантації (для заміщення втрачених зубів) для учасників АТО/ООС, учасників бойових дій, які брали участь у заходах, необхідних для забезпечення оборони України, захисту безпеки населення та інтересів держави у зв’язку із військовою агресією російської федерації проти України</w:t>
            </w:r>
          </w:p>
        </w:tc>
        <w:tc>
          <w:tcPr>
            <w:tcW w:w="1559" w:type="dxa"/>
            <w:tcBorders>
              <w:bottom w:val="single" w:sz="4" w:space="0" w:color="auto"/>
            </w:tcBorders>
          </w:tcPr>
          <w:p w14:paraId="51EA8186" w14:textId="53C1D865" w:rsidR="00D74415" w:rsidRPr="00755676" w:rsidRDefault="00145BDF"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2025 - І півріччя 2026</w:t>
            </w:r>
          </w:p>
        </w:tc>
        <w:tc>
          <w:tcPr>
            <w:tcW w:w="2116" w:type="dxa"/>
            <w:tcBorders>
              <w:bottom w:val="single" w:sz="4" w:space="0" w:color="auto"/>
            </w:tcBorders>
          </w:tcPr>
          <w:p w14:paraId="2C77D902" w14:textId="0A7C3DB6" w:rsidR="00D74415" w:rsidRPr="00755676" w:rsidRDefault="00D74415" w:rsidP="00D74415">
            <w:pPr>
              <w:tabs>
                <w:tab w:val="left" w:pos="425"/>
                <w:tab w:val="left" w:pos="993"/>
              </w:tabs>
              <w:ind w:right="-112"/>
              <w:rPr>
                <w:rFonts w:ascii="Arial" w:hAnsi="Arial" w:cs="Arial"/>
                <w:bCs/>
                <w:spacing w:val="-8"/>
                <w:sz w:val="16"/>
                <w:szCs w:val="16"/>
              </w:rPr>
            </w:pPr>
            <w:r w:rsidRPr="00755676">
              <w:rPr>
                <w:rFonts w:ascii="Arial" w:hAnsi="Arial" w:cs="Arial"/>
                <w:color w:val="000000"/>
                <w:spacing w:val="-8"/>
                <w:sz w:val="16"/>
                <w:szCs w:val="16"/>
              </w:rPr>
              <w:t>Відділ охорони здоров'я та медичного забезпечення, КНП «Тернопільська стоматологічна поліклініка» Тернопільської міської ради</w:t>
            </w:r>
          </w:p>
        </w:tc>
        <w:tc>
          <w:tcPr>
            <w:tcW w:w="3554" w:type="dxa"/>
            <w:tcBorders>
              <w:bottom w:val="single" w:sz="4" w:space="0" w:color="auto"/>
            </w:tcBorders>
          </w:tcPr>
          <w:p w14:paraId="0CCCE7B7" w14:textId="554C7A03"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осіб, яким відновлено жувальну спроможність - не менше 50 осіб на рік.</w:t>
            </w:r>
          </w:p>
        </w:tc>
        <w:tc>
          <w:tcPr>
            <w:tcW w:w="3402" w:type="dxa"/>
          </w:tcPr>
          <w:p w14:paraId="681660B9" w14:textId="75A72225" w:rsidR="00D74415" w:rsidRPr="00755676" w:rsidRDefault="00D74415" w:rsidP="00D74415">
            <w:pPr>
              <w:contextualSpacing/>
              <w:rPr>
                <w:rFonts w:ascii="Arial" w:hAnsi="Arial" w:cs="Arial"/>
                <w:color w:val="000000"/>
                <w:sz w:val="16"/>
                <w:szCs w:val="16"/>
              </w:rPr>
            </w:pPr>
            <w:proofErr w:type="spellStart"/>
            <w:r w:rsidRPr="00755676">
              <w:rPr>
                <w:rFonts w:ascii="Arial" w:hAnsi="Arial" w:cs="Arial"/>
                <w:color w:val="000000"/>
                <w:sz w:val="16"/>
                <w:szCs w:val="16"/>
              </w:rPr>
              <w:t>Імпланти</w:t>
            </w:r>
            <w:proofErr w:type="spellEnd"/>
            <w:r w:rsidRPr="00755676">
              <w:rPr>
                <w:rFonts w:ascii="Arial" w:hAnsi="Arial" w:cs="Arial"/>
                <w:color w:val="000000"/>
                <w:sz w:val="16"/>
                <w:szCs w:val="16"/>
              </w:rPr>
              <w:t xml:space="preserve"> встановлено</w:t>
            </w:r>
            <w:r w:rsidR="00440A7B" w:rsidRPr="00755676">
              <w:rPr>
                <w:rFonts w:ascii="Arial" w:hAnsi="Arial" w:cs="Arial"/>
                <w:color w:val="000000"/>
                <w:sz w:val="16"/>
                <w:szCs w:val="16"/>
              </w:rPr>
              <w:t>: у 2025 році</w:t>
            </w:r>
            <w:r w:rsidRPr="00755676">
              <w:rPr>
                <w:rFonts w:ascii="Arial" w:hAnsi="Arial" w:cs="Arial"/>
                <w:color w:val="000000"/>
                <w:sz w:val="16"/>
                <w:szCs w:val="16"/>
              </w:rPr>
              <w:t xml:space="preserve"> 47 учасникам бойових дій з числа мешканців громади</w:t>
            </w:r>
            <w:r w:rsidR="00440A7B" w:rsidRPr="00755676">
              <w:rPr>
                <w:rFonts w:ascii="Arial" w:hAnsi="Arial" w:cs="Arial"/>
                <w:color w:val="000000"/>
                <w:sz w:val="16"/>
                <w:szCs w:val="16"/>
              </w:rPr>
              <w:t>, за І півріччя 2026 року - 40</w:t>
            </w:r>
            <w:r w:rsidRPr="00755676">
              <w:rPr>
                <w:rFonts w:ascii="Arial" w:hAnsi="Arial" w:cs="Arial"/>
                <w:color w:val="000000"/>
                <w:sz w:val="16"/>
                <w:szCs w:val="16"/>
              </w:rPr>
              <w:t>.</w:t>
            </w:r>
          </w:p>
        </w:tc>
      </w:tr>
      <w:tr w:rsidR="00D74415" w:rsidRPr="00755676" w14:paraId="5333E906" w14:textId="3D89863A" w:rsidTr="00BA4894">
        <w:trPr>
          <w:trHeight w:val="50"/>
          <w:jc w:val="center"/>
        </w:trPr>
        <w:tc>
          <w:tcPr>
            <w:tcW w:w="1566" w:type="dxa"/>
            <w:vMerge/>
            <w:tcBorders>
              <w:right w:val="single" w:sz="4" w:space="0" w:color="auto"/>
            </w:tcBorders>
          </w:tcPr>
          <w:p w14:paraId="11020E7A"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16F222D8" w14:textId="1435ABD2"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4.3.2.</w:t>
            </w:r>
          </w:p>
        </w:tc>
        <w:tc>
          <w:tcPr>
            <w:tcW w:w="2978" w:type="dxa"/>
            <w:tcBorders>
              <w:top w:val="single" w:sz="4" w:space="0" w:color="auto"/>
              <w:left w:val="single" w:sz="4" w:space="0" w:color="auto"/>
              <w:bottom w:val="single" w:sz="4" w:space="0" w:color="auto"/>
              <w:right w:val="single" w:sz="4" w:space="0" w:color="auto"/>
            </w:tcBorders>
          </w:tcPr>
          <w:p w14:paraId="622F835C" w14:textId="6E6C0D8D"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 xml:space="preserve">Забезпечення надання виїзної стоматологічної допомоги Захисникам </w:t>
            </w:r>
            <w:r w:rsidRPr="00755676">
              <w:rPr>
                <w:rFonts w:ascii="Arial" w:hAnsi="Arial" w:cs="Arial"/>
                <w:i/>
                <w:iCs/>
                <w:spacing w:val="-8"/>
                <w:sz w:val="16"/>
                <w:szCs w:val="16"/>
                <w:shd w:val="clear" w:color="auto" w:fill="FFFFFF"/>
              </w:rPr>
              <w:lastRenderedPageBreak/>
              <w:t>та Захисницям України, які беруть участь у заходах, необхідних для забезпечення оборони України, захисту безпеки населення та інтересів держави у зв’язку із військовою агресією російської федерації проти України</w:t>
            </w:r>
          </w:p>
        </w:tc>
        <w:tc>
          <w:tcPr>
            <w:tcW w:w="1559" w:type="dxa"/>
            <w:tcBorders>
              <w:top w:val="single" w:sz="4" w:space="0" w:color="auto"/>
              <w:left w:val="single" w:sz="4" w:space="0" w:color="auto"/>
              <w:bottom w:val="single" w:sz="4" w:space="0" w:color="auto"/>
              <w:right w:val="single" w:sz="4" w:space="0" w:color="auto"/>
            </w:tcBorders>
          </w:tcPr>
          <w:p w14:paraId="53CF3C2C" w14:textId="249A88DB" w:rsidR="00D74415" w:rsidRPr="00755676" w:rsidRDefault="00145BDF"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lastRenderedPageBreak/>
              <w:t>2025 - І півріччя 2026</w:t>
            </w:r>
          </w:p>
        </w:tc>
        <w:tc>
          <w:tcPr>
            <w:tcW w:w="2116" w:type="dxa"/>
            <w:tcBorders>
              <w:top w:val="single" w:sz="4" w:space="0" w:color="auto"/>
              <w:left w:val="single" w:sz="4" w:space="0" w:color="auto"/>
              <w:bottom w:val="single" w:sz="4" w:space="0" w:color="auto"/>
              <w:right w:val="single" w:sz="4" w:space="0" w:color="auto"/>
            </w:tcBorders>
          </w:tcPr>
          <w:p w14:paraId="50443AC0" w14:textId="46317509" w:rsidR="00D74415" w:rsidRPr="00755676" w:rsidRDefault="00D74415" w:rsidP="00D74415">
            <w:pPr>
              <w:tabs>
                <w:tab w:val="left" w:pos="425"/>
                <w:tab w:val="left" w:pos="993"/>
              </w:tabs>
              <w:ind w:right="-112"/>
              <w:rPr>
                <w:rFonts w:ascii="Arial" w:hAnsi="Arial" w:cs="Arial"/>
                <w:bCs/>
                <w:spacing w:val="-8"/>
                <w:sz w:val="16"/>
                <w:szCs w:val="16"/>
              </w:rPr>
            </w:pPr>
            <w:r w:rsidRPr="00755676">
              <w:rPr>
                <w:rFonts w:ascii="Arial" w:hAnsi="Arial" w:cs="Arial"/>
                <w:color w:val="000000"/>
                <w:spacing w:val="-8"/>
                <w:sz w:val="16"/>
                <w:szCs w:val="16"/>
              </w:rPr>
              <w:t xml:space="preserve">Відділ охорони здоров'я та медичного забезпечення, </w:t>
            </w:r>
            <w:r w:rsidRPr="00755676">
              <w:rPr>
                <w:rFonts w:ascii="Arial" w:hAnsi="Arial" w:cs="Arial"/>
                <w:color w:val="000000"/>
                <w:spacing w:val="-8"/>
                <w:sz w:val="16"/>
                <w:szCs w:val="16"/>
              </w:rPr>
              <w:lastRenderedPageBreak/>
              <w:t>КНП «Тернопільська стоматологічна поліклініка» Тернопільської міської ради</w:t>
            </w:r>
          </w:p>
        </w:tc>
        <w:tc>
          <w:tcPr>
            <w:tcW w:w="3554" w:type="dxa"/>
            <w:tcBorders>
              <w:top w:val="single" w:sz="4" w:space="0" w:color="auto"/>
              <w:left w:val="single" w:sz="4" w:space="0" w:color="auto"/>
              <w:bottom w:val="single" w:sz="4" w:space="0" w:color="auto"/>
              <w:right w:val="single" w:sz="4" w:space="0" w:color="auto"/>
            </w:tcBorders>
          </w:tcPr>
          <w:p w14:paraId="648EBEA0" w14:textId="60A3DD04"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lastRenderedPageBreak/>
              <w:t xml:space="preserve">Кількість Захисників та Захисниць України, забезпечених стоматологічною </w:t>
            </w:r>
            <w:r w:rsidRPr="00755676">
              <w:rPr>
                <w:rFonts w:ascii="Arial" w:hAnsi="Arial" w:cs="Arial"/>
                <w:color w:val="000000"/>
                <w:spacing w:val="-4"/>
                <w:sz w:val="16"/>
                <w:szCs w:val="16"/>
              </w:rPr>
              <w:lastRenderedPageBreak/>
              <w:t>терапевтичною та хірургічною допомогою в зоні бойових дій - не менше 50 осіб на рік (або відповідно до потреб).</w:t>
            </w:r>
          </w:p>
        </w:tc>
        <w:tc>
          <w:tcPr>
            <w:tcW w:w="3402" w:type="dxa"/>
          </w:tcPr>
          <w:p w14:paraId="4FE6CA02" w14:textId="4E63135F" w:rsidR="00440A7B" w:rsidRPr="00755676" w:rsidRDefault="00440A7B" w:rsidP="00D74415">
            <w:pPr>
              <w:contextualSpacing/>
              <w:rPr>
                <w:rFonts w:ascii="Arial" w:hAnsi="Arial" w:cs="Arial"/>
                <w:color w:val="000000"/>
                <w:sz w:val="16"/>
                <w:szCs w:val="16"/>
              </w:rPr>
            </w:pPr>
            <w:r w:rsidRPr="00755676">
              <w:rPr>
                <w:rFonts w:ascii="Arial" w:hAnsi="Arial" w:cs="Arial"/>
                <w:color w:val="000000"/>
                <w:sz w:val="16"/>
                <w:szCs w:val="16"/>
              </w:rPr>
              <w:lastRenderedPageBreak/>
              <w:t>2025 рік</w:t>
            </w:r>
          </w:p>
          <w:p w14:paraId="5EF4B1C4" w14:textId="27D5CB58" w:rsidR="00D74415" w:rsidRPr="00755676" w:rsidRDefault="00D74415" w:rsidP="00D74415">
            <w:pPr>
              <w:contextualSpacing/>
              <w:rPr>
                <w:rFonts w:ascii="Arial" w:hAnsi="Arial" w:cs="Arial"/>
                <w:color w:val="000000"/>
                <w:sz w:val="16"/>
                <w:szCs w:val="16"/>
              </w:rPr>
            </w:pPr>
            <w:r w:rsidRPr="00755676">
              <w:rPr>
                <w:rFonts w:ascii="Arial" w:hAnsi="Arial" w:cs="Arial"/>
                <w:color w:val="000000"/>
                <w:sz w:val="16"/>
                <w:szCs w:val="16"/>
              </w:rPr>
              <w:lastRenderedPageBreak/>
              <w:t xml:space="preserve">140,0 тис. грн. - медикаменти та вироби медичного призначення, 36,6 тис. грн. - страхування, 1,9 тис. грн. - техконтроль транспортного засобу, 39,4 тис. грн. - ремонт транспортного засобу, 17,5 тис. грн.- придбано паливо-мастильні матеріали, 12,0 тис. грн. - відрядні, 58,6 тис. грн. - заробітна плата. </w:t>
            </w:r>
          </w:p>
          <w:p w14:paraId="012FD9C3" w14:textId="77777777" w:rsidR="00D74415" w:rsidRPr="00755676" w:rsidRDefault="00D74415" w:rsidP="00D74415">
            <w:pPr>
              <w:contextualSpacing/>
              <w:rPr>
                <w:rFonts w:ascii="Arial" w:hAnsi="Arial" w:cs="Arial"/>
                <w:color w:val="000000"/>
                <w:sz w:val="16"/>
                <w:szCs w:val="16"/>
              </w:rPr>
            </w:pPr>
            <w:r w:rsidRPr="00755676">
              <w:rPr>
                <w:rFonts w:ascii="Arial" w:hAnsi="Arial" w:cs="Arial"/>
                <w:color w:val="000000"/>
                <w:sz w:val="16"/>
                <w:szCs w:val="16"/>
              </w:rPr>
              <w:t xml:space="preserve">Надано стоматологічну допомогу 186 пацієнтам. </w:t>
            </w:r>
          </w:p>
          <w:p w14:paraId="0B7CB668" w14:textId="77777777" w:rsidR="00DF3049" w:rsidRPr="00755676" w:rsidRDefault="00DF3049" w:rsidP="00D74415">
            <w:pPr>
              <w:contextualSpacing/>
              <w:rPr>
                <w:rFonts w:ascii="Arial" w:hAnsi="Arial" w:cs="Arial"/>
                <w:color w:val="000000"/>
                <w:sz w:val="16"/>
                <w:szCs w:val="16"/>
              </w:rPr>
            </w:pPr>
          </w:p>
          <w:p w14:paraId="5FEF43EC" w14:textId="2F930C66" w:rsidR="00DF3049" w:rsidRPr="00755676" w:rsidRDefault="00DF3049" w:rsidP="00D74415">
            <w:pPr>
              <w:contextualSpacing/>
              <w:rPr>
                <w:rFonts w:ascii="Arial" w:hAnsi="Arial" w:cs="Arial"/>
                <w:color w:val="000000"/>
                <w:sz w:val="16"/>
                <w:szCs w:val="16"/>
              </w:rPr>
            </w:pPr>
            <w:r w:rsidRPr="00755676">
              <w:rPr>
                <w:rFonts w:ascii="Arial" w:hAnsi="Arial" w:cs="Arial"/>
                <w:color w:val="000000"/>
                <w:sz w:val="16"/>
                <w:szCs w:val="16"/>
              </w:rPr>
              <w:t>В і півріччі 2026 року виїздів стоматологічної бригади не було.</w:t>
            </w:r>
          </w:p>
        </w:tc>
      </w:tr>
      <w:tr w:rsidR="00D74415" w:rsidRPr="00755676" w14:paraId="2A8F68EB" w14:textId="790DA14D" w:rsidTr="005D26EB">
        <w:trPr>
          <w:trHeight w:val="50"/>
          <w:jc w:val="center"/>
        </w:trPr>
        <w:tc>
          <w:tcPr>
            <w:tcW w:w="1566" w:type="dxa"/>
            <w:vMerge/>
          </w:tcPr>
          <w:p w14:paraId="097F7069"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79082ED4" w14:textId="6A0D51F5"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4.3.5.</w:t>
            </w:r>
          </w:p>
        </w:tc>
        <w:tc>
          <w:tcPr>
            <w:tcW w:w="2978" w:type="dxa"/>
            <w:tcBorders>
              <w:top w:val="single" w:sz="4" w:space="0" w:color="auto"/>
              <w:bottom w:val="nil"/>
            </w:tcBorders>
          </w:tcPr>
          <w:p w14:paraId="49F96E2E" w14:textId="74A9005C"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Покращення житлових умов військовослужбовців через сприяння участі в програмі «</w:t>
            </w:r>
            <w:proofErr w:type="spellStart"/>
            <w:r w:rsidRPr="00755676">
              <w:rPr>
                <w:rFonts w:ascii="Arial" w:hAnsi="Arial" w:cs="Arial"/>
                <w:i/>
                <w:iCs/>
                <w:spacing w:val="-8"/>
                <w:sz w:val="16"/>
                <w:szCs w:val="16"/>
                <w:shd w:val="clear" w:color="auto" w:fill="FFFFFF"/>
              </w:rPr>
              <w:t>єОселя</w:t>
            </w:r>
            <w:proofErr w:type="spellEnd"/>
            <w:r w:rsidRPr="00755676">
              <w:rPr>
                <w:rFonts w:ascii="Arial" w:hAnsi="Arial" w:cs="Arial"/>
                <w:i/>
                <w:iCs/>
                <w:spacing w:val="-8"/>
                <w:sz w:val="16"/>
                <w:szCs w:val="16"/>
                <w:shd w:val="clear" w:color="auto" w:fill="FFFFFF"/>
              </w:rPr>
              <w:t>»</w:t>
            </w:r>
          </w:p>
        </w:tc>
        <w:tc>
          <w:tcPr>
            <w:tcW w:w="1559" w:type="dxa"/>
            <w:tcBorders>
              <w:top w:val="single" w:sz="4" w:space="0" w:color="auto"/>
              <w:bottom w:val="nil"/>
            </w:tcBorders>
          </w:tcPr>
          <w:p w14:paraId="0104BB99" w14:textId="090F3890" w:rsidR="00D74415" w:rsidRPr="00755676" w:rsidRDefault="00145BDF"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2025 - І півріччя 2026</w:t>
            </w:r>
          </w:p>
        </w:tc>
        <w:tc>
          <w:tcPr>
            <w:tcW w:w="2116" w:type="dxa"/>
            <w:tcBorders>
              <w:top w:val="single" w:sz="4" w:space="0" w:color="auto"/>
              <w:bottom w:val="nil"/>
            </w:tcBorders>
          </w:tcPr>
          <w:p w14:paraId="2D9D8ABD" w14:textId="0962C271"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соціальної політики</w:t>
            </w:r>
          </w:p>
        </w:tc>
        <w:tc>
          <w:tcPr>
            <w:tcW w:w="3554" w:type="dxa"/>
            <w:tcBorders>
              <w:top w:val="single" w:sz="4" w:space="0" w:color="auto"/>
              <w:bottom w:val="nil"/>
            </w:tcBorders>
          </w:tcPr>
          <w:p w14:paraId="0FE04A4F" w14:textId="52BF3ED7"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Кількість військовослужбовців, одержувачів грошової компенсації за програмою «</w:t>
            </w:r>
            <w:proofErr w:type="spellStart"/>
            <w:r w:rsidRPr="00755676">
              <w:rPr>
                <w:rFonts w:ascii="Arial" w:hAnsi="Arial" w:cs="Arial"/>
                <w:color w:val="000000"/>
                <w:spacing w:val="-4"/>
                <w:sz w:val="16"/>
                <w:szCs w:val="16"/>
              </w:rPr>
              <w:t>єОселя</w:t>
            </w:r>
            <w:proofErr w:type="spellEnd"/>
            <w:r w:rsidRPr="00755676">
              <w:rPr>
                <w:rFonts w:ascii="Arial" w:hAnsi="Arial" w:cs="Arial"/>
                <w:color w:val="000000"/>
                <w:spacing w:val="-4"/>
                <w:sz w:val="16"/>
                <w:szCs w:val="16"/>
              </w:rPr>
              <w:t>» - 10 осіб в рік.</w:t>
            </w:r>
          </w:p>
        </w:tc>
        <w:tc>
          <w:tcPr>
            <w:tcW w:w="3402" w:type="dxa"/>
            <w:tcBorders>
              <w:top w:val="single" w:sz="4" w:space="0" w:color="auto"/>
              <w:bottom w:val="nil"/>
            </w:tcBorders>
          </w:tcPr>
          <w:p w14:paraId="1D2C1242" w14:textId="77777777" w:rsidR="00D74415" w:rsidRPr="00755676" w:rsidRDefault="00440A7B"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2025 рік - </w:t>
            </w:r>
            <w:r w:rsidR="00D74415" w:rsidRPr="00755676">
              <w:rPr>
                <w:rFonts w:ascii="Arial" w:hAnsi="Arial" w:cs="Arial"/>
                <w:color w:val="000000"/>
                <w:spacing w:val="-4"/>
                <w:sz w:val="16"/>
                <w:szCs w:val="16"/>
              </w:rPr>
              <w:t>10 осіб.</w:t>
            </w:r>
          </w:p>
          <w:p w14:paraId="1AF20EBF" w14:textId="53382496" w:rsidR="00440A7B" w:rsidRPr="00755676" w:rsidRDefault="00440A7B"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І півріччя 2026 року - 5 осіб.</w:t>
            </w:r>
          </w:p>
        </w:tc>
      </w:tr>
      <w:tr w:rsidR="00D74415" w:rsidRPr="00755676" w14:paraId="67B442A9" w14:textId="532C6DF5" w:rsidTr="005D26EB">
        <w:trPr>
          <w:trHeight w:val="50"/>
          <w:jc w:val="center"/>
        </w:trPr>
        <w:tc>
          <w:tcPr>
            <w:tcW w:w="1566" w:type="dxa"/>
            <w:vMerge/>
          </w:tcPr>
          <w:p w14:paraId="5AB8C1A5"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7CE9B6F5" w14:textId="1C0E0676"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4.3.5.</w:t>
            </w:r>
          </w:p>
        </w:tc>
        <w:tc>
          <w:tcPr>
            <w:tcW w:w="2978" w:type="dxa"/>
            <w:tcBorders>
              <w:bottom w:val="nil"/>
            </w:tcBorders>
          </w:tcPr>
          <w:p w14:paraId="2D1CDF9F" w14:textId="4872D2CF"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Виплата грошової компенсації за земельні ділянки особам, на яких поширюється чинність Закону України «Про статус ветеранів війни, гарантії їх соціального захисту» за окремим рішенням виконавчого комітету</w:t>
            </w:r>
          </w:p>
        </w:tc>
        <w:tc>
          <w:tcPr>
            <w:tcW w:w="1559" w:type="dxa"/>
            <w:tcBorders>
              <w:bottom w:val="nil"/>
            </w:tcBorders>
          </w:tcPr>
          <w:p w14:paraId="47BBB219" w14:textId="3187769F" w:rsidR="00D74415" w:rsidRPr="00755676" w:rsidRDefault="00145BDF"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2025 - І півріччя 2026</w:t>
            </w:r>
          </w:p>
        </w:tc>
        <w:tc>
          <w:tcPr>
            <w:tcW w:w="2116" w:type="dxa"/>
            <w:tcBorders>
              <w:bottom w:val="nil"/>
            </w:tcBorders>
          </w:tcPr>
          <w:p w14:paraId="06AC5309" w14:textId="5EE0ADCB"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соціальної політики</w:t>
            </w:r>
          </w:p>
        </w:tc>
        <w:tc>
          <w:tcPr>
            <w:tcW w:w="3554" w:type="dxa"/>
            <w:tcBorders>
              <w:bottom w:val="nil"/>
            </w:tcBorders>
          </w:tcPr>
          <w:p w14:paraId="1BFA2D9B" w14:textId="308E1399"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Кількість осіб, одержувачів  грошової компенсації за земельні ділянки - 35 осіб в рік.  </w:t>
            </w:r>
          </w:p>
        </w:tc>
        <w:tc>
          <w:tcPr>
            <w:tcW w:w="3402" w:type="dxa"/>
            <w:tcBorders>
              <w:bottom w:val="nil"/>
            </w:tcBorders>
          </w:tcPr>
          <w:p w14:paraId="2025B3F3" w14:textId="77777777" w:rsidR="00D74415" w:rsidRPr="00755676" w:rsidRDefault="00440A7B"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2025 рік - </w:t>
            </w:r>
            <w:r w:rsidR="00D74415" w:rsidRPr="00755676">
              <w:rPr>
                <w:rFonts w:ascii="Arial" w:hAnsi="Arial" w:cs="Arial"/>
                <w:color w:val="000000"/>
                <w:spacing w:val="-4"/>
                <w:sz w:val="16"/>
                <w:szCs w:val="16"/>
              </w:rPr>
              <w:t>25 осіб.</w:t>
            </w:r>
          </w:p>
          <w:p w14:paraId="6A832F29" w14:textId="64CE7C96" w:rsidR="00440A7B" w:rsidRPr="00755676" w:rsidRDefault="00440A7B"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І півріччя 2026 року - 11 осіб.</w:t>
            </w:r>
          </w:p>
        </w:tc>
      </w:tr>
      <w:tr w:rsidR="00D74415" w:rsidRPr="00755676" w14:paraId="72B6BBFE" w14:textId="45B52BF5" w:rsidTr="00E4006B">
        <w:trPr>
          <w:trHeight w:val="50"/>
          <w:jc w:val="center"/>
        </w:trPr>
        <w:tc>
          <w:tcPr>
            <w:tcW w:w="1566" w:type="dxa"/>
            <w:vMerge/>
          </w:tcPr>
          <w:p w14:paraId="096E45CF"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6678C5B4" w14:textId="77777777" w:rsidR="00D74415" w:rsidRPr="00755676" w:rsidRDefault="00D74415" w:rsidP="00D74415">
            <w:pPr>
              <w:jc w:val="center"/>
              <w:rPr>
                <w:rFonts w:ascii="Arial" w:hAnsi="Arial" w:cs="Arial"/>
                <w:bCs/>
                <w:sz w:val="16"/>
                <w:szCs w:val="16"/>
              </w:rPr>
            </w:pPr>
          </w:p>
        </w:tc>
        <w:tc>
          <w:tcPr>
            <w:tcW w:w="13609" w:type="dxa"/>
            <w:gridSpan w:val="5"/>
            <w:tcBorders>
              <w:bottom w:val="nil"/>
            </w:tcBorders>
            <w:shd w:val="clear" w:color="auto" w:fill="D0CECE" w:themeFill="background2" w:themeFillShade="E6"/>
          </w:tcPr>
          <w:p w14:paraId="52643DB4" w14:textId="27192ECE"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Програма «Діти Героїв Тернопільської міської територіальної громади» на 2023-2025 рр.</w:t>
            </w:r>
          </w:p>
        </w:tc>
      </w:tr>
      <w:tr w:rsidR="00D74415" w:rsidRPr="00755676" w14:paraId="3670B599" w14:textId="6AA00B37" w:rsidTr="005D26EB">
        <w:trPr>
          <w:trHeight w:val="50"/>
          <w:jc w:val="center"/>
        </w:trPr>
        <w:tc>
          <w:tcPr>
            <w:tcW w:w="1566" w:type="dxa"/>
            <w:vMerge/>
          </w:tcPr>
          <w:p w14:paraId="6756EBD8"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0CA29EF4" w14:textId="12943A5F" w:rsidR="00D74415" w:rsidRPr="00755676" w:rsidRDefault="00D74415" w:rsidP="00D74415">
            <w:pPr>
              <w:jc w:val="center"/>
              <w:rPr>
                <w:rFonts w:ascii="Arial" w:hAnsi="Arial" w:cs="Arial"/>
                <w:bCs/>
                <w:sz w:val="16"/>
                <w:szCs w:val="16"/>
              </w:rPr>
            </w:pPr>
            <w:r w:rsidRPr="00755676">
              <w:rPr>
                <w:rFonts w:ascii="Arial" w:hAnsi="Arial" w:cs="Arial"/>
                <w:sz w:val="16"/>
                <w:szCs w:val="16"/>
              </w:rPr>
              <w:t>4.3.2.</w:t>
            </w:r>
          </w:p>
        </w:tc>
        <w:tc>
          <w:tcPr>
            <w:tcW w:w="2978" w:type="dxa"/>
            <w:tcBorders>
              <w:bottom w:val="nil"/>
            </w:tcBorders>
          </w:tcPr>
          <w:p w14:paraId="55B8B62E" w14:textId="598A085A"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Організація та проведення екскурсій </w:t>
            </w:r>
          </w:p>
        </w:tc>
        <w:tc>
          <w:tcPr>
            <w:tcW w:w="1559" w:type="dxa"/>
            <w:tcBorders>
              <w:bottom w:val="nil"/>
            </w:tcBorders>
          </w:tcPr>
          <w:p w14:paraId="2A31DDC0" w14:textId="596CE86F"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2023-2025</w:t>
            </w:r>
          </w:p>
        </w:tc>
        <w:tc>
          <w:tcPr>
            <w:tcW w:w="2116" w:type="dxa"/>
            <w:tcBorders>
              <w:bottom w:val="nil"/>
            </w:tcBorders>
          </w:tcPr>
          <w:p w14:paraId="5614DCD3" w14:textId="32A5A1E5" w:rsidR="00D74415" w:rsidRPr="00755676" w:rsidRDefault="00D74415" w:rsidP="00D74415">
            <w:pPr>
              <w:tabs>
                <w:tab w:val="left" w:pos="425"/>
                <w:tab w:val="left" w:pos="993"/>
              </w:tabs>
              <w:ind w:right="-112"/>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bottom w:val="nil"/>
            </w:tcBorders>
          </w:tcPr>
          <w:p w14:paraId="79686ED4" w14:textId="56A98147"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Кількість організованих заходів - 2 поїздки та 4 екскурсії для дітей Героїв.</w:t>
            </w:r>
          </w:p>
        </w:tc>
        <w:tc>
          <w:tcPr>
            <w:tcW w:w="3402" w:type="dxa"/>
            <w:tcBorders>
              <w:bottom w:val="nil"/>
            </w:tcBorders>
          </w:tcPr>
          <w:p w14:paraId="3EBF99B1" w14:textId="77777777"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Спільно з громадською організацією «Схід та захід єдині» дітей Героїв було залучено до екскурсійних поїздок в Буковель (90 дітей).</w:t>
            </w:r>
          </w:p>
          <w:p w14:paraId="18DB1B3E" w14:textId="647C1E9C" w:rsidR="007403AC" w:rsidRPr="00755676" w:rsidRDefault="007403AC" w:rsidP="00D74415">
            <w:pPr>
              <w:tabs>
                <w:tab w:val="left" w:pos="234"/>
              </w:tabs>
              <w:rPr>
                <w:rFonts w:ascii="Arial" w:hAnsi="Arial" w:cs="Arial"/>
                <w:spacing w:val="-4"/>
                <w:sz w:val="16"/>
                <w:szCs w:val="16"/>
              </w:rPr>
            </w:pPr>
            <w:r w:rsidRPr="00755676">
              <w:rPr>
                <w:rFonts w:ascii="Arial" w:hAnsi="Arial" w:cs="Arial"/>
                <w:spacing w:val="-4"/>
                <w:sz w:val="16"/>
                <w:szCs w:val="16"/>
              </w:rPr>
              <w:t xml:space="preserve">Також організовано: Ялинку міського голови (700 квитків); дитячий мюзик «Мамине намисто» (200 квитків); льодове шоу цирку </w:t>
            </w:r>
            <w:proofErr w:type="spellStart"/>
            <w:r w:rsidRPr="00755676">
              <w:rPr>
                <w:rFonts w:ascii="Arial" w:hAnsi="Arial" w:cs="Arial"/>
                <w:spacing w:val="-4"/>
                <w:sz w:val="16"/>
                <w:szCs w:val="16"/>
              </w:rPr>
              <w:t>Дю</w:t>
            </w:r>
            <w:proofErr w:type="spellEnd"/>
            <w:r w:rsidRPr="00755676">
              <w:rPr>
                <w:rFonts w:ascii="Arial" w:hAnsi="Arial" w:cs="Arial"/>
                <w:spacing w:val="-4"/>
                <w:sz w:val="16"/>
                <w:szCs w:val="16"/>
              </w:rPr>
              <w:t xml:space="preserve"> солей (200 квитків); концерт Михайла </w:t>
            </w:r>
            <w:proofErr w:type="spellStart"/>
            <w:r w:rsidRPr="00755676">
              <w:rPr>
                <w:rFonts w:ascii="Arial" w:hAnsi="Arial" w:cs="Arial"/>
                <w:spacing w:val="-4"/>
                <w:sz w:val="16"/>
                <w:szCs w:val="16"/>
              </w:rPr>
              <w:t>Грицкана</w:t>
            </w:r>
            <w:proofErr w:type="spellEnd"/>
            <w:r w:rsidRPr="00755676">
              <w:rPr>
                <w:rFonts w:ascii="Arial" w:hAnsi="Arial" w:cs="Arial"/>
                <w:spacing w:val="-4"/>
                <w:sz w:val="16"/>
                <w:szCs w:val="16"/>
              </w:rPr>
              <w:t xml:space="preserve"> (150 квитків); музично-розважальна інтерактивна вистава </w:t>
            </w:r>
            <w:proofErr w:type="spellStart"/>
            <w:r w:rsidRPr="00755676">
              <w:rPr>
                <w:rFonts w:ascii="Arial" w:hAnsi="Arial" w:cs="Arial"/>
                <w:spacing w:val="-4"/>
                <w:sz w:val="16"/>
                <w:szCs w:val="16"/>
              </w:rPr>
              <w:t>Minecraft</w:t>
            </w:r>
            <w:proofErr w:type="spellEnd"/>
            <w:r w:rsidRPr="00755676">
              <w:rPr>
                <w:rFonts w:ascii="Arial" w:hAnsi="Arial" w:cs="Arial"/>
                <w:spacing w:val="-4"/>
                <w:sz w:val="16"/>
                <w:szCs w:val="16"/>
              </w:rPr>
              <w:t xml:space="preserve"> (200 квитків); концерт Христини </w:t>
            </w:r>
            <w:proofErr w:type="spellStart"/>
            <w:r w:rsidRPr="00755676">
              <w:rPr>
                <w:rFonts w:ascii="Arial" w:hAnsi="Arial" w:cs="Arial"/>
                <w:spacing w:val="-4"/>
                <w:sz w:val="16"/>
                <w:szCs w:val="16"/>
              </w:rPr>
              <w:t>Дарвай</w:t>
            </w:r>
            <w:proofErr w:type="spellEnd"/>
            <w:r w:rsidRPr="00755676">
              <w:rPr>
                <w:rFonts w:ascii="Arial" w:hAnsi="Arial" w:cs="Arial"/>
                <w:spacing w:val="-4"/>
                <w:sz w:val="16"/>
                <w:szCs w:val="16"/>
              </w:rPr>
              <w:t xml:space="preserve"> (100 квитків); циркове шоу Шапіто (450 квитків).</w:t>
            </w:r>
          </w:p>
        </w:tc>
      </w:tr>
      <w:tr w:rsidR="00D74415" w:rsidRPr="00755676" w14:paraId="315E27C5" w14:textId="28B0E055" w:rsidTr="005D26EB">
        <w:trPr>
          <w:trHeight w:val="50"/>
          <w:jc w:val="center"/>
        </w:trPr>
        <w:tc>
          <w:tcPr>
            <w:tcW w:w="1566" w:type="dxa"/>
            <w:vMerge/>
          </w:tcPr>
          <w:p w14:paraId="1CF38EB8"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46B6DE0B" w14:textId="5B901218" w:rsidR="00D74415" w:rsidRPr="00755676" w:rsidRDefault="00D74415" w:rsidP="00D74415">
            <w:pPr>
              <w:jc w:val="center"/>
              <w:rPr>
                <w:rFonts w:ascii="Arial" w:hAnsi="Arial" w:cs="Arial"/>
                <w:bCs/>
                <w:sz w:val="16"/>
                <w:szCs w:val="16"/>
              </w:rPr>
            </w:pPr>
            <w:r w:rsidRPr="00755676">
              <w:rPr>
                <w:rFonts w:ascii="Arial" w:hAnsi="Arial" w:cs="Arial"/>
                <w:sz w:val="16"/>
                <w:szCs w:val="16"/>
              </w:rPr>
              <w:t>4.3.2.</w:t>
            </w:r>
          </w:p>
        </w:tc>
        <w:tc>
          <w:tcPr>
            <w:tcW w:w="2978" w:type="dxa"/>
            <w:tcBorders>
              <w:bottom w:val="single" w:sz="4" w:space="0" w:color="auto"/>
            </w:tcBorders>
          </w:tcPr>
          <w:p w14:paraId="7071247C" w14:textId="0A34BA25"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Проведення акції до Дня знань «Знання - це сила»</w:t>
            </w:r>
          </w:p>
        </w:tc>
        <w:tc>
          <w:tcPr>
            <w:tcW w:w="1559" w:type="dxa"/>
            <w:tcBorders>
              <w:bottom w:val="single" w:sz="4" w:space="0" w:color="auto"/>
            </w:tcBorders>
          </w:tcPr>
          <w:p w14:paraId="3F9196BE" w14:textId="49CBB3E8"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2023-2025</w:t>
            </w:r>
          </w:p>
        </w:tc>
        <w:tc>
          <w:tcPr>
            <w:tcW w:w="2116" w:type="dxa"/>
            <w:tcBorders>
              <w:bottom w:val="single" w:sz="4" w:space="0" w:color="auto"/>
            </w:tcBorders>
          </w:tcPr>
          <w:p w14:paraId="4F50CDDD" w14:textId="174094ED" w:rsidR="00D74415" w:rsidRPr="00755676" w:rsidRDefault="00D74415" w:rsidP="00D74415">
            <w:pPr>
              <w:tabs>
                <w:tab w:val="left" w:pos="425"/>
                <w:tab w:val="left" w:pos="993"/>
              </w:tabs>
              <w:ind w:right="-112"/>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bottom w:val="single" w:sz="4" w:space="0" w:color="auto"/>
            </w:tcBorders>
          </w:tcPr>
          <w:p w14:paraId="69F68521" w14:textId="254A053E"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Кількість дітей Героїв долучених до акції до Дня знань «Знання - це сила» - 400 осіб щорічно.</w:t>
            </w:r>
          </w:p>
        </w:tc>
        <w:tc>
          <w:tcPr>
            <w:tcW w:w="3402" w:type="dxa"/>
            <w:tcBorders>
              <w:bottom w:val="single" w:sz="4" w:space="0" w:color="auto"/>
            </w:tcBorders>
          </w:tcPr>
          <w:p w14:paraId="249AE94F" w14:textId="2C86B777"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Дітям Героїв шкільного віку з нагоди Дня знань вручались сертифікати на канцелярське приладдя (</w:t>
            </w:r>
            <w:r w:rsidR="00B80DD0" w:rsidRPr="00755676">
              <w:rPr>
                <w:rFonts w:ascii="Arial" w:hAnsi="Arial" w:cs="Arial"/>
                <w:spacing w:val="-4"/>
                <w:sz w:val="16"/>
                <w:szCs w:val="16"/>
              </w:rPr>
              <w:t>2</w:t>
            </w:r>
            <w:r w:rsidRPr="00755676">
              <w:rPr>
                <w:rFonts w:ascii="Arial" w:hAnsi="Arial" w:cs="Arial"/>
                <w:spacing w:val="-4"/>
                <w:sz w:val="16"/>
                <w:szCs w:val="16"/>
              </w:rPr>
              <w:t>50 сертифікатів).</w:t>
            </w:r>
          </w:p>
        </w:tc>
      </w:tr>
      <w:tr w:rsidR="00D74415" w:rsidRPr="00755676" w14:paraId="1E7E9592" w14:textId="65F539AA" w:rsidTr="005D26EB">
        <w:trPr>
          <w:trHeight w:val="50"/>
          <w:jc w:val="center"/>
        </w:trPr>
        <w:tc>
          <w:tcPr>
            <w:tcW w:w="1566" w:type="dxa"/>
            <w:vMerge/>
            <w:tcBorders>
              <w:right w:val="single" w:sz="4" w:space="0" w:color="auto"/>
            </w:tcBorders>
          </w:tcPr>
          <w:p w14:paraId="04286FCF"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1E56175E" w14:textId="41131CC7" w:rsidR="00D74415" w:rsidRPr="00755676" w:rsidRDefault="00D74415" w:rsidP="00D74415">
            <w:pPr>
              <w:jc w:val="center"/>
              <w:rPr>
                <w:rFonts w:ascii="Arial" w:hAnsi="Arial" w:cs="Arial"/>
                <w:bCs/>
                <w:sz w:val="16"/>
                <w:szCs w:val="16"/>
              </w:rPr>
            </w:pPr>
            <w:r w:rsidRPr="00755676">
              <w:rPr>
                <w:rFonts w:ascii="Arial" w:hAnsi="Arial" w:cs="Arial"/>
                <w:sz w:val="16"/>
                <w:szCs w:val="16"/>
              </w:rPr>
              <w:t>4.3.2.</w:t>
            </w:r>
          </w:p>
        </w:tc>
        <w:tc>
          <w:tcPr>
            <w:tcW w:w="2978" w:type="dxa"/>
            <w:tcBorders>
              <w:top w:val="single" w:sz="4" w:space="0" w:color="auto"/>
              <w:left w:val="single" w:sz="4" w:space="0" w:color="auto"/>
              <w:bottom w:val="single" w:sz="4" w:space="0" w:color="auto"/>
              <w:right w:val="single" w:sz="4" w:space="0" w:color="auto"/>
            </w:tcBorders>
          </w:tcPr>
          <w:p w14:paraId="67CB2958" w14:textId="5A585497" w:rsidR="00D74415" w:rsidRPr="00755676" w:rsidRDefault="00D74415" w:rsidP="00D74415">
            <w:pPr>
              <w:ind w:right="-105"/>
              <w:rPr>
                <w:rFonts w:ascii="Arial" w:hAnsi="Arial" w:cs="Arial"/>
                <w:bCs/>
                <w:sz w:val="16"/>
                <w:szCs w:val="16"/>
              </w:rPr>
            </w:pPr>
            <w:r w:rsidRPr="00755676">
              <w:rPr>
                <w:rFonts w:ascii="Arial" w:hAnsi="Arial" w:cs="Arial"/>
                <w:i/>
                <w:iCs/>
                <w:spacing w:val="-6"/>
                <w:sz w:val="16"/>
                <w:szCs w:val="16"/>
                <w:shd w:val="clear" w:color="auto" w:fill="FFFFFF"/>
              </w:rPr>
              <w:t>Проведення акції, присвяченої Міжнародному Дню захисту дітей</w:t>
            </w:r>
          </w:p>
        </w:tc>
        <w:tc>
          <w:tcPr>
            <w:tcW w:w="1559" w:type="dxa"/>
            <w:tcBorders>
              <w:top w:val="single" w:sz="4" w:space="0" w:color="auto"/>
              <w:left w:val="single" w:sz="4" w:space="0" w:color="auto"/>
              <w:bottom w:val="single" w:sz="4" w:space="0" w:color="auto"/>
              <w:right w:val="single" w:sz="4" w:space="0" w:color="auto"/>
            </w:tcBorders>
          </w:tcPr>
          <w:p w14:paraId="77FDF7A5" w14:textId="6B6D2483"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2023-2025</w:t>
            </w:r>
          </w:p>
        </w:tc>
        <w:tc>
          <w:tcPr>
            <w:tcW w:w="2116" w:type="dxa"/>
            <w:tcBorders>
              <w:top w:val="single" w:sz="4" w:space="0" w:color="auto"/>
              <w:left w:val="single" w:sz="4" w:space="0" w:color="auto"/>
              <w:bottom w:val="single" w:sz="4" w:space="0" w:color="auto"/>
              <w:right w:val="single" w:sz="4" w:space="0" w:color="auto"/>
            </w:tcBorders>
          </w:tcPr>
          <w:p w14:paraId="65127D9C" w14:textId="239E0D8F" w:rsidR="00D74415" w:rsidRPr="00755676" w:rsidRDefault="00D74415" w:rsidP="00D74415">
            <w:pPr>
              <w:tabs>
                <w:tab w:val="left" w:pos="425"/>
                <w:tab w:val="left" w:pos="993"/>
              </w:tabs>
              <w:ind w:right="-112"/>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top w:val="single" w:sz="4" w:space="0" w:color="auto"/>
              <w:left w:val="single" w:sz="4" w:space="0" w:color="auto"/>
              <w:bottom w:val="single" w:sz="4" w:space="0" w:color="auto"/>
              <w:right w:val="single" w:sz="4" w:space="0" w:color="auto"/>
            </w:tcBorders>
          </w:tcPr>
          <w:p w14:paraId="1169AF81" w14:textId="036271FC"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Кількість дітей Героїв долучених до акції, присвяченої Дню Святого Миколая «Я вірю в Диво» - 400 осіб щорічно.</w:t>
            </w:r>
          </w:p>
        </w:tc>
        <w:tc>
          <w:tcPr>
            <w:tcW w:w="3402" w:type="dxa"/>
            <w:tcBorders>
              <w:top w:val="single" w:sz="4" w:space="0" w:color="auto"/>
              <w:left w:val="single" w:sz="4" w:space="0" w:color="auto"/>
              <w:bottom w:val="single" w:sz="4" w:space="0" w:color="auto"/>
              <w:right w:val="single" w:sz="4" w:space="0" w:color="auto"/>
            </w:tcBorders>
          </w:tcPr>
          <w:p w14:paraId="0BB210EB" w14:textId="143994B2"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З нагоди Дня захисту дітей проводились заходи, ня які запрошувались діти Героїв. Охоплено понад 300 дітей Героїв.</w:t>
            </w:r>
          </w:p>
        </w:tc>
      </w:tr>
      <w:tr w:rsidR="00D74415" w:rsidRPr="00755676" w14:paraId="2DABA5C8" w14:textId="493FB8E6" w:rsidTr="005D26EB">
        <w:trPr>
          <w:trHeight w:val="50"/>
          <w:jc w:val="center"/>
        </w:trPr>
        <w:tc>
          <w:tcPr>
            <w:tcW w:w="1566" w:type="dxa"/>
            <w:vMerge/>
          </w:tcPr>
          <w:p w14:paraId="03350A01"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tcBorders>
          </w:tcPr>
          <w:p w14:paraId="24CD7A91" w14:textId="1543D404" w:rsidR="00D74415" w:rsidRPr="00755676" w:rsidRDefault="00D74415" w:rsidP="00D74415">
            <w:pPr>
              <w:jc w:val="center"/>
              <w:rPr>
                <w:rFonts w:ascii="Arial" w:hAnsi="Arial" w:cs="Arial"/>
                <w:bCs/>
                <w:sz w:val="16"/>
                <w:szCs w:val="16"/>
              </w:rPr>
            </w:pPr>
            <w:r w:rsidRPr="00755676">
              <w:rPr>
                <w:rFonts w:ascii="Arial" w:hAnsi="Arial" w:cs="Arial"/>
                <w:sz w:val="16"/>
                <w:szCs w:val="16"/>
              </w:rPr>
              <w:t>4.3.2.</w:t>
            </w:r>
          </w:p>
        </w:tc>
        <w:tc>
          <w:tcPr>
            <w:tcW w:w="2978" w:type="dxa"/>
            <w:tcBorders>
              <w:top w:val="single" w:sz="4" w:space="0" w:color="auto"/>
              <w:bottom w:val="single" w:sz="4" w:space="0" w:color="auto"/>
            </w:tcBorders>
          </w:tcPr>
          <w:p w14:paraId="79E3DAFA" w14:textId="0BC42D01" w:rsidR="00D74415" w:rsidRPr="00755676" w:rsidRDefault="00D74415" w:rsidP="00D74415">
            <w:pPr>
              <w:ind w:right="-105"/>
              <w:rPr>
                <w:rFonts w:ascii="Arial" w:hAnsi="Arial" w:cs="Arial"/>
                <w:bCs/>
                <w:spacing w:val="-10"/>
                <w:sz w:val="16"/>
                <w:szCs w:val="16"/>
              </w:rPr>
            </w:pPr>
            <w:r w:rsidRPr="00755676">
              <w:rPr>
                <w:rFonts w:ascii="Arial" w:hAnsi="Arial" w:cs="Arial"/>
                <w:i/>
                <w:iCs/>
                <w:spacing w:val="-10"/>
                <w:sz w:val="16"/>
                <w:szCs w:val="16"/>
                <w:shd w:val="clear" w:color="auto" w:fill="FFFFFF"/>
              </w:rPr>
              <w:t xml:space="preserve">Залучення до заходів </w:t>
            </w:r>
            <w:proofErr w:type="spellStart"/>
            <w:r w:rsidRPr="00755676">
              <w:rPr>
                <w:rFonts w:ascii="Arial" w:hAnsi="Arial" w:cs="Arial"/>
                <w:i/>
                <w:iCs/>
                <w:spacing w:val="-10"/>
                <w:sz w:val="16"/>
                <w:szCs w:val="16"/>
                <w:shd w:val="clear" w:color="auto" w:fill="FFFFFF"/>
              </w:rPr>
              <w:t>Новорічно</w:t>
            </w:r>
            <w:proofErr w:type="spellEnd"/>
            <w:r w:rsidRPr="00755676">
              <w:rPr>
                <w:rFonts w:ascii="Arial" w:hAnsi="Arial" w:cs="Arial"/>
                <w:i/>
                <w:iCs/>
                <w:spacing w:val="-10"/>
                <w:sz w:val="16"/>
                <w:szCs w:val="16"/>
                <w:shd w:val="clear" w:color="auto" w:fill="FFFFFF"/>
              </w:rPr>
              <w:t xml:space="preserve">-різдвяних та Великодній свят, зокрема в акції, </w:t>
            </w:r>
            <w:r w:rsidRPr="00755676">
              <w:rPr>
                <w:rFonts w:ascii="Arial" w:hAnsi="Arial" w:cs="Arial"/>
                <w:i/>
                <w:iCs/>
                <w:spacing w:val="-10"/>
                <w:sz w:val="16"/>
                <w:szCs w:val="16"/>
                <w:shd w:val="clear" w:color="auto" w:fill="FFFFFF"/>
              </w:rPr>
              <w:lastRenderedPageBreak/>
              <w:t>присвяченої Дню Святого Миколая «Я вірю в Диво»</w:t>
            </w:r>
          </w:p>
        </w:tc>
        <w:tc>
          <w:tcPr>
            <w:tcW w:w="1559" w:type="dxa"/>
            <w:tcBorders>
              <w:top w:val="single" w:sz="4" w:space="0" w:color="auto"/>
              <w:bottom w:val="single" w:sz="4" w:space="0" w:color="auto"/>
            </w:tcBorders>
          </w:tcPr>
          <w:p w14:paraId="3554928C" w14:textId="14A17066"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lastRenderedPageBreak/>
              <w:t>2023-2025</w:t>
            </w:r>
          </w:p>
        </w:tc>
        <w:tc>
          <w:tcPr>
            <w:tcW w:w="2116" w:type="dxa"/>
            <w:tcBorders>
              <w:top w:val="single" w:sz="4" w:space="0" w:color="auto"/>
              <w:bottom w:val="single" w:sz="4" w:space="0" w:color="auto"/>
            </w:tcBorders>
          </w:tcPr>
          <w:p w14:paraId="0886C3BA" w14:textId="017AE90A" w:rsidR="00D74415" w:rsidRPr="00755676" w:rsidRDefault="00D74415" w:rsidP="00D74415">
            <w:pPr>
              <w:tabs>
                <w:tab w:val="left" w:pos="425"/>
                <w:tab w:val="left" w:pos="993"/>
              </w:tabs>
              <w:ind w:right="-112"/>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top w:val="single" w:sz="4" w:space="0" w:color="auto"/>
              <w:bottom w:val="single" w:sz="4" w:space="0" w:color="auto"/>
            </w:tcBorders>
          </w:tcPr>
          <w:p w14:paraId="350F7942" w14:textId="1F3D666C"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Кількість дітей Героїв долучених до акції, присвяченої Міжнародному Дню захисту дітей - 400 осіб щорічно.</w:t>
            </w:r>
          </w:p>
        </w:tc>
        <w:tc>
          <w:tcPr>
            <w:tcW w:w="3402" w:type="dxa"/>
            <w:tcBorders>
              <w:top w:val="single" w:sz="4" w:space="0" w:color="auto"/>
              <w:bottom w:val="single" w:sz="4" w:space="0" w:color="auto"/>
            </w:tcBorders>
          </w:tcPr>
          <w:p w14:paraId="2CA52BDE" w14:textId="1B9419A9"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 xml:space="preserve">Впродовж звітного періоду діти Героїв були залучені до Великодніх свят (писанкарство), до Дня Святого Миколая, </w:t>
            </w:r>
            <w:proofErr w:type="spellStart"/>
            <w:r w:rsidRPr="00755676">
              <w:rPr>
                <w:rFonts w:ascii="Arial" w:hAnsi="Arial" w:cs="Arial"/>
                <w:spacing w:val="-4"/>
                <w:sz w:val="16"/>
                <w:szCs w:val="16"/>
              </w:rPr>
              <w:t>Новорічно</w:t>
            </w:r>
            <w:proofErr w:type="spellEnd"/>
            <w:r w:rsidRPr="00755676">
              <w:rPr>
                <w:rFonts w:ascii="Arial" w:hAnsi="Arial" w:cs="Arial"/>
                <w:spacing w:val="-4"/>
                <w:sz w:val="16"/>
                <w:szCs w:val="16"/>
              </w:rPr>
              <w:t>-</w:t>
            </w:r>
            <w:r w:rsidRPr="00755676">
              <w:rPr>
                <w:rFonts w:ascii="Arial" w:hAnsi="Arial" w:cs="Arial"/>
                <w:spacing w:val="-4"/>
                <w:sz w:val="16"/>
                <w:szCs w:val="16"/>
              </w:rPr>
              <w:lastRenderedPageBreak/>
              <w:t>різдвяних свят. Заходами охоплено понад 320 осіб.</w:t>
            </w:r>
          </w:p>
        </w:tc>
      </w:tr>
      <w:tr w:rsidR="00D74415" w:rsidRPr="00755676" w14:paraId="78A56F55" w14:textId="5790B518" w:rsidTr="005D26EB">
        <w:trPr>
          <w:trHeight w:val="50"/>
          <w:jc w:val="center"/>
        </w:trPr>
        <w:tc>
          <w:tcPr>
            <w:tcW w:w="1566" w:type="dxa"/>
            <w:vMerge/>
            <w:tcBorders>
              <w:right w:val="single" w:sz="4" w:space="0" w:color="auto"/>
            </w:tcBorders>
          </w:tcPr>
          <w:p w14:paraId="2D03A41A"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7FBB46FE" w14:textId="66294922" w:rsidR="00D74415" w:rsidRPr="00755676" w:rsidRDefault="00D74415" w:rsidP="00D74415">
            <w:pPr>
              <w:jc w:val="center"/>
              <w:rPr>
                <w:rFonts w:ascii="Arial" w:hAnsi="Arial" w:cs="Arial"/>
                <w:bCs/>
                <w:sz w:val="16"/>
                <w:szCs w:val="16"/>
              </w:rPr>
            </w:pPr>
            <w:r w:rsidRPr="00755676">
              <w:rPr>
                <w:rFonts w:ascii="Arial" w:hAnsi="Arial" w:cs="Arial"/>
                <w:sz w:val="16"/>
                <w:szCs w:val="16"/>
              </w:rPr>
              <w:t>4.3.2.</w:t>
            </w:r>
          </w:p>
        </w:tc>
        <w:tc>
          <w:tcPr>
            <w:tcW w:w="2978" w:type="dxa"/>
            <w:tcBorders>
              <w:top w:val="single" w:sz="4" w:space="0" w:color="auto"/>
              <w:left w:val="single" w:sz="4" w:space="0" w:color="auto"/>
              <w:bottom w:val="single" w:sz="4" w:space="0" w:color="auto"/>
              <w:right w:val="single" w:sz="4" w:space="0" w:color="auto"/>
            </w:tcBorders>
          </w:tcPr>
          <w:p w14:paraId="4E9F7E66" w14:textId="7D5F477D"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Сприяння в профорієнтаційній діяльності та залучення до профорієнтаційного стажування, участь в програмі «Муніципальне замовлення»</w:t>
            </w:r>
          </w:p>
        </w:tc>
        <w:tc>
          <w:tcPr>
            <w:tcW w:w="1559" w:type="dxa"/>
            <w:tcBorders>
              <w:top w:val="single" w:sz="4" w:space="0" w:color="auto"/>
              <w:left w:val="single" w:sz="4" w:space="0" w:color="auto"/>
              <w:bottom w:val="single" w:sz="4" w:space="0" w:color="auto"/>
              <w:right w:val="single" w:sz="4" w:space="0" w:color="auto"/>
            </w:tcBorders>
          </w:tcPr>
          <w:p w14:paraId="57C10045" w14:textId="0DAED462"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2023-2025</w:t>
            </w:r>
          </w:p>
        </w:tc>
        <w:tc>
          <w:tcPr>
            <w:tcW w:w="2116" w:type="dxa"/>
            <w:tcBorders>
              <w:top w:val="single" w:sz="4" w:space="0" w:color="auto"/>
              <w:left w:val="single" w:sz="4" w:space="0" w:color="auto"/>
              <w:bottom w:val="single" w:sz="4" w:space="0" w:color="auto"/>
              <w:right w:val="single" w:sz="4" w:space="0" w:color="auto"/>
            </w:tcBorders>
          </w:tcPr>
          <w:p w14:paraId="22344284" w14:textId="634AE00D" w:rsidR="00D74415" w:rsidRPr="00755676" w:rsidRDefault="00D74415" w:rsidP="00D74415">
            <w:pPr>
              <w:tabs>
                <w:tab w:val="left" w:pos="425"/>
                <w:tab w:val="left" w:pos="993"/>
              </w:tabs>
              <w:ind w:right="-112"/>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top w:val="single" w:sz="4" w:space="0" w:color="auto"/>
              <w:left w:val="single" w:sz="4" w:space="0" w:color="auto"/>
              <w:bottom w:val="single" w:sz="4" w:space="0" w:color="auto"/>
              <w:right w:val="single" w:sz="4" w:space="0" w:color="auto"/>
            </w:tcBorders>
          </w:tcPr>
          <w:p w14:paraId="49E88790" w14:textId="3672A83C"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Кількість дітей Героїв долучених до заходів національно-патріотичного виховання - 20 осіб щорічно.</w:t>
            </w:r>
          </w:p>
        </w:tc>
        <w:tc>
          <w:tcPr>
            <w:tcW w:w="3402" w:type="dxa"/>
            <w:tcBorders>
              <w:top w:val="single" w:sz="4" w:space="0" w:color="auto"/>
              <w:left w:val="single" w:sz="4" w:space="0" w:color="auto"/>
              <w:bottom w:val="single" w:sz="4" w:space="0" w:color="auto"/>
              <w:right w:val="single" w:sz="4" w:space="0" w:color="auto"/>
            </w:tcBorders>
          </w:tcPr>
          <w:p w14:paraId="65804491" w14:textId="37BF38E6" w:rsidR="007403AC" w:rsidRPr="00755676" w:rsidRDefault="007403AC" w:rsidP="007403AC">
            <w:pPr>
              <w:tabs>
                <w:tab w:val="left" w:pos="234"/>
              </w:tabs>
              <w:rPr>
                <w:rFonts w:ascii="Arial" w:hAnsi="Arial" w:cs="Arial"/>
                <w:spacing w:val="-4"/>
                <w:sz w:val="16"/>
                <w:szCs w:val="16"/>
              </w:rPr>
            </w:pPr>
            <w:r w:rsidRPr="00755676">
              <w:rPr>
                <w:rFonts w:ascii="Arial" w:hAnsi="Arial" w:cs="Arial"/>
                <w:spacing w:val="-4"/>
                <w:sz w:val="16"/>
                <w:szCs w:val="16"/>
              </w:rPr>
              <w:t xml:space="preserve">Кількість та частка дітей Героїв, залучених до волонтерських ініціатив у межах </w:t>
            </w:r>
            <w:proofErr w:type="spellStart"/>
            <w:r w:rsidRPr="00755676">
              <w:rPr>
                <w:rFonts w:ascii="Arial" w:hAnsi="Arial" w:cs="Arial"/>
                <w:spacing w:val="-4"/>
                <w:sz w:val="16"/>
                <w:szCs w:val="16"/>
              </w:rPr>
              <w:t>освітньо</w:t>
            </w:r>
            <w:proofErr w:type="spellEnd"/>
            <w:r w:rsidRPr="00755676">
              <w:rPr>
                <w:rFonts w:ascii="Arial" w:hAnsi="Arial" w:cs="Arial"/>
                <w:spacing w:val="-4"/>
                <w:sz w:val="16"/>
                <w:szCs w:val="16"/>
              </w:rPr>
              <w:t>-наукових національно-патріотичних заходів становить 8 осіб.</w:t>
            </w:r>
          </w:p>
        </w:tc>
      </w:tr>
      <w:tr w:rsidR="00D74415" w:rsidRPr="00755676" w14:paraId="79FA7E0B" w14:textId="04D34945" w:rsidTr="00304B91">
        <w:trPr>
          <w:trHeight w:val="50"/>
          <w:jc w:val="center"/>
        </w:trPr>
        <w:tc>
          <w:tcPr>
            <w:tcW w:w="1566" w:type="dxa"/>
            <w:vMerge/>
          </w:tcPr>
          <w:p w14:paraId="7DAD0FC7"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tcBorders>
          </w:tcPr>
          <w:p w14:paraId="734347E4" w14:textId="58E79995" w:rsidR="00D74415" w:rsidRPr="00755676" w:rsidRDefault="00D74415" w:rsidP="00D74415">
            <w:pPr>
              <w:jc w:val="center"/>
              <w:rPr>
                <w:rFonts w:ascii="Arial" w:hAnsi="Arial" w:cs="Arial"/>
                <w:bCs/>
                <w:sz w:val="16"/>
                <w:szCs w:val="16"/>
              </w:rPr>
            </w:pPr>
            <w:r w:rsidRPr="00755676">
              <w:rPr>
                <w:rFonts w:ascii="Arial" w:hAnsi="Arial" w:cs="Arial"/>
                <w:sz w:val="16"/>
                <w:szCs w:val="16"/>
              </w:rPr>
              <w:t>4.3.2.</w:t>
            </w:r>
          </w:p>
        </w:tc>
        <w:tc>
          <w:tcPr>
            <w:tcW w:w="2978" w:type="dxa"/>
            <w:tcBorders>
              <w:top w:val="single" w:sz="4" w:space="0" w:color="auto"/>
              <w:bottom w:val="single" w:sz="4" w:space="0" w:color="auto"/>
            </w:tcBorders>
          </w:tcPr>
          <w:p w14:paraId="7729E6BE" w14:textId="6A6AD501"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Залучення до волонтерських ініціатив, </w:t>
            </w:r>
            <w:proofErr w:type="spellStart"/>
            <w:r w:rsidRPr="00755676">
              <w:rPr>
                <w:rFonts w:ascii="Arial" w:hAnsi="Arial" w:cs="Arial"/>
                <w:i/>
                <w:iCs/>
                <w:spacing w:val="-6"/>
                <w:sz w:val="16"/>
                <w:szCs w:val="16"/>
                <w:shd w:val="clear" w:color="auto" w:fill="FFFFFF"/>
              </w:rPr>
              <w:t>освітньо</w:t>
            </w:r>
            <w:proofErr w:type="spellEnd"/>
            <w:r w:rsidRPr="00755676">
              <w:rPr>
                <w:rFonts w:ascii="Arial" w:hAnsi="Arial" w:cs="Arial"/>
                <w:i/>
                <w:iCs/>
                <w:spacing w:val="-6"/>
                <w:sz w:val="16"/>
                <w:szCs w:val="16"/>
                <w:shd w:val="clear" w:color="auto" w:fill="FFFFFF"/>
              </w:rPr>
              <w:t>-наукових національно-патріотичних заходів</w:t>
            </w:r>
          </w:p>
        </w:tc>
        <w:tc>
          <w:tcPr>
            <w:tcW w:w="1559" w:type="dxa"/>
            <w:tcBorders>
              <w:top w:val="single" w:sz="4" w:space="0" w:color="auto"/>
              <w:bottom w:val="single" w:sz="4" w:space="0" w:color="auto"/>
            </w:tcBorders>
          </w:tcPr>
          <w:p w14:paraId="1D85FD0A" w14:textId="03BF01F2"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2023-2025</w:t>
            </w:r>
          </w:p>
        </w:tc>
        <w:tc>
          <w:tcPr>
            <w:tcW w:w="2116" w:type="dxa"/>
            <w:tcBorders>
              <w:top w:val="single" w:sz="4" w:space="0" w:color="auto"/>
              <w:bottom w:val="single" w:sz="4" w:space="0" w:color="auto"/>
            </w:tcBorders>
          </w:tcPr>
          <w:p w14:paraId="38491F68" w14:textId="4A4E231B" w:rsidR="00D74415" w:rsidRPr="00755676" w:rsidRDefault="00D74415" w:rsidP="00D74415">
            <w:pPr>
              <w:tabs>
                <w:tab w:val="left" w:pos="425"/>
                <w:tab w:val="left" w:pos="993"/>
              </w:tabs>
              <w:ind w:right="-112"/>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top w:val="single" w:sz="4" w:space="0" w:color="auto"/>
              <w:bottom w:val="single" w:sz="4" w:space="0" w:color="auto"/>
            </w:tcBorders>
          </w:tcPr>
          <w:p w14:paraId="6846AA27" w14:textId="6CC490A1"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Кількість дітей Героїв долучених до участі в програмі «Муніципальне замовлення» - 30 осіб щорічно.</w:t>
            </w:r>
          </w:p>
        </w:tc>
        <w:tc>
          <w:tcPr>
            <w:tcW w:w="3402" w:type="dxa"/>
            <w:tcBorders>
              <w:top w:val="single" w:sz="4" w:space="0" w:color="auto"/>
              <w:bottom w:val="single" w:sz="4" w:space="0" w:color="auto"/>
            </w:tcBorders>
          </w:tcPr>
          <w:p w14:paraId="405F0020" w14:textId="77777777" w:rsidR="007403AC" w:rsidRPr="00755676" w:rsidRDefault="007403AC" w:rsidP="007403AC">
            <w:pPr>
              <w:tabs>
                <w:tab w:val="left" w:pos="234"/>
              </w:tabs>
              <w:rPr>
                <w:rFonts w:ascii="Arial" w:hAnsi="Arial" w:cs="Arial"/>
                <w:spacing w:val="-4"/>
                <w:sz w:val="16"/>
                <w:szCs w:val="16"/>
              </w:rPr>
            </w:pPr>
            <w:r w:rsidRPr="00755676">
              <w:rPr>
                <w:rFonts w:ascii="Arial" w:hAnsi="Arial" w:cs="Arial"/>
                <w:spacing w:val="-4"/>
                <w:sz w:val="16"/>
                <w:szCs w:val="16"/>
              </w:rPr>
              <w:t>Залучення до профорієнтаційного стажування та участь в програмі</w:t>
            </w:r>
          </w:p>
          <w:p w14:paraId="38AE8055" w14:textId="1794AFBB" w:rsidR="00D74415" w:rsidRPr="00755676" w:rsidRDefault="007403AC" w:rsidP="007403AC">
            <w:pPr>
              <w:tabs>
                <w:tab w:val="left" w:pos="234"/>
              </w:tabs>
              <w:rPr>
                <w:rFonts w:ascii="Arial" w:hAnsi="Arial" w:cs="Arial"/>
                <w:spacing w:val="-4"/>
                <w:sz w:val="16"/>
                <w:szCs w:val="16"/>
              </w:rPr>
            </w:pPr>
            <w:r w:rsidRPr="00755676">
              <w:rPr>
                <w:rFonts w:ascii="Arial" w:hAnsi="Arial" w:cs="Arial"/>
                <w:spacing w:val="-4"/>
                <w:sz w:val="16"/>
                <w:szCs w:val="16"/>
              </w:rPr>
              <w:t>«Муніципальне замовлення» не здійснювались за відсутності запиту.</w:t>
            </w:r>
          </w:p>
        </w:tc>
      </w:tr>
      <w:tr w:rsidR="00D74415" w:rsidRPr="00755676" w14:paraId="427CD357" w14:textId="197E136C" w:rsidTr="00304B91">
        <w:trPr>
          <w:trHeight w:val="50"/>
          <w:jc w:val="center"/>
        </w:trPr>
        <w:tc>
          <w:tcPr>
            <w:tcW w:w="1566" w:type="dxa"/>
            <w:vMerge/>
          </w:tcPr>
          <w:p w14:paraId="19C27112"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537889CB" w14:textId="77777777" w:rsidR="00D74415" w:rsidRPr="00755676" w:rsidRDefault="00D74415" w:rsidP="00D74415">
            <w:pPr>
              <w:jc w:val="center"/>
              <w:rPr>
                <w:rFonts w:ascii="Arial" w:hAnsi="Arial" w:cs="Arial"/>
                <w:bCs/>
                <w:sz w:val="16"/>
                <w:szCs w:val="16"/>
              </w:rPr>
            </w:pPr>
          </w:p>
        </w:tc>
        <w:tc>
          <w:tcPr>
            <w:tcW w:w="13609" w:type="dxa"/>
            <w:gridSpan w:val="5"/>
            <w:tcBorders>
              <w:bottom w:val="single" w:sz="4" w:space="0" w:color="auto"/>
            </w:tcBorders>
            <w:shd w:val="clear" w:color="auto" w:fill="D0CECE" w:themeFill="background2" w:themeFillShade="E6"/>
          </w:tcPr>
          <w:p w14:paraId="14BBE835" w14:textId="1EBD3B63"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Програма «Родини Героїв Тернопільської міської територіальної громади» на 2023-2025 рр.</w:t>
            </w:r>
          </w:p>
        </w:tc>
      </w:tr>
      <w:tr w:rsidR="00D74415" w:rsidRPr="00755676" w14:paraId="35ADE7CC" w14:textId="07C80828" w:rsidTr="00304B91">
        <w:trPr>
          <w:trHeight w:val="50"/>
          <w:jc w:val="center"/>
        </w:trPr>
        <w:tc>
          <w:tcPr>
            <w:tcW w:w="1566" w:type="dxa"/>
            <w:vMerge/>
          </w:tcPr>
          <w:p w14:paraId="49C49276"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15339B40" w14:textId="741E2CAE" w:rsidR="00D74415" w:rsidRPr="00755676" w:rsidRDefault="00D74415" w:rsidP="00D74415">
            <w:pPr>
              <w:jc w:val="center"/>
              <w:rPr>
                <w:rFonts w:ascii="Arial" w:hAnsi="Arial" w:cs="Arial"/>
                <w:bCs/>
                <w:sz w:val="16"/>
                <w:szCs w:val="16"/>
              </w:rPr>
            </w:pPr>
            <w:r w:rsidRPr="00755676">
              <w:rPr>
                <w:rFonts w:ascii="Arial" w:hAnsi="Arial" w:cs="Arial"/>
                <w:sz w:val="16"/>
                <w:szCs w:val="16"/>
              </w:rPr>
              <w:t>4.3.2.</w:t>
            </w:r>
          </w:p>
        </w:tc>
        <w:tc>
          <w:tcPr>
            <w:tcW w:w="2978" w:type="dxa"/>
            <w:tcBorders>
              <w:top w:val="single" w:sz="4" w:space="0" w:color="auto"/>
              <w:bottom w:val="nil"/>
            </w:tcBorders>
          </w:tcPr>
          <w:p w14:paraId="77D7ACAE" w14:textId="7961257C" w:rsidR="00D74415" w:rsidRPr="00755676" w:rsidRDefault="00D74415" w:rsidP="00D74415">
            <w:pPr>
              <w:ind w:right="-105"/>
              <w:rPr>
                <w:rFonts w:ascii="Arial" w:hAnsi="Arial" w:cs="Arial"/>
                <w:bCs/>
                <w:sz w:val="16"/>
                <w:szCs w:val="16"/>
              </w:rPr>
            </w:pPr>
            <w:r w:rsidRPr="00755676">
              <w:rPr>
                <w:rFonts w:ascii="Arial" w:hAnsi="Arial" w:cs="Arial"/>
                <w:i/>
                <w:iCs/>
                <w:spacing w:val="-6"/>
                <w:sz w:val="16"/>
                <w:szCs w:val="16"/>
                <w:shd w:val="clear" w:color="auto" w:fill="FFFFFF"/>
              </w:rPr>
              <w:t xml:space="preserve">Розробка, виготовлення та поширення соціальної продукції інформаційного змісту (буклети, листівки, сіті-лайти, </w:t>
            </w:r>
            <w:proofErr w:type="spellStart"/>
            <w:r w:rsidRPr="00755676">
              <w:rPr>
                <w:rFonts w:ascii="Arial" w:hAnsi="Arial" w:cs="Arial"/>
                <w:i/>
                <w:iCs/>
                <w:spacing w:val="-6"/>
                <w:sz w:val="16"/>
                <w:szCs w:val="16"/>
                <w:shd w:val="clear" w:color="auto" w:fill="FFFFFF"/>
              </w:rPr>
              <w:t>бігборди</w:t>
            </w:r>
            <w:proofErr w:type="spellEnd"/>
            <w:r w:rsidRPr="00755676">
              <w:rPr>
                <w:rFonts w:ascii="Arial" w:hAnsi="Arial" w:cs="Arial"/>
                <w:i/>
                <w:iCs/>
                <w:spacing w:val="-6"/>
                <w:sz w:val="16"/>
                <w:szCs w:val="16"/>
                <w:shd w:val="clear" w:color="auto" w:fill="FFFFFF"/>
              </w:rPr>
              <w:t xml:space="preserve"> щодо прав та пільг , та мережу організацій, установ та закладів у сфері соціальної, психологічної та правової роботи)</w:t>
            </w:r>
          </w:p>
        </w:tc>
        <w:tc>
          <w:tcPr>
            <w:tcW w:w="1559" w:type="dxa"/>
            <w:tcBorders>
              <w:top w:val="single" w:sz="4" w:space="0" w:color="auto"/>
              <w:bottom w:val="nil"/>
            </w:tcBorders>
          </w:tcPr>
          <w:p w14:paraId="28088586" w14:textId="768BD7BE"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2023-2025</w:t>
            </w:r>
          </w:p>
        </w:tc>
        <w:tc>
          <w:tcPr>
            <w:tcW w:w="2116" w:type="dxa"/>
            <w:tcBorders>
              <w:top w:val="single" w:sz="4" w:space="0" w:color="auto"/>
              <w:bottom w:val="nil"/>
            </w:tcBorders>
          </w:tcPr>
          <w:p w14:paraId="69F73853" w14:textId="243F390B"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top w:val="single" w:sz="4" w:space="0" w:color="auto"/>
              <w:bottom w:val="nil"/>
            </w:tcBorders>
          </w:tcPr>
          <w:p w14:paraId="4C38AF67" w14:textId="1C8D50E9" w:rsidR="00D74415" w:rsidRPr="00755676" w:rsidRDefault="00D74415" w:rsidP="00D74415">
            <w:pPr>
              <w:tabs>
                <w:tab w:val="left" w:pos="234"/>
              </w:tabs>
              <w:rPr>
                <w:rFonts w:ascii="Arial" w:hAnsi="Arial" w:cs="Arial"/>
                <w:color w:val="000000"/>
                <w:sz w:val="16"/>
                <w:szCs w:val="16"/>
              </w:rPr>
            </w:pPr>
            <w:r w:rsidRPr="00755676">
              <w:rPr>
                <w:rFonts w:ascii="Arial" w:hAnsi="Arial" w:cs="Arial"/>
                <w:sz w:val="16"/>
                <w:szCs w:val="16"/>
              </w:rPr>
              <w:t>Кількість виготовлених банерів - 6 од.</w:t>
            </w:r>
          </w:p>
        </w:tc>
        <w:tc>
          <w:tcPr>
            <w:tcW w:w="3402" w:type="dxa"/>
            <w:tcBorders>
              <w:top w:val="single" w:sz="4" w:space="0" w:color="auto"/>
              <w:bottom w:val="nil"/>
            </w:tcBorders>
          </w:tcPr>
          <w:p w14:paraId="1FEDA446" w14:textId="4D51535E" w:rsidR="00D74415" w:rsidRPr="00755676" w:rsidRDefault="00D74415" w:rsidP="00D74415">
            <w:pPr>
              <w:tabs>
                <w:tab w:val="left" w:pos="234"/>
              </w:tabs>
              <w:rPr>
                <w:rFonts w:ascii="Arial" w:hAnsi="Arial" w:cs="Arial"/>
                <w:sz w:val="16"/>
                <w:szCs w:val="16"/>
              </w:rPr>
            </w:pPr>
            <w:r w:rsidRPr="00755676">
              <w:rPr>
                <w:rFonts w:ascii="Arial" w:hAnsi="Arial" w:cs="Arial"/>
                <w:sz w:val="16"/>
                <w:szCs w:val="16"/>
              </w:rPr>
              <w:t>У 2025 році забезпечено розробку та поширення соціальної інформаційної продукції щодо прав і пільг населення, а також мережі відповідних установ, зокрема підготовлено афіші заходів і матеріали для поширення в мережі Інтернет.</w:t>
            </w:r>
          </w:p>
        </w:tc>
      </w:tr>
      <w:tr w:rsidR="00D74415" w:rsidRPr="00755676" w14:paraId="493A7A59" w14:textId="7AC3DEAD" w:rsidTr="005D26EB">
        <w:trPr>
          <w:trHeight w:val="50"/>
          <w:jc w:val="center"/>
        </w:trPr>
        <w:tc>
          <w:tcPr>
            <w:tcW w:w="1566" w:type="dxa"/>
            <w:vMerge/>
          </w:tcPr>
          <w:p w14:paraId="6BA24DBB"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4C8CE9DB" w14:textId="44A508AB" w:rsidR="00D74415" w:rsidRPr="00755676" w:rsidRDefault="00D74415" w:rsidP="00D74415">
            <w:pPr>
              <w:jc w:val="center"/>
              <w:rPr>
                <w:rFonts w:ascii="Arial" w:hAnsi="Arial" w:cs="Arial"/>
                <w:bCs/>
                <w:sz w:val="16"/>
                <w:szCs w:val="16"/>
              </w:rPr>
            </w:pPr>
            <w:r w:rsidRPr="00755676">
              <w:rPr>
                <w:rFonts w:ascii="Arial" w:hAnsi="Arial" w:cs="Arial"/>
                <w:sz w:val="16"/>
                <w:szCs w:val="16"/>
              </w:rPr>
              <w:t>4.3.2.</w:t>
            </w:r>
          </w:p>
        </w:tc>
        <w:tc>
          <w:tcPr>
            <w:tcW w:w="2978" w:type="dxa"/>
            <w:tcBorders>
              <w:bottom w:val="nil"/>
            </w:tcBorders>
          </w:tcPr>
          <w:p w14:paraId="54F45830" w14:textId="44226F92"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Організація тематичних зустрічей, вечорів пам’яті, майстер-класів, екскурсій, безкоштовних переглядів фільмів (за окремим планом)</w:t>
            </w:r>
          </w:p>
        </w:tc>
        <w:tc>
          <w:tcPr>
            <w:tcW w:w="1559" w:type="dxa"/>
            <w:tcBorders>
              <w:bottom w:val="nil"/>
            </w:tcBorders>
          </w:tcPr>
          <w:p w14:paraId="3CE81D47" w14:textId="5CAE9AB7"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2023-2025</w:t>
            </w:r>
          </w:p>
        </w:tc>
        <w:tc>
          <w:tcPr>
            <w:tcW w:w="2116" w:type="dxa"/>
            <w:tcBorders>
              <w:bottom w:val="nil"/>
            </w:tcBorders>
          </w:tcPr>
          <w:p w14:paraId="2FB7FF97" w14:textId="287C19CA"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bottom w:val="nil"/>
            </w:tcBorders>
          </w:tcPr>
          <w:p w14:paraId="40D512AE" w14:textId="7465C75E" w:rsidR="00D74415" w:rsidRPr="00755676" w:rsidRDefault="00D74415" w:rsidP="00D74415">
            <w:pPr>
              <w:tabs>
                <w:tab w:val="left" w:pos="234"/>
              </w:tabs>
              <w:rPr>
                <w:rFonts w:ascii="Arial" w:hAnsi="Arial" w:cs="Arial"/>
                <w:color w:val="000000"/>
                <w:sz w:val="16"/>
                <w:szCs w:val="16"/>
              </w:rPr>
            </w:pPr>
            <w:r w:rsidRPr="00755676">
              <w:rPr>
                <w:rFonts w:ascii="Arial" w:hAnsi="Arial" w:cs="Arial"/>
                <w:sz w:val="16"/>
                <w:szCs w:val="16"/>
              </w:rPr>
              <w:t>Кількість організованих заходів - 6 поїздок, 4 екскурсій, 3 майстер-класи, 4 зустрічі для Родин Героїв.</w:t>
            </w:r>
          </w:p>
        </w:tc>
        <w:tc>
          <w:tcPr>
            <w:tcW w:w="3402" w:type="dxa"/>
            <w:tcBorders>
              <w:bottom w:val="nil"/>
            </w:tcBorders>
          </w:tcPr>
          <w:p w14:paraId="47429D77" w14:textId="54700ACD" w:rsidR="00D74415" w:rsidRPr="00755676" w:rsidRDefault="00D74415" w:rsidP="00D74415">
            <w:pPr>
              <w:tabs>
                <w:tab w:val="left" w:pos="234"/>
              </w:tabs>
              <w:rPr>
                <w:rFonts w:ascii="Arial" w:hAnsi="Arial" w:cs="Arial"/>
                <w:sz w:val="16"/>
                <w:szCs w:val="16"/>
              </w:rPr>
            </w:pPr>
            <w:r w:rsidRPr="00755676">
              <w:rPr>
                <w:rFonts w:ascii="Arial" w:hAnsi="Arial" w:cs="Arial"/>
                <w:sz w:val="16"/>
                <w:szCs w:val="16"/>
              </w:rPr>
              <w:t>У звітному періоді заходи програми виконувалися відповідно до визначених напрямів. Забезпечено охоплення 941 особи з числа родин Героїв, для яких організовано заходи духовної, соціально-відпочинкової реабілітації, зокрема прощі, екскурсійно-відпочинкові поїздки, тематичні зустрічі, заходи до пам’ятних і державних дат, а також майстер-класи.</w:t>
            </w:r>
          </w:p>
        </w:tc>
      </w:tr>
      <w:tr w:rsidR="00D74415" w:rsidRPr="00755676" w14:paraId="68AAAD16" w14:textId="619FB991" w:rsidTr="005D26EB">
        <w:trPr>
          <w:trHeight w:val="50"/>
          <w:jc w:val="center"/>
        </w:trPr>
        <w:tc>
          <w:tcPr>
            <w:tcW w:w="1566" w:type="dxa"/>
            <w:vMerge/>
          </w:tcPr>
          <w:p w14:paraId="637479B4"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066DD246" w14:textId="0A4A72E6" w:rsidR="00D74415" w:rsidRPr="00755676" w:rsidRDefault="00D74415" w:rsidP="00D74415">
            <w:pPr>
              <w:jc w:val="center"/>
              <w:rPr>
                <w:rFonts w:ascii="Arial" w:hAnsi="Arial" w:cs="Arial"/>
                <w:bCs/>
                <w:sz w:val="16"/>
                <w:szCs w:val="16"/>
              </w:rPr>
            </w:pPr>
            <w:r w:rsidRPr="00755676">
              <w:rPr>
                <w:rFonts w:ascii="Arial" w:hAnsi="Arial" w:cs="Arial"/>
                <w:sz w:val="16"/>
                <w:szCs w:val="16"/>
              </w:rPr>
              <w:t>4.3.2.</w:t>
            </w:r>
          </w:p>
        </w:tc>
        <w:tc>
          <w:tcPr>
            <w:tcW w:w="2978" w:type="dxa"/>
            <w:tcBorders>
              <w:bottom w:val="nil"/>
            </w:tcBorders>
          </w:tcPr>
          <w:p w14:paraId="3E287FC7" w14:textId="57FA3E37"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Налагодження співпраці з міжнародними організаціями та фондами, а також волонтерськими, релігійними організаціями для організації сімейного відпочинку та оздоровлення</w:t>
            </w:r>
          </w:p>
        </w:tc>
        <w:tc>
          <w:tcPr>
            <w:tcW w:w="1559" w:type="dxa"/>
            <w:tcBorders>
              <w:bottom w:val="nil"/>
            </w:tcBorders>
          </w:tcPr>
          <w:p w14:paraId="32BABF8C" w14:textId="05E77377"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2023-2025</w:t>
            </w:r>
          </w:p>
        </w:tc>
        <w:tc>
          <w:tcPr>
            <w:tcW w:w="2116" w:type="dxa"/>
            <w:tcBorders>
              <w:bottom w:val="nil"/>
            </w:tcBorders>
          </w:tcPr>
          <w:p w14:paraId="415337EC" w14:textId="3BF6161A"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bottom w:val="nil"/>
            </w:tcBorders>
          </w:tcPr>
          <w:p w14:paraId="30953F50" w14:textId="7F9E6159" w:rsidR="00D74415" w:rsidRPr="00755676" w:rsidRDefault="00D74415" w:rsidP="00D74415">
            <w:pPr>
              <w:tabs>
                <w:tab w:val="left" w:pos="234"/>
              </w:tabs>
              <w:rPr>
                <w:rFonts w:ascii="Arial" w:hAnsi="Arial" w:cs="Arial"/>
                <w:color w:val="000000"/>
                <w:sz w:val="16"/>
                <w:szCs w:val="16"/>
              </w:rPr>
            </w:pPr>
            <w:r w:rsidRPr="00755676">
              <w:rPr>
                <w:rFonts w:ascii="Arial" w:hAnsi="Arial" w:cs="Arial"/>
                <w:sz w:val="16"/>
                <w:szCs w:val="16"/>
              </w:rPr>
              <w:t>Кількість міжнародних організацій та фондів, волонтерських, релігійних організацій, якими налагоджено співпрацю - 5 од.</w:t>
            </w:r>
          </w:p>
        </w:tc>
        <w:tc>
          <w:tcPr>
            <w:tcW w:w="3402" w:type="dxa"/>
            <w:tcBorders>
              <w:bottom w:val="nil"/>
            </w:tcBorders>
          </w:tcPr>
          <w:p w14:paraId="479ED9A0" w14:textId="46602E62" w:rsidR="00D74415" w:rsidRPr="00755676" w:rsidRDefault="00145BDF" w:rsidP="00D74415">
            <w:pPr>
              <w:tabs>
                <w:tab w:val="left" w:pos="234"/>
              </w:tabs>
              <w:rPr>
                <w:rFonts w:ascii="Arial" w:hAnsi="Arial" w:cs="Arial"/>
                <w:sz w:val="16"/>
                <w:szCs w:val="16"/>
              </w:rPr>
            </w:pPr>
            <w:r w:rsidRPr="00755676">
              <w:rPr>
                <w:rFonts w:ascii="Arial" w:hAnsi="Arial" w:cs="Arial"/>
                <w:sz w:val="16"/>
                <w:szCs w:val="16"/>
              </w:rPr>
              <w:t>Організовано співпрацю з БФ «Світло Реформації та Церквою «Хліб життя».</w:t>
            </w:r>
          </w:p>
        </w:tc>
      </w:tr>
      <w:tr w:rsidR="00D74415" w:rsidRPr="00755676" w14:paraId="7B98E33D" w14:textId="340FA2D2" w:rsidTr="005D26EB">
        <w:trPr>
          <w:trHeight w:val="50"/>
          <w:jc w:val="center"/>
        </w:trPr>
        <w:tc>
          <w:tcPr>
            <w:tcW w:w="1566" w:type="dxa"/>
            <w:vMerge/>
          </w:tcPr>
          <w:p w14:paraId="76BF1AB4"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1C7052F2" w14:textId="65268ECF" w:rsidR="00D74415" w:rsidRPr="00755676" w:rsidRDefault="00D74415" w:rsidP="00D74415">
            <w:pPr>
              <w:jc w:val="center"/>
              <w:rPr>
                <w:rFonts w:ascii="Arial" w:hAnsi="Arial" w:cs="Arial"/>
                <w:bCs/>
                <w:sz w:val="16"/>
                <w:szCs w:val="16"/>
              </w:rPr>
            </w:pPr>
            <w:r w:rsidRPr="00755676">
              <w:rPr>
                <w:rFonts w:ascii="Arial" w:hAnsi="Arial" w:cs="Arial"/>
                <w:sz w:val="16"/>
                <w:szCs w:val="16"/>
              </w:rPr>
              <w:t>4.3.2.</w:t>
            </w:r>
          </w:p>
        </w:tc>
        <w:tc>
          <w:tcPr>
            <w:tcW w:w="2978" w:type="dxa"/>
            <w:tcBorders>
              <w:bottom w:val="nil"/>
            </w:tcBorders>
          </w:tcPr>
          <w:p w14:paraId="1C2AC297" w14:textId="28FECD46"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Підтримка громадських ініціатив соціального спрямування, які відповідають напрямкам та завданням даної Програми (шляхом проведення конкурсу </w:t>
            </w:r>
            <w:proofErr w:type="spellStart"/>
            <w:r w:rsidRPr="00755676">
              <w:rPr>
                <w:rFonts w:ascii="Arial" w:hAnsi="Arial" w:cs="Arial"/>
                <w:i/>
                <w:iCs/>
                <w:spacing w:val="-6"/>
                <w:sz w:val="16"/>
                <w:szCs w:val="16"/>
                <w:shd w:val="clear" w:color="auto" w:fill="FFFFFF"/>
              </w:rPr>
              <w:t>проєктів</w:t>
            </w:r>
            <w:proofErr w:type="spellEnd"/>
            <w:r w:rsidRPr="00755676">
              <w:rPr>
                <w:rFonts w:ascii="Arial" w:hAnsi="Arial" w:cs="Arial"/>
                <w:i/>
                <w:iCs/>
                <w:spacing w:val="-6"/>
                <w:sz w:val="16"/>
                <w:szCs w:val="16"/>
                <w:shd w:val="clear" w:color="auto" w:fill="FFFFFF"/>
              </w:rPr>
              <w:t xml:space="preserve">) </w:t>
            </w:r>
          </w:p>
        </w:tc>
        <w:tc>
          <w:tcPr>
            <w:tcW w:w="1559" w:type="dxa"/>
            <w:tcBorders>
              <w:bottom w:val="nil"/>
            </w:tcBorders>
          </w:tcPr>
          <w:p w14:paraId="2F77E8EF" w14:textId="4CFE6534"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2023-2025</w:t>
            </w:r>
          </w:p>
        </w:tc>
        <w:tc>
          <w:tcPr>
            <w:tcW w:w="2116" w:type="dxa"/>
            <w:tcBorders>
              <w:bottom w:val="nil"/>
            </w:tcBorders>
          </w:tcPr>
          <w:p w14:paraId="262FD6A4" w14:textId="6ABAB45E"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bottom w:val="nil"/>
            </w:tcBorders>
          </w:tcPr>
          <w:p w14:paraId="144A25CD" w14:textId="7A098B70" w:rsidR="00D74415" w:rsidRPr="00755676" w:rsidRDefault="00D74415" w:rsidP="00D74415">
            <w:pPr>
              <w:tabs>
                <w:tab w:val="left" w:pos="234"/>
              </w:tabs>
              <w:rPr>
                <w:rFonts w:ascii="Arial" w:hAnsi="Arial" w:cs="Arial"/>
                <w:color w:val="000000"/>
                <w:sz w:val="16"/>
                <w:szCs w:val="16"/>
              </w:rPr>
            </w:pPr>
            <w:r w:rsidRPr="00755676">
              <w:rPr>
                <w:rFonts w:ascii="Arial" w:hAnsi="Arial" w:cs="Arial"/>
                <w:sz w:val="16"/>
                <w:szCs w:val="16"/>
              </w:rPr>
              <w:t xml:space="preserve">Кількість підтриманих ініціатив - 2 од. </w:t>
            </w:r>
          </w:p>
        </w:tc>
        <w:tc>
          <w:tcPr>
            <w:tcW w:w="3402" w:type="dxa"/>
            <w:tcBorders>
              <w:bottom w:val="nil"/>
            </w:tcBorders>
          </w:tcPr>
          <w:p w14:paraId="56E62802" w14:textId="1710C09C" w:rsidR="00D74415" w:rsidRPr="00755676" w:rsidRDefault="00D74415" w:rsidP="00D74415">
            <w:pPr>
              <w:tabs>
                <w:tab w:val="left" w:pos="234"/>
              </w:tabs>
              <w:rPr>
                <w:rFonts w:ascii="Arial" w:hAnsi="Arial" w:cs="Arial"/>
                <w:sz w:val="16"/>
                <w:szCs w:val="16"/>
              </w:rPr>
            </w:pPr>
            <w:r w:rsidRPr="00755676">
              <w:rPr>
                <w:rFonts w:ascii="Arial" w:hAnsi="Arial" w:cs="Arial"/>
                <w:sz w:val="16"/>
                <w:szCs w:val="16"/>
              </w:rPr>
              <w:t xml:space="preserve">За власною ініціативою родини Героїв створили громадські організації, діяльність яких спрямована на реалізацію соціально важливих </w:t>
            </w:r>
            <w:proofErr w:type="spellStart"/>
            <w:r w:rsidRPr="00755676">
              <w:rPr>
                <w:rFonts w:ascii="Arial" w:hAnsi="Arial" w:cs="Arial"/>
                <w:sz w:val="16"/>
                <w:szCs w:val="16"/>
              </w:rPr>
              <w:t>проєктів</w:t>
            </w:r>
            <w:proofErr w:type="spellEnd"/>
            <w:r w:rsidRPr="00755676">
              <w:rPr>
                <w:rFonts w:ascii="Arial" w:hAnsi="Arial" w:cs="Arial"/>
                <w:sz w:val="16"/>
                <w:szCs w:val="16"/>
              </w:rPr>
              <w:t>. У межах Програми було налагоджено співпрацю з цими організаціями, що дозволило об’єднати зусилля громади та органів місцевого самоврядування для вирішення актуальних соціальних питань.</w:t>
            </w:r>
          </w:p>
        </w:tc>
      </w:tr>
      <w:tr w:rsidR="00D74415" w:rsidRPr="00755676" w14:paraId="401A8DB1" w14:textId="5699A6C6" w:rsidTr="008D668E">
        <w:trPr>
          <w:trHeight w:val="50"/>
          <w:jc w:val="center"/>
        </w:trPr>
        <w:tc>
          <w:tcPr>
            <w:tcW w:w="1566" w:type="dxa"/>
            <w:vMerge/>
          </w:tcPr>
          <w:p w14:paraId="33529D16"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03612DA3" w14:textId="77777777" w:rsidR="00D74415" w:rsidRPr="00755676" w:rsidRDefault="00D74415" w:rsidP="00D74415">
            <w:pPr>
              <w:jc w:val="center"/>
              <w:rPr>
                <w:rFonts w:ascii="Arial" w:hAnsi="Arial" w:cs="Arial"/>
                <w:bCs/>
                <w:sz w:val="16"/>
                <w:szCs w:val="16"/>
              </w:rPr>
            </w:pPr>
          </w:p>
        </w:tc>
        <w:tc>
          <w:tcPr>
            <w:tcW w:w="13609" w:type="dxa"/>
            <w:gridSpan w:val="5"/>
            <w:tcBorders>
              <w:bottom w:val="single" w:sz="4" w:space="0" w:color="auto"/>
            </w:tcBorders>
            <w:shd w:val="clear" w:color="auto" w:fill="D0CECE" w:themeFill="background2" w:themeFillShade="E6"/>
          </w:tcPr>
          <w:p w14:paraId="5F9FCFCC" w14:textId="3227D7C6"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Програма «Підтримки сім’ї, оздоровлення дітей, запобігання та протидія домашньому насильству та/або насильству за ознакою статі» на 2024-2026 рр.</w:t>
            </w:r>
          </w:p>
        </w:tc>
      </w:tr>
      <w:tr w:rsidR="00D74415" w:rsidRPr="00755676" w14:paraId="752C2CC7" w14:textId="10F3A519" w:rsidTr="00304B91">
        <w:trPr>
          <w:trHeight w:val="50"/>
          <w:jc w:val="center"/>
        </w:trPr>
        <w:tc>
          <w:tcPr>
            <w:tcW w:w="1566" w:type="dxa"/>
            <w:vMerge/>
          </w:tcPr>
          <w:p w14:paraId="55BAA893"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74E1F11B" w14:textId="55253976" w:rsidR="00D74415" w:rsidRPr="00755676" w:rsidRDefault="00D74415" w:rsidP="00D74415">
            <w:pPr>
              <w:jc w:val="center"/>
              <w:rPr>
                <w:rFonts w:ascii="Arial" w:hAnsi="Arial" w:cs="Arial"/>
                <w:bCs/>
                <w:sz w:val="16"/>
                <w:szCs w:val="16"/>
              </w:rPr>
            </w:pPr>
            <w:r w:rsidRPr="00755676">
              <w:rPr>
                <w:rFonts w:ascii="Arial" w:hAnsi="Arial" w:cs="Arial"/>
                <w:sz w:val="16"/>
                <w:szCs w:val="16"/>
              </w:rPr>
              <w:t>4.3.3.</w:t>
            </w:r>
          </w:p>
        </w:tc>
        <w:tc>
          <w:tcPr>
            <w:tcW w:w="2978" w:type="dxa"/>
            <w:tcBorders>
              <w:bottom w:val="single" w:sz="4" w:space="0" w:color="auto"/>
            </w:tcBorders>
          </w:tcPr>
          <w:p w14:paraId="1AEB939E" w14:textId="4C3AA961"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Проведення заходів (флешмоби, круглі столи, зустрічі з психологом та інші), які пропагують родинні цінності.</w:t>
            </w:r>
          </w:p>
        </w:tc>
        <w:tc>
          <w:tcPr>
            <w:tcW w:w="1559" w:type="dxa"/>
            <w:tcBorders>
              <w:bottom w:val="single" w:sz="4" w:space="0" w:color="auto"/>
            </w:tcBorders>
          </w:tcPr>
          <w:p w14:paraId="5A8AE326" w14:textId="04CCAE4A"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bottom w:val="single" w:sz="4" w:space="0" w:color="auto"/>
            </w:tcBorders>
          </w:tcPr>
          <w:p w14:paraId="1D38FEFA" w14:textId="4D30A87A"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bottom w:val="single" w:sz="4" w:space="0" w:color="auto"/>
            </w:tcBorders>
          </w:tcPr>
          <w:p w14:paraId="2E9A6BF4" w14:textId="600FDDAF"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 xml:space="preserve">Кількість проведених заходів - не менше 10 заходів щороку. </w:t>
            </w:r>
          </w:p>
        </w:tc>
        <w:tc>
          <w:tcPr>
            <w:tcW w:w="3402" w:type="dxa"/>
            <w:tcBorders>
              <w:bottom w:val="single" w:sz="4" w:space="0" w:color="auto"/>
            </w:tcBorders>
          </w:tcPr>
          <w:p w14:paraId="6E115758" w14:textId="514373BC" w:rsidR="00D74415" w:rsidRPr="00755676" w:rsidRDefault="00D74415" w:rsidP="00D74415">
            <w:pPr>
              <w:tabs>
                <w:tab w:val="left" w:pos="234"/>
              </w:tabs>
              <w:rPr>
                <w:rFonts w:ascii="Arial" w:hAnsi="Arial" w:cs="Arial"/>
                <w:spacing w:val="-4"/>
                <w:sz w:val="16"/>
                <w:szCs w:val="16"/>
              </w:rPr>
            </w:pPr>
            <w:r w:rsidRPr="00755676">
              <w:rPr>
                <w:rFonts w:ascii="Arial" w:hAnsi="Arial" w:cs="Arial"/>
                <w:sz w:val="16"/>
                <w:szCs w:val="16"/>
              </w:rPr>
              <w:t xml:space="preserve">У 2025 році проведено 1 захід </w:t>
            </w:r>
            <w:r w:rsidRPr="00755676">
              <w:rPr>
                <w:rFonts w:ascii="Arial" w:hAnsi="Arial" w:cs="Arial"/>
                <w:spacing w:val="-4"/>
                <w:sz w:val="16"/>
                <w:szCs w:val="16"/>
              </w:rPr>
              <w:t>із залученням представників відповідних служб, установ та громадськості</w:t>
            </w:r>
            <w:r w:rsidR="00B41E14" w:rsidRPr="00755676">
              <w:rPr>
                <w:rFonts w:ascii="Arial" w:hAnsi="Arial" w:cs="Arial"/>
                <w:spacing w:val="-4"/>
                <w:sz w:val="16"/>
                <w:szCs w:val="16"/>
              </w:rPr>
              <w:t>, за І півріччя 2026 року - 2 заходи.</w:t>
            </w:r>
          </w:p>
        </w:tc>
      </w:tr>
      <w:tr w:rsidR="00D74415" w:rsidRPr="00755676" w14:paraId="0DB1B6DB" w14:textId="2A50ABB4" w:rsidTr="00304B91">
        <w:trPr>
          <w:trHeight w:val="50"/>
          <w:jc w:val="center"/>
        </w:trPr>
        <w:tc>
          <w:tcPr>
            <w:tcW w:w="1566" w:type="dxa"/>
            <w:vMerge/>
            <w:tcBorders>
              <w:right w:val="single" w:sz="4" w:space="0" w:color="auto"/>
            </w:tcBorders>
          </w:tcPr>
          <w:p w14:paraId="3ABED6E3"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4646A166" w14:textId="101A57A2" w:rsidR="00D74415" w:rsidRPr="00755676" w:rsidRDefault="00D74415" w:rsidP="00D74415">
            <w:pPr>
              <w:jc w:val="center"/>
              <w:rPr>
                <w:rFonts w:ascii="Arial" w:hAnsi="Arial" w:cs="Arial"/>
                <w:bCs/>
                <w:sz w:val="16"/>
                <w:szCs w:val="16"/>
              </w:rPr>
            </w:pPr>
            <w:r w:rsidRPr="00755676">
              <w:rPr>
                <w:rFonts w:ascii="Arial" w:hAnsi="Arial" w:cs="Arial"/>
                <w:sz w:val="16"/>
                <w:szCs w:val="16"/>
              </w:rPr>
              <w:t>4.3.3.</w:t>
            </w:r>
          </w:p>
        </w:tc>
        <w:tc>
          <w:tcPr>
            <w:tcW w:w="2978" w:type="dxa"/>
            <w:tcBorders>
              <w:top w:val="single" w:sz="4" w:space="0" w:color="auto"/>
              <w:left w:val="single" w:sz="4" w:space="0" w:color="auto"/>
              <w:bottom w:val="single" w:sz="4" w:space="0" w:color="auto"/>
              <w:right w:val="single" w:sz="4" w:space="0" w:color="auto"/>
            </w:tcBorders>
          </w:tcPr>
          <w:p w14:paraId="1EAAA537" w14:textId="69E3974D"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Проведення просвітницької роботи з метою утвердження провідної соціальної ролі інституту сім’ї, збереження та популяризацію національних культурних сімейних традицій і цінностей,  в тому числі з використанням онлайн-технологій</w:t>
            </w:r>
          </w:p>
        </w:tc>
        <w:tc>
          <w:tcPr>
            <w:tcW w:w="1559" w:type="dxa"/>
            <w:tcBorders>
              <w:top w:val="single" w:sz="4" w:space="0" w:color="auto"/>
              <w:left w:val="single" w:sz="4" w:space="0" w:color="auto"/>
              <w:bottom w:val="single" w:sz="4" w:space="0" w:color="auto"/>
              <w:right w:val="single" w:sz="4" w:space="0" w:color="auto"/>
            </w:tcBorders>
          </w:tcPr>
          <w:p w14:paraId="1390FCAF" w14:textId="2DFC9A0F"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top w:val="single" w:sz="4" w:space="0" w:color="auto"/>
              <w:left w:val="single" w:sz="4" w:space="0" w:color="auto"/>
              <w:bottom w:val="single" w:sz="4" w:space="0" w:color="auto"/>
              <w:right w:val="single" w:sz="4" w:space="0" w:color="auto"/>
            </w:tcBorders>
          </w:tcPr>
          <w:p w14:paraId="3C3A86EA" w14:textId="2DEA52DA"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spacing w:val="-4"/>
                <w:sz w:val="16"/>
                <w:szCs w:val="16"/>
              </w:rPr>
              <w:t>Управління сім’ї, молодіжної політики та захисту дітей, Комунальний заклад Тернопільської міської ради Тернопільський міський центр соціальних служб</w:t>
            </w:r>
          </w:p>
        </w:tc>
        <w:tc>
          <w:tcPr>
            <w:tcW w:w="3554" w:type="dxa"/>
            <w:tcBorders>
              <w:top w:val="single" w:sz="4" w:space="0" w:color="auto"/>
              <w:left w:val="single" w:sz="4" w:space="0" w:color="auto"/>
              <w:bottom w:val="single" w:sz="4" w:space="0" w:color="auto"/>
              <w:right w:val="single" w:sz="4" w:space="0" w:color="auto"/>
            </w:tcBorders>
          </w:tcPr>
          <w:p w14:paraId="2C568179" w14:textId="4DE2FBF8"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Кількість проведених заходів - не менше 10 заходів щороку.</w:t>
            </w:r>
          </w:p>
        </w:tc>
        <w:tc>
          <w:tcPr>
            <w:tcW w:w="3402" w:type="dxa"/>
            <w:tcBorders>
              <w:top w:val="single" w:sz="4" w:space="0" w:color="auto"/>
              <w:left w:val="single" w:sz="4" w:space="0" w:color="auto"/>
              <w:bottom w:val="single" w:sz="4" w:space="0" w:color="auto"/>
              <w:right w:val="single" w:sz="4" w:space="0" w:color="auto"/>
            </w:tcBorders>
          </w:tcPr>
          <w:p w14:paraId="73D7DF0C" w14:textId="6DE23AF8"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У 2025 році проведено 12 просвітницьких заходів, спрямованих на утвердження провідної соціальної ролі інституту сім’ї, збереження та популяризацію національних культурних сімейних традицій і цінностей, у тому числі з використанням онлайн-технологій. Просвітницька робота здійснювалася шляхом проведення інформаційних кампаній, тематичних зустрічей та поширення інформаційних матеріалів.</w:t>
            </w:r>
          </w:p>
        </w:tc>
      </w:tr>
      <w:tr w:rsidR="00D74415" w:rsidRPr="00755676" w14:paraId="0C43A612" w14:textId="3B94B437" w:rsidTr="00304B91">
        <w:trPr>
          <w:trHeight w:val="50"/>
          <w:jc w:val="center"/>
        </w:trPr>
        <w:tc>
          <w:tcPr>
            <w:tcW w:w="1566" w:type="dxa"/>
            <w:vMerge/>
          </w:tcPr>
          <w:p w14:paraId="75C0B65D"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7D210092" w14:textId="5DA0ADAD" w:rsidR="00D74415" w:rsidRPr="00755676" w:rsidRDefault="00D74415" w:rsidP="00D74415">
            <w:pPr>
              <w:jc w:val="center"/>
              <w:rPr>
                <w:rFonts w:ascii="Arial" w:hAnsi="Arial" w:cs="Arial"/>
                <w:bCs/>
                <w:sz w:val="16"/>
                <w:szCs w:val="16"/>
              </w:rPr>
            </w:pPr>
            <w:r w:rsidRPr="00755676">
              <w:rPr>
                <w:rFonts w:ascii="Arial" w:hAnsi="Arial" w:cs="Arial"/>
                <w:sz w:val="16"/>
                <w:szCs w:val="16"/>
              </w:rPr>
              <w:t>4.3.3.</w:t>
            </w:r>
          </w:p>
        </w:tc>
        <w:tc>
          <w:tcPr>
            <w:tcW w:w="2978" w:type="dxa"/>
            <w:tcBorders>
              <w:top w:val="single" w:sz="4" w:space="0" w:color="auto"/>
              <w:bottom w:val="nil"/>
            </w:tcBorders>
          </w:tcPr>
          <w:p w14:paraId="761FEBBA" w14:textId="5C61C010"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Організація конкурсів для багатодітних сімей у інтернет-мережі, наприклад, «Найкраща вишиванка» або «Найкраще фото» у вишиванці та інші. Організація та проведення заходу до Дня вишиванки</w:t>
            </w:r>
          </w:p>
        </w:tc>
        <w:tc>
          <w:tcPr>
            <w:tcW w:w="1559" w:type="dxa"/>
            <w:tcBorders>
              <w:top w:val="single" w:sz="4" w:space="0" w:color="auto"/>
              <w:bottom w:val="nil"/>
            </w:tcBorders>
          </w:tcPr>
          <w:p w14:paraId="41A3472A" w14:textId="2D0E9F05"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top w:val="single" w:sz="4" w:space="0" w:color="auto"/>
              <w:bottom w:val="nil"/>
            </w:tcBorders>
          </w:tcPr>
          <w:p w14:paraId="2FEDF531" w14:textId="384DA452"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spacing w:val="-4"/>
                <w:sz w:val="16"/>
                <w:szCs w:val="16"/>
              </w:rPr>
              <w:t>Управління сім’ї, молодіжної політики та захисту дітей,  Комунальний заклад Тернопільської міської ради Тернопільський міський центр соціальних служб</w:t>
            </w:r>
          </w:p>
        </w:tc>
        <w:tc>
          <w:tcPr>
            <w:tcW w:w="3554" w:type="dxa"/>
            <w:tcBorders>
              <w:top w:val="single" w:sz="4" w:space="0" w:color="auto"/>
              <w:bottom w:val="nil"/>
            </w:tcBorders>
          </w:tcPr>
          <w:p w14:paraId="7DC740DA" w14:textId="77777777" w:rsidR="00D74415" w:rsidRPr="00755676" w:rsidRDefault="00D74415" w:rsidP="00D74415">
            <w:pPr>
              <w:pStyle w:val="af8"/>
              <w:numPr>
                <w:ilvl w:val="0"/>
                <w:numId w:val="7"/>
              </w:numPr>
              <w:ind w:left="186" w:hanging="186"/>
              <w:rPr>
                <w:rFonts w:ascii="Arial" w:hAnsi="Arial" w:cs="Arial"/>
                <w:color w:val="000000"/>
                <w:spacing w:val="-4"/>
                <w:sz w:val="16"/>
                <w:szCs w:val="16"/>
                <w:lang w:val="uk-UA"/>
              </w:rPr>
            </w:pPr>
            <w:r w:rsidRPr="00755676">
              <w:rPr>
                <w:rFonts w:ascii="Arial" w:hAnsi="Arial" w:cs="Arial"/>
                <w:spacing w:val="-4"/>
                <w:sz w:val="16"/>
                <w:szCs w:val="16"/>
                <w:lang w:val="uk-UA"/>
              </w:rPr>
              <w:t>Кількість організованих та проведених онлайн заходів - не менше 3 заходів щороку.</w:t>
            </w:r>
          </w:p>
          <w:p w14:paraId="56E437F5" w14:textId="13B765C0" w:rsidR="00D74415" w:rsidRPr="00755676" w:rsidRDefault="00D74415" w:rsidP="00D74415">
            <w:pPr>
              <w:pStyle w:val="af8"/>
              <w:numPr>
                <w:ilvl w:val="0"/>
                <w:numId w:val="7"/>
              </w:numPr>
              <w:ind w:left="186" w:hanging="186"/>
              <w:rPr>
                <w:rFonts w:ascii="Arial" w:hAnsi="Arial" w:cs="Arial"/>
                <w:color w:val="000000"/>
                <w:spacing w:val="-4"/>
                <w:sz w:val="16"/>
                <w:szCs w:val="16"/>
                <w:lang w:val="uk-UA"/>
              </w:rPr>
            </w:pPr>
            <w:r w:rsidRPr="00755676">
              <w:rPr>
                <w:rFonts w:ascii="Arial" w:hAnsi="Arial" w:cs="Arial"/>
                <w:spacing w:val="-4"/>
                <w:sz w:val="16"/>
                <w:szCs w:val="16"/>
                <w:lang w:val="uk-UA"/>
              </w:rPr>
              <w:t>Проведено захід до Дня вишиванки (щорічно) - +.</w:t>
            </w:r>
          </w:p>
        </w:tc>
        <w:tc>
          <w:tcPr>
            <w:tcW w:w="3402" w:type="dxa"/>
            <w:tcBorders>
              <w:top w:val="single" w:sz="4" w:space="0" w:color="auto"/>
              <w:bottom w:val="nil"/>
            </w:tcBorders>
          </w:tcPr>
          <w:p w14:paraId="52D26856" w14:textId="73F5480E"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Проведено захід «Народжені у вишиванці» з нагоди відзначення Дня Вишиванки</w:t>
            </w:r>
            <w:r w:rsidR="00B31F75" w:rsidRPr="00755676">
              <w:rPr>
                <w:rFonts w:ascii="Arial" w:hAnsi="Arial" w:cs="Arial"/>
                <w:spacing w:val="-4"/>
                <w:sz w:val="16"/>
                <w:szCs w:val="16"/>
              </w:rPr>
              <w:t>: у 2025 році</w:t>
            </w:r>
            <w:r w:rsidRPr="00755676">
              <w:rPr>
                <w:rFonts w:ascii="Arial" w:hAnsi="Arial" w:cs="Arial"/>
                <w:spacing w:val="-4"/>
                <w:sz w:val="16"/>
                <w:szCs w:val="16"/>
              </w:rPr>
              <w:t xml:space="preserve"> охоплено 17 немовлят</w:t>
            </w:r>
            <w:r w:rsidR="00B31F75" w:rsidRPr="00755676">
              <w:rPr>
                <w:rFonts w:ascii="Arial" w:hAnsi="Arial" w:cs="Arial"/>
                <w:spacing w:val="-4"/>
                <w:sz w:val="16"/>
                <w:szCs w:val="16"/>
              </w:rPr>
              <w:t>, за І півріччя 2026 року – 13.</w:t>
            </w:r>
          </w:p>
        </w:tc>
      </w:tr>
      <w:tr w:rsidR="00D74415" w:rsidRPr="00755676" w14:paraId="5710B936" w14:textId="6CF99A95" w:rsidTr="005D26EB">
        <w:trPr>
          <w:trHeight w:val="50"/>
          <w:jc w:val="center"/>
        </w:trPr>
        <w:tc>
          <w:tcPr>
            <w:tcW w:w="1566" w:type="dxa"/>
            <w:vMerge/>
          </w:tcPr>
          <w:p w14:paraId="1A46C1E1"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27889734" w14:textId="7833BF27" w:rsidR="00D74415" w:rsidRPr="00755676" w:rsidRDefault="00D74415" w:rsidP="00D74415">
            <w:pPr>
              <w:jc w:val="center"/>
              <w:rPr>
                <w:rFonts w:ascii="Arial" w:hAnsi="Arial" w:cs="Arial"/>
                <w:bCs/>
                <w:sz w:val="16"/>
                <w:szCs w:val="16"/>
              </w:rPr>
            </w:pPr>
            <w:r w:rsidRPr="00755676">
              <w:rPr>
                <w:rFonts w:ascii="Arial" w:hAnsi="Arial" w:cs="Arial"/>
                <w:sz w:val="16"/>
                <w:szCs w:val="16"/>
              </w:rPr>
              <w:t>4.3.3.</w:t>
            </w:r>
          </w:p>
        </w:tc>
        <w:tc>
          <w:tcPr>
            <w:tcW w:w="2978" w:type="dxa"/>
            <w:tcBorders>
              <w:bottom w:val="single" w:sz="4" w:space="0" w:color="auto"/>
            </w:tcBorders>
          </w:tcPr>
          <w:p w14:paraId="3E1D5DCA" w14:textId="2763F183"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Організація та проведення заходу «Молитовний сніданок»</w:t>
            </w:r>
          </w:p>
        </w:tc>
        <w:tc>
          <w:tcPr>
            <w:tcW w:w="1559" w:type="dxa"/>
            <w:tcBorders>
              <w:bottom w:val="single" w:sz="4" w:space="0" w:color="auto"/>
            </w:tcBorders>
          </w:tcPr>
          <w:p w14:paraId="07A3D532" w14:textId="4014F16E"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bottom w:val="single" w:sz="4" w:space="0" w:color="auto"/>
            </w:tcBorders>
          </w:tcPr>
          <w:p w14:paraId="3336853B" w14:textId="118B0CC6"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bottom w:val="single" w:sz="4" w:space="0" w:color="auto"/>
            </w:tcBorders>
          </w:tcPr>
          <w:p w14:paraId="4DA1E666" w14:textId="1E75D4F5"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Проведено захід (щорічно) - +.</w:t>
            </w:r>
          </w:p>
        </w:tc>
        <w:tc>
          <w:tcPr>
            <w:tcW w:w="3402" w:type="dxa"/>
            <w:tcBorders>
              <w:bottom w:val="single" w:sz="4" w:space="0" w:color="auto"/>
            </w:tcBorders>
          </w:tcPr>
          <w:p w14:paraId="3EAC432F" w14:textId="15641112"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Організовано</w:t>
            </w:r>
            <w:r w:rsidR="00B31F75" w:rsidRPr="00755676">
              <w:rPr>
                <w:rFonts w:ascii="Arial" w:hAnsi="Arial" w:cs="Arial"/>
                <w:spacing w:val="-4"/>
                <w:sz w:val="16"/>
                <w:szCs w:val="16"/>
              </w:rPr>
              <w:t xml:space="preserve"> щорічні</w:t>
            </w:r>
            <w:r w:rsidRPr="00755676">
              <w:rPr>
                <w:rFonts w:ascii="Arial" w:hAnsi="Arial" w:cs="Arial"/>
                <w:spacing w:val="-4"/>
                <w:sz w:val="16"/>
                <w:szCs w:val="16"/>
              </w:rPr>
              <w:t xml:space="preserve"> зах</w:t>
            </w:r>
            <w:r w:rsidR="00B31F75" w:rsidRPr="00755676">
              <w:rPr>
                <w:rFonts w:ascii="Arial" w:hAnsi="Arial" w:cs="Arial"/>
                <w:spacing w:val="-4"/>
                <w:sz w:val="16"/>
                <w:szCs w:val="16"/>
              </w:rPr>
              <w:t>оди</w:t>
            </w:r>
            <w:r w:rsidRPr="00755676">
              <w:rPr>
                <w:rFonts w:ascii="Arial" w:hAnsi="Arial" w:cs="Arial"/>
                <w:spacing w:val="-4"/>
                <w:sz w:val="16"/>
                <w:szCs w:val="16"/>
              </w:rPr>
              <w:t xml:space="preserve"> «Молитовний Сніданок Тернополя», забезпечено умови для спільної молитви та комунікації, у заході взяли участь 180 осіб, які об’єдналися в підтримці миру та перемоги України.</w:t>
            </w:r>
          </w:p>
        </w:tc>
      </w:tr>
      <w:tr w:rsidR="00D74415" w:rsidRPr="00755676" w14:paraId="503155A8" w14:textId="719A420E" w:rsidTr="005D26EB">
        <w:trPr>
          <w:trHeight w:val="50"/>
          <w:jc w:val="center"/>
        </w:trPr>
        <w:tc>
          <w:tcPr>
            <w:tcW w:w="1566" w:type="dxa"/>
            <w:vMerge/>
            <w:tcBorders>
              <w:right w:val="single" w:sz="4" w:space="0" w:color="auto"/>
            </w:tcBorders>
          </w:tcPr>
          <w:p w14:paraId="379E2482"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48EB6B8A" w14:textId="74393E4A" w:rsidR="00D74415" w:rsidRPr="00755676" w:rsidRDefault="00D74415" w:rsidP="00D74415">
            <w:pPr>
              <w:jc w:val="center"/>
              <w:rPr>
                <w:rFonts w:ascii="Arial" w:hAnsi="Arial" w:cs="Arial"/>
                <w:bCs/>
                <w:sz w:val="16"/>
                <w:szCs w:val="16"/>
              </w:rPr>
            </w:pPr>
            <w:r w:rsidRPr="00755676">
              <w:rPr>
                <w:rFonts w:ascii="Arial" w:hAnsi="Arial" w:cs="Arial"/>
                <w:sz w:val="16"/>
                <w:szCs w:val="16"/>
              </w:rPr>
              <w:t>4.3.3.</w:t>
            </w:r>
          </w:p>
        </w:tc>
        <w:tc>
          <w:tcPr>
            <w:tcW w:w="2978" w:type="dxa"/>
            <w:tcBorders>
              <w:top w:val="single" w:sz="4" w:space="0" w:color="auto"/>
              <w:left w:val="single" w:sz="4" w:space="0" w:color="auto"/>
              <w:bottom w:val="single" w:sz="4" w:space="0" w:color="auto"/>
              <w:right w:val="single" w:sz="4" w:space="0" w:color="auto"/>
            </w:tcBorders>
          </w:tcPr>
          <w:p w14:paraId="0A895E95" w14:textId="4C8E8146"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Організація та проведення заходів з нагоди державних свят та соціальних дат (День сім’ї, День матері, День батька, День Святого Миколая та інших заходів) для сімей та дітей пільгових категорій, дітей що потребують особливої соціальної уваги та підтримки</w:t>
            </w:r>
          </w:p>
        </w:tc>
        <w:tc>
          <w:tcPr>
            <w:tcW w:w="1559" w:type="dxa"/>
            <w:tcBorders>
              <w:top w:val="single" w:sz="4" w:space="0" w:color="auto"/>
              <w:left w:val="single" w:sz="4" w:space="0" w:color="auto"/>
              <w:bottom w:val="single" w:sz="4" w:space="0" w:color="auto"/>
              <w:right w:val="single" w:sz="4" w:space="0" w:color="auto"/>
            </w:tcBorders>
          </w:tcPr>
          <w:p w14:paraId="52FE3E9D" w14:textId="625D0056"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top w:val="single" w:sz="4" w:space="0" w:color="auto"/>
              <w:left w:val="single" w:sz="4" w:space="0" w:color="auto"/>
              <w:bottom w:val="single" w:sz="4" w:space="0" w:color="auto"/>
              <w:right w:val="single" w:sz="4" w:space="0" w:color="auto"/>
            </w:tcBorders>
          </w:tcPr>
          <w:p w14:paraId="7EB4E79F" w14:textId="29778A5B"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Комунальний заклад Тернопільської міської ради Тернопільський міський центр соціальних служб; </w:t>
            </w:r>
          </w:p>
        </w:tc>
        <w:tc>
          <w:tcPr>
            <w:tcW w:w="3554" w:type="dxa"/>
            <w:tcBorders>
              <w:top w:val="single" w:sz="4" w:space="0" w:color="auto"/>
              <w:left w:val="single" w:sz="4" w:space="0" w:color="auto"/>
              <w:bottom w:val="single" w:sz="4" w:space="0" w:color="auto"/>
              <w:right w:val="single" w:sz="4" w:space="0" w:color="auto"/>
            </w:tcBorders>
          </w:tcPr>
          <w:p w14:paraId="75EE1409" w14:textId="39EB3461"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Кількість організованих та проведених заходів - не менше 3 заход</w:t>
            </w:r>
            <w:r w:rsidR="000E26CF" w:rsidRPr="00755676">
              <w:rPr>
                <w:rFonts w:ascii="Arial" w:hAnsi="Arial" w:cs="Arial"/>
                <w:spacing w:val="-4"/>
                <w:sz w:val="16"/>
                <w:szCs w:val="16"/>
              </w:rPr>
              <w:t>ів</w:t>
            </w:r>
            <w:r w:rsidRPr="00755676">
              <w:rPr>
                <w:rFonts w:ascii="Arial" w:hAnsi="Arial" w:cs="Arial"/>
                <w:spacing w:val="-4"/>
                <w:sz w:val="16"/>
                <w:szCs w:val="16"/>
              </w:rPr>
              <w:t xml:space="preserve"> щороку.</w:t>
            </w:r>
          </w:p>
          <w:p w14:paraId="7D26AFC0" w14:textId="49839D79"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Частка охоплених жителів громади - щонайменше 10% мешканців громади.</w:t>
            </w:r>
          </w:p>
        </w:tc>
        <w:tc>
          <w:tcPr>
            <w:tcW w:w="3402" w:type="dxa"/>
            <w:tcBorders>
              <w:top w:val="single" w:sz="4" w:space="0" w:color="auto"/>
              <w:left w:val="single" w:sz="4" w:space="0" w:color="auto"/>
              <w:bottom w:val="single" w:sz="4" w:space="0" w:color="auto"/>
              <w:right w:val="single" w:sz="4" w:space="0" w:color="auto"/>
            </w:tcBorders>
          </w:tcPr>
          <w:p w14:paraId="3DEB6FD7" w14:textId="36F23330" w:rsidR="00B31F75" w:rsidRPr="00755676" w:rsidRDefault="00B31F75" w:rsidP="00D74415">
            <w:pPr>
              <w:tabs>
                <w:tab w:val="left" w:pos="234"/>
              </w:tabs>
              <w:rPr>
                <w:rFonts w:ascii="Arial" w:hAnsi="Arial" w:cs="Arial"/>
                <w:spacing w:val="-4"/>
                <w:sz w:val="16"/>
                <w:szCs w:val="16"/>
              </w:rPr>
            </w:pPr>
            <w:r w:rsidRPr="00755676">
              <w:rPr>
                <w:rFonts w:ascii="Arial" w:hAnsi="Arial" w:cs="Arial"/>
                <w:spacing w:val="-4"/>
                <w:sz w:val="16"/>
                <w:szCs w:val="16"/>
              </w:rPr>
              <w:t>2025 рік</w:t>
            </w:r>
          </w:p>
          <w:p w14:paraId="2CB1D925" w14:textId="4E52148E" w:rsidR="00D74415" w:rsidRPr="00755676" w:rsidRDefault="00B31F75" w:rsidP="00D74415">
            <w:pPr>
              <w:tabs>
                <w:tab w:val="left" w:pos="234"/>
              </w:tabs>
              <w:rPr>
                <w:rFonts w:ascii="Arial" w:hAnsi="Arial" w:cs="Arial"/>
                <w:spacing w:val="-4"/>
                <w:sz w:val="16"/>
                <w:szCs w:val="16"/>
              </w:rPr>
            </w:pPr>
            <w:r w:rsidRPr="00755676">
              <w:rPr>
                <w:rFonts w:ascii="Arial" w:hAnsi="Arial" w:cs="Arial"/>
                <w:spacing w:val="-4"/>
                <w:sz w:val="16"/>
                <w:szCs w:val="16"/>
              </w:rPr>
              <w:t>О</w:t>
            </w:r>
            <w:r w:rsidR="00D74415" w:rsidRPr="00755676">
              <w:rPr>
                <w:rFonts w:ascii="Arial" w:hAnsi="Arial" w:cs="Arial"/>
                <w:spacing w:val="-4"/>
                <w:sz w:val="16"/>
                <w:szCs w:val="16"/>
              </w:rPr>
              <w:t>рганізовано та проведено комплекс заходів для родин загиблих Героїв, дітей-сиріт, дітей позбавлених батьківського піклування та сімей у складних життєвих обставинах.</w:t>
            </w:r>
          </w:p>
          <w:p w14:paraId="3DE43543" w14:textId="0AE369AE"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Заходи включали поїздки на духовні прощі та меморіальні локації (загалом 142 особи), майстер-класи та арт-терапевтичні заняття для дітей і дорослих, а також святкові та просвітницькі заходи до державних та соціальних дат (Міжнародний день сім’ї - 260 осіб, Міжнародний день захисту дітей - 450 осіб, «Свято школяра» - 200 осіб).</w:t>
            </w:r>
          </w:p>
          <w:p w14:paraId="6A29129A" w14:textId="77777777"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 xml:space="preserve">Крім того, Тернопільський міський центр соціальних служб провів навчальні та </w:t>
            </w:r>
            <w:r w:rsidRPr="00755676">
              <w:rPr>
                <w:rFonts w:ascii="Arial" w:hAnsi="Arial" w:cs="Arial"/>
                <w:spacing w:val="-4"/>
                <w:sz w:val="16"/>
                <w:szCs w:val="16"/>
              </w:rPr>
              <w:lastRenderedPageBreak/>
              <w:t>психологічні заходи: 10 занять у рамках Школи батьківської компетентності, 5 психологічних занять для підлітків, 12 тренінгів для студентської молоді та 9 зустрічей і тренінгів для представників організацій і установ.</w:t>
            </w:r>
          </w:p>
          <w:p w14:paraId="6C0830FA" w14:textId="77777777" w:rsidR="00B31F75" w:rsidRPr="00755676" w:rsidRDefault="00B31F75" w:rsidP="00D74415">
            <w:pPr>
              <w:tabs>
                <w:tab w:val="left" w:pos="234"/>
              </w:tabs>
              <w:rPr>
                <w:rFonts w:ascii="Arial" w:hAnsi="Arial" w:cs="Arial"/>
                <w:spacing w:val="-4"/>
                <w:sz w:val="16"/>
                <w:szCs w:val="16"/>
              </w:rPr>
            </w:pPr>
          </w:p>
          <w:p w14:paraId="702D0591" w14:textId="77777777" w:rsidR="00B31F75" w:rsidRPr="00755676" w:rsidRDefault="00B31F75" w:rsidP="00D74415">
            <w:pPr>
              <w:tabs>
                <w:tab w:val="left" w:pos="234"/>
              </w:tabs>
              <w:rPr>
                <w:rFonts w:ascii="Arial" w:hAnsi="Arial" w:cs="Arial"/>
                <w:spacing w:val="-4"/>
                <w:sz w:val="16"/>
                <w:szCs w:val="16"/>
              </w:rPr>
            </w:pPr>
            <w:r w:rsidRPr="00755676">
              <w:rPr>
                <w:rFonts w:ascii="Arial" w:hAnsi="Arial" w:cs="Arial"/>
                <w:spacing w:val="-4"/>
                <w:sz w:val="16"/>
                <w:szCs w:val="16"/>
              </w:rPr>
              <w:t>І півріччя 2026 року</w:t>
            </w:r>
          </w:p>
          <w:p w14:paraId="290F653A" w14:textId="62520563" w:rsidR="00B31F75" w:rsidRPr="00755676" w:rsidRDefault="00B31F75" w:rsidP="00B31F75">
            <w:pPr>
              <w:tabs>
                <w:tab w:val="left" w:pos="234"/>
              </w:tabs>
              <w:rPr>
                <w:rFonts w:ascii="Arial" w:hAnsi="Arial" w:cs="Arial"/>
                <w:spacing w:val="-4"/>
                <w:sz w:val="16"/>
                <w:szCs w:val="16"/>
              </w:rPr>
            </w:pPr>
            <w:r w:rsidRPr="00755676">
              <w:rPr>
                <w:rFonts w:ascii="Arial" w:hAnsi="Arial" w:cs="Arial"/>
                <w:spacing w:val="-4"/>
                <w:sz w:val="16"/>
                <w:szCs w:val="16"/>
              </w:rPr>
              <w:t xml:space="preserve">Надано 32 консультації в рамках діяльності школи батьківської компетентності «Простір зростання». </w:t>
            </w:r>
          </w:p>
          <w:p w14:paraId="38554631" w14:textId="77777777" w:rsidR="00B31F75" w:rsidRPr="00755676" w:rsidRDefault="00B31F75" w:rsidP="00B31F75">
            <w:pPr>
              <w:tabs>
                <w:tab w:val="left" w:pos="234"/>
              </w:tabs>
              <w:rPr>
                <w:rFonts w:ascii="Arial" w:hAnsi="Arial" w:cs="Arial"/>
                <w:spacing w:val="-4"/>
                <w:sz w:val="16"/>
                <w:szCs w:val="16"/>
              </w:rPr>
            </w:pPr>
            <w:r w:rsidRPr="00755676">
              <w:rPr>
                <w:rFonts w:ascii="Arial" w:hAnsi="Arial" w:cs="Arial"/>
                <w:spacing w:val="-4"/>
                <w:sz w:val="16"/>
                <w:szCs w:val="16"/>
              </w:rPr>
              <w:t>Проведено заходи з нагоди Дня Матері та Міжнародного Дня Сім’ї (організація та проведення майстер класів, виготовлення та трансляція аудіо- та відеороликів, виставка творчих робіт).</w:t>
            </w:r>
          </w:p>
          <w:p w14:paraId="292E1DB4" w14:textId="262B7B9B" w:rsidR="00B31F75" w:rsidRPr="00755676" w:rsidRDefault="00B31F75" w:rsidP="00B31F75">
            <w:pPr>
              <w:tabs>
                <w:tab w:val="left" w:pos="234"/>
              </w:tabs>
              <w:rPr>
                <w:rFonts w:ascii="Arial" w:hAnsi="Arial" w:cs="Arial"/>
                <w:spacing w:val="-4"/>
                <w:sz w:val="16"/>
                <w:szCs w:val="16"/>
              </w:rPr>
            </w:pPr>
            <w:r w:rsidRPr="00755676">
              <w:rPr>
                <w:rFonts w:ascii="Arial" w:hAnsi="Arial" w:cs="Arial"/>
                <w:spacing w:val="-4"/>
                <w:sz w:val="16"/>
                <w:szCs w:val="16"/>
              </w:rPr>
              <w:t>Проведено •11 занять з елементами тренінгу для студентської та учнівської молоді: «Особисті кордони у взаємостосунках», «Безпечний інтернет», «Фінансова грамотність», «Відверто про насильство», «Знаю, розумію, захищаю себе», «Про насильство говорити не соромно», «Шукаємо ресурс в конфлікті»,</w:t>
            </w:r>
          </w:p>
          <w:p w14:paraId="45E50713" w14:textId="26B6F5E5" w:rsidR="00B31F75" w:rsidRPr="00755676" w:rsidRDefault="00B31F75" w:rsidP="00B31F75">
            <w:pPr>
              <w:tabs>
                <w:tab w:val="left" w:pos="234"/>
              </w:tabs>
              <w:rPr>
                <w:rFonts w:ascii="Arial" w:hAnsi="Arial" w:cs="Arial"/>
                <w:spacing w:val="-4"/>
                <w:sz w:val="16"/>
                <w:szCs w:val="16"/>
              </w:rPr>
            </w:pPr>
            <w:r w:rsidRPr="00755676">
              <w:rPr>
                <w:rFonts w:ascii="Arial" w:hAnsi="Arial" w:cs="Arial"/>
                <w:spacing w:val="-4"/>
                <w:sz w:val="16"/>
                <w:szCs w:val="16"/>
              </w:rPr>
              <w:t>тренінг-практикум «Допомога постраждалим від насильства: практичні аспекти».</w:t>
            </w:r>
          </w:p>
        </w:tc>
      </w:tr>
      <w:tr w:rsidR="00D74415" w:rsidRPr="00755676" w14:paraId="4AD2CCF6" w14:textId="7E4D44A2" w:rsidTr="005D26EB">
        <w:trPr>
          <w:trHeight w:val="50"/>
          <w:jc w:val="center"/>
        </w:trPr>
        <w:tc>
          <w:tcPr>
            <w:tcW w:w="1566" w:type="dxa"/>
            <w:vMerge/>
          </w:tcPr>
          <w:p w14:paraId="0FAFE015"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tcBorders>
          </w:tcPr>
          <w:p w14:paraId="69343522" w14:textId="5317984A" w:rsidR="00D74415" w:rsidRPr="00755676" w:rsidRDefault="00D74415" w:rsidP="00D74415">
            <w:pPr>
              <w:jc w:val="center"/>
              <w:rPr>
                <w:rFonts w:ascii="Arial" w:hAnsi="Arial" w:cs="Arial"/>
                <w:bCs/>
                <w:sz w:val="16"/>
                <w:szCs w:val="16"/>
              </w:rPr>
            </w:pPr>
            <w:r w:rsidRPr="00755676">
              <w:rPr>
                <w:rFonts w:ascii="Arial" w:hAnsi="Arial" w:cs="Arial"/>
                <w:sz w:val="16"/>
                <w:szCs w:val="16"/>
              </w:rPr>
              <w:t>4.3.3.</w:t>
            </w:r>
          </w:p>
        </w:tc>
        <w:tc>
          <w:tcPr>
            <w:tcW w:w="2978" w:type="dxa"/>
            <w:tcBorders>
              <w:top w:val="single" w:sz="4" w:space="0" w:color="auto"/>
              <w:bottom w:val="single" w:sz="4" w:space="0" w:color="auto"/>
            </w:tcBorders>
          </w:tcPr>
          <w:p w14:paraId="12E73956" w14:textId="77A2237F" w:rsidR="00D74415" w:rsidRPr="00755676" w:rsidRDefault="00D74415" w:rsidP="00D74415">
            <w:pPr>
              <w:ind w:right="-105"/>
              <w:rPr>
                <w:rFonts w:ascii="Arial" w:hAnsi="Arial" w:cs="Arial"/>
                <w:bCs/>
                <w:sz w:val="16"/>
                <w:szCs w:val="16"/>
              </w:rPr>
            </w:pPr>
            <w:r w:rsidRPr="00755676">
              <w:rPr>
                <w:rFonts w:ascii="Arial" w:hAnsi="Arial" w:cs="Arial"/>
                <w:i/>
                <w:iCs/>
                <w:spacing w:val="-6"/>
                <w:sz w:val="16"/>
                <w:szCs w:val="16"/>
                <w:shd w:val="clear" w:color="auto" w:fill="FFFFFF"/>
              </w:rPr>
              <w:t xml:space="preserve">Виготовлення та розміщення зовнішньої реклами (плакати, буклети, </w:t>
            </w:r>
            <w:proofErr w:type="spellStart"/>
            <w:r w:rsidRPr="00755676">
              <w:rPr>
                <w:rFonts w:ascii="Arial" w:hAnsi="Arial" w:cs="Arial"/>
                <w:i/>
                <w:iCs/>
                <w:spacing w:val="-6"/>
                <w:sz w:val="16"/>
                <w:szCs w:val="16"/>
                <w:shd w:val="clear" w:color="auto" w:fill="FFFFFF"/>
              </w:rPr>
              <w:t>сітілайти</w:t>
            </w:r>
            <w:proofErr w:type="spellEnd"/>
            <w:r w:rsidRPr="00755676">
              <w:rPr>
                <w:rFonts w:ascii="Arial" w:hAnsi="Arial" w:cs="Arial"/>
                <w:i/>
                <w:iCs/>
                <w:spacing w:val="-6"/>
                <w:sz w:val="16"/>
                <w:szCs w:val="16"/>
                <w:shd w:val="clear" w:color="auto" w:fill="FFFFFF"/>
              </w:rPr>
              <w:t xml:space="preserve">, </w:t>
            </w:r>
            <w:proofErr w:type="spellStart"/>
            <w:r w:rsidRPr="00755676">
              <w:rPr>
                <w:rFonts w:ascii="Arial" w:hAnsi="Arial" w:cs="Arial"/>
                <w:i/>
                <w:iCs/>
                <w:spacing w:val="-6"/>
                <w:sz w:val="16"/>
                <w:szCs w:val="16"/>
                <w:shd w:val="clear" w:color="auto" w:fill="FFFFFF"/>
              </w:rPr>
              <w:t>бігборди</w:t>
            </w:r>
            <w:proofErr w:type="spellEnd"/>
            <w:r w:rsidRPr="00755676">
              <w:rPr>
                <w:rFonts w:ascii="Arial" w:hAnsi="Arial" w:cs="Arial"/>
                <w:i/>
                <w:iCs/>
                <w:spacing w:val="-6"/>
                <w:sz w:val="16"/>
                <w:szCs w:val="16"/>
                <w:shd w:val="clear" w:color="auto" w:fill="FFFFFF"/>
              </w:rPr>
              <w:t>), оплата рекламних та маркетингових послуг на інтернет ресурсах, соціальних мережах в друкованих виданнях та медіа, а також через трансляцію в ефірі радіомовлення спрямованої на популяризацію інформації щодо відносин у сім’ї, відповідального батьківства, та послуг доступних в Денному центрі соціально-психологічної допомоги</w:t>
            </w:r>
          </w:p>
        </w:tc>
        <w:tc>
          <w:tcPr>
            <w:tcW w:w="1559" w:type="dxa"/>
            <w:tcBorders>
              <w:top w:val="single" w:sz="4" w:space="0" w:color="auto"/>
              <w:bottom w:val="single" w:sz="4" w:space="0" w:color="auto"/>
            </w:tcBorders>
          </w:tcPr>
          <w:p w14:paraId="4B8F65DE" w14:textId="2BD28567"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top w:val="single" w:sz="4" w:space="0" w:color="auto"/>
              <w:bottom w:val="single" w:sz="4" w:space="0" w:color="auto"/>
            </w:tcBorders>
          </w:tcPr>
          <w:p w14:paraId="5743D661" w14:textId="2441F9C7"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Комунальний заклад Тернопільської міської ради Тернопільський міський центр соціальних служб; </w:t>
            </w:r>
          </w:p>
        </w:tc>
        <w:tc>
          <w:tcPr>
            <w:tcW w:w="3554" w:type="dxa"/>
            <w:tcBorders>
              <w:top w:val="single" w:sz="4" w:space="0" w:color="auto"/>
              <w:bottom w:val="single" w:sz="4" w:space="0" w:color="auto"/>
            </w:tcBorders>
          </w:tcPr>
          <w:p w14:paraId="6084342F" w14:textId="1218076F"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Кількість виготовлених і популяризованих у медіа відеороликів соціальної реклами - 8 відеороликів.</w:t>
            </w:r>
          </w:p>
        </w:tc>
        <w:tc>
          <w:tcPr>
            <w:tcW w:w="3402" w:type="dxa"/>
            <w:tcBorders>
              <w:top w:val="single" w:sz="4" w:space="0" w:color="auto"/>
              <w:bottom w:val="single" w:sz="4" w:space="0" w:color="auto"/>
            </w:tcBorders>
          </w:tcPr>
          <w:p w14:paraId="32936447" w14:textId="44D33961" w:rsidR="00B31F75" w:rsidRPr="00755676" w:rsidRDefault="00B31F75" w:rsidP="00D74415">
            <w:pPr>
              <w:tabs>
                <w:tab w:val="left" w:pos="234"/>
              </w:tabs>
              <w:rPr>
                <w:rFonts w:ascii="Arial" w:hAnsi="Arial" w:cs="Arial"/>
                <w:spacing w:val="-4"/>
                <w:sz w:val="16"/>
                <w:szCs w:val="16"/>
              </w:rPr>
            </w:pPr>
            <w:r w:rsidRPr="00755676">
              <w:rPr>
                <w:rFonts w:ascii="Arial" w:hAnsi="Arial" w:cs="Arial"/>
                <w:spacing w:val="-4"/>
                <w:sz w:val="16"/>
                <w:szCs w:val="16"/>
              </w:rPr>
              <w:t>2025 рік</w:t>
            </w:r>
          </w:p>
          <w:p w14:paraId="0961C942" w14:textId="77777777"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Знято 4 ролики, проведено 3 стріми, записано 1 ефір.</w:t>
            </w:r>
          </w:p>
          <w:p w14:paraId="5105F58A" w14:textId="77777777" w:rsidR="00B31F75" w:rsidRPr="00755676" w:rsidRDefault="00B31F75" w:rsidP="00D74415">
            <w:pPr>
              <w:tabs>
                <w:tab w:val="left" w:pos="234"/>
              </w:tabs>
              <w:rPr>
                <w:rFonts w:ascii="Arial" w:hAnsi="Arial" w:cs="Arial"/>
                <w:spacing w:val="-4"/>
                <w:sz w:val="16"/>
                <w:szCs w:val="16"/>
              </w:rPr>
            </w:pPr>
          </w:p>
          <w:p w14:paraId="532558D2" w14:textId="77777777" w:rsidR="00B31F75" w:rsidRPr="00755676" w:rsidRDefault="00B31F75" w:rsidP="00D74415">
            <w:pPr>
              <w:tabs>
                <w:tab w:val="left" w:pos="234"/>
              </w:tabs>
              <w:rPr>
                <w:rFonts w:ascii="Arial" w:hAnsi="Arial" w:cs="Arial"/>
                <w:spacing w:val="-4"/>
                <w:sz w:val="16"/>
                <w:szCs w:val="16"/>
              </w:rPr>
            </w:pPr>
            <w:r w:rsidRPr="00755676">
              <w:rPr>
                <w:rFonts w:ascii="Arial" w:hAnsi="Arial" w:cs="Arial"/>
                <w:spacing w:val="-4"/>
                <w:sz w:val="16"/>
                <w:szCs w:val="16"/>
              </w:rPr>
              <w:t>І півріччя 2026 року</w:t>
            </w:r>
          </w:p>
          <w:p w14:paraId="754EE7CB" w14:textId="2428D80D" w:rsidR="00B31F75" w:rsidRPr="00755676" w:rsidRDefault="00B31F75" w:rsidP="00D74415">
            <w:pPr>
              <w:tabs>
                <w:tab w:val="left" w:pos="234"/>
              </w:tabs>
              <w:rPr>
                <w:rFonts w:ascii="Arial" w:hAnsi="Arial" w:cs="Arial"/>
                <w:spacing w:val="-4"/>
                <w:sz w:val="16"/>
                <w:szCs w:val="16"/>
              </w:rPr>
            </w:pPr>
            <w:r w:rsidRPr="00755676">
              <w:rPr>
                <w:rFonts w:ascii="Arial" w:hAnsi="Arial" w:cs="Arial"/>
                <w:spacing w:val="-4"/>
                <w:sz w:val="16"/>
                <w:szCs w:val="16"/>
              </w:rPr>
              <w:t>Знято 2 ролики, проведено 2 стріми.</w:t>
            </w:r>
          </w:p>
        </w:tc>
      </w:tr>
      <w:tr w:rsidR="00D74415" w:rsidRPr="00755676" w14:paraId="5427B898" w14:textId="6F1F5B24" w:rsidTr="005D26EB">
        <w:trPr>
          <w:trHeight w:val="50"/>
          <w:jc w:val="center"/>
        </w:trPr>
        <w:tc>
          <w:tcPr>
            <w:tcW w:w="1566" w:type="dxa"/>
            <w:vMerge/>
            <w:tcBorders>
              <w:right w:val="single" w:sz="4" w:space="0" w:color="auto"/>
            </w:tcBorders>
          </w:tcPr>
          <w:p w14:paraId="140DC3B3"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6F1964B2" w14:textId="4B3A2F04" w:rsidR="00D74415" w:rsidRPr="00755676" w:rsidRDefault="00D74415" w:rsidP="00D74415">
            <w:pPr>
              <w:jc w:val="center"/>
              <w:rPr>
                <w:rFonts w:ascii="Arial" w:hAnsi="Arial" w:cs="Arial"/>
                <w:bCs/>
                <w:sz w:val="16"/>
                <w:szCs w:val="16"/>
              </w:rPr>
            </w:pPr>
            <w:r w:rsidRPr="00755676">
              <w:rPr>
                <w:rFonts w:ascii="Arial" w:hAnsi="Arial" w:cs="Arial"/>
                <w:sz w:val="16"/>
                <w:szCs w:val="16"/>
              </w:rPr>
              <w:t>4.3.3.</w:t>
            </w:r>
          </w:p>
        </w:tc>
        <w:tc>
          <w:tcPr>
            <w:tcW w:w="2978" w:type="dxa"/>
            <w:tcBorders>
              <w:top w:val="single" w:sz="4" w:space="0" w:color="auto"/>
              <w:left w:val="single" w:sz="4" w:space="0" w:color="auto"/>
              <w:bottom w:val="single" w:sz="4" w:space="0" w:color="auto"/>
              <w:right w:val="single" w:sz="4" w:space="0" w:color="auto"/>
            </w:tcBorders>
          </w:tcPr>
          <w:p w14:paraId="3C38E31F" w14:textId="75760555"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Проведення тренінгових занять, курсів, заходів з питань формування батьківської компетенції та інші</w:t>
            </w:r>
          </w:p>
        </w:tc>
        <w:tc>
          <w:tcPr>
            <w:tcW w:w="1559" w:type="dxa"/>
            <w:tcBorders>
              <w:top w:val="single" w:sz="4" w:space="0" w:color="auto"/>
              <w:left w:val="single" w:sz="4" w:space="0" w:color="auto"/>
              <w:bottom w:val="single" w:sz="4" w:space="0" w:color="auto"/>
              <w:right w:val="single" w:sz="4" w:space="0" w:color="auto"/>
            </w:tcBorders>
          </w:tcPr>
          <w:p w14:paraId="6D6DE9CF" w14:textId="3D256AE0"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top w:val="single" w:sz="4" w:space="0" w:color="auto"/>
              <w:left w:val="single" w:sz="4" w:space="0" w:color="auto"/>
              <w:bottom w:val="single" w:sz="4" w:space="0" w:color="auto"/>
              <w:right w:val="single" w:sz="4" w:space="0" w:color="auto"/>
            </w:tcBorders>
          </w:tcPr>
          <w:p w14:paraId="2CAFAA54" w14:textId="3EE1F362"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spacing w:val="-4"/>
                <w:sz w:val="16"/>
                <w:szCs w:val="16"/>
              </w:rPr>
              <w:t>Управління сім’ї, молодіжної політики та захисту дітей</w:t>
            </w:r>
          </w:p>
        </w:tc>
        <w:tc>
          <w:tcPr>
            <w:tcW w:w="3554" w:type="dxa"/>
            <w:tcBorders>
              <w:top w:val="single" w:sz="4" w:space="0" w:color="auto"/>
              <w:left w:val="single" w:sz="4" w:space="0" w:color="auto"/>
              <w:bottom w:val="single" w:sz="4" w:space="0" w:color="auto"/>
              <w:right w:val="single" w:sz="4" w:space="0" w:color="auto"/>
            </w:tcBorders>
          </w:tcPr>
          <w:p w14:paraId="6A26235E" w14:textId="7D42CA11"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Кількість проведених заходів - 10 заходів щорічно (або відповідно до потреби та запитів).</w:t>
            </w:r>
          </w:p>
        </w:tc>
        <w:tc>
          <w:tcPr>
            <w:tcW w:w="3402" w:type="dxa"/>
            <w:tcBorders>
              <w:top w:val="single" w:sz="4" w:space="0" w:color="auto"/>
              <w:left w:val="single" w:sz="4" w:space="0" w:color="auto"/>
              <w:bottom w:val="single" w:sz="4" w:space="0" w:color="auto"/>
              <w:right w:val="single" w:sz="4" w:space="0" w:color="auto"/>
            </w:tcBorders>
          </w:tcPr>
          <w:p w14:paraId="20F872C9" w14:textId="5BCBB8C9"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 xml:space="preserve">На базі Денного центру соціально психологічної реабілітації працювала «Школа батьківської компетентності «Простір зростання», </w:t>
            </w:r>
            <w:r w:rsidR="004C4116" w:rsidRPr="00755676">
              <w:rPr>
                <w:rFonts w:ascii="Arial" w:hAnsi="Arial" w:cs="Arial"/>
                <w:spacing w:val="-4"/>
                <w:sz w:val="16"/>
                <w:szCs w:val="16"/>
              </w:rPr>
              <w:t xml:space="preserve">у 2025 році </w:t>
            </w:r>
            <w:r w:rsidRPr="00755676">
              <w:rPr>
                <w:rFonts w:ascii="Arial" w:hAnsi="Arial" w:cs="Arial"/>
                <w:spacing w:val="-4"/>
                <w:sz w:val="16"/>
                <w:szCs w:val="16"/>
              </w:rPr>
              <w:t>проведено 16 занять для батьків та дітей.</w:t>
            </w:r>
            <w:r w:rsidR="004C4116" w:rsidRPr="00755676">
              <w:rPr>
                <w:rFonts w:ascii="Arial" w:hAnsi="Arial" w:cs="Arial"/>
                <w:spacing w:val="-4"/>
                <w:sz w:val="16"/>
                <w:szCs w:val="16"/>
              </w:rPr>
              <w:t>, за І півріччя 2026 року - 8.</w:t>
            </w:r>
          </w:p>
        </w:tc>
      </w:tr>
      <w:tr w:rsidR="00D74415" w:rsidRPr="00755676" w14:paraId="5A324A0D" w14:textId="7658427D" w:rsidTr="005D26EB">
        <w:trPr>
          <w:trHeight w:val="50"/>
          <w:jc w:val="center"/>
        </w:trPr>
        <w:tc>
          <w:tcPr>
            <w:tcW w:w="1566" w:type="dxa"/>
            <w:vMerge/>
          </w:tcPr>
          <w:p w14:paraId="12E18B32"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71A5A6D2" w14:textId="122A8805" w:rsidR="00D74415" w:rsidRPr="00755676" w:rsidRDefault="00D74415" w:rsidP="00D74415">
            <w:pPr>
              <w:jc w:val="center"/>
              <w:rPr>
                <w:rFonts w:ascii="Arial" w:hAnsi="Arial" w:cs="Arial"/>
                <w:bCs/>
                <w:sz w:val="16"/>
                <w:szCs w:val="16"/>
              </w:rPr>
            </w:pPr>
            <w:r w:rsidRPr="00755676">
              <w:rPr>
                <w:rFonts w:ascii="Arial" w:hAnsi="Arial" w:cs="Arial"/>
                <w:sz w:val="16"/>
                <w:szCs w:val="16"/>
              </w:rPr>
              <w:t>4.3.3.</w:t>
            </w:r>
          </w:p>
        </w:tc>
        <w:tc>
          <w:tcPr>
            <w:tcW w:w="2978" w:type="dxa"/>
            <w:tcBorders>
              <w:top w:val="single" w:sz="4" w:space="0" w:color="auto"/>
              <w:bottom w:val="nil"/>
            </w:tcBorders>
          </w:tcPr>
          <w:p w14:paraId="7AFDC630" w14:textId="5BA76F3D"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Надання статусу багатодітним сім’ям (виготовлення посвідчень батьків багатодітної сім’ї та  дитини з багатодітної сім’ї)</w:t>
            </w:r>
          </w:p>
        </w:tc>
        <w:tc>
          <w:tcPr>
            <w:tcW w:w="1559" w:type="dxa"/>
            <w:tcBorders>
              <w:top w:val="single" w:sz="4" w:space="0" w:color="auto"/>
              <w:bottom w:val="nil"/>
            </w:tcBorders>
          </w:tcPr>
          <w:p w14:paraId="74A92209" w14:textId="16F4A2F7"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top w:val="single" w:sz="4" w:space="0" w:color="auto"/>
              <w:bottom w:val="nil"/>
            </w:tcBorders>
          </w:tcPr>
          <w:p w14:paraId="178BA430" w14:textId="064EFBB8"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spacing w:val="-4"/>
                <w:sz w:val="16"/>
                <w:szCs w:val="16"/>
              </w:rPr>
              <w:t>Управління сім’ї, молодіжної політики та захисту дітей</w:t>
            </w:r>
          </w:p>
        </w:tc>
        <w:tc>
          <w:tcPr>
            <w:tcW w:w="3554" w:type="dxa"/>
            <w:tcBorders>
              <w:top w:val="single" w:sz="4" w:space="0" w:color="auto"/>
              <w:bottom w:val="nil"/>
            </w:tcBorders>
          </w:tcPr>
          <w:p w14:paraId="63269516" w14:textId="1F1B79F8"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 xml:space="preserve">Частка багатодітних сімей та дітей з багатодітної сім’ї, забезпеченими відповідними посвідченнями - 100%. </w:t>
            </w:r>
          </w:p>
        </w:tc>
        <w:tc>
          <w:tcPr>
            <w:tcW w:w="3402" w:type="dxa"/>
            <w:tcBorders>
              <w:top w:val="single" w:sz="4" w:space="0" w:color="auto"/>
              <w:bottom w:val="nil"/>
            </w:tcBorders>
          </w:tcPr>
          <w:p w14:paraId="32FB9B77" w14:textId="72C5FA45" w:rsidR="00D74415" w:rsidRPr="00755676" w:rsidRDefault="004C4116" w:rsidP="00D74415">
            <w:pPr>
              <w:tabs>
                <w:tab w:val="left" w:pos="234"/>
              </w:tabs>
              <w:rPr>
                <w:rFonts w:ascii="Arial" w:hAnsi="Arial" w:cs="Arial"/>
                <w:spacing w:val="-4"/>
                <w:sz w:val="16"/>
                <w:szCs w:val="16"/>
              </w:rPr>
            </w:pPr>
            <w:r w:rsidRPr="00755676">
              <w:rPr>
                <w:rFonts w:ascii="Arial" w:hAnsi="Arial" w:cs="Arial"/>
                <w:spacing w:val="-4"/>
                <w:sz w:val="16"/>
                <w:szCs w:val="16"/>
              </w:rPr>
              <w:t>За І півріччя 2026 року надано статус 149 багатодітним сім’ям, видано149 посвідчень для батьків та 338 дітей із багатодітних сімей.</w:t>
            </w:r>
          </w:p>
        </w:tc>
      </w:tr>
      <w:tr w:rsidR="00D74415" w:rsidRPr="00755676" w14:paraId="670DC392" w14:textId="7987E6FD" w:rsidTr="005D26EB">
        <w:trPr>
          <w:trHeight w:val="50"/>
          <w:jc w:val="center"/>
        </w:trPr>
        <w:tc>
          <w:tcPr>
            <w:tcW w:w="1566" w:type="dxa"/>
            <w:vMerge/>
          </w:tcPr>
          <w:p w14:paraId="564FC57D"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4D583469" w14:textId="04B0D9F3" w:rsidR="00D74415" w:rsidRPr="00755676" w:rsidRDefault="00D74415" w:rsidP="00D74415">
            <w:pPr>
              <w:jc w:val="center"/>
              <w:rPr>
                <w:rFonts w:ascii="Arial" w:hAnsi="Arial" w:cs="Arial"/>
                <w:bCs/>
                <w:sz w:val="16"/>
                <w:szCs w:val="16"/>
              </w:rPr>
            </w:pPr>
            <w:r w:rsidRPr="00755676">
              <w:rPr>
                <w:rFonts w:ascii="Arial" w:hAnsi="Arial" w:cs="Arial"/>
                <w:sz w:val="16"/>
                <w:szCs w:val="16"/>
              </w:rPr>
              <w:t>4.3.3.</w:t>
            </w:r>
          </w:p>
        </w:tc>
        <w:tc>
          <w:tcPr>
            <w:tcW w:w="2978" w:type="dxa"/>
            <w:tcBorders>
              <w:bottom w:val="nil"/>
            </w:tcBorders>
          </w:tcPr>
          <w:p w14:paraId="4BDF7E7B" w14:textId="1D99B6F9"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Проведення інтеграційних заходів для сімей з числа ВПО та місцевих (Міжнародний день рідної мови, родинне свято «Різдвяні посиденьки»).</w:t>
            </w:r>
          </w:p>
        </w:tc>
        <w:tc>
          <w:tcPr>
            <w:tcW w:w="1559" w:type="dxa"/>
            <w:tcBorders>
              <w:bottom w:val="nil"/>
            </w:tcBorders>
          </w:tcPr>
          <w:p w14:paraId="58040275" w14:textId="5E7C9E98"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bottom w:val="nil"/>
            </w:tcBorders>
          </w:tcPr>
          <w:p w14:paraId="2CDF312D" w14:textId="7C22D470"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spacing w:val="-4"/>
                <w:sz w:val="16"/>
                <w:szCs w:val="16"/>
              </w:rPr>
              <w:t>Управління сім’ї, молодіжної політики та захисту дітей</w:t>
            </w:r>
          </w:p>
        </w:tc>
        <w:tc>
          <w:tcPr>
            <w:tcW w:w="3554" w:type="dxa"/>
            <w:tcBorders>
              <w:bottom w:val="nil"/>
            </w:tcBorders>
          </w:tcPr>
          <w:p w14:paraId="096E49B1" w14:textId="5F3CD97A"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Кількість організованих та проведених заходів - не менше 4 заходів щороку.</w:t>
            </w:r>
          </w:p>
        </w:tc>
        <w:tc>
          <w:tcPr>
            <w:tcW w:w="3402" w:type="dxa"/>
            <w:tcBorders>
              <w:bottom w:val="nil"/>
            </w:tcBorders>
          </w:tcPr>
          <w:p w14:paraId="6DB5720A" w14:textId="17FE08C8" w:rsidR="00D74415" w:rsidRPr="00755676" w:rsidRDefault="00D74415" w:rsidP="00D74415">
            <w:pPr>
              <w:tabs>
                <w:tab w:val="left" w:pos="234"/>
              </w:tabs>
              <w:rPr>
                <w:rFonts w:ascii="Arial" w:hAnsi="Arial" w:cs="Arial"/>
                <w:spacing w:val="-4"/>
                <w:sz w:val="16"/>
                <w:szCs w:val="16"/>
              </w:rPr>
            </w:pPr>
            <w:r w:rsidRPr="00755676">
              <w:rPr>
                <w:rFonts w:ascii="Arial" w:hAnsi="Arial" w:cs="Arial"/>
                <w:color w:val="000000"/>
                <w:spacing w:val="-4"/>
                <w:sz w:val="16"/>
                <w:szCs w:val="16"/>
              </w:rPr>
              <w:t xml:space="preserve">Заходи не проводилися </w:t>
            </w:r>
            <w:r w:rsidRPr="00755676">
              <w:rPr>
                <w:rFonts w:ascii="Arial" w:hAnsi="Arial" w:cs="Arial"/>
                <w:spacing w:val="-4"/>
                <w:sz w:val="16"/>
                <w:szCs w:val="16"/>
              </w:rPr>
              <w:t>у зв’язку із відсутністю фінансування.</w:t>
            </w:r>
          </w:p>
        </w:tc>
      </w:tr>
      <w:tr w:rsidR="00D74415" w:rsidRPr="00755676" w14:paraId="00A1E1B4" w14:textId="64E4ECD5" w:rsidTr="00742891">
        <w:trPr>
          <w:trHeight w:val="50"/>
          <w:jc w:val="center"/>
        </w:trPr>
        <w:tc>
          <w:tcPr>
            <w:tcW w:w="1566" w:type="dxa"/>
            <w:vMerge/>
          </w:tcPr>
          <w:p w14:paraId="1614A1B1"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308BBB20" w14:textId="0FA5E040" w:rsidR="00D74415" w:rsidRPr="00755676" w:rsidRDefault="00D74415" w:rsidP="00D74415">
            <w:pPr>
              <w:jc w:val="center"/>
              <w:rPr>
                <w:rFonts w:ascii="Arial" w:hAnsi="Arial" w:cs="Arial"/>
                <w:bCs/>
                <w:sz w:val="16"/>
                <w:szCs w:val="16"/>
              </w:rPr>
            </w:pPr>
            <w:r w:rsidRPr="00755676">
              <w:rPr>
                <w:rFonts w:ascii="Arial" w:hAnsi="Arial" w:cs="Arial"/>
                <w:sz w:val="16"/>
                <w:szCs w:val="16"/>
              </w:rPr>
              <w:t>4.3.3.</w:t>
            </w:r>
          </w:p>
        </w:tc>
        <w:tc>
          <w:tcPr>
            <w:tcW w:w="2978" w:type="dxa"/>
            <w:tcBorders>
              <w:bottom w:val="single" w:sz="4" w:space="0" w:color="auto"/>
            </w:tcBorders>
          </w:tcPr>
          <w:p w14:paraId="7B967A76" w14:textId="6BE9FED9"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Проведення заходів із запобігання та протидії домашньому та/або насильству за ознакою статі в сім’ї шляхом надання необхідних соціальних послуг та проведення ефективної превентивної роботи серед населення.</w:t>
            </w:r>
          </w:p>
        </w:tc>
        <w:tc>
          <w:tcPr>
            <w:tcW w:w="1559" w:type="dxa"/>
            <w:tcBorders>
              <w:bottom w:val="single" w:sz="4" w:space="0" w:color="auto"/>
            </w:tcBorders>
          </w:tcPr>
          <w:p w14:paraId="56E4F7C7" w14:textId="56CE74CE"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bottom w:val="single" w:sz="4" w:space="0" w:color="auto"/>
            </w:tcBorders>
          </w:tcPr>
          <w:p w14:paraId="29027153" w14:textId="3C7002D9"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spacing w:val="-4"/>
                <w:sz w:val="16"/>
                <w:szCs w:val="16"/>
              </w:rPr>
              <w:t>Управління сім’ї, молодіжної політики та захисту дітей</w:t>
            </w:r>
          </w:p>
        </w:tc>
        <w:tc>
          <w:tcPr>
            <w:tcW w:w="3554" w:type="dxa"/>
            <w:tcBorders>
              <w:bottom w:val="single" w:sz="4" w:space="0" w:color="auto"/>
            </w:tcBorders>
          </w:tcPr>
          <w:p w14:paraId="5DC2436F" w14:textId="302A1D65"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Кількість організованих та проведених заходів - не менше 20 заходів щороку.</w:t>
            </w:r>
          </w:p>
        </w:tc>
        <w:tc>
          <w:tcPr>
            <w:tcW w:w="3402" w:type="dxa"/>
            <w:tcBorders>
              <w:bottom w:val="single" w:sz="4" w:space="0" w:color="auto"/>
            </w:tcBorders>
          </w:tcPr>
          <w:p w14:paraId="0E81EE54" w14:textId="77777777" w:rsidR="004C4116" w:rsidRPr="00755676" w:rsidRDefault="004C4116" w:rsidP="004C4116">
            <w:pPr>
              <w:tabs>
                <w:tab w:val="left" w:pos="234"/>
              </w:tabs>
              <w:rPr>
                <w:rFonts w:ascii="Arial" w:hAnsi="Arial" w:cs="Arial"/>
                <w:spacing w:val="-4"/>
                <w:sz w:val="16"/>
                <w:szCs w:val="16"/>
              </w:rPr>
            </w:pPr>
            <w:r w:rsidRPr="00755676">
              <w:rPr>
                <w:rFonts w:ascii="Arial" w:hAnsi="Arial" w:cs="Arial"/>
                <w:spacing w:val="-4"/>
                <w:sz w:val="16"/>
                <w:szCs w:val="16"/>
              </w:rPr>
              <w:t>З метою впровадження нових методів і форм соціальної роботи фахівцями із соціальної роботи КЗТМРТМЦСС взято участь:</w:t>
            </w:r>
          </w:p>
          <w:p w14:paraId="29A0D0DA" w14:textId="0F586B12" w:rsidR="004C4116" w:rsidRPr="00755676" w:rsidRDefault="004C4116" w:rsidP="004C4116">
            <w:pPr>
              <w:tabs>
                <w:tab w:val="left" w:pos="234"/>
              </w:tabs>
              <w:rPr>
                <w:rFonts w:ascii="Arial" w:hAnsi="Arial" w:cs="Arial"/>
                <w:spacing w:val="-4"/>
                <w:sz w:val="16"/>
                <w:szCs w:val="16"/>
              </w:rPr>
            </w:pPr>
            <w:r w:rsidRPr="00755676">
              <w:rPr>
                <w:rFonts w:ascii="Arial" w:hAnsi="Arial" w:cs="Arial"/>
                <w:spacing w:val="-4"/>
                <w:sz w:val="16"/>
                <w:szCs w:val="16"/>
              </w:rPr>
              <w:t xml:space="preserve">- онлайн </w:t>
            </w:r>
            <w:proofErr w:type="spellStart"/>
            <w:r w:rsidRPr="00755676">
              <w:rPr>
                <w:rFonts w:ascii="Arial" w:hAnsi="Arial" w:cs="Arial"/>
                <w:spacing w:val="-4"/>
                <w:sz w:val="16"/>
                <w:szCs w:val="16"/>
              </w:rPr>
              <w:t>вебінарах</w:t>
            </w:r>
            <w:proofErr w:type="spellEnd"/>
            <w:r w:rsidRPr="00755676">
              <w:rPr>
                <w:rFonts w:ascii="Arial" w:hAnsi="Arial" w:cs="Arial"/>
                <w:spacing w:val="-4"/>
                <w:sz w:val="16"/>
                <w:szCs w:val="16"/>
              </w:rPr>
              <w:t xml:space="preserve">  «Твій дім – не поле бою!», «Комунікація фахівців </w:t>
            </w:r>
            <w:proofErr w:type="spellStart"/>
            <w:r w:rsidRPr="00755676">
              <w:rPr>
                <w:rFonts w:ascii="Arial" w:hAnsi="Arial" w:cs="Arial"/>
                <w:spacing w:val="-4"/>
                <w:sz w:val="16"/>
                <w:szCs w:val="16"/>
              </w:rPr>
              <w:t>соціономічних</w:t>
            </w:r>
            <w:proofErr w:type="spellEnd"/>
            <w:r w:rsidRPr="00755676">
              <w:rPr>
                <w:rFonts w:ascii="Arial" w:hAnsi="Arial" w:cs="Arial"/>
                <w:spacing w:val="-4"/>
                <w:sz w:val="16"/>
                <w:szCs w:val="16"/>
              </w:rPr>
              <w:t xml:space="preserve"> професій з сім’ями діючих військових», «Застосування електронного інструменту «Кейс-менеджмент»;</w:t>
            </w:r>
          </w:p>
          <w:p w14:paraId="197907DA" w14:textId="73E4B169" w:rsidR="004C4116" w:rsidRPr="00755676" w:rsidRDefault="004C4116" w:rsidP="004C4116">
            <w:pPr>
              <w:tabs>
                <w:tab w:val="left" w:pos="234"/>
              </w:tabs>
              <w:rPr>
                <w:rFonts w:ascii="Arial" w:hAnsi="Arial" w:cs="Arial"/>
                <w:spacing w:val="-4"/>
                <w:sz w:val="16"/>
                <w:szCs w:val="16"/>
              </w:rPr>
            </w:pPr>
            <w:r w:rsidRPr="00755676">
              <w:rPr>
                <w:rFonts w:ascii="Arial" w:hAnsi="Arial" w:cs="Arial"/>
                <w:spacing w:val="-4"/>
                <w:sz w:val="16"/>
                <w:szCs w:val="16"/>
              </w:rPr>
              <w:t>- нарадах-семінарах «Організація надання соціальних послуг із супроводу сімей (осіб), які опинилися у складних життєвих обставинах», «Актуальні питання, щодо організації надання соціальної послуги «Кризового та екстреного втручання»;</w:t>
            </w:r>
          </w:p>
          <w:p w14:paraId="532EE2B4" w14:textId="09159B1B" w:rsidR="004C4116" w:rsidRPr="00755676" w:rsidRDefault="004C4116" w:rsidP="004C4116">
            <w:pPr>
              <w:tabs>
                <w:tab w:val="left" w:pos="234"/>
              </w:tabs>
              <w:rPr>
                <w:rFonts w:ascii="Arial" w:hAnsi="Arial" w:cs="Arial"/>
                <w:spacing w:val="-4"/>
                <w:sz w:val="16"/>
                <w:szCs w:val="16"/>
              </w:rPr>
            </w:pPr>
            <w:r w:rsidRPr="00755676">
              <w:rPr>
                <w:rFonts w:ascii="Arial" w:hAnsi="Arial" w:cs="Arial"/>
                <w:spacing w:val="-4"/>
                <w:sz w:val="16"/>
                <w:szCs w:val="16"/>
              </w:rPr>
              <w:t>- робочій групі з питань організації надання соціальної послуги «Консультування» відповідно до Державного  стандарту;</w:t>
            </w:r>
          </w:p>
          <w:p w14:paraId="48BBE92F" w14:textId="6B9BB120" w:rsidR="004C4116" w:rsidRPr="00755676" w:rsidRDefault="004C4116" w:rsidP="004C4116">
            <w:pPr>
              <w:tabs>
                <w:tab w:val="left" w:pos="234"/>
              </w:tabs>
              <w:rPr>
                <w:rFonts w:ascii="Arial" w:hAnsi="Arial" w:cs="Arial"/>
                <w:spacing w:val="-4"/>
                <w:sz w:val="16"/>
                <w:szCs w:val="16"/>
              </w:rPr>
            </w:pPr>
            <w:r w:rsidRPr="00755676">
              <w:rPr>
                <w:rFonts w:ascii="Arial" w:hAnsi="Arial" w:cs="Arial"/>
                <w:spacing w:val="-4"/>
                <w:sz w:val="16"/>
                <w:szCs w:val="16"/>
              </w:rPr>
              <w:t xml:space="preserve">- онлайн </w:t>
            </w:r>
            <w:proofErr w:type="spellStart"/>
            <w:r w:rsidRPr="00755676">
              <w:rPr>
                <w:rFonts w:ascii="Arial" w:hAnsi="Arial" w:cs="Arial"/>
                <w:spacing w:val="-4"/>
                <w:sz w:val="16"/>
                <w:szCs w:val="16"/>
              </w:rPr>
              <w:t>супервізії</w:t>
            </w:r>
            <w:proofErr w:type="spellEnd"/>
            <w:r w:rsidRPr="00755676">
              <w:rPr>
                <w:rFonts w:ascii="Arial" w:hAnsi="Arial" w:cs="Arial"/>
                <w:spacing w:val="-4"/>
                <w:sz w:val="16"/>
                <w:szCs w:val="16"/>
              </w:rPr>
              <w:t xml:space="preserve"> в межах </w:t>
            </w:r>
            <w:proofErr w:type="spellStart"/>
            <w:r w:rsidRPr="00755676">
              <w:rPr>
                <w:rFonts w:ascii="Arial" w:hAnsi="Arial" w:cs="Arial"/>
                <w:spacing w:val="-4"/>
                <w:sz w:val="16"/>
                <w:szCs w:val="16"/>
              </w:rPr>
              <w:t>проєкту</w:t>
            </w:r>
            <w:proofErr w:type="spellEnd"/>
            <w:r w:rsidRPr="00755676">
              <w:rPr>
                <w:rFonts w:ascii="Arial" w:hAnsi="Arial" w:cs="Arial"/>
                <w:spacing w:val="-4"/>
                <w:sz w:val="16"/>
                <w:szCs w:val="16"/>
              </w:rPr>
              <w:t xml:space="preserve"> розбудова </w:t>
            </w:r>
            <w:proofErr w:type="spellStart"/>
            <w:r w:rsidRPr="00755676">
              <w:rPr>
                <w:rFonts w:ascii="Arial" w:hAnsi="Arial" w:cs="Arial"/>
                <w:spacing w:val="-4"/>
                <w:sz w:val="16"/>
                <w:szCs w:val="16"/>
              </w:rPr>
              <w:t>спроможностей</w:t>
            </w:r>
            <w:proofErr w:type="spellEnd"/>
            <w:r w:rsidRPr="00755676">
              <w:rPr>
                <w:rFonts w:ascii="Arial" w:hAnsi="Arial" w:cs="Arial"/>
                <w:spacing w:val="-4"/>
                <w:sz w:val="16"/>
                <w:szCs w:val="16"/>
              </w:rPr>
              <w:t xml:space="preserve"> національних та місцевих партнерів у наданні психологічної підтримки та соціального захисту дітям, який впроваджується ОБСЄ; </w:t>
            </w:r>
          </w:p>
          <w:p w14:paraId="3D5E8351" w14:textId="272F307D" w:rsidR="00D74415" w:rsidRPr="00755676" w:rsidRDefault="00552639" w:rsidP="004C4116">
            <w:pPr>
              <w:tabs>
                <w:tab w:val="left" w:pos="234"/>
              </w:tabs>
              <w:rPr>
                <w:rFonts w:ascii="Arial" w:hAnsi="Arial" w:cs="Arial"/>
                <w:spacing w:val="-4"/>
                <w:sz w:val="16"/>
                <w:szCs w:val="16"/>
              </w:rPr>
            </w:pPr>
            <w:r w:rsidRPr="00755676">
              <w:rPr>
                <w:rFonts w:ascii="Arial" w:hAnsi="Arial" w:cs="Arial"/>
                <w:spacing w:val="-4"/>
                <w:sz w:val="16"/>
                <w:szCs w:val="16"/>
              </w:rPr>
              <w:t xml:space="preserve">- </w:t>
            </w:r>
            <w:r w:rsidR="004C4116" w:rsidRPr="00755676">
              <w:rPr>
                <w:rFonts w:ascii="Arial" w:hAnsi="Arial" w:cs="Arial"/>
                <w:spacing w:val="-4"/>
                <w:sz w:val="16"/>
                <w:szCs w:val="16"/>
              </w:rPr>
              <w:t>навчальних тренінгах:  «Співробітництво територіальних громад у сфері надання соціальних послуг особам, які постраждали  від домашнього насильства та/або насильства за ознакою статі», «Розробка алгоритму перенаправлення та доступу до спеціалізованих послуг у межах співпраці між громадами»</w:t>
            </w:r>
            <w:r w:rsidRPr="00755676">
              <w:rPr>
                <w:rFonts w:ascii="Arial" w:hAnsi="Arial" w:cs="Arial"/>
                <w:spacing w:val="-4"/>
                <w:sz w:val="16"/>
                <w:szCs w:val="16"/>
              </w:rPr>
              <w:t>.</w:t>
            </w:r>
          </w:p>
        </w:tc>
      </w:tr>
      <w:tr w:rsidR="00D74415" w:rsidRPr="00755676" w14:paraId="7E623863" w14:textId="6DE08F64" w:rsidTr="00742891">
        <w:trPr>
          <w:trHeight w:val="50"/>
          <w:jc w:val="center"/>
        </w:trPr>
        <w:tc>
          <w:tcPr>
            <w:tcW w:w="1566" w:type="dxa"/>
            <w:vMerge/>
            <w:tcBorders>
              <w:right w:val="single" w:sz="4" w:space="0" w:color="auto"/>
            </w:tcBorders>
          </w:tcPr>
          <w:p w14:paraId="5D5C6AD7"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3D7B99A4" w14:textId="6998A7BA" w:rsidR="00D74415" w:rsidRPr="00755676" w:rsidRDefault="00D74415" w:rsidP="00D74415">
            <w:pPr>
              <w:jc w:val="center"/>
              <w:rPr>
                <w:rFonts w:ascii="Arial" w:hAnsi="Arial" w:cs="Arial"/>
                <w:bCs/>
                <w:sz w:val="16"/>
                <w:szCs w:val="16"/>
              </w:rPr>
            </w:pPr>
            <w:r w:rsidRPr="00755676">
              <w:rPr>
                <w:rFonts w:ascii="Arial" w:hAnsi="Arial" w:cs="Arial"/>
                <w:sz w:val="16"/>
                <w:szCs w:val="16"/>
              </w:rPr>
              <w:t>4.3.3.</w:t>
            </w:r>
          </w:p>
        </w:tc>
        <w:tc>
          <w:tcPr>
            <w:tcW w:w="2978" w:type="dxa"/>
            <w:tcBorders>
              <w:top w:val="single" w:sz="4" w:space="0" w:color="auto"/>
              <w:left w:val="single" w:sz="4" w:space="0" w:color="auto"/>
              <w:bottom w:val="single" w:sz="4" w:space="0" w:color="auto"/>
              <w:right w:val="single" w:sz="4" w:space="0" w:color="auto"/>
            </w:tcBorders>
          </w:tcPr>
          <w:p w14:paraId="49C1FE39" w14:textId="41EEA816"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Підтримка та розбудова системи спеціалізованих служб реагування на випадки домашнього насильства та/або насильства за ознакою статі</w:t>
            </w:r>
          </w:p>
        </w:tc>
        <w:tc>
          <w:tcPr>
            <w:tcW w:w="1559" w:type="dxa"/>
            <w:tcBorders>
              <w:top w:val="single" w:sz="4" w:space="0" w:color="auto"/>
              <w:left w:val="single" w:sz="4" w:space="0" w:color="auto"/>
              <w:bottom w:val="single" w:sz="4" w:space="0" w:color="auto"/>
              <w:right w:val="single" w:sz="4" w:space="0" w:color="auto"/>
            </w:tcBorders>
          </w:tcPr>
          <w:p w14:paraId="32429BC9" w14:textId="19041447"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top w:val="single" w:sz="4" w:space="0" w:color="auto"/>
              <w:left w:val="single" w:sz="4" w:space="0" w:color="auto"/>
              <w:bottom w:val="single" w:sz="4" w:space="0" w:color="auto"/>
              <w:right w:val="single" w:sz="4" w:space="0" w:color="auto"/>
            </w:tcBorders>
          </w:tcPr>
          <w:p w14:paraId="405F4802" w14:textId="5AB66802"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Комунальний заклад Тернопільської міської </w:t>
            </w:r>
            <w:r w:rsidRPr="00755676">
              <w:rPr>
                <w:rFonts w:ascii="Arial" w:hAnsi="Arial" w:cs="Arial"/>
                <w:spacing w:val="-4"/>
                <w:sz w:val="16"/>
                <w:szCs w:val="16"/>
              </w:rPr>
              <w:lastRenderedPageBreak/>
              <w:t xml:space="preserve">ради Тернопільський міський центр соціальних служб; </w:t>
            </w:r>
          </w:p>
        </w:tc>
        <w:tc>
          <w:tcPr>
            <w:tcW w:w="3554" w:type="dxa"/>
            <w:tcBorders>
              <w:top w:val="single" w:sz="4" w:space="0" w:color="auto"/>
              <w:left w:val="single" w:sz="4" w:space="0" w:color="auto"/>
              <w:bottom w:val="single" w:sz="4" w:space="0" w:color="auto"/>
              <w:right w:val="single" w:sz="4" w:space="0" w:color="auto"/>
            </w:tcBorders>
          </w:tcPr>
          <w:p w14:paraId="225A5456" w14:textId="222D759D"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lastRenderedPageBreak/>
              <w:t xml:space="preserve">Кількість постійно діючих спеціалізованих служб реагування на випадки домашнього насильства та/або насильства за ознакою статі, яким надана підтримка - 6 од. </w:t>
            </w:r>
          </w:p>
        </w:tc>
        <w:tc>
          <w:tcPr>
            <w:tcW w:w="3402" w:type="dxa"/>
            <w:tcBorders>
              <w:top w:val="single" w:sz="4" w:space="0" w:color="auto"/>
              <w:left w:val="single" w:sz="4" w:space="0" w:color="auto"/>
              <w:bottom w:val="single" w:sz="4" w:space="0" w:color="auto"/>
              <w:right w:val="single" w:sz="4" w:space="0" w:color="auto"/>
            </w:tcBorders>
          </w:tcPr>
          <w:p w14:paraId="5AE9EEC8" w14:textId="392BC4ED"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 xml:space="preserve">Забезпечено підтримку та розвиток системи спеціалізованих служб реагування на випадки домашнього насильства та/або насильства за ознакою статі. Підтримку </w:t>
            </w:r>
            <w:r w:rsidRPr="00755676">
              <w:rPr>
                <w:rFonts w:ascii="Arial" w:hAnsi="Arial" w:cs="Arial"/>
                <w:spacing w:val="-4"/>
                <w:sz w:val="16"/>
                <w:szCs w:val="16"/>
              </w:rPr>
              <w:lastRenderedPageBreak/>
              <w:t>надано 6 постійно діючим спеціалізованим службам.</w:t>
            </w:r>
          </w:p>
        </w:tc>
      </w:tr>
      <w:tr w:rsidR="00D74415" w:rsidRPr="00755676" w14:paraId="7F4729DC" w14:textId="5B7A4772" w:rsidTr="00742891">
        <w:trPr>
          <w:trHeight w:val="50"/>
          <w:jc w:val="center"/>
        </w:trPr>
        <w:tc>
          <w:tcPr>
            <w:tcW w:w="1566" w:type="dxa"/>
            <w:vMerge/>
          </w:tcPr>
          <w:p w14:paraId="191A234E"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1AC92C33" w14:textId="2067786B" w:rsidR="00D74415" w:rsidRPr="00755676" w:rsidRDefault="00D74415" w:rsidP="00D74415">
            <w:pPr>
              <w:jc w:val="center"/>
              <w:rPr>
                <w:rFonts w:ascii="Arial" w:hAnsi="Arial" w:cs="Arial"/>
                <w:bCs/>
                <w:sz w:val="16"/>
                <w:szCs w:val="16"/>
              </w:rPr>
            </w:pPr>
            <w:r w:rsidRPr="00755676">
              <w:rPr>
                <w:rFonts w:ascii="Arial" w:hAnsi="Arial" w:cs="Arial"/>
                <w:sz w:val="16"/>
                <w:szCs w:val="16"/>
              </w:rPr>
              <w:t>4.3.3.</w:t>
            </w:r>
          </w:p>
        </w:tc>
        <w:tc>
          <w:tcPr>
            <w:tcW w:w="2978" w:type="dxa"/>
            <w:tcBorders>
              <w:top w:val="single" w:sz="4" w:space="0" w:color="auto"/>
              <w:bottom w:val="nil"/>
            </w:tcBorders>
          </w:tcPr>
          <w:p w14:paraId="32B1513B" w14:textId="3D6E0595"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Реалізація заходів у рамках проведення Міжнародної акції «16 днів проти  насильства»</w:t>
            </w:r>
          </w:p>
        </w:tc>
        <w:tc>
          <w:tcPr>
            <w:tcW w:w="1559" w:type="dxa"/>
            <w:tcBorders>
              <w:top w:val="single" w:sz="4" w:space="0" w:color="auto"/>
              <w:bottom w:val="nil"/>
            </w:tcBorders>
          </w:tcPr>
          <w:p w14:paraId="578620D2" w14:textId="7F6495DA"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top w:val="single" w:sz="4" w:space="0" w:color="auto"/>
              <w:bottom w:val="nil"/>
            </w:tcBorders>
          </w:tcPr>
          <w:p w14:paraId="4FA5F0B4" w14:textId="5FD1D3BB"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Комунальний заклад Тернопільської міської ради Тернопільський міський центр соціальних служб; </w:t>
            </w:r>
          </w:p>
        </w:tc>
        <w:tc>
          <w:tcPr>
            <w:tcW w:w="3554" w:type="dxa"/>
            <w:tcBorders>
              <w:top w:val="single" w:sz="4" w:space="0" w:color="auto"/>
              <w:bottom w:val="nil"/>
            </w:tcBorders>
          </w:tcPr>
          <w:p w14:paraId="2C10101E" w14:textId="0FB4A75F"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Часта мешканців громади, долучених до заходів до Всесвітньої акції «16 днів проти насильства» - не менше 15% жителів громади щороку.</w:t>
            </w:r>
          </w:p>
        </w:tc>
        <w:tc>
          <w:tcPr>
            <w:tcW w:w="3402" w:type="dxa"/>
            <w:tcBorders>
              <w:top w:val="single" w:sz="4" w:space="0" w:color="auto"/>
              <w:bottom w:val="nil"/>
            </w:tcBorders>
          </w:tcPr>
          <w:p w14:paraId="7D13C39E" w14:textId="08BBEAB8"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В рамках проведення Міжнародної акції «16 днів проти насильства» реалізовано 14 заходів, до участі в яких залучено понад 300 осіб.</w:t>
            </w:r>
          </w:p>
        </w:tc>
      </w:tr>
      <w:tr w:rsidR="00D74415" w:rsidRPr="00755676" w14:paraId="122A3CAA" w14:textId="7A44711E" w:rsidTr="005D26EB">
        <w:trPr>
          <w:trHeight w:val="50"/>
          <w:jc w:val="center"/>
        </w:trPr>
        <w:tc>
          <w:tcPr>
            <w:tcW w:w="1566" w:type="dxa"/>
            <w:vMerge/>
          </w:tcPr>
          <w:p w14:paraId="681DCA64"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59EA46B4" w14:textId="3C835F49" w:rsidR="00D74415" w:rsidRPr="00755676" w:rsidRDefault="00D74415" w:rsidP="00D74415">
            <w:pPr>
              <w:jc w:val="center"/>
              <w:rPr>
                <w:rFonts w:ascii="Arial" w:hAnsi="Arial" w:cs="Arial"/>
                <w:bCs/>
                <w:sz w:val="16"/>
                <w:szCs w:val="16"/>
              </w:rPr>
            </w:pPr>
            <w:r w:rsidRPr="00755676">
              <w:rPr>
                <w:rFonts w:ascii="Arial" w:hAnsi="Arial" w:cs="Arial"/>
                <w:sz w:val="16"/>
                <w:szCs w:val="16"/>
              </w:rPr>
              <w:t>4.3.3.</w:t>
            </w:r>
          </w:p>
        </w:tc>
        <w:tc>
          <w:tcPr>
            <w:tcW w:w="2978" w:type="dxa"/>
            <w:tcBorders>
              <w:bottom w:val="single" w:sz="4" w:space="0" w:color="auto"/>
            </w:tcBorders>
          </w:tcPr>
          <w:p w14:paraId="0BA74235" w14:textId="5C8FA63C"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Забезпечення комплексних заходів з реалізації Програми для кривдників, сприяння навчання фахівців корекційної роботи з особами, які вчинили насильство </w:t>
            </w:r>
          </w:p>
        </w:tc>
        <w:tc>
          <w:tcPr>
            <w:tcW w:w="1559" w:type="dxa"/>
            <w:tcBorders>
              <w:bottom w:val="single" w:sz="4" w:space="0" w:color="auto"/>
            </w:tcBorders>
          </w:tcPr>
          <w:p w14:paraId="2AA3A46D" w14:textId="34294126"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bottom w:val="single" w:sz="4" w:space="0" w:color="auto"/>
            </w:tcBorders>
          </w:tcPr>
          <w:p w14:paraId="62E7B3C6" w14:textId="76E63C68" w:rsidR="00D74415" w:rsidRPr="00755676" w:rsidRDefault="00D74415" w:rsidP="00D74415">
            <w:pPr>
              <w:tabs>
                <w:tab w:val="left" w:pos="425"/>
                <w:tab w:val="left" w:pos="993"/>
              </w:tabs>
              <w:ind w:right="-112"/>
              <w:rPr>
                <w:rFonts w:ascii="Arial" w:hAnsi="Arial" w:cs="Arial"/>
                <w:bCs/>
                <w:spacing w:val="-4"/>
                <w:sz w:val="16"/>
                <w:szCs w:val="16"/>
              </w:rPr>
            </w:pPr>
            <w:r w:rsidRPr="00755676">
              <w:rPr>
                <w:rFonts w:ascii="Arial" w:hAnsi="Arial" w:cs="Arial"/>
                <w:spacing w:val="-4"/>
                <w:sz w:val="16"/>
                <w:szCs w:val="16"/>
              </w:rPr>
              <w:t>Управління сім’ї,  молодіжної політики та захисту дітей</w:t>
            </w:r>
          </w:p>
        </w:tc>
        <w:tc>
          <w:tcPr>
            <w:tcW w:w="3554" w:type="dxa"/>
            <w:tcBorders>
              <w:bottom w:val="single" w:sz="4" w:space="0" w:color="auto"/>
            </w:tcBorders>
          </w:tcPr>
          <w:p w14:paraId="6DE8AC63" w14:textId="3F727AC6"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Кількість осіб, які пройшли навчання та підвищення кваліфікації - не менше 3 фахівців щороку.</w:t>
            </w:r>
          </w:p>
        </w:tc>
        <w:tc>
          <w:tcPr>
            <w:tcW w:w="3402" w:type="dxa"/>
            <w:tcBorders>
              <w:bottom w:val="single" w:sz="4" w:space="0" w:color="auto"/>
            </w:tcBorders>
          </w:tcPr>
          <w:p w14:paraId="2EB47B51" w14:textId="4C52504F"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Забезпечено реалізацію комплексних заходів у рамках Програми для кривдників та організовано навчання</w:t>
            </w:r>
            <w:r w:rsidR="00552639" w:rsidRPr="00755676">
              <w:rPr>
                <w:rFonts w:ascii="Arial" w:hAnsi="Arial" w:cs="Arial"/>
                <w:spacing w:val="-4"/>
                <w:sz w:val="16"/>
                <w:szCs w:val="16"/>
              </w:rPr>
              <w:t xml:space="preserve"> у 2025 році</w:t>
            </w:r>
            <w:r w:rsidRPr="00755676">
              <w:rPr>
                <w:rFonts w:ascii="Arial" w:hAnsi="Arial" w:cs="Arial"/>
                <w:spacing w:val="-4"/>
                <w:sz w:val="16"/>
                <w:szCs w:val="16"/>
              </w:rPr>
              <w:t xml:space="preserve"> для 4 фахівців, які здійснюють корекційну роботу з особами, що вчинили насильство</w:t>
            </w:r>
            <w:r w:rsidR="00552639" w:rsidRPr="00755676">
              <w:rPr>
                <w:rFonts w:ascii="Arial" w:hAnsi="Arial" w:cs="Arial"/>
                <w:spacing w:val="-4"/>
                <w:sz w:val="16"/>
                <w:szCs w:val="16"/>
              </w:rPr>
              <w:t>, за І півріччя 2026 року - для 1 фахівця.</w:t>
            </w:r>
          </w:p>
        </w:tc>
      </w:tr>
      <w:tr w:rsidR="00D74415" w:rsidRPr="00755676" w14:paraId="45F5E19C" w14:textId="5CEBB029" w:rsidTr="005D26EB">
        <w:trPr>
          <w:trHeight w:val="50"/>
          <w:jc w:val="center"/>
        </w:trPr>
        <w:tc>
          <w:tcPr>
            <w:tcW w:w="1566" w:type="dxa"/>
            <w:vMerge/>
            <w:tcBorders>
              <w:right w:val="single" w:sz="4" w:space="0" w:color="auto"/>
            </w:tcBorders>
          </w:tcPr>
          <w:p w14:paraId="79661268"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5BDD1904" w14:textId="16EB5920" w:rsidR="00D74415" w:rsidRPr="00755676" w:rsidRDefault="00D74415" w:rsidP="00D74415">
            <w:pPr>
              <w:jc w:val="center"/>
              <w:rPr>
                <w:rFonts w:ascii="Arial" w:hAnsi="Arial" w:cs="Arial"/>
                <w:bCs/>
                <w:sz w:val="16"/>
                <w:szCs w:val="16"/>
              </w:rPr>
            </w:pPr>
            <w:r w:rsidRPr="00755676">
              <w:rPr>
                <w:rFonts w:ascii="Arial" w:hAnsi="Arial" w:cs="Arial"/>
                <w:sz w:val="16"/>
                <w:szCs w:val="16"/>
              </w:rPr>
              <w:t>4.3.3.</w:t>
            </w:r>
          </w:p>
        </w:tc>
        <w:tc>
          <w:tcPr>
            <w:tcW w:w="2978" w:type="dxa"/>
            <w:tcBorders>
              <w:top w:val="single" w:sz="4" w:space="0" w:color="auto"/>
              <w:left w:val="single" w:sz="4" w:space="0" w:color="auto"/>
              <w:bottom w:val="single" w:sz="4" w:space="0" w:color="auto"/>
              <w:right w:val="single" w:sz="4" w:space="0" w:color="auto"/>
            </w:tcBorders>
          </w:tcPr>
          <w:p w14:paraId="4C158465" w14:textId="4250BBDB"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Проведення заходів, спрямованих на підвищення рівня поінформованості населення громади щодо шляхів уникнення ризиків потрапляння в ситуації торгівлі людьми та можливості отримання допомоги (Проведення інформаційних кампаній з нагоди Всесвітнього дня протидії торгівлі людьми </w:t>
            </w:r>
            <w:r w:rsidR="00102981" w:rsidRPr="00755676">
              <w:rPr>
                <w:rFonts w:ascii="Arial" w:hAnsi="Arial" w:cs="Arial"/>
                <w:i/>
                <w:iCs/>
                <w:spacing w:val="-6"/>
                <w:sz w:val="16"/>
                <w:szCs w:val="16"/>
                <w:shd w:val="clear" w:color="auto" w:fill="FFFFFF"/>
              </w:rPr>
              <w:t>-</w:t>
            </w:r>
            <w:r w:rsidRPr="00755676">
              <w:rPr>
                <w:rFonts w:ascii="Arial" w:hAnsi="Arial" w:cs="Arial"/>
                <w:i/>
                <w:iCs/>
                <w:spacing w:val="-6"/>
                <w:sz w:val="16"/>
                <w:szCs w:val="16"/>
                <w:shd w:val="clear" w:color="auto" w:fill="FFFFFF"/>
              </w:rPr>
              <w:t xml:space="preserve"> 30 липня, Європейського дня боротьби з торгівлею людьми </w:t>
            </w:r>
            <w:r w:rsidR="00102981" w:rsidRPr="00755676">
              <w:rPr>
                <w:rFonts w:ascii="Arial" w:hAnsi="Arial" w:cs="Arial"/>
                <w:i/>
                <w:iCs/>
                <w:spacing w:val="-6"/>
                <w:sz w:val="16"/>
                <w:szCs w:val="16"/>
                <w:shd w:val="clear" w:color="auto" w:fill="FFFFFF"/>
              </w:rPr>
              <w:t>-</w:t>
            </w:r>
            <w:r w:rsidRPr="00755676">
              <w:rPr>
                <w:rFonts w:ascii="Arial" w:hAnsi="Arial" w:cs="Arial"/>
                <w:i/>
                <w:iCs/>
                <w:spacing w:val="-6"/>
                <w:sz w:val="16"/>
                <w:szCs w:val="16"/>
                <w:shd w:val="clear" w:color="auto" w:fill="FFFFFF"/>
              </w:rPr>
              <w:t xml:space="preserve"> 18 жовтня, Міжнародного дня боротьби за викорінення рабства </w:t>
            </w:r>
            <w:r w:rsidR="00102981" w:rsidRPr="00755676">
              <w:rPr>
                <w:rFonts w:ascii="Arial" w:hAnsi="Arial" w:cs="Arial"/>
                <w:i/>
                <w:iCs/>
                <w:spacing w:val="-6"/>
                <w:sz w:val="16"/>
                <w:szCs w:val="16"/>
                <w:shd w:val="clear" w:color="auto" w:fill="FFFFFF"/>
              </w:rPr>
              <w:t>-</w:t>
            </w:r>
            <w:r w:rsidRPr="00755676">
              <w:rPr>
                <w:rFonts w:ascii="Arial" w:hAnsi="Arial" w:cs="Arial"/>
                <w:i/>
                <w:iCs/>
                <w:spacing w:val="-6"/>
                <w:sz w:val="16"/>
                <w:szCs w:val="16"/>
                <w:shd w:val="clear" w:color="auto" w:fill="FFFFFF"/>
              </w:rPr>
              <w:t xml:space="preserve"> 2 грудня)</w:t>
            </w:r>
          </w:p>
        </w:tc>
        <w:tc>
          <w:tcPr>
            <w:tcW w:w="1559" w:type="dxa"/>
            <w:tcBorders>
              <w:top w:val="single" w:sz="4" w:space="0" w:color="auto"/>
              <w:left w:val="single" w:sz="4" w:space="0" w:color="auto"/>
              <w:bottom w:val="single" w:sz="4" w:space="0" w:color="auto"/>
              <w:right w:val="single" w:sz="4" w:space="0" w:color="auto"/>
            </w:tcBorders>
          </w:tcPr>
          <w:p w14:paraId="7084FDA4" w14:textId="18894344"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top w:val="single" w:sz="4" w:space="0" w:color="auto"/>
              <w:left w:val="single" w:sz="4" w:space="0" w:color="auto"/>
              <w:bottom w:val="single" w:sz="4" w:space="0" w:color="auto"/>
              <w:right w:val="single" w:sz="4" w:space="0" w:color="auto"/>
            </w:tcBorders>
          </w:tcPr>
          <w:p w14:paraId="39036C72" w14:textId="79A8583D" w:rsidR="00D74415" w:rsidRPr="00755676" w:rsidRDefault="00D74415" w:rsidP="00D74415">
            <w:pPr>
              <w:tabs>
                <w:tab w:val="left" w:pos="425"/>
                <w:tab w:val="left" w:pos="993"/>
              </w:tabs>
              <w:ind w:right="-112"/>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top w:val="single" w:sz="4" w:space="0" w:color="auto"/>
              <w:left w:val="single" w:sz="4" w:space="0" w:color="auto"/>
              <w:bottom w:val="single" w:sz="4" w:space="0" w:color="auto"/>
              <w:right w:val="single" w:sz="4" w:space="0" w:color="auto"/>
            </w:tcBorders>
          </w:tcPr>
          <w:p w14:paraId="53643298" w14:textId="23FDF5DD"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Кількість організованих та проведених заходів - не менше 5 заходів щороку.</w:t>
            </w:r>
          </w:p>
        </w:tc>
        <w:tc>
          <w:tcPr>
            <w:tcW w:w="3402" w:type="dxa"/>
            <w:tcBorders>
              <w:top w:val="single" w:sz="4" w:space="0" w:color="auto"/>
              <w:left w:val="single" w:sz="4" w:space="0" w:color="auto"/>
              <w:bottom w:val="single" w:sz="4" w:space="0" w:color="auto"/>
              <w:right w:val="single" w:sz="4" w:space="0" w:color="auto"/>
            </w:tcBorders>
          </w:tcPr>
          <w:p w14:paraId="58D1F7A6" w14:textId="5967B745"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Проведено</w:t>
            </w:r>
            <w:r w:rsidR="00552639" w:rsidRPr="00755676">
              <w:rPr>
                <w:rFonts w:ascii="Arial" w:hAnsi="Arial" w:cs="Arial"/>
                <w:spacing w:val="-4"/>
                <w:sz w:val="16"/>
                <w:szCs w:val="16"/>
              </w:rPr>
              <w:t xml:space="preserve"> у 2025 році</w:t>
            </w:r>
            <w:r w:rsidRPr="00755676">
              <w:rPr>
                <w:rFonts w:ascii="Arial" w:hAnsi="Arial" w:cs="Arial"/>
                <w:spacing w:val="-4"/>
                <w:sz w:val="16"/>
                <w:szCs w:val="16"/>
              </w:rPr>
              <w:t xml:space="preserve"> 3 заход</w:t>
            </w:r>
            <w:r w:rsidR="00552639" w:rsidRPr="00755676">
              <w:rPr>
                <w:rFonts w:ascii="Arial" w:hAnsi="Arial" w:cs="Arial"/>
                <w:spacing w:val="-4"/>
                <w:sz w:val="16"/>
                <w:szCs w:val="16"/>
              </w:rPr>
              <w:t>и, за І півріччя 2026 року - 1 захід.</w:t>
            </w:r>
          </w:p>
        </w:tc>
      </w:tr>
      <w:tr w:rsidR="00D74415" w:rsidRPr="00755676" w14:paraId="20B1C87E" w14:textId="0A168495" w:rsidTr="005D26EB">
        <w:trPr>
          <w:trHeight w:val="50"/>
          <w:jc w:val="center"/>
        </w:trPr>
        <w:tc>
          <w:tcPr>
            <w:tcW w:w="1566" w:type="dxa"/>
            <w:vMerge/>
          </w:tcPr>
          <w:p w14:paraId="04DD0933"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tcBorders>
          </w:tcPr>
          <w:p w14:paraId="2EB68FBE" w14:textId="5DC6DFCA" w:rsidR="00D74415" w:rsidRPr="00755676" w:rsidRDefault="00D74415" w:rsidP="00D74415">
            <w:pPr>
              <w:jc w:val="center"/>
              <w:rPr>
                <w:rFonts w:ascii="Arial" w:hAnsi="Arial" w:cs="Arial"/>
                <w:bCs/>
                <w:sz w:val="16"/>
                <w:szCs w:val="16"/>
              </w:rPr>
            </w:pPr>
            <w:r w:rsidRPr="00755676">
              <w:rPr>
                <w:rFonts w:ascii="Arial" w:hAnsi="Arial" w:cs="Arial"/>
                <w:sz w:val="16"/>
                <w:szCs w:val="16"/>
              </w:rPr>
              <w:t>4.3.3.</w:t>
            </w:r>
          </w:p>
        </w:tc>
        <w:tc>
          <w:tcPr>
            <w:tcW w:w="2978" w:type="dxa"/>
            <w:tcBorders>
              <w:top w:val="single" w:sz="4" w:space="0" w:color="auto"/>
              <w:bottom w:val="single" w:sz="4" w:space="0" w:color="auto"/>
            </w:tcBorders>
          </w:tcPr>
          <w:p w14:paraId="2CB537ED" w14:textId="45686CFB"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Проведення екскурсій, мандрівок, походів, оздоровчих таборів, організація поїздок та відпочинку дітей  в межах/за межі України для дітей пільгових категорій</w:t>
            </w:r>
          </w:p>
        </w:tc>
        <w:tc>
          <w:tcPr>
            <w:tcW w:w="1559" w:type="dxa"/>
            <w:tcBorders>
              <w:top w:val="single" w:sz="4" w:space="0" w:color="auto"/>
              <w:bottom w:val="single" w:sz="4" w:space="0" w:color="auto"/>
            </w:tcBorders>
          </w:tcPr>
          <w:p w14:paraId="3F2F5903" w14:textId="6F650649"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top w:val="single" w:sz="4" w:space="0" w:color="auto"/>
              <w:bottom w:val="single" w:sz="4" w:space="0" w:color="auto"/>
            </w:tcBorders>
          </w:tcPr>
          <w:p w14:paraId="1676A0BC" w14:textId="026E401A" w:rsidR="00D74415" w:rsidRPr="00755676" w:rsidRDefault="00D74415" w:rsidP="00D74415">
            <w:pPr>
              <w:tabs>
                <w:tab w:val="left" w:pos="425"/>
                <w:tab w:val="left" w:pos="993"/>
              </w:tabs>
              <w:ind w:right="-112"/>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top w:val="single" w:sz="4" w:space="0" w:color="auto"/>
              <w:bottom w:val="single" w:sz="4" w:space="0" w:color="auto"/>
            </w:tcBorders>
          </w:tcPr>
          <w:p w14:paraId="6000FB33" w14:textId="05D64941"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Кількість дітей пільгових категорій, залучених до відпочинкових послуг - щонайменше 500 осіб.</w:t>
            </w:r>
          </w:p>
        </w:tc>
        <w:tc>
          <w:tcPr>
            <w:tcW w:w="3402" w:type="dxa"/>
            <w:tcBorders>
              <w:top w:val="single" w:sz="4" w:space="0" w:color="auto"/>
              <w:bottom w:val="single" w:sz="4" w:space="0" w:color="auto"/>
            </w:tcBorders>
          </w:tcPr>
          <w:p w14:paraId="74091999" w14:textId="0A1177C2" w:rsidR="00552639" w:rsidRPr="00755676" w:rsidRDefault="00552639" w:rsidP="00D74415">
            <w:pPr>
              <w:tabs>
                <w:tab w:val="left" w:pos="234"/>
              </w:tabs>
              <w:rPr>
                <w:rFonts w:ascii="Arial" w:hAnsi="Arial" w:cs="Arial"/>
                <w:spacing w:val="-4"/>
                <w:sz w:val="16"/>
                <w:szCs w:val="16"/>
              </w:rPr>
            </w:pPr>
            <w:r w:rsidRPr="00755676">
              <w:rPr>
                <w:rFonts w:ascii="Arial" w:hAnsi="Arial" w:cs="Arial"/>
                <w:spacing w:val="-4"/>
                <w:sz w:val="16"/>
                <w:szCs w:val="16"/>
              </w:rPr>
              <w:t>2025 рік</w:t>
            </w:r>
          </w:p>
          <w:p w14:paraId="4155CC03" w14:textId="77777777"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Послугою оздоровлення (21 день) в таборах Тернопільської області та в Таборах «Артек» (Свалява), «Артек» (Пуща-Водиця) охоплено 176 дітей.</w:t>
            </w:r>
          </w:p>
          <w:p w14:paraId="40886129" w14:textId="77777777" w:rsidR="00552639" w:rsidRPr="00755676" w:rsidRDefault="00552639" w:rsidP="00D74415">
            <w:pPr>
              <w:tabs>
                <w:tab w:val="left" w:pos="234"/>
              </w:tabs>
              <w:rPr>
                <w:rFonts w:ascii="Arial" w:hAnsi="Arial" w:cs="Arial"/>
                <w:spacing w:val="-4"/>
                <w:sz w:val="16"/>
                <w:szCs w:val="16"/>
              </w:rPr>
            </w:pPr>
          </w:p>
          <w:p w14:paraId="73D985DE" w14:textId="77777777" w:rsidR="00552639" w:rsidRPr="00755676" w:rsidRDefault="00552639" w:rsidP="00D74415">
            <w:pPr>
              <w:tabs>
                <w:tab w:val="left" w:pos="234"/>
              </w:tabs>
              <w:rPr>
                <w:rFonts w:ascii="Arial" w:hAnsi="Arial" w:cs="Arial"/>
                <w:spacing w:val="-4"/>
                <w:sz w:val="16"/>
                <w:szCs w:val="16"/>
              </w:rPr>
            </w:pPr>
            <w:r w:rsidRPr="00755676">
              <w:rPr>
                <w:rFonts w:ascii="Arial" w:hAnsi="Arial" w:cs="Arial"/>
                <w:spacing w:val="-4"/>
                <w:sz w:val="16"/>
                <w:szCs w:val="16"/>
              </w:rPr>
              <w:t>І півріччя 2026 року</w:t>
            </w:r>
          </w:p>
          <w:p w14:paraId="00D7B54D" w14:textId="77777777" w:rsidR="00552639" w:rsidRPr="00755676" w:rsidRDefault="00552639" w:rsidP="00D74415">
            <w:pPr>
              <w:tabs>
                <w:tab w:val="left" w:pos="234"/>
              </w:tabs>
              <w:rPr>
                <w:rFonts w:ascii="Arial" w:hAnsi="Arial" w:cs="Arial"/>
                <w:spacing w:val="-4"/>
                <w:sz w:val="16"/>
                <w:szCs w:val="16"/>
              </w:rPr>
            </w:pPr>
            <w:r w:rsidRPr="00755676">
              <w:rPr>
                <w:rFonts w:ascii="Arial" w:hAnsi="Arial" w:cs="Arial"/>
                <w:spacing w:val="-4"/>
                <w:sz w:val="16"/>
                <w:szCs w:val="16"/>
              </w:rPr>
              <w:t>Відбулася поїздка  в ТК «Буковель» для 35 осіб (15 матерів та 20 дітей віком до 10 років).</w:t>
            </w:r>
          </w:p>
          <w:p w14:paraId="1CE90379" w14:textId="44065332" w:rsidR="00552639" w:rsidRPr="00755676" w:rsidRDefault="00552639" w:rsidP="00D74415">
            <w:pPr>
              <w:tabs>
                <w:tab w:val="left" w:pos="234"/>
              </w:tabs>
              <w:rPr>
                <w:rFonts w:ascii="Arial" w:hAnsi="Arial" w:cs="Arial"/>
                <w:spacing w:val="-4"/>
                <w:sz w:val="16"/>
                <w:szCs w:val="16"/>
              </w:rPr>
            </w:pPr>
            <w:r w:rsidRPr="00755676">
              <w:rPr>
                <w:rFonts w:ascii="Arial" w:hAnsi="Arial" w:cs="Arial"/>
                <w:spacing w:val="-4"/>
                <w:sz w:val="16"/>
                <w:szCs w:val="16"/>
              </w:rPr>
              <w:t>Оздоровилось 4 дітей пільгових категорій (УБД) в Державному підприємстві України «Міжнародний дитячий центр «Артек», м. Київ, Пуща-Водиця.</w:t>
            </w:r>
          </w:p>
        </w:tc>
      </w:tr>
      <w:tr w:rsidR="00D74415" w:rsidRPr="00755676" w14:paraId="3E2DEE48" w14:textId="32370D67" w:rsidTr="005D26EB">
        <w:trPr>
          <w:trHeight w:val="50"/>
          <w:jc w:val="center"/>
        </w:trPr>
        <w:tc>
          <w:tcPr>
            <w:tcW w:w="1566" w:type="dxa"/>
            <w:vMerge/>
            <w:tcBorders>
              <w:right w:val="single" w:sz="4" w:space="0" w:color="auto"/>
            </w:tcBorders>
          </w:tcPr>
          <w:p w14:paraId="5F655201"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4D07CE19" w14:textId="318426F2" w:rsidR="00D74415" w:rsidRPr="00755676" w:rsidRDefault="00D74415" w:rsidP="00D74415">
            <w:pPr>
              <w:jc w:val="center"/>
              <w:rPr>
                <w:rFonts w:ascii="Arial" w:hAnsi="Arial" w:cs="Arial"/>
                <w:bCs/>
                <w:sz w:val="16"/>
                <w:szCs w:val="16"/>
              </w:rPr>
            </w:pPr>
            <w:r w:rsidRPr="00755676">
              <w:rPr>
                <w:rFonts w:ascii="Arial" w:hAnsi="Arial" w:cs="Arial"/>
                <w:sz w:val="16"/>
                <w:szCs w:val="16"/>
              </w:rPr>
              <w:t>4.3.3.</w:t>
            </w:r>
          </w:p>
        </w:tc>
        <w:tc>
          <w:tcPr>
            <w:tcW w:w="2978" w:type="dxa"/>
            <w:tcBorders>
              <w:top w:val="single" w:sz="4" w:space="0" w:color="auto"/>
              <w:left w:val="single" w:sz="4" w:space="0" w:color="auto"/>
              <w:bottom w:val="single" w:sz="4" w:space="0" w:color="auto"/>
              <w:right w:val="single" w:sz="4" w:space="0" w:color="auto"/>
            </w:tcBorders>
          </w:tcPr>
          <w:p w14:paraId="3F7A77D6" w14:textId="27272370" w:rsidR="00D74415" w:rsidRPr="00755676" w:rsidRDefault="00D74415" w:rsidP="00D74415">
            <w:pPr>
              <w:ind w:right="-105"/>
              <w:rPr>
                <w:rFonts w:ascii="Arial" w:hAnsi="Arial" w:cs="Arial"/>
                <w:bCs/>
                <w:sz w:val="16"/>
                <w:szCs w:val="16"/>
              </w:rPr>
            </w:pPr>
            <w:r w:rsidRPr="00755676">
              <w:rPr>
                <w:rFonts w:ascii="Arial" w:hAnsi="Arial" w:cs="Arial"/>
                <w:i/>
                <w:iCs/>
                <w:spacing w:val="-6"/>
                <w:sz w:val="16"/>
                <w:szCs w:val="16"/>
                <w:shd w:val="clear" w:color="auto" w:fill="FFFFFF"/>
              </w:rPr>
              <w:t>Утримання соціального житла для тимчасового проживання що потребують особливої соціальної уваги та підтримки осіб з числа дітей-сиріт, дітей, позбавлених батьківського піклування</w:t>
            </w:r>
          </w:p>
        </w:tc>
        <w:tc>
          <w:tcPr>
            <w:tcW w:w="1559" w:type="dxa"/>
            <w:tcBorders>
              <w:top w:val="single" w:sz="4" w:space="0" w:color="auto"/>
              <w:left w:val="single" w:sz="4" w:space="0" w:color="auto"/>
              <w:bottom w:val="single" w:sz="4" w:space="0" w:color="auto"/>
              <w:right w:val="single" w:sz="4" w:space="0" w:color="auto"/>
            </w:tcBorders>
          </w:tcPr>
          <w:p w14:paraId="58543604" w14:textId="04BC223C"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top w:val="single" w:sz="4" w:space="0" w:color="auto"/>
              <w:left w:val="single" w:sz="4" w:space="0" w:color="auto"/>
              <w:bottom w:val="single" w:sz="4" w:space="0" w:color="auto"/>
              <w:right w:val="single" w:sz="4" w:space="0" w:color="auto"/>
            </w:tcBorders>
          </w:tcPr>
          <w:p w14:paraId="31A91929" w14:textId="75A8BB1F" w:rsidR="00D74415" w:rsidRPr="00755676" w:rsidRDefault="00D74415" w:rsidP="00D74415">
            <w:pPr>
              <w:tabs>
                <w:tab w:val="left" w:pos="425"/>
                <w:tab w:val="left" w:pos="993"/>
              </w:tabs>
              <w:ind w:right="-112"/>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top w:val="single" w:sz="4" w:space="0" w:color="auto"/>
              <w:left w:val="single" w:sz="4" w:space="0" w:color="auto"/>
              <w:bottom w:val="single" w:sz="4" w:space="0" w:color="auto"/>
              <w:right w:val="single" w:sz="4" w:space="0" w:color="auto"/>
            </w:tcBorders>
          </w:tcPr>
          <w:p w14:paraId="3F370E57" w14:textId="5AFB1100"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Кількість соціальних гуртожитків для осіб з числа дітей сиріт - 3 од.</w:t>
            </w:r>
          </w:p>
        </w:tc>
        <w:tc>
          <w:tcPr>
            <w:tcW w:w="3402" w:type="dxa"/>
            <w:tcBorders>
              <w:top w:val="single" w:sz="4" w:space="0" w:color="auto"/>
              <w:left w:val="single" w:sz="4" w:space="0" w:color="auto"/>
              <w:bottom w:val="single" w:sz="4" w:space="0" w:color="auto"/>
              <w:right w:val="single" w:sz="4" w:space="0" w:color="auto"/>
            </w:tcBorders>
          </w:tcPr>
          <w:p w14:paraId="0509F719" w14:textId="40D3F7F5"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Забезпечено утримання соціального житла для тимчасового проживання осіб з числа дітей-сиріт та дітей, позбавлених батьківського піклування, які потребують особливої соціальної уваги та підтримки - 3 од.</w:t>
            </w:r>
          </w:p>
        </w:tc>
      </w:tr>
      <w:tr w:rsidR="00D74415" w:rsidRPr="00755676" w14:paraId="446BAC18" w14:textId="6A5922EA" w:rsidTr="005D26EB">
        <w:trPr>
          <w:trHeight w:val="50"/>
          <w:jc w:val="center"/>
        </w:trPr>
        <w:tc>
          <w:tcPr>
            <w:tcW w:w="1566" w:type="dxa"/>
            <w:vMerge/>
          </w:tcPr>
          <w:p w14:paraId="5A1790F0"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55202E37" w14:textId="35D6CE3B" w:rsidR="00D74415" w:rsidRPr="00755676" w:rsidRDefault="00D74415" w:rsidP="00D74415">
            <w:pPr>
              <w:jc w:val="center"/>
              <w:rPr>
                <w:rFonts w:ascii="Arial" w:hAnsi="Arial" w:cs="Arial"/>
                <w:bCs/>
                <w:sz w:val="16"/>
                <w:szCs w:val="16"/>
              </w:rPr>
            </w:pPr>
            <w:r w:rsidRPr="00755676">
              <w:rPr>
                <w:rFonts w:ascii="Arial" w:hAnsi="Arial" w:cs="Arial"/>
                <w:sz w:val="16"/>
                <w:szCs w:val="16"/>
              </w:rPr>
              <w:t>4.3.3.</w:t>
            </w:r>
          </w:p>
        </w:tc>
        <w:tc>
          <w:tcPr>
            <w:tcW w:w="2978" w:type="dxa"/>
            <w:tcBorders>
              <w:top w:val="single" w:sz="4" w:space="0" w:color="auto"/>
              <w:bottom w:val="nil"/>
            </w:tcBorders>
          </w:tcPr>
          <w:p w14:paraId="4E99C474" w14:textId="15FED5B5" w:rsidR="00D74415" w:rsidRPr="00755676" w:rsidRDefault="00D74415" w:rsidP="00D74415">
            <w:pPr>
              <w:ind w:right="-105"/>
              <w:rPr>
                <w:rFonts w:ascii="Arial" w:hAnsi="Arial" w:cs="Arial"/>
                <w:bCs/>
                <w:sz w:val="16"/>
                <w:szCs w:val="16"/>
              </w:rPr>
            </w:pPr>
            <w:r w:rsidRPr="00755676">
              <w:rPr>
                <w:rFonts w:ascii="Arial" w:hAnsi="Arial" w:cs="Arial"/>
                <w:i/>
                <w:iCs/>
                <w:spacing w:val="-6"/>
                <w:sz w:val="16"/>
                <w:szCs w:val="16"/>
                <w:shd w:val="clear" w:color="auto" w:fill="FFFFFF"/>
              </w:rPr>
              <w:t>Співпраця з  міжнародними фондами та громадськими організаціями, спільне проведення конференцій, зустрічей, тренінгів, семінарів, конкурсів та інших заходів. Здійснення заходів спільно з Фондом ООН у галузі народонаселення (UNFPA), ЮНІСЕФ.</w:t>
            </w:r>
          </w:p>
        </w:tc>
        <w:tc>
          <w:tcPr>
            <w:tcW w:w="1559" w:type="dxa"/>
            <w:tcBorders>
              <w:top w:val="single" w:sz="4" w:space="0" w:color="auto"/>
              <w:bottom w:val="nil"/>
            </w:tcBorders>
          </w:tcPr>
          <w:p w14:paraId="7C127320" w14:textId="22FB8607"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top w:val="single" w:sz="4" w:space="0" w:color="auto"/>
              <w:bottom w:val="nil"/>
            </w:tcBorders>
          </w:tcPr>
          <w:p w14:paraId="6AD77C6C" w14:textId="040313D9" w:rsidR="00D74415" w:rsidRPr="00755676" w:rsidRDefault="00D74415" w:rsidP="00D74415">
            <w:pPr>
              <w:tabs>
                <w:tab w:val="left" w:pos="425"/>
                <w:tab w:val="left" w:pos="993"/>
              </w:tabs>
              <w:ind w:right="-112"/>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top w:val="single" w:sz="4" w:space="0" w:color="auto"/>
              <w:bottom w:val="nil"/>
            </w:tcBorders>
          </w:tcPr>
          <w:p w14:paraId="67CF9271" w14:textId="0DB76CA6"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spacing w:val="-4"/>
                <w:sz w:val="16"/>
                <w:szCs w:val="16"/>
                <w:lang w:val="uk-UA"/>
              </w:rPr>
              <w:t xml:space="preserve">Кількість організованих та проведених заходів - не менше 2 заходів у співпраці з Фондом ООН у галузі народонаселення (UNFPA) в рамках </w:t>
            </w:r>
            <w:proofErr w:type="spellStart"/>
            <w:r w:rsidRPr="00755676">
              <w:rPr>
                <w:rFonts w:ascii="Arial" w:hAnsi="Arial" w:cs="Arial"/>
                <w:spacing w:val="-4"/>
                <w:sz w:val="16"/>
                <w:szCs w:val="16"/>
                <w:lang w:val="uk-UA"/>
              </w:rPr>
              <w:t>проєкту</w:t>
            </w:r>
            <w:proofErr w:type="spellEnd"/>
            <w:r w:rsidRPr="00755676">
              <w:rPr>
                <w:rFonts w:ascii="Arial" w:hAnsi="Arial" w:cs="Arial"/>
                <w:spacing w:val="-4"/>
                <w:sz w:val="16"/>
                <w:szCs w:val="16"/>
                <w:lang w:val="uk-UA"/>
              </w:rPr>
              <w:t xml:space="preserve"> «Міста і громади вільні від домашнього насильства».</w:t>
            </w:r>
          </w:p>
          <w:p w14:paraId="67CD275B" w14:textId="2131F68F"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spacing w:val="-4"/>
                <w:sz w:val="16"/>
                <w:szCs w:val="16"/>
                <w:lang w:val="uk-UA"/>
              </w:rPr>
              <w:t>Кількість залучених учасників - щонайменше 100 осіб.</w:t>
            </w:r>
          </w:p>
        </w:tc>
        <w:tc>
          <w:tcPr>
            <w:tcW w:w="3402" w:type="dxa"/>
            <w:tcBorders>
              <w:top w:val="single" w:sz="4" w:space="0" w:color="auto"/>
              <w:bottom w:val="nil"/>
            </w:tcBorders>
          </w:tcPr>
          <w:p w14:paraId="789D6AFB" w14:textId="271D0080" w:rsidR="00D74415" w:rsidRPr="00755676" w:rsidRDefault="00D74415" w:rsidP="00D74415">
            <w:pPr>
              <w:tabs>
                <w:tab w:val="left" w:pos="234"/>
              </w:tabs>
              <w:ind w:left="15"/>
              <w:rPr>
                <w:rFonts w:ascii="Arial" w:hAnsi="Arial" w:cs="Arial"/>
                <w:spacing w:val="-4"/>
                <w:sz w:val="16"/>
                <w:szCs w:val="16"/>
              </w:rPr>
            </w:pPr>
            <w:r w:rsidRPr="00755676">
              <w:rPr>
                <w:rFonts w:ascii="Arial" w:hAnsi="Arial" w:cs="Arial"/>
                <w:spacing w:val="-4"/>
                <w:sz w:val="16"/>
                <w:szCs w:val="16"/>
              </w:rPr>
              <w:t>Проведено</w:t>
            </w:r>
            <w:r w:rsidR="00552639" w:rsidRPr="00755676">
              <w:rPr>
                <w:rFonts w:ascii="Arial" w:hAnsi="Arial" w:cs="Arial"/>
                <w:spacing w:val="-4"/>
                <w:sz w:val="16"/>
                <w:szCs w:val="16"/>
              </w:rPr>
              <w:t xml:space="preserve"> у 2025 році</w:t>
            </w:r>
            <w:r w:rsidRPr="00755676">
              <w:rPr>
                <w:rFonts w:ascii="Arial" w:hAnsi="Arial" w:cs="Arial"/>
                <w:spacing w:val="-4"/>
                <w:sz w:val="16"/>
                <w:szCs w:val="16"/>
              </w:rPr>
              <w:t xml:space="preserve"> 2 заход</w:t>
            </w:r>
            <w:r w:rsidR="00552639" w:rsidRPr="00755676">
              <w:rPr>
                <w:rFonts w:ascii="Arial" w:hAnsi="Arial" w:cs="Arial"/>
                <w:spacing w:val="-4"/>
                <w:sz w:val="16"/>
                <w:szCs w:val="16"/>
              </w:rPr>
              <w:t>и, за І півріччя 2026 року - 1 захід.</w:t>
            </w:r>
          </w:p>
        </w:tc>
      </w:tr>
      <w:tr w:rsidR="00D74415" w:rsidRPr="00755676" w14:paraId="6DEFE889" w14:textId="4A1E28AD" w:rsidTr="00304B91">
        <w:trPr>
          <w:trHeight w:val="50"/>
          <w:jc w:val="center"/>
        </w:trPr>
        <w:tc>
          <w:tcPr>
            <w:tcW w:w="1566" w:type="dxa"/>
            <w:vMerge/>
          </w:tcPr>
          <w:p w14:paraId="71B5ECFB"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6B515856" w14:textId="0CB28FBE" w:rsidR="00D74415" w:rsidRPr="00755676" w:rsidRDefault="00D74415" w:rsidP="00D74415">
            <w:pPr>
              <w:jc w:val="center"/>
              <w:rPr>
                <w:rFonts w:ascii="Arial" w:hAnsi="Arial" w:cs="Arial"/>
                <w:bCs/>
                <w:sz w:val="16"/>
                <w:szCs w:val="16"/>
              </w:rPr>
            </w:pPr>
            <w:r w:rsidRPr="00755676">
              <w:rPr>
                <w:rFonts w:ascii="Arial" w:hAnsi="Arial" w:cs="Arial"/>
                <w:sz w:val="16"/>
                <w:szCs w:val="16"/>
              </w:rPr>
              <w:t>4.3.3.</w:t>
            </w:r>
          </w:p>
        </w:tc>
        <w:tc>
          <w:tcPr>
            <w:tcW w:w="2978" w:type="dxa"/>
            <w:tcBorders>
              <w:bottom w:val="single" w:sz="4" w:space="0" w:color="auto"/>
            </w:tcBorders>
          </w:tcPr>
          <w:p w14:paraId="2AB6BE86" w14:textId="363281BA"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Організація зустрічей, семінарів, конференцій, круглих столів та інших заходів з представниками органів місцевого самоврядування, представниками громадських організацій з метою налагодження співпраці та обміну досвідом</w:t>
            </w:r>
          </w:p>
        </w:tc>
        <w:tc>
          <w:tcPr>
            <w:tcW w:w="1559" w:type="dxa"/>
            <w:tcBorders>
              <w:bottom w:val="single" w:sz="4" w:space="0" w:color="auto"/>
            </w:tcBorders>
          </w:tcPr>
          <w:p w14:paraId="3FB7E815" w14:textId="21EA2E75"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bottom w:val="single" w:sz="4" w:space="0" w:color="auto"/>
            </w:tcBorders>
          </w:tcPr>
          <w:p w14:paraId="0D4F3976" w14:textId="49F083BE" w:rsidR="00D74415" w:rsidRPr="00755676" w:rsidRDefault="00D74415" w:rsidP="00D74415">
            <w:pPr>
              <w:tabs>
                <w:tab w:val="left" w:pos="425"/>
                <w:tab w:val="left" w:pos="993"/>
              </w:tabs>
              <w:ind w:right="-112"/>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bottom w:val="single" w:sz="4" w:space="0" w:color="auto"/>
            </w:tcBorders>
          </w:tcPr>
          <w:p w14:paraId="335C1073" w14:textId="5BDBAAB4"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Кількість організованих та проведених заходів - не менше 3 заходів щороку.</w:t>
            </w:r>
          </w:p>
        </w:tc>
        <w:tc>
          <w:tcPr>
            <w:tcW w:w="3402" w:type="dxa"/>
            <w:tcBorders>
              <w:bottom w:val="single" w:sz="4" w:space="0" w:color="auto"/>
            </w:tcBorders>
          </w:tcPr>
          <w:p w14:paraId="020B5AAE" w14:textId="414ECCA2" w:rsidR="00D74415" w:rsidRPr="00755676" w:rsidRDefault="00D74415" w:rsidP="00D74415">
            <w:pPr>
              <w:tabs>
                <w:tab w:val="left" w:pos="234"/>
              </w:tabs>
              <w:rPr>
                <w:rFonts w:ascii="Arial" w:hAnsi="Arial" w:cs="Arial"/>
                <w:spacing w:val="-4"/>
                <w:sz w:val="16"/>
                <w:szCs w:val="16"/>
              </w:rPr>
            </w:pPr>
            <w:r w:rsidRPr="00755676">
              <w:rPr>
                <w:rFonts w:ascii="Arial" w:hAnsi="Arial" w:cs="Arial"/>
                <w:color w:val="000000"/>
                <w:spacing w:val="-4"/>
                <w:sz w:val="16"/>
                <w:szCs w:val="16"/>
              </w:rPr>
              <w:t xml:space="preserve">Заходи не проводилися </w:t>
            </w:r>
            <w:r w:rsidRPr="00755676">
              <w:rPr>
                <w:rFonts w:ascii="Arial" w:hAnsi="Arial" w:cs="Arial"/>
                <w:spacing w:val="-4"/>
                <w:sz w:val="16"/>
                <w:szCs w:val="16"/>
              </w:rPr>
              <w:t>у зв’язку із відсутністю фінансування.</w:t>
            </w:r>
          </w:p>
        </w:tc>
      </w:tr>
      <w:tr w:rsidR="00D74415" w:rsidRPr="00755676" w14:paraId="3B436046" w14:textId="08A272EC" w:rsidTr="00304B91">
        <w:trPr>
          <w:trHeight w:val="423"/>
          <w:jc w:val="center"/>
        </w:trPr>
        <w:tc>
          <w:tcPr>
            <w:tcW w:w="1566" w:type="dxa"/>
            <w:vMerge/>
          </w:tcPr>
          <w:p w14:paraId="27B8CB07"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77519DBC" w14:textId="39412B7D" w:rsidR="00D74415" w:rsidRPr="00755676" w:rsidRDefault="00D74415" w:rsidP="00D74415">
            <w:pPr>
              <w:jc w:val="center"/>
              <w:rPr>
                <w:rFonts w:ascii="Arial" w:hAnsi="Arial" w:cs="Arial"/>
                <w:bCs/>
                <w:sz w:val="16"/>
                <w:szCs w:val="16"/>
              </w:rPr>
            </w:pPr>
            <w:r w:rsidRPr="00755676">
              <w:rPr>
                <w:rFonts w:ascii="Arial" w:hAnsi="Arial" w:cs="Arial"/>
                <w:sz w:val="16"/>
                <w:szCs w:val="16"/>
              </w:rPr>
              <w:t>4.3.3.</w:t>
            </w:r>
          </w:p>
        </w:tc>
        <w:tc>
          <w:tcPr>
            <w:tcW w:w="2978" w:type="dxa"/>
            <w:tcBorders>
              <w:bottom w:val="single" w:sz="4" w:space="0" w:color="auto"/>
            </w:tcBorders>
          </w:tcPr>
          <w:p w14:paraId="111D3F78" w14:textId="179BAA57"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Організація та проведення відпочинкових, </w:t>
            </w:r>
            <w:proofErr w:type="spellStart"/>
            <w:r w:rsidRPr="00755676">
              <w:rPr>
                <w:rFonts w:ascii="Arial" w:hAnsi="Arial" w:cs="Arial"/>
                <w:i/>
                <w:iCs/>
                <w:spacing w:val="-6"/>
                <w:sz w:val="16"/>
                <w:szCs w:val="16"/>
                <w:shd w:val="clear" w:color="auto" w:fill="FFFFFF"/>
              </w:rPr>
              <w:t>відпочинково</w:t>
            </w:r>
            <w:proofErr w:type="spellEnd"/>
            <w:r w:rsidRPr="00755676">
              <w:rPr>
                <w:rFonts w:ascii="Arial" w:hAnsi="Arial" w:cs="Arial"/>
                <w:i/>
                <w:iCs/>
                <w:spacing w:val="-6"/>
                <w:sz w:val="16"/>
                <w:szCs w:val="16"/>
                <w:shd w:val="clear" w:color="auto" w:fill="FFFFFF"/>
              </w:rPr>
              <w:t>-екскурсійних поїздок для дітей пільгових категорій, що потребують особливої соціальної уваги та підтримки</w:t>
            </w:r>
          </w:p>
        </w:tc>
        <w:tc>
          <w:tcPr>
            <w:tcW w:w="1559" w:type="dxa"/>
            <w:tcBorders>
              <w:bottom w:val="single" w:sz="4" w:space="0" w:color="auto"/>
            </w:tcBorders>
          </w:tcPr>
          <w:p w14:paraId="2A188FF9" w14:textId="4C4D731E"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2024-2026</w:t>
            </w:r>
          </w:p>
        </w:tc>
        <w:tc>
          <w:tcPr>
            <w:tcW w:w="2116" w:type="dxa"/>
            <w:tcBorders>
              <w:bottom w:val="single" w:sz="4" w:space="0" w:color="auto"/>
            </w:tcBorders>
          </w:tcPr>
          <w:p w14:paraId="0B5811D6" w14:textId="74E80C1A" w:rsidR="00D74415" w:rsidRPr="00755676" w:rsidRDefault="00D74415" w:rsidP="00D74415">
            <w:pPr>
              <w:tabs>
                <w:tab w:val="left" w:pos="425"/>
                <w:tab w:val="left" w:pos="993"/>
              </w:tabs>
              <w:ind w:right="-112"/>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bottom w:val="single" w:sz="4" w:space="0" w:color="auto"/>
            </w:tcBorders>
          </w:tcPr>
          <w:p w14:paraId="4CB0F211" w14:textId="0310932A"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Кількість організованих та проведених заходів - не менше 5 заходів щороку.</w:t>
            </w:r>
          </w:p>
        </w:tc>
        <w:tc>
          <w:tcPr>
            <w:tcW w:w="3402" w:type="dxa"/>
            <w:tcBorders>
              <w:bottom w:val="single" w:sz="4" w:space="0" w:color="auto"/>
            </w:tcBorders>
          </w:tcPr>
          <w:p w14:paraId="3035A92F" w14:textId="5A7CC4D1" w:rsidR="002A7227" w:rsidRPr="00755676" w:rsidRDefault="002A7227" w:rsidP="00D74415">
            <w:pPr>
              <w:tabs>
                <w:tab w:val="left" w:pos="234"/>
              </w:tabs>
              <w:rPr>
                <w:rFonts w:ascii="Arial" w:hAnsi="Arial" w:cs="Arial"/>
                <w:spacing w:val="-4"/>
                <w:sz w:val="16"/>
                <w:szCs w:val="16"/>
              </w:rPr>
            </w:pPr>
            <w:r w:rsidRPr="00755676">
              <w:rPr>
                <w:rFonts w:ascii="Arial" w:hAnsi="Arial" w:cs="Arial"/>
                <w:spacing w:val="-4"/>
                <w:sz w:val="16"/>
                <w:szCs w:val="16"/>
              </w:rPr>
              <w:t>2025 рік</w:t>
            </w:r>
          </w:p>
          <w:p w14:paraId="6F2D3DC2" w14:textId="12F4CD03" w:rsidR="00D74415" w:rsidRPr="00755676" w:rsidRDefault="002A7227" w:rsidP="00D74415">
            <w:pPr>
              <w:tabs>
                <w:tab w:val="left" w:pos="234"/>
              </w:tabs>
              <w:rPr>
                <w:rFonts w:ascii="Arial" w:hAnsi="Arial" w:cs="Arial"/>
                <w:spacing w:val="-4"/>
                <w:sz w:val="16"/>
                <w:szCs w:val="16"/>
              </w:rPr>
            </w:pPr>
            <w:r w:rsidRPr="00755676">
              <w:rPr>
                <w:rFonts w:ascii="Arial" w:hAnsi="Arial" w:cs="Arial"/>
                <w:spacing w:val="-4"/>
                <w:sz w:val="16"/>
                <w:szCs w:val="16"/>
              </w:rPr>
              <w:t>Б</w:t>
            </w:r>
            <w:r w:rsidR="00D74415" w:rsidRPr="00755676">
              <w:rPr>
                <w:rFonts w:ascii="Arial" w:hAnsi="Arial" w:cs="Arial"/>
                <w:spacing w:val="-4"/>
                <w:sz w:val="16"/>
                <w:szCs w:val="16"/>
              </w:rPr>
              <w:t>уло надане сприяння та організовано 5 поїздок</w:t>
            </w:r>
            <w:r w:rsidR="001E01C8" w:rsidRPr="00755676">
              <w:rPr>
                <w:rFonts w:ascii="Arial" w:hAnsi="Arial" w:cs="Arial"/>
                <w:spacing w:val="-4"/>
                <w:sz w:val="16"/>
                <w:szCs w:val="16"/>
              </w:rPr>
              <w:t xml:space="preserve"> </w:t>
            </w:r>
            <w:r w:rsidR="00D74415" w:rsidRPr="00755676">
              <w:rPr>
                <w:rFonts w:ascii="Arial" w:hAnsi="Arial" w:cs="Arial"/>
                <w:spacing w:val="-4"/>
                <w:sz w:val="16"/>
                <w:szCs w:val="16"/>
              </w:rPr>
              <w:t>з метою ознайомлення українських дітей з культурою та традиціями Польщі, Литви, Швеції, 144 дитини, з них: 65 дітей Героїв та 79 дітей учасників бойових дій мали чудово організоване дозвілля та відпочинок.</w:t>
            </w:r>
          </w:p>
          <w:p w14:paraId="697BAD0B" w14:textId="77777777" w:rsidR="002A7227" w:rsidRPr="00755676" w:rsidRDefault="002A7227" w:rsidP="00D74415">
            <w:pPr>
              <w:tabs>
                <w:tab w:val="left" w:pos="234"/>
              </w:tabs>
              <w:rPr>
                <w:rFonts w:ascii="Arial" w:hAnsi="Arial" w:cs="Arial"/>
                <w:spacing w:val="-4"/>
                <w:sz w:val="16"/>
                <w:szCs w:val="16"/>
              </w:rPr>
            </w:pPr>
          </w:p>
          <w:p w14:paraId="2544BB21" w14:textId="77777777" w:rsidR="002A7227" w:rsidRPr="00755676" w:rsidRDefault="002A7227" w:rsidP="00D74415">
            <w:pPr>
              <w:tabs>
                <w:tab w:val="left" w:pos="234"/>
              </w:tabs>
              <w:rPr>
                <w:rFonts w:ascii="Arial" w:hAnsi="Arial" w:cs="Arial"/>
                <w:spacing w:val="-4"/>
                <w:sz w:val="16"/>
                <w:szCs w:val="16"/>
              </w:rPr>
            </w:pPr>
            <w:r w:rsidRPr="00755676">
              <w:rPr>
                <w:rFonts w:ascii="Arial" w:hAnsi="Arial" w:cs="Arial"/>
                <w:spacing w:val="-4"/>
                <w:sz w:val="16"/>
                <w:szCs w:val="16"/>
              </w:rPr>
              <w:t>І півріччя 2026 року</w:t>
            </w:r>
          </w:p>
          <w:p w14:paraId="5B1F7392" w14:textId="5C90E5A9" w:rsidR="002A7227" w:rsidRPr="00755676" w:rsidRDefault="002A7227" w:rsidP="00D74415">
            <w:pPr>
              <w:tabs>
                <w:tab w:val="left" w:pos="234"/>
              </w:tabs>
              <w:rPr>
                <w:rFonts w:ascii="Arial" w:hAnsi="Arial" w:cs="Arial"/>
                <w:spacing w:val="-4"/>
                <w:sz w:val="16"/>
                <w:szCs w:val="16"/>
              </w:rPr>
            </w:pPr>
            <w:r w:rsidRPr="00755676">
              <w:rPr>
                <w:rFonts w:ascii="Arial" w:hAnsi="Arial" w:cs="Arial"/>
                <w:spacing w:val="-4"/>
                <w:sz w:val="16"/>
                <w:szCs w:val="16"/>
              </w:rPr>
              <w:t>Було надане сприяння та організовано 2 поїздки</w:t>
            </w:r>
            <w:r w:rsidR="001E01C8" w:rsidRPr="00755676">
              <w:rPr>
                <w:rFonts w:ascii="Arial" w:hAnsi="Arial" w:cs="Arial"/>
                <w:spacing w:val="-4"/>
                <w:sz w:val="16"/>
                <w:szCs w:val="16"/>
              </w:rPr>
              <w:t xml:space="preserve"> з метою ознайомлення українських дітей з культурою та традиціями  Литви, Естонії,  дитини, з них:  9 дітей Героїв та 16  дітей учасників бойових дій мали чудово організоване дозвілля та відпочинок. </w:t>
            </w:r>
          </w:p>
        </w:tc>
      </w:tr>
      <w:tr w:rsidR="00D74415" w:rsidRPr="00755676" w14:paraId="42708E33" w14:textId="60A17C79" w:rsidTr="00742891">
        <w:trPr>
          <w:trHeight w:val="50"/>
          <w:jc w:val="center"/>
        </w:trPr>
        <w:tc>
          <w:tcPr>
            <w:tcW w:w="1566" w:type="dxa"/>
            <w:vMerge/>
          </w:tcPr>
          <w:p w14:paraId="22D13F10"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tcBorders>
          </w:tcPr>
          <w:p w14:paraId="506D164A" w14:textId="77777777" w:rsidR="00D74415" w:rsidRPr="00755676" w:rsidRDefault="00D74415" w:rsidP="00D74415">
            <w:pPr>
              <w:jc w:val="center"/>
              <w:rPr>
                <w:rFonts w:ascii="Arial" w:hAnsi="Arial" w:cs="Arial"/>
                <w:bCs/>
                <w:sz w:val="16"/>
                <w:szCs w:val="16"/>
              </w:rPr>
            </w:pPr>
          </w:p>
        </w:tc>
        <w:tc>
          <w:tcPr>
            <w:tcW w:w="13609" w:type="dxa"/>
            <w:gridSpan w:val="5"/>
            <w:tcBorders>
              <w:top w:val="single" w:sz="4" w:space="0" w:color="auto"/>
              <w:bottom w:val="single" w:sz="4" w:space="0" w:color="auto"/>
            </w:tcBorders>
            <w:shd w:val="clear" w:color="auto" w:fill="D0CECE" w:themeFill="background2" w:themeFillShade="E6"/>
          </w:tcPr>
          <w:p w14:paraId="2E3113B6" w14:textId="10662686"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 xml:space="preserve">Програма захисту прав дітей та розвитку сімейних форм виховання на 2025-2027 рр. / </w:t>
            </w:r>
            <w:r w:rsidRPr="00755676">
              <w:rPr>
                <w:rFonts w:ascii="Arial" w:hAnsi="Arial" w:cs="Arial"/>
                <w:iCs/>
                <w:color w:val="000000"/>
                <w:spacing w:val="-4"/>
                <w:sz w:val="16"/>
                <w:szCs w:val="16"/>
              </w:rPr>
              <w:t>Середньостроковий план пріоритетних публічних інвестицій Тернопільської міської територіальної громади на 2026-2028 рр.</w:t>
            </w:r>
          </w:p>
        </w:tc>
      </w:tr>
      <w:tr w:rsidR="00D74415" w:rsidRPr="00755676" w14:paraId="3FDC547B" w14:textId="2BCDFA38" w:rsidTr="00742891">
        <w:trPr>
          <w:trHeight w:val="50"/>
          <w:jc w:val="center"/>
        </w:trPr>
        <w:tc>
          <w:tcPr>
            <w:tcW w:w="1566" w:type="dxa"/>
            <w:vMerge/>
            <w:tcBorders>
              <w:right w:val="single" w:sz="4" w:space="0" w:color="auto"/>
            </w:tcBorders>
          </w:tcPr>
          <w:p w14:paraId="730C00CF"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2E87ED93" w14:textId="62BAC6FD" w:rsidR="00D74415" w:rsidRPr="00755676" w:rsidRDefault="00D74415" w:rsidP="00D74415">
            <w:pPr>
              <w:jc w:val="center"/>
              <w:rPr>
                <w:rFonts w:ascii="Arial" w:hAnsi="Arial" w:cs="Arial"/>
                <w:bCs/>
                <w:sz w:val="16"/>
                <w:szCs w:val="16"/>
              </w:rPr>
            </w:pPr>
            <w:r w:rsidRPr="00755676">
              <w:rPr>
                <w:rFonts w:ascii="Arial" w:hAnsi="Arial" w:cs="Arial"/>
                <w:sz w:val="16"/>
                <w:szCs w:val="16"/>
              </w:rPr>
              <w:t>4.3.4.</w:t>
            </w:r>
          </w:p>
        </w:tc>
        <w:tc>
          <w:tcPr>
            <w:tcW w:w="2978" w:type="dxa"/>
            <w:tcBorders>
              <w:top w:val="single" w:sz="4" w:space="0" w:color="auto"/>
              <w:left w:val="single" w:sz="4" w:space="0" w:color="auto"/>
              <w:bottom w:val="single" w:sz="4" w:space="0" w:color="auto"/>
              <w:right w:val="single" w:sz="4" w:space="0" w:color="auto"/>
            </w:tcBorders>
          </w:tcPr>
          <w:p w14:paraId="2FB1FB4B" w14:textId="543C402F" w:rsidR="00D74415" w:rsidRPr="00755676" w:rsidRDefault="00D74415" w:rsidP="00D74415">
            <w:pPr>
              <w:ind w:right="-105"/>
              <w:rPr>
                <w:rFonts w:ascii="Arial" w:hAnsi="Arial" w:cs="Arial"/>
                <w:bCs/>
                <w:spacing w:val="-8"/>
                <w:sz w:val="16"/>
                <w:szCs w:val="16"/>
              </w:rPr>
            </w:pPr>
            <w:r w:rsidRPr="00755676">
              <w:rPr>
                <w:rFonts w:ascii="Arial" w:hAnsi="Arial" w:cs="Arial"/>
                <w:i/>
                <w:iCs/>
                <w:spacing w:val="-8"/>
                <w:sz w:val="16"/>
                <w:szCs w:val="16"/>
                <w:shd w:val="clear" w:color="auto" w:fill="FFFFFF"/>
              </w:rPr>
              <w:t>Забезпечення інформаційної підтримки (виготовлення буклетів, плакатів, пам′яток) вирішення актуальних питань соціально</w:t>
            </w:r>
            <w:r w:rsidR="00102981" w:rsidRPr="00755676">
              <w:rPr>
                <w:rFonts w:ascii="Arial" w:hAnsi="Arial" w:cs="Arial"/>
                <w:i/>
                <w:iCs/>
                <w:spacing w:val="-8"/>
                <w:sz w:val="16"/>
                <w:szCs w:val="16"/>
                <w:shd w:val="clear" w:color="auto" w:fill="FFFFFF"/>
              </w:rPr>
              <w:t>-</w:t>
            </w:r>
            <w:r w:rsidRPr="00755676">
              <w:rPr>
                <w:rFonts w:ascii="Arial" w:hAnsi="Arial" w:cs="Arial"/>
                <w:i/>
                <w:iCs/>
                <w:spacing w:val="-8"/>
                <w:sz w:val="16"/>
                <w:szCs w:val="16"/>
                <w:shd w:val="clear" w:color="auto" w:fill="FFFFFF"/>
              </w:rPr>
              <w:t xml:space="preserve">правового захисту дітей, реалізації права дітей-сиріт та дітей, позбавлених батьківського піклування на </w:t>
            </w:r>
            <w:r w:rsidRPr="00755676">
              <w:rPr>
                <w:rFonts w:ascii="Arial" w:hAnsi="Arial" w:cs="Arial"/>
                <w:i/>
                <w:iCs/>
                <w:spacing w:val="-8"/>
                <w:sz w:val="16"/>
                <w:szCs w:val="16"/>
                <w:shd w:val="clear" w:color="auto" w:fill="FFFFFF"/>
              </w:rPr>
              <w:lastRenderedPageBreak/>
              <w:t>сімейне виховання, пропагування позитивного досвіду їх виховання; збільшення кількості ефірного часу на радіо, спрямованих на популяризацію здорового способу життя, запобігання жорстокості, насильства в сім’ї, профілактики правопорушень та злочинності у дитячому середовищі, сексуальній експлуатації дітей, формування навичок безпечного користування комп’ютерними технологіями та мережею інтернет та інших питань, що стосуються захисту прав та інтересів дітей</w:t>
            </w:r>
          </w:p>
        </w:tc>
        <w:tc>
          <w:tcPr>
            <w:tcW w:w="1559" w:type="dxa"/>
            <w:tcBorders>
              <w:top w:val="single" w:sz="4" w:space="0" w:color="auto"/>
              <w:left w:val="single" w:sz="4" w:space="0" w:color="auto"/>
              <w:bottom w:val="single" w:sz="4" w:space="0" w:color="auto"/>
              <w:right w:val="single" w:sz="4" w:space="0" w:color="auto"/>
            </w:tcBorders>
          </w:tcPr>
          <w:p w14:paraId="5A022C62" w14:textId="330FA24B"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lastRenderedPageBreak/>
              <w:t>2025-2027</w:t>
            </w:r>
          </w:p>
        </w:tc>
        <w:tc>
          <w:tcPr>
            <w:tcW w:w="2116" w:type="dxa"/>
            <w:tcBorders>
              <w:top w:val="single" w:sz="4" w:space="0" w:color="auto"/>
              <w:left w:val="single" w:sz="4" w:space="0" w:color="auto"/>
              <w:bottom w:val="single" w:sz="4" w:space="0" w:color="auto"/>
              <w:right w:val="single" w:sz="4" w:space="0" w:color="auto"/>
            </w:tcBorders>
          </w:tcPr>
          <w:p w14:paraId="206D9806" w14:textId="4944877F" w:rsidR="00D74415" w:rsidRPr="00755676" w:rsidRDefault="00D74415" w:rsidP="00D74415">
            <w:pPr>
              <w:tabs>
                <w:tab w:val="left" w:pos="425"/>
                <w:tab w:val="left" w:pos="993"/>
              </w:tabs>
              <w:ind w:right="-102"/>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top w:val="single" w:sz="4" w:space="0" w:color="auto"/>
              <w:left w:val="single" w:sz="4" w:space="0" w:color="auto"/>
              <w:bottom w:val="single" w:sz="4" w:space="0" w:color="auto"/>
              <w:right w:val="single" w:sz="4" w:space="0" w:color="auto"/>
            </w:tcBorders>
          </w:tcPr>
          <w:p w14:paraId="10734B4F" w14:textId="77777777"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spacing w:val="-4"/>
                <w:sz w:val="16"/>
                <w:szCs w:val="16"/>
                <w:lang w:val="uk-UA"/>
              </w:rPr>
              <w:t>Кількість виготовлених і популяризованих у медіа відеороликів - 3 од.</w:t>
            </w:r>
          </w:p>
          <w:p w14:paraId="276DF1A7" w14:textId="4A822E23"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spacing w:val="-4"/>
                <w:sz w:val="16"/>
                <w:szCs w:val="16"/>
                <w:lang w:val="uk-UA"/>
              </w:rPr>
              <w:t xml:space="preserve">Кількість трансляцій </w:t>
            </w:r>
            <w:proofErr w:type="spellStart"/>
            <w:r w:rsidRPr="00755676">
              <w:rPr>
                <w:rFonts w:ascii="Arial" w:hAnsi="Arial" w:cs="Arial"/>
                <w:spacing w:val="-4"/>
                <w:sz w:val="16"/>
                <w:szCs w:val="16"/>
                <w:lang w:val="uk-UA"/>
              </w:rPr>
              <w:t>радіоефірів</w:t>
            </w:r>
            <w:proofErr w:type="spellEnd"/>
            <w:r w:rsidRPr="00755676">
              <w:rPr>
                <w:rFonts w:ascii="Arial" w:hAnsi="Arial" w:cs="Arial"/>
                <w:spacing w:val="-4"/>
                <w:sz w:val="16"/>
                <w:szCs w:val="16"/>
                <w:lang w:val="uk-UA"/>
              </w:rPr>
              <w:t xml:space="preserve"> - 20 од.</w:t>
            </w:r>
          </w:p>
        </w:tc>
        <w:tc>
          <w:tcPr>
            <w:tcW w:w="3402" w:type="dxa"/>
            <w:tcBorders>
              <w:top w:val="single" w:sz="4" w:space="0" w:color="auto"/>
              <w:left w:val="single" w:sz="4" w:space="0" w:color="auto"/>
              <w:bottom w:val="single" w:sz="4" w:space="0" w:color="auto"/>
              <w:right w:val="single" w:sz="4" w:space="0" w:color="auto"/>
            </w:tcBorders>
          </w:tcPr>
          <w:p w14:paraId="1867378C" w14:textId="0BDA3EDC" w:rsidR="00D74415" w:rsidRPr="00755676" w:rsidRDefault="00D74415" w:rsidP="00D74415">
            <w:pPr>
              <w:tabs>
                <w:tab w:val="left" w:pos="234"/>
              </w:tabs>
              <w:ind w:left="15"/>
              <w:rPr>
                <w:rFonts w:ascii="Arial" w:hAnsi="Arial" w:cs="Arial"/>
                <w:spacing w:val="-4"/>
                <w:sz w:val="16"/>
                <w:szCs w:val="16"/>
              </w:rPr>
            </w:pPr>
            <w:r w:rsidRPr="00755676">
              <w:rPr>
                <w:rFonts w:ascii="Arial" w:hAnsi="Arial" w:cs="Arial"/>
                <w:spacing w:val="-4"/>
                <w:sz w:val="16"/>
                <w:szCs w:val="16"/>
              </w:rPr>
              <w:t>Знято 2 відеоролики.</w:t>
            </w:r>
          </w:p>
          <w:p w14:paraId="1CFF0FA1" w14:textId="38849FEE" w:rsidR="00D74415" w:rsidRPr="00755676" w:rsidRDefault="00D74415" w:rsidP="00D74415">
            <w:pPr>
              <w:tabs>
                <w:tab w:val="left" w:pos="234"/>
              </w:tabs>
              <w:ind w:left="15"/>
              <w:rPr>
                <w:rFonts w:ascii="Arial" w:hAnsi="Arial" w:cs="Arial"/>
                <w:spacing w:val="-4"/>
                <w:sz w:val="16"/>
                <w:szCs w:val="16"/>
              </w:rPr>
            </w:pPr>
            <w:r w:rsidRPr="00755676">
              <w:rPr>
                <w:rFonts w:ascii="Arial" w:hAnsi="Arial" w:cs="Arial"/>
                <w:spacing w:val="-4"/>
                <w:sz w:val="16"/>
                <w:szCs w:val="16"/>
              </w:rPr>
              <w:t>Здійснено радіотрансляцію 20 інформаційних повідомлень.</w:t>
            </w:r>
          </w:p>
          <w:p w14:paraId="18050CAA" w14:textId="52F84B1F" w:rsidR="00D74415" w:rsidRPr="00755676" w:rsidRDefault="00D74415" w:rsidP="00D74415">
            <w:pPr>
              <w:tabs>
                <w:tab w:val="left" w:pos="234"/>
              </w:tabs>
              <w:ind w:left="15"/>
              <w:rPr>
                <w:rFonts w:ascii="Arial" w:hAnsi="Arial" w:cs="Arial"/>
                <w:spacing w:val="-4"/>
                <w:sz w:val="16"/>
                <w:szCs w:val="16"/>
              </w:rPr>
            </w:pPr>
            <w:r w:rsidRPr="00755676">
              <w:rPr>
                <w:rFonts w:ascii="Arial" w:hAnsi="Arial" w:cs="Arial"/>
                <w:spacing w:val="-4"/>
                <w:sz w:val="16"/>
                <w:szCs w:val="16"/>
              </w:rPr>
              <w:t>Записано 1 ефір щодо сімейних форм виховання.</w:t>
            </w:r>
          </w:p>
        </w:tc>
      </w:tr>
      <w:tr w:rsidR="00D74415" w:rsidRPr="00755676" w14:paraId="35E3B8E0" w14:textId="14C392D4" w:rsidTr="00742891">
        <w:trPr>
          <w:trHeight w:val="50"/>
          <w:jc w:val="center"/>
        </w:trPr>
        <w:tc>
          <w:tcPr>
            <w:tcW w:w="1566" w:type="dxa"/>
            <w:vMerge/>
          </w:tcPr>
          <w:p w14:paraId="02A1D119"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tcBorders>
          </w:tcPr>
          <w:p w14:paraId="14DF5A77" w14:textId="3270D4D1" w:rsidR="00D74415" w:rsidRPr="00755676" w:rsidRDefault="00D74415" w:rsidP="00D74415">
            <w:pPr>
              <w:jc w:val="center"/>
              <w:rPr>
                <w:rFonts w:ascii="Arial" w:hAnsi="Arial" w:cs="Arial"/>
                <w:bCs/>
                <w:sz w:val="16"/>
                <w:szCs w:val="16"/>
              </w:rPr>
            </w:pPr>
            <w:r w:rsidRPr="00755676">
              <w:rPr>
                <w:rFonts w:ascii="Arial" w:hAnsi="Arial" w:cs="Arial"/>
                <w:sz w:val="16"/>
                <w:szCs w:val="16"/>
              </w:rPr>
              <w:t>4.3.4.</w:t>
            </w:r>
          </w:p>
        </w:tc>
        <w:tc>
          <w:tcPr>
            <w:tcW w:w="2978" w:type="dxa"/>
            <w:tcBorders>
              <w:top w:val="single" w:sz="4" w:space="0" w:color="auto"/>
              <w:bottom w:val="single" w:sz="4" w:space="0" w:color="auto"/>
            </w:tcBorders>
          </w:tcPr>
          <w:p w14:paraId="579E4B6B" w14:textId="0C6BB30F" w:rsidR="00D74415" w:rsidRPr="00755676" w:rsidRDefault="00D74415" w:rsidP="00D74415">
            <w:pPr>
              <w:ind w:right="-105"/>
              <w:rPr>
                <w:rFonts w:ascii="Arial" w:hAnsi="Arial" w:cs="Arial"/>
                <w:bCs/>
                <w:sz w:val="16"/>
                <w:szCs w:val="16"/>
              </w:rPr>
            </w:pPr>
            <w:r w:rsidRPr="00755676">
              <w:rPr>
                <w:rFonts w:ascii="Arial" w:hAnsi="Arial" w:cs="Arial"/>
                <w:i/>
                <w:iCs/>
                <w:spacing w:val="-6"/>
                <w:sz w:val="16"/>
                <w:szCs w:val="16"/>
                <w:shd w:val="clear" w:color="auto" w:fill="FFFFFF"/>
              </w:rPr>
              <w:t xml:space="preserve">Проведення круглих столів, тренінгів, семінарів, тощо з метою підвищення педагогічної компетентності опікунів, піклувальників, прийомних батьків, батьків-вихователів, </w:t>
            </w:r>
            <w:proofErr w:type="spellStart"/>
            <w:r w:rsidRPr="00755676">
              <w:rPr>
                <w:rFonts w:ascii="Arial" w:hAnsi="Arial" w:cs="Arial"/>
                <w:i/>
                <w:iCs/>
                <w:spacing w:val="-6"/>
                <w:sz w:val="16"/>
                <w:szCs w:val="16"/>
                <w:shd w:val="clear" w:color="auto" w:fill="FFFFFF"/>
              </w:rPr>
              <w:t>усиновлювачів</w:t>
            </w:r>
            <w:proofErr w:type="spellEnd"/>
          </w:p>
        </w:tc>
        <w:tc>
          <w:tcPr>
            <w:tcW w:w="1559" w:type="dxa"/>
            <w:tcBorders>
              <w:top w:val="single" w:sz="4" w:space="0" w:color="auto"/>
              <w:bottom w:val="single" w:sz="4" w:space="0" w:color="auto"/>
            </w:tcBorders>
          </w:tcPr>
          <w:p w14:paraId="6EC01D96" w14:textId="0426812C"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2025-2027</w:t>
            </w:r>
          </w:p>
        </w:tc>
        <w:tc>
          <w:tcPr>
            <w:tcW w:w="2116" w:type="dxa"/>
            <w:tcBorders>
              <w:top w:val="single" w:sz="4" w:space="0" w:color="auto"/>
              <w:bottom w:val="single" w:sz="4" w:space="0" w:color="auto"/>
            </w:tcBorders>
          </w:tcPr>
          <w:p w14:paraId="5B3BFBE7" w14:textId="0B97229D" w:rsidR="00D74415" w:rsidRPr="00755676" w:rsidRDefault="00D74415" w:rsidP="00D74415">
            <w:pPr>
              <w:tabs>
                <w:tab w:val="left" w:pos="425"/>
                <w:tab w:val="left" w:pos="993"/>
              </w:tabs>
              <w:ind w:right="-102"/>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top w:val="single" w:sz="4" w:space="0" w:color="auto"/>
              <w:bottom w:val="single" w:sz="4" w:space="0" w:color="auto"/>
            </w:tcBorders>
          </w:tcPr>
          <w:p w14:paraId="273BA2DD" w14:textId="06AA7FE7"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Кількість проведених заходів - 4 заход</w:t>
            </w:r>
            <w:r w:rsidR="000E26CF" w:rsidRPr="00755676">
              <w:rPr>
                <w:rFonts w:ascii="Arial" w:hAnsi="Arial" w:cs="Arial"/>
                <w:spacing w:val="-4"/>
                <w:sz w:val="16"/>
                <w:szCs w:val="16"/>
              </w:rPr>
              <w:t>ів</w:t>
            </w:r>
            <w:r w:rsidRPr="00755676">
              <w:rPr>
                <w:rFonts w:ascii="Arial" w:hAnsi="Arial" w:cs="Arial"/>
                <w:spacing w:val="-4"/>
                <w:sz w:val="16"/>
                <w:szCs w:val="16"/>
              </w:rPr>
              <w:t xml:space="preserve"> щорічно (або відповідно до потреби).</w:t>
            </w:r>
          </w:p>
        </w:tc>
        <w:tc>
          <w:tcPr>
            <w:tcW w:w="3402" w:type="dxa"/>
            <w:tcBorders>
              <w:top w:val="single" w:sz="4" w:space="0" w:color="auto"/>
              <w:bottom w:val="single" w:sz="4" w:space="0" w:color="auto"/>
            </w:tcBorders>
          </w:tcPr>
          <w:p w14:paraId="24E9B83F" w14:textId="3D76D69C" w:rsidR="00405FEE" w:rsidRPr="00755676" w:rsidRDefault="00DF3049" w:rsidP="00405FEE">
            <w:pPr>
              <w:tabs>
                <w:tab w:val="left" w:pos="234"/>
              </w:tabs>
              <w:rPr>
                <w:rFonts w:ascii="Arial" w:hAnsi="Arial" w:cs="Arial"/>
                <w:spacing w:val="-4"/>
                <w:sz w:val="16"/>
                <w:szCs w:val="16"/>
              </w:rPr>
            </w:pPr>
            <w:r w:rsidRPr="00755676">
              <w:rPr>
                <w:rFonts w:ascii="Arial" w:hAnsi="Arial" w:cs="Arial"/>
                <w:spacing w:val="-4"/>
                <w:sz w:val="16"/>
                <w:szCs w:val="16"/>
              </w:rPr>
              <w:t>Здійснено</w:t>
            </w:r>
            <w:r w:rsidR="00405FEE" w:rsidRPr="00755676">
              <w:rPr>
                <w:rFonts w:ascii="Arial" w:hAnsi="Arial" w:cs="Arial"/>
                <w:spacing w:val="-4"/>
                <w:sz w:val="16"/>
                <w:szCs w:val="16"/>
              </w:rPr>
              <w:t xml:space="preserve"> сприяння в </w:t>
            </w:r>
            <w:r w:rsidRPr="00755676">
              <w:rPr>
                <w:rFonts w:ascii="Arial" w:hAnsi="Arial" w:cs="Arial"/>
                <w:spacing w:val="-4"/>
                <w:sz w:val="16"/>
                <w:szCs w:val="16"/>
              </w:rPr>
              <w:t>проходженні</w:t>
            </w:r>
            <w:r w:rsidR="00405FEE" w:rsidRPr="00755676">
              <w:rPr>
                <w:rFonts w:ascii="Arial" w:hAnsi="Arial" w:cs="Arial"/>
                <w:spacing w:val="-4"/>
                <w:sz w:val="16"/>
                <w:szCs w:val="16"/>
              </w:rPr>
              <w:t xml:space="preserve"> навчання для наставників (16 кандидатів)</w:t>
            </w:r>
            <w:r w:rsidRPr="00755676">
              <w:rPr>
                <w:rFonts w:ascii="Arial" w:hAnsi="Arial" w:cs="Arial"/>
                <w:spacing w:val="-4"/>
                <w:sz w:val="16"/>
                <w:szCs w:val="16"/>
              </w:rPr>
              <w:t xml:space="preserve"> та</w:t>
            </w:r>
          </w:p>
          <w:p w14:paraId="2DE483EB" w14:textId="7C018124" w:rsidR="00D74415" w:rsidRPr="00755676" w:rsidRDefault="00405FEE" w:rsidP="00405FEE">
            <w:pPr>
              <w:tabs>
                <w:tab w:val="left" w:pos="234"/>
              </w:tabs>
              <w:rPr>
                <w:rFonts w:ascii="Arial" w:hAnsi="Arial" w:cs="Arial"/>
                <w:spacing w:val="-4"/>
                <w:sz w:val="16"/>
                <w:szCs w:val="16"/>
              </w:rPr>
            </w:pPr>
            <w:r w:rsidRPr="00755676">
              <w:rPr>
                <w:rFonts w:ascii="Arial" w:hAnsi="Arial" w:cs="Arial"/>
                <w:spacing w:val="-4"/>
                <w:sz w:val="16"/>
                <w:szCs w:val="16"/>
              </w:rPr>
              <w:t>підписано 6 договорів про наставництво з наставниками дітей-сиріт та дітей, позбавлених батьківського піклування підписано меморандум про співпрацю з благодійною організацією «Благодійний фонд «Рідні».</w:t>
            </w:r>
          </w:p>
        </w:tc>
      </w:tr>
      <w:tr w:rsidR="00D74415" w:rsidRPr="00755676" w14:paraId="73D5A6F1" w14:textId="32A58AFD" w:rsidTr="005D26EB">
        <w:trPr>
          <w:trHeight w:val="50"/>
          <w:jc w:val="center"/>
        </w:trPr>
        <w:tc>
          <w:tcPr>
            <w:tcW w:w="1566" w:type="dxa"/>
            <w:vMerge/>
            <w:tcBorders>
              <w:right w:val="single" w:sz="4" w:space="0" w:color="auto"/>
            </w:tcBorders>
          </w:tcPr>
          <w:p w14:paraId="7C3832E0"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1304C2D9" w14:textId="2DA127E6" w:rsidR="00D74415" w:rsidRPr="00755676" w:rsidRDefault="00D74415" w:rsidP="00D74415">
            <w:pPr>
              <w:jc w:val="center"/>
              <w:rPr>
                <w:rFonts w:ascii="Arial" w:hAnsi="Arial" w:cs="Arial"/>
                <w:bCs/>
                <w:sz w:val="16"/>
                <w:szCs w:val="16"/>
              </w:rPr>
            </w:pPr>
            <w:r w:rsidRPr="00755676">
              <w:rPr>
                <w:rFonts w:ascii="Arial" w:hAnsi="Arial" w:cs="Arial"/>
                <w:sz w:val="16"/>
                <w:szCs w:val="16"/>
              </w:rPr>
              <w:t>4.3.4.</w:t>
            </w:r>
          </w:p>
        </w:tc>
        <w:tc>
          <w:tcPr>
            <w:tcW w:w="2978" w:type="dxa"/>
            <w:tcBorders>
              <w:top w:val="single" w:sz="4" w:space="0" w:color="auto"/>
              <w:left w:val="single" w:sz="4" w:space="0" w:color="auto"/>
              <w:bottom w:val="single" w:sz="4" w:space="0" w:color="auto"/>
              <w:right w:val="single" w:sz="4" w:space="0" w:color="auto"/>
            </w:tcBorders>
          </w:tcPr>
          <w:p w14:paraId="38B3C1E5" w14:textId="54361C2C"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Організація проведення Форуму прийомних сімей</w:t>
            </w:r>
          </w:p>
        </w:tc>
        <w:tc>
          <w:tcPr>
            <w:tcW w:w="1559" w:type="dxa"/>
            <w:tcBorders>
              <w:top w:val="single" w:sz="4" w:space="0" w:color="auto"/>
              <w:left w:val="single" w:sz="4" w:space="0" w:color="auto"/>
              <w:bottom w:val="single" w:sz="4" w:space="0" w:color="auto"/>
              <w:right w:val="single" w:sz="4" w:space="0" w:color="auto"/>
            </w:tcBorders>
          </w:tcPr>
          <w:p w14:paraId="63223778" w14:textId="3AE39DC0"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2025-2027</w:t>
            </w:r>
          </w:p>
        </w:tc>
        <w:tc>
          <w:tcPr>
            <w:tcW w:w="2116" w:type="dxa"/>
            <w:tcBorders>
              <w:top w:val="single" w:sz="4" w:space="0" w:color="auto"/>
              <w:left w:val="single" w:sz="4" w:space="0" w:color="auto"/>
              <w:bottom w:val="single" w:sz="4" w:space="0" w:color="auto"/>
              <w:right w:val="single" w:sz="4" w:space="0" w:color="auto"/>
            </w:tcBorders>
          </w:tcPr>
          <w:p w14:paraId="32B6E929" w14:textId="62C3419B" w:rsidR="00D74415" w:rsidRPr="00755676" w:rsidRDefault="00D74415" w:rsidP="00D74415">
            <w:pPr>
              <w:tabs>
                <w:tab w:val="left" w:pos="425"/>
                <w:tab w:val="left" w:pos="993"/>
              </w:tabs>
              <w:ind w:right="-102"/>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top w:val="single" w:sz="4" w:space="0" w:color="auto"/>
              <w:left w:val="single" w:sz="4" w:space="0" w:color="auto"/>
              <w:bottom w:val="single" w:sz="4" w:space="0" w:color="auto"/>
              <w:right w:val="single" w:sz="4" w:space="0" w:color="auto"/>
            </w:tcBorders>
          </w:tcPr>
          <w:p w14:paraId="2E1B9952" w14:textId="5FCD4324"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Кількість учасників форуму Прийомних родин - щонайменше 100 осіб.</w:t>
            </w:r>
          </w:p>
        </w:tc>
        <w:tc>
          <w:tcPr>
            <w:tcW w:w="3402" w:type="dxa"/>
            <w:tcBorders>
              <w:top w:val="single" w:sz="4" w:space="0" w:color="auto"/>
              <w:left w:val="single" w:sz="4" w:space="0" w:color="auto"/>
              <w:bottom w:val="single" w:sz="4" w:space="0" w:color="auto"/>
              <w:right w:val="single" w:sz="4" w:space="0" w:color="auto"/>
            </w:tcBorders>
          </w:tcPr>
          <w:p w14:paraId="13D1E3BB" w14:textId="5C4F0890" w:rsidR="00D74415" w:rsidRPr="00755676" w:rsidRDefault="00405FEE" w:rsidP="00D74415">
            <w:pPr>
              <w:tabs>
                <w:tab w:val="left" w:pos="234"/>
              </w:tabs>
              <w:rPr>
                <w:rFonts w:ascii="Arial" w:hAnsi="Arial" w:cs="Arial"/>
                <w:spacing w:val="-4"/>
                <w:sz w:val="16"/>
                <w:szCs w:val="16"/>
              </w:rPr>
            </w:pPr>
            <w:r w:rsidRPr="00755676">
              <w:rPr>
                <w:rFonts w:ascii="Arial" w:hAnsi="Arial" w:cs="Arial"/>
                <w:spacing w:val="-4"/>
                <w:sz w:val="16"/>
                <w:szCs w:val="16"/>
              </w:rPr>
              <w:t>Проведено захід</w:t>
            </w:r>
            <w:r w:rsidR="00DF3049" w:rsidRPr="00755676">
              <w:rPr>
                <w:rFonts w:ascii="Arial" w:hAnsi="Arial" w:cs="Arial"/>
                <w:spacing w:val="-4"/>
                <w:sz w:val="16"/>
                <w:szCs w:val="16"/>
              </w:rPr>
              <w:t xml:space="preserve"> та забезпечено участь не менше 100 осіб</w:t>
            </w:r>
            <w:r w:rsidR="00D74415" w:rsidRPr="00755676">
              <w:rPr>
                <w:rFonts w:ascii="Arial" w:hAnsi="Arial" w:cs="Arial"/>
                <w:spacing w:val="-4"/>
                <w:sz w:val="16"/>
                <w:szCs w:val="16"/>
              </w:rPr>
              <w:t>.</w:t>
            </w:r>
          </w:p>
        </w:tc>
      </w:tr>
      <w:tr w:rsidR="00D74415" w:rsidRPr="00755676" w14:paraId="464B1D93" w14:textId="761A2BE9" w:rsidTr="005D26EB">
        <w:trPr>
          <w:trHeight w:val="50"/>
          <w:jc w:val="center"/>
        </w:trPr>
        <w:tc>
          <w:tcPr>
            <w:tcW w:w="1566" w:type="dxa"/>
            <w:vMerge/>
          </w:tcPr>
          <w:p w14:paraId="667268AE"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4E26C23D" w14:textId="1A847175" w:rsidR="00D74415" w:rsidRPr="00755676" w:rsidRDefault="00D74415" w:rsidP="00D74415">
            <w:pPr>
              <w:jc w:val="center"/>
              <w:rPr>
                <w:rFonts w:ascii="Arial" w:hAnsi="Arial" w:cs="Arial"/>
                <w:bCs/>
                <w:sz w:val="16"/>
                <w:szCs w:val="16"/>
              </w:rPr>
            </w:pPr>
            <w:r w:rsidRPr="00755676">
              <w:rPr>
                <w:rFonts w:ascii="Arial" w:hAnsi="Arial" w:cs="Arial"/>
                <w:sz w:val="16"/>
                <w:szCs w:val="16"/>
              </w:rPr>
              <w:t>4.3.4.</w:t>
            </w:r>
          </w:p>
        </w:tc>
        <w:tc>
          <w:tcPr>
            <w:tcW w:w="2978" w:type="dxa"/>
            <w:tcBorders>
              <w:top w:val="single" w:sz="4" w:space="0" w:color="auto"/>
              <w:bottom w:val="nil"/>
            </w:tcBorders>
          </w:tcPr>
          <w:p w14:paraId="3FF66EA2" w14:textId="49279974"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Проведення міських заходів для дітей, які перебувають на обліку в службі у справах дітей управління, з нагоди святкових та державних дат</w:t>
            </w:r>
          </w:p>
        </w:tc>
        <w:tc>
          <w:tcPr>
            <w:tcW w:w="1559" w:type="dxa"/>
            <w:tcBorders>
              <w:top w:val="single" w:sz="4" w:space="0" w:color="auto"/>
              <w:bottom w:val="nil"/>
            </w:tcBorders>
          </w:tcPr>
          <w:p w14:paraId="6BFF19D6" w14:textId="0F36D4A8"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2025-2027</w:t>
            </w:r>
          </w:p>
        </w:tc>
        <w:tc>
          <w:tcPr>
            <w:tcW w:w="2116" w:type="dxa"/>
            <w:tcBorders>
              <w:top w:val="single" w:sz="4" w:space="0" w:color="auto"/>
              <w:bottom w:val="nil"/>
            </w:tcBorders>
          </w:tcPr>
          <w:p w14:paraId="348F108B" w14:textId="06C969F1" w:rsidR="00D74415" w:rsidRPr="00755676" w:rsidRDefault="00D74415" w:rsidP="00D74415">
            <w:pPr>
              <w:tabs>
                <w:tab w:val="left" w:pos="425"/>
                <w:tab w:val="left" w:pos="993"/>
              </w:tabs>
              <w:ind w:right="-102"/>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top w:val="single" w:sz="4" w:space="0" w:color="auto"/>
              <w:bottom w:val="nil"/>
            </w:tcBorders>
          </w:tcPr>
          <w:p w14:paraId="56329290" w14:textId="77777777"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spacing w:val="-4"/>
                <w:sz w:val="16"/>
                <w:szCs w:val="16"/>
                <w:lang w:val="uk-UA"/>
              </w:rPr>
              <w:t>Кількість проведених заходів - не менше 3 заходів щороку.</w:t>
            </w:r>
          </w:p>
          <w:p w14:paraId="6F7A6A40" w14:textId="6D2D7394"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spacing w:val="-4"/>
                <w:sz w:val="16"/>
                <w:szCs w:val="16"/>
                <w:lang w:val="uk-UA"/>
              </w:rPr>
              <w:t xml:space="preserve">Кількість залучених осіб - щонайменше 300 осіб. </w:t>
            </w:r>
          </w:p>
        </w:tc>
        <w:tc>
          <w:tcPr>
            <w:tcW w:w="3402" w:type="dxa"/>
            <w:tcBorders>
              <w:top w:val="single" w:sz="4" w:space="0" w:color="auto"/>
              <w:bottom w:val="nil"/>
            </w:tcBorders>
          </w:tcPr>
          <w:p w14:paraId="4F006EB3" w14:textId="7F76577B" w:rsidR="00D74415" w:rsidRPr="00755676" w:rsidRDefault="00D74415" w:rsidP="00D74415">
            <w:pPr>
              <w:tabs>
                <w:tab w:val="left" w:pos="234"/>
              </w:tabs>
              <w:ind w:left="15"/>
              <w:rPr>
                <w:rFonts w:ascii="Arial" w:hAnsi="Arial" w:cs="Arial"/>
                <w:spacing w:val="-4"/>
                <w:sz w:val="16"/>
                <w:szCs w:val="16"/>
              </w:rPr>
            </w:pPr>
            <w:r w:rsidRPr="00755676">
              <w:rPr>
                <w:rFonts w:ascii="Arial" w:hAnsi="Arial" w:cs="Arial"/>
                <w:spacing w:val="-4"/>
                <w:sz w:val="16"/>
                <w:szCs w:val="16"/>
              </w:rPr>
              <w:t>Проведено День захисту дітей, День знань, День Святого Миколая.</w:t>
            </w:r>
          </w:p>
          <w:p w14:paraId="65138593" w14:textId="231801F2" w:rsidR="00D74415" w:rsidRPr="00755676" w:rsidRDefault="00D74415" w:rsidP="00D74415">
            <w:pPr>
              <w:tabs>
                <w:tab w:val="left" w:pos="234"/>
              </w:tabs>
              <w:ind w:left="15"/>
              <w:rPr>
                <w:rFonts w:ascii="Arial" w:hAnsi="Arial" w:cs="Arial"/>
                <w:spacing w:val="-4"/>
                <w:sz w:val="16"/>
                <w:szCs w:val="16"/>
              </w:rPr>
            </w:pPr>
            <w:r w:rsidRPr="00755676">
              <w:rPr>
                <w:rFonts w:ascii="Arial" w:hAnsi="Arial" w:cs="Arial"/>
                <w:spacing w:val="-4"/>
                <w:sz w:val="16"/>
                <w:szCs w:val="16"/>
              </w:rPr>
              <w:t>Залучено понад 350 осіб.</w:t>
            </w:r>
          </w:p>
        </w:tc>
      </w:tr>
      <w:tr w:rsidR="00D74415" w:rsidRPr="00755676" w14:paraId="32C80748" w14:textId="38F84307" w:rsidTr="005D26EB">
        <w:trPr>
          <w:trHeight w:val="50"/>
          <w:jc w:val="center"/>
        </w:trPr>
        <w:tc>
          <w:tcPr>
            <w:tcW w:w="1566" w:type="dxa"/>
            <w:vMerge/>
          </w:tcPr>
          <w:p w14:paraId="4ABA61D9"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6B48ACAD" w14:textId="6601533E" w:rsidR="00D74415" w:rsidRPr="00755676" w:rsidRDefault="00D74415" w:rsidP="00D74415">
            <w:pPr>
              <w:jc w:val="center"/>
              <w:rPr>
                <w:rFonts w:ascii="Arial" w:hAnsi="Arial" w:cs="Arial"/>
                <w:bCs/>
                <w:sz w:val="16"/>
                <w:szCs w:val="16"/>
              </w:rPr>
            </w:pPr>
            <w:r w:rsidRPr="00755676">
              <w:rPr>
                <w:rFonts w:ascii="Arial" w:hAnsi="Arial" w:cs="Arial"/>
                <w:sz w:val="16"/>
                <w:szCs w:val="16"/>
              </w:rPr>
              <w:t>4.3.4.</w:t>
            </w:r>
          </w:p>
        </w:tc>
        <w:tc>
          <w:tcPr>
            <w:tcW w:w="2978" w:type="dxa"/>
            <w:tcBorders>
              <w:bottom w:val="single" w:sz="4" w:space="0" w:color="auto"/>
            </w:tcBorders>
          </w:tcPr>
          <w:p w14:paraId="5E1569CC" w14:textId="584789D6"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Створення сприятливих умов проживання дітей соціально незахищених категорій, які перебувають на обліку в службі у справах дітей управління</w:t>
            </w:r>
          </w:p>
        </w:tc>
        <w:tc>
          <w:tcPr>
            <w:tcW w:w="1559" w:type="dxa"/>
            <w:tcBorders>
              <w:bottom w:val="single" w:sz="4" w:space="0" w:color="auto"/>
            </w:tcBorders>
          </w:tcPr>
          <w:p w14:paraId="7688A82C" w14:textId="2DE73598"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2025-2027</w:t>
            </w:r>
          </w:p>
        </w:tc>
        <w:tc>
          <w:tcPr>
            <w:tcW w:w="2116" w:type="dxa"/>
            <w:tcBorders>
              <w:bottom w:val="single" w:sz="4" w:space="0" w:color="auto"/>
            </w:tcBorders>
          </w:tcPr>
          <w:p w14:paraId="73A8A3DB" w14:textId="1855BDC5" w:rsidR="00D74415" w:rsidRPr="00755676" w:rsidRDefault="00D74415" w:rsidP="00D74415">
            <w:pPr>
              <w:tabs>
                <w:tab w:val="left" w:pos="425"/>
                <w:tab w:val="left" w:pos="993"/>
              </w:tabs>
              <w:ind w:right="-102"/>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bottom w:val="single" w:sz="4" w:space="0" w:color="auto"/>
            </w:tcBorders>
          </w:tcPr>
          <w:p w14:paraId="27A2FCC6" w14:textId="33D80891"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Кількість залучених осіб - щонайменше 100 дітей щороку.</w:t>
            </w:r>
          </w:p>
        </w:tc>
        <w:tc>
          <w:tcPr>
            <w:tcW w:w="3402" w:type="dxa"/>
            <w:tcBorders>
              <w:bottom w:val="single" w:sz="4" w:space="0" w:color="auto"/>
            </w:tcBorders>
          </w:tcPr>
          <w:p w14:paraId="2730293A" w14:textId="16899669" w:rsidR="00D74415" w:rsidRPr="00755676" w:rsidRDefault="00405FEE" w:rsidP="00D74415">
            <w:pPr>
              <w:tabs>
                <w:tab w:val="left" w:pos="234"/>
              </w:tabs>
              <w:rPr>
                <w:rFonts w:ascii="Arial" w:hAnsi="Arial" w:cs="Arial"/>
                <w:spacing w:val="-4"/>
                <w:sz w:val="16"/>
                <w:szCs w:val="16"/>
              </w:rPr>
            </w:pPr>
            <w:r w:rsidRPr="00755676">
              <w:rPr>
                <w:rFonts w:ascii="Arial" w:hAnsi="Arial" w:cs="Arial"/>
                <w:spacing w:val="-4"/>
                <w:sz w:val="16"/>
                <w:szCs w:val="16"/>
              </w:rPr>
              <w:t>У 2025 році з</w:t>
            </w:r>
            <w:r w:rsidR="00D74415" w:rsidRPr="00755676">
              <w:rPr>
                <w:rFonts w:ascii="Arial" w:hAnsi="Arial" w:cs="Arial"/>
                <w:spacing w:val="-4"/>
                <w:sz w:val="16"/>
                <w:szCs w:val="16"/>
              </w:rPr>
              <w:t>алучено 35 осіб</w:t>
            </w:r>
            <w:r w:rsidRPr="00755676">
              <w:rPr>
                <w:rFonts w:ascii="Arial" w:hAnsi="Arial" w:cs="Arial"/>
                <w:spacing w:val="-4"/>
                <w:sz w:val="16"/>
                <w:szCs w:val="16"/>
              </w:rPr>
              <w:t>, за І півріччя 2026 року - 32 особи.</w:t>
            </w:r>
          </w:p>
        </w:tc>
      </w:tr>
      <w:tr w:rsidR="00D74415" w:rsidRPr="00755676" w14:paraId="24C2DC55" w14:textId="7DAA6D0F" w:rsidTr="00742891">
        <w:trPr>
          <w:trHeight w:val="50"/>
          <w:jc w:val="center"/>
        </w:trPr>
        <w:tc>
          <w:tcPr>
            <w:tcW w:w="1566" w:type="dxa"/>
            <w:vMerge/>
            <w:tcBorders>
              <w:right w:val="single" w:sz="4" w:space="0" w:color="auto"/>
            </w:tcBorders>
          </w:tcPr>
          <w:p w14:paraId="3ECC1658"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368208DC" w14:textId="5BE36523" w:rsidR="00D74415" w:rsidRPr="00755676" w:rsidRDefault="00D74415" w:rsidP="00D74415">
            <w:pPr>
              <w:jc w:val="center"/>
              <w:rPr>
                <w:rFonts w:ascii="Arial" w:hAnsi="Arial" w:cs="Arial"/>
                <w:bCs/>
                <w:sz w:val="16"/>
                <w:szCs w:val="16"/>
              </w:rPr>
            </w:pPr>
            <w:r w:rsidRPr="00755676">
              <w:rPr>
                <w:rFonts w:ascii="Arial" w:hAnsi="Arial" w:cs="Arial"/>
                <w:sz w:val="16"/>
                <w:szCs w:val="16"/>
              </w:rPr>
              <w:t>4.3.4.</w:t>
            </w:r>
          </w:p>
        </w:tc>
        <w:tc>
          <w:tcPr>
            <w:tcW w:w="2978" w:type="dxa"/>
            <w:tcBorders>
              <w:top w:val="single" w:sz="4" w:space="0" w:color="auto"/>
              <w:left w:val="single" w:sz="4" w:space="0" w:color="auto"/>
              <w:bottom w:val="single" w:sz="4" w:space="0" w:color="auto"/>
              <w:right w:val="single" w:sz="4" w:space="0" w:color="auto"/>
            </w:tcBorders>
          </w:tcPr>
          <w:p w14:paraId="359AA010" w14:textId="4B7FBDEB" w:rsidR="00D74415" w:rsidRPr="00755676" w:rsidRDefault="00D74415" w:rsidP="00D74415">
            <w:pPr>
              <w:ind w:right="-105"/>
              <w:rPr>
                <w:rFonts w:ascii="Arial" w:hAnsi="Arial" w:cs="Arial"/>
                <w:bCs/>
                <w:sz w:val="16"/>
                <w:szCs w:val="16"/>
              </w:rPr>
            </w:pPr>
            <w:r w:rsidRPr="00755676">
              <w:rPr>
                <w:rFonts w:ascii="Arial" w:hAnsi="Arial" w:cs="Arial"/>
                <w:i/>
                <w:iCs/>
                <w:spacing w:val="-6"/>
                <w:sz w:val="16"/>
                <w:szCs w:val="16"/>
                <w:shd w:val="clear" w:color="auto" w:fill="FFFFFF"/>
              </w:rPr>
              <w:t>Організація та проведення екскурсійно-розважальних поїздок до різних міст України для дітей соціально незахищених категорій, які перебувають на обліку в службі у справах дітей управління</w:t>
            </w:r>
          </w:p>
        </w:tc>
        <w:tc>
          <w:tcPr>
            <w:tcW w:w="1559" w:type="dxa"/>
            <w:tcBorders>
              <w:top w:val="single" w:sz="4" w:space="0" w:color="auto"/>
              <w:left w:val="single" w:sz="4" w:space="0" w:color="auto"/>
              <w:bottom w:val="single" w:sz="4" w:space="0" w:color="auto"/>
              <w:right w:val="single" w:sz="4" w:space="0" w:color="auto"/>
            </w:tcBorders>
          </w:tcPr>
          <w:p w14:paraId="07FB4BE0" w14:textId="03D321B3"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2025-2027</w:t>
            </w:r>
          </w:p>
        </w:tc>
        <w:tc>
          <w:tcPr>
            <w:tcW w:w="2116" w:type="dxa"/>
            <w:tcBorders>
              <w:top w:val="single" w:sz="4" w:space="0" w:color="auto"/>
              <w:left w:val="single" w:sz="4" w:space="0" w:color="auto"/>
              <w:bottom w:val="single" w:sz="4" w:space="0" w:color="auto"/>
              <w:right w:val="single" w:sz="4" w:space="0" w:color="auto"/>
            </w:tcBorders>
          </w:tcPr>
          <w:p w14:paraId="4E9A7D7B" w14:textId="2A537F0C" w:rsidR="00D74415" w:rsidRPr="00755676" w:rsidRDefault="00D74415" w:rsidP="00D74415">
            <w:pPr>
              <w:tabs>
                <w:tab w:val="left" w:pos="425"/>
                <w:tab w:val="left" w:pos="993"/>
              </w:tabs>
              <w:ind w:right="-102"/>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top w:val="single" w:sz="4" w:space="0" w:color="auto"/>
              <w:left w:val="single" w:sz="4" w:space="0" w:color="auto"/>
              <w:bottom w:val="single" w:sz="4" w:space="0" w:color="auto"/>
              <w:right w:val="single" w:sz="4" w:space="0" w:color="auto"/>
            </w:tcBorders>
          </w:tcPr>
          <w:p w14:paraId="17CCBEDD" w14:textId="3F4652A1"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Кількість залучених осіб до екскурсійних та краєзнавчих поїздок - 120 дітей-сиріт та дітей позбавлених батьківського піклування, 80 усиновлених дітей.</w:t>
            </w:r>
          </w:p>
        </w:tc>
        <w:tc>
          <w:tcPr>
            <w:tcW w:w="3402" w:type="dxa"/>
            <w:tcBorders>
              <w:top w:val="single" w:sz="4" w:space="0" w:color="auto"/>
              <w:left w:val="single" w:sz="4" w:space="0" w:color="auto"/>
              <w:bottom w:val="single" w:sz="4" w:space="0" w:color="auto"/>
              <w:right w:val="single" w:sz="4" w:space="0" w:color="auto"/>
            </w:tcBorders>
          </w:tcPr>
          <w:p w14:paraId="0E26D43C" w14:textId="220F01C7" w:rsidR="00D74415" w:rsidRPr="00755676" w:rsidRDefault="00D74415" w:rsidP="00D74415">
            <w:pPr>
              <w:tabs>
                <w:tab w:val="left" w:pos="234"/>
              </w:tabs>
              <w:rPr>
                <w:rFonts w:ascii="Arial" w:hAnsi="Arial" w:cs="Arial"/>
                <w:spacing w:val="-4"/>
                <w:sz w:val="16"/>
                <w:szCs w:val="16"/>
              </w:rPr>
            </w:pPr>
            <w:r w:rsidRPr="00755676">
              <w:rPr>
                <w:rFonts w:ascii="Arial" w:hAnsi="Arial" w:cs="Arial"/>
                <w:color w:val="000000"/>
                <w:spacing w:val="-4"/>
                <w:sz w:val="16"/>
                <w:szCs w:val="16"/>
              </w:rPr>
              <w:t xml:space="preserve">Заходи не проводилися </w:t>
            </w:r>
            <w:r w:rsidRPr="00755676">
              <w:rPr>
                <w:rFonts w:ascii="Arial" w:hAnsi="Arial" w:cs="Arial"/>
                <w:spacing w:val="-4"/>
                <w:sz w:val="16"/>
                <w:szCs w:val="16"/>
              </w:rPr>
              <w:t>у зв’язку із відсутністю фінансування.</w:t>
            </w:r>
          </w:p>
        </w:tc>
      </w:tr>
      <w:tr w:rsidR="00D74415" w:rsidRPr="00755676" w14:paraId="7DBD41B5" w14:textId="02A8B7F9" w:rsidTr="00742891">
        <w:trPr>
          <w:trHeight w:val="50"/>
          <w:jc w:val="center"/>
        </w:trPr>
        <w:tc>
          <w:tcPr>
            <w:tcW w:w="1566" w:type="dxa"/>
            <w:vMerge/>
            <w:tcBorders>
              <w:right w:val="single" w:sz="4" w:space="0" w:color="auto"/>
            </w:tcBorders>
          </w:tcPr>
          <w:p w14:paraId="628B7D9F"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1C5F2750" w14:textId="3DABD3F8" w:rsidR="00D74415" w:rsidRPr="00755676" w:rsidRDefault="00D74415" w:rsidP="00D74415">
            <w:pPr>
              <w:jc w:val="center"/>
              <w:rPr>
                <w:rFonts w:ascii="Arial" w:hAnsi="Arial" w:cs="Arial"/>
                <w:bCs/>
                <w:sz w:val="16"/>
                <w:szCs w:val="16"/>
              </w:rPr>
            </w:pPr>
            <w:r w:rsidRPr="00755676">
              <w:rPr>
                <w:rFonts w:ascii="Arial" w:hAnsi="Arial" w:cs="Arial"/>
                <w:sz w:val="16"/>
                <w:szCs w:val="16"/>
              </w:rPr>
              <w:t>4.3.4.</w:t>
            </w:r>
          </w:p>
        </w:tc>
        <w:tc>
          <w:tcPr>
            <w:tcW w:w="2978" w:type="dxa"/>
            <w:tcBorders>
              <w:top w:val="single" w:sz="4" w:space="0" w:color="auto"/>
              <w:left w:val="single" w:sz="4" w:space="0" w:color="auto"/>
              <w:bottom w:val="single" w:sz="4" w:space="0" w:color="auto"/>
              <w:right w:val="single" w:sz="4" w:space="0" w:color="auto"/>
            </w:tcBorders>
          </w:tcPr>
          <w:p w14:paraId="0973E6C8" w14:textId="55C08FCA"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Впровадження співпраці та налагодження контактів з громадськими організаціями, благодійними фондами, релігійними </w:t>
            </w:r>
            <w:r w:rsidRPr="00755676">
              <w:rPr>
                <w:rFonts w:ascii="Arial" w:hAnsi="Arial" w:cs="Arial"/>
                <w:i/>
                <w:iCs/>
                <w:spacing w:val="-6"/>
                <w:sz w:val="16"/>
                <w:szCs w:val="16"/>
                <w:shd w:val="clear" w:color="auto" w:fill="FFFFFF"/>
              </w:rPr>
              <w:lastRenderedPageBreak/>
              <w:t>організаціями, що працюють в інтересах дітей, і представниками органів місцевого самоврядування, органами державної влади на всеукраїнському рівні</w:t>
            </w:r>
          </w:p>
        </w:tc>
        <w:tc>
          <w:tcPr>
            <w:tcW w:w="1559" w:type="dxa"/>
            <w:tcBorders>
              <w:top w:val="single" w:sz="4" w:space="0" w:color="auto"/>
              <w:left w:val="single" w:sz="4" w:space="0" w:color="auto"/>
              <w:bottom w:val="single" w:sz="4" w:space="0" w:color="auto"/>
              <w:right w:val="single" w:sz="4" w:space="0" w:color="auto"/>
            </w:tcBorders>
          </w:tcPr>
          <w:p w14:paraId="3E693B68" w14:textId="57592853"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lastRenderedPageBreak/>
              <w:t>2025-2027</w:t>
            </w:r>
          </w:p>
        </w:tc>
        <w:tc>
          <w:tcPr>
            <w:tcW w:w="2116" w:type="dxa"/>
            <w:tcBorders>
              <w:top w:val="single" w:sz="4" w:space="0" w:color="auto"/>
              <w:left w:val="single" w:sz="4" w:space="0" w:color="auto"/>
              <w:bottom w:val="single" w:sz="4" w:space="0" w:color="auto"/>
              <w:right w:val="single" w:sz="4" w:space="0" w:color="auto"/>
            </w:tcBorders>
          </w:tcPr>
          <w:p w14:paraId="6618D9D3" w14:textId="3A995B04" w:rsidR="00D74415" w:rsidRPr="00755676" w:rsidRDefault="00D74415" w:rsidP="00D74415">
            <w:pPr>
              <w:tabs>
                <w:tab w:val="left" w:pos="425"/>
                <w:tab w:val="left" w:pos="993"/>
              </w:tabs>
              <w:ind w:right="-102"/>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top w:val="single" w:sz="4" w:space="0" w:color="auto"/>
              <w:left w:val="single" w:sz="4" w:space="0" w:color="auto"/>
              <w:bottom w:val="single" w:sz="4" w:space="0" w:color="auto"/>
              <w:right w:val="single" w:sz="4" w:space="0" w:color="auto"/>
            </w:tcBorders>
          </w:tcPr>
          <w:p w14:paraId="626953B5" w14:textId="03B7E9BC" w:rsidR="00D74415" w:rsidRPr="00755676" w:rsidRDefault="00D74415" w:rsidP="00D74415">
            <w:pPr>
              <w:tabs>
                <w:tab w:val="left" w:pos="234"/>
              </w:tabs>
              <w:ind w:left="15"/>
              <w:rPr>
                <w:rFonts w:ascii="Arial" w:hAnsi="Arial" w:cs="Arial"/>
                <w:color w:val="000000"/>
                <w:spacing w:val="-4"/>
                <w:sz w:val="16"/>
                <w:szCs w:val="16"/>
              </w:rPr>
            </w:pPr>
            <w:bookmarkStart w:id="17" w:name="_Hlk226624465"/>
            <w:r w:rsidRPr="00755676">
              <w:rPr>
                <w:rFonts w:ascii="Arial" w:hAnsi="Arial" w:cs="Arial"/>
                <w:spacing w:val="-4"/>
                <w:sz w:val="16"/>
                <w:szCs w:val="16"/>
              </w:rPr>
              <w:t>Частка дітей та сімей, які не кваліфікують, як такі, що перебувають в складних життєвих обставинах - 5% щороку, порівняно з наявними у попередньому періоді.</w:t>
            </w:r>
            <w:bookmarkEnd w:id="17"/>
          </w:p>
        </w:tc>
        <w:tc>
          <w:tcPr>
            <w:tcW w:w="3402" w:type="dxa"/>
            <w:tcBorders>
              <w:top w:val="single" w:sz="4" w:space="0" w:color="auto"/>
              <w:left w:val="single" w:sz="4" w:space="0" w:color="auto"/>
              <w:bottom w:val="single" w:sz="4" w:space="0" w:color="auto"/>
              <w:right w:val="single" w:sz="4" w:space="0" w:color="auto"/>
            </w:tcBorders>
          </w:tcPr>
          <w:p w14:paraId="1DA68B73" w14:textId="6484F596"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На обліку у службі у справах дітей управління станом на 01.</w:t>
            </w:r>
            <w:r w:rsidR="00405FEE" w:rsidRPr="00755676">
              <w:rPr>
                <w:rFonts w:ascii="Arial" w:hAnsi="Arial" w:cs="Arial"/>
                <w:spacing w:val="-4"/>
                <w:sz w:val="16"/>
                <w:szCs w:val="16"/>
              </w:rPr>
              <w:t>07</w:t>
            </w:r>
            <w:r w:rsidRPr="00755676">
              <w:rPr>
                <w:rFonts w:ascii="Arial" w:hAnsi="Arial" w:cs="Arial"/>
                <w:spacing w:val="-4"/>
                <w:sz w:val="16"/>
                <w:szCs w:val="16"/>
              </w:rPr>
              <w:t>.202</w:t>
            </w:r>
            <w:r w:rsidR="00405FEE" w:rsidRPr="00755676">
              <w:rPr>
                <w:rFonts w:ascii="Arial" w:hAnsi="Arial" w:cs="Arial"/>
                <w:spacing w:val="-4"/>
                <w:sz w:val="16"/>
                <w:szCs w:val="16"/>
              </w:rPr>
              <w:t>6</w:t>
            </w:r>
            <w:r w:rsidRPr="00755676">
              <w:rPr>
                <w:rFonts w:ascii="Arial" w:hAnsi="Arial" w:cs="Arial"/>
                <w:spacing w:val="-4"/>
                <w:sz w:val="16"/>
                <w:szCs w:val="16"/>
              </w:rPr>
              <w:t xml:space="preserve"> перебува</w:t>
            </w:r>
            <w:r w:rsidR="00405FEE" w:rsidRPr="00755676">
              <w:rPr>
                <w:rFonts w:ascii="Arial" w:hAnsi="Arial" w:cs="Arial"/>
                <w:spacing w:val="-4"/>
                <w:sz w:val="16"/>
                <w:szCs w:val="16"/>
              </w:rPr>
              <w:t>є</w:t>
            </w:r>
            <w:r w:rsidRPr="00755676">
              <w:rPr>
                <w:rFonts w:ascii="Arial" w:hAnsi="Arial" w:cs="Arial"/>
                <w:spacing w:val="-4"/>
                <w:sz w:val="16"/>
                <w:szCs w:val="16"/>
              </w:rPr>
              <w:t xml:space="preserve"> </w:t>
            </w:r>
            <w:r w:rsidR="00405FEE" w:rsidRPr="00755676">
              <w:rPr>
                <w:rFonts w:ascii="Arial" w:hAnsi="Arial" w:cs="Arial"/>
                <w:spacing w:val="-4"/>
                <w:sz w:val="16"/>
                <w:szCs w:val="16"/>
              </w:rPr>
              <w:t>87</w:t>
            </w:r>
            <w:r w:rsidRPr="00755676">
              <w:rPr>
                <w:rFonts w:ascii="Arial" w:hAnsi="Arial" w:cs="Arial"/>
                <w:spacing w:val="-4"/>
                <w:sz w:val="16"/>
                <w:szCs w:val="16"/>
              </w:rPr>
              <w:t xml:space="preserve"> дітей.</w:t>
            </w:r>
          </w:p>
        </w:tc>
      </w:tr>
      <w:tr w:rsidR="00D74415" w:rsidRPr="00755676" w14:paraId="449351E3" w14:textId="194072E7" w:rsidTr="00742891">
        <w:trPr>
          <w:trHeight w:val="50"/>
          <w:jc w:val="center"/>
        </w:trPr>
        <w:tc>
          <w:tcPr>
            <w:tcW w:w="1566" w:type="dxa"/>
            <w:vMerge/>
          </w:tcPr>
          <w:p w14:paraId="608EBFBA"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5F5E2FE4" w14:textId="03EFAC49" w:rsidR="00D74415" w:rsidRPr="00755676" w:rsidRDefault="00D74415" w:rsidP="00D74415">
            <w:pPr>
              <w:jc w:val="center"/>
              <w:rPr>
                <w:rFonts w:ascii="Arial" w:hAnsi="Arial" w:cs="Arial"/>
                <w:bCs/>
                <w:sz w:val="16"/>
                <w:szCs w:val="16"/>
              </w:rPr>
            </w:pPr>
            <w:r w:rsidRPr="00755676">
              <w:rPr>
                <w:rFonts w:ascii="Arial" w:hAnsi="Arial" w:cs="Arial"/>
                <w:sz w:val="16"/>
                <w:szCs w:val="16"/>
              </w:rPr>
              <w:t>4.3.4.</w:t>
            </w:r>
          </w:p>
        </w:tc>
        <w:tc>
          <w:tcPr>
            <w:tcW w:w="2978" w:type="dxa"/>
            <w:tcBorders>
              <w:top w:val="single" w:sz="4" w:space="0" w:color="auto"/>
              <w:bottom w:val="nil"/>
            </w:tcBorders>
          </w:tcPr>
          <w:p w14:paraId="3B601831" w14:textId="126CE03B"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Просвітницька діяльність (лекції, бесіди, тренінги, тощо) для дітей, які перебувають на обліку щодо запобігання й профілактики негативних явищ та популяризації здорового способу життя</w:t>
            </w:r>
          </w:p>
        </w:tc>
        <w:tc>
          <w:tcPr>
            <w:tcW w:w="1559" w:type="dxa"/>
            <w:tcBorders>
              <w:top w:val="single" w:sz="4" w:space="0" w:color="auto"/>
              <w:bottom w:val="nil"/>
            </w:tcBorders>
          </w:tcPr>
          <w:p w14:paraId="708CEBE3" w14:textId="75E2F65F"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2025-2027</w:t>
            </w:r>
          </w:p>
        </w:tc>
        <w:tc>
          <w:tcPr>
            <w:tcW w:w="2116" w:type="dxa"/>
            <w:tcBorders>
              <w:top w:val="single" w:sz="4" w:space="0" w:color="auto"/>
              <w:bottom w:val="nil"/>
            </w:tcBorders>
          </w:tcPr>
          <w:p w14:paraId="6942465E" w14:textId="0A45EFB8" w:rsidR="00D74415" w:rsidRPr="00755676" w:rsidRDefault="00D74415" w:rsidP="00D74415">
            <w:pPr>
              <w:tabs>
                <w:tab w:val="left" w:pos="425"/>
                <w:tab w:val="left" w:pos="993"/>
              </w:tabs>
              <w:ind w:right="-102"/>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top w:val="single" w:sz="4" w:space="0" w:color="auto"/>
              <w:bottom w:val="nil"/>
            </w:tcBorders>
          </w:tcPr>
          <w:p w14:paraId="2E927B5C" w14:textId="2D191C59"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Кількість організованих та проведених заходів - не менше 4 заход</w:t>
            </w:r>
            <w:r w:rsidR="000E26CF" w:rsidRPr="00755676">
              <w:rPr>
                <w:rFonts w:ascii="Arial" w:hAnsi="Arial" w:cs="Arial"/>
                <w:spacing w:val="-4"/>
                <w:sz w:val="16"/>
                <w:szCs w:val="16"/>
              </w:rPr>
              <w:t>ів</w:t>
            </w:r>
            <w:r w:rsidRPr="00755676">
              <w:rPr>
                <w:rFonts w:ascii="Arial" w:hAnsi="Arial" w:cs="Arial"/>
                <w:spacing w:val="-4"/>
                <w:sz w:val="16"/>
                <w:szCs w:val="16"/>
              </w:rPr>
              <w:t xml:space="preserve"> щороку.</w:t>
            </w:r>
          </w:p>
        </w:tc>
        <w:tc>
          <w:tcPr>
            <w:tcW w:w="3402" w:type="dxa"/>
            <w:tcBorders>
              <w:top w:val="single" w:sz="4" w:space="0" w:color="auto"/>
              <w:bottom w:val="nil"/>
            </w:tcBorders>
          </w:tcPr>
          <w:p w14:paraId="5884D445" w14:textId="552F3C71"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Проведено</w:t>
            </w:r>
            <w:r w:rsidR="00405FEE" w:rsidRPr="00755676">
              <w:rPr>
                <w:rFonts w:ascii="Arial" w:hAnsi="Arial" w:cs="Arial"/>
                <w:spacing w:val="-4"/>
                <w:sz w:val="16"/>
                <w:szCs w:val="16"/>
              </w:rPr>
              <w:t xml:space="preserve"> у 2025 році</w:t>
            </w:r>
            <w:r w:rsidRPr="00755676">
              <w:rPr>
                <w:rFonts w:ascii="Arial" w:hAnsi="Arial" w:cs="Arial"/>
                <w:spacing w:val="-4"/>
                <w:sz w:val="16"/>
                <w:szCs w:val="16"/>
              </w:rPr>
              <w:t xml:space="preserve"> понад 50 бесід з дітьми та їх батьками</w:t>
            </w:r>
            <w:r w:rsidR="00405FEE" w:rsidRPr="00755676">
              <w:rPr>
                <w:rFonts w:ascii="Arial" w:hAnsi="Arial" w:cs="Arial"/>
                <w:spacing w:val="-4"/>
                <w:sz w:val="16"/>
                <w:szCs w:val="16"/>
              </w:rPr>
              <w:t>, за І півріччя 2026 року - 67.</w:t>
            </w:r>
          </w:p>
        </w:tc>
      </w:tr>
      <w:tr w:rsidR="00D74415" w:rsidRPr="00755676" w14:paraId="58EC493B" w14:textId="7AD0386C" w:rsidTr="005D26EB">
        <w:trPr>
          <w:trHeight w:val="50"/>
          <w:jc w:val="center"/>
        </w:trPr>
        <w:tc>
          <w:tcPr>
            <w:tcW w:w="1566" w:type="dxa"/>
            <w:vMerge/>
          </w:tcPr>
          <w:p w14:paraId="62B946A8"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78D88906" w14:textId="1CB1222C" w:rsidR="00D74415" w:rsidRPr="00755676" w:rsidRDefault="00D74415" w:rsidP="00D74415">
            <w:pPr>
              <w:jc w:val="center"/>
              <w:rPr>
                <w:rFonts w:ascii="Arial" w:hAnsi="Arial" w:cs="Arial"/>
                <w:bCs/>
                <w:sz w:val="16"/>
                <w:szCs w:val="16"/>
              </w:rPr>
            </w:pPr>
            <w:r w:rsidRPr="00755676">
              <w:rPr>
                <w:rFonts w:ascii="Arial" w:hAnsi="Arial" w:cs="Arial"/>
                <w:sz w:val="16"/>
                <w:szCs w:val="16"/>
              </w:rPr>
              <w:t>4.3.4.</w:t>
            </w:r>
          </w:p>
        </w:tc>
        <w:tc>
          <w:tcPr>
            <w:tcW w:w="2978" w:type="dxa"/>
            <w:tcBorders>
              <w:bottom w:val="nil"/>
            </w:tcBorders>
          </w:tcPr>
          <w:p w14:paraId="260D9DE6" w14:textId="37513293"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Завершення будівництва приміщень для малих групових будинків, які можуть використовуватися для розвитку мережі дитячих будинків сімейного типу (також </w:t>
            </w:r>
            <w:proofErr w:type="spellStart"/>
            <w:r w:rsidRPr="00755676">
              <w:rPr>
                <w:rFonts w:ascii="Arial" w:hAnsi="Arial" w:cs="Arial"/>
                <w:i/>
                <w:iCs/>
                <w:spacing w:val="-6"/>
                <w:sz w:val="16"/>
                <w:szCs w:val="16"/>
                <w:shd w:val="clear" w:color="auto" w:fill="FFFFFF"/>
              </w:rPr>
              <w:t>проєкт</w:t>
            </w:r>
            <w:proofErr w:type="spellEnd"/>
            <w:r w:rsidRPr="00755676">
              <w:rPr>
                <w:rFonts w:ascii="Arial" w:hAnsi="Arial" w:cs="Arial"/>
                <w:i/>
                <w:iCs/>
                <w:spacing w:val="-6"/>
                <w:sz w:val="16"/>
                <w:szCs w:val="16"/>
                <w:shd w:val="clear" w:color="auto" w:fill="FFFFFF"/>
              </w:rPr>
              <w:t xml:space="preserve"> в межах СПППІ)</w:t>
            </w:r>
          </w:p>
        </w:tc>
        <w:tc>
          <w:tcPr>
            <w:tcW w:w="1559" w:type="dxa"/>
            <w:tcBorders>
              <w:bottom w:val="nil"/>
            </w:tcBorders>
          </w:tcPr>
          <w:p w14:paraId="736F37A0" w14:textId="25594C2A"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2025-2027</w:t>
            </w:r>
          </w:p>
        </w:tc>
        <w:tc>
          <w:tcPr>
            <w:tcW w:w="2116" w:type="dxa"/>
            <w:tcBorders>
              <w:bottom w:val="nil"/>
            </w:tcBorders>
          </w:tcPr>
          <w:p w14:paraId="0CB5E260" w14:textId="77B6623B" w:rsidR="00D74415" w:rsidRPr="00755676" w:rsidRDefault="00D74415" w:rsidP="00D74415">
            <w:pPr>
              <w:tabs>
                <w:tab w:val="left" w:pos="425"/>
                <w:tab w:val="left" w:pos="993"/>
              </w:tabs>
              <w:ind w:right="-102"/>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bottom w:val="nil"/>
            </w:tcBorders>
          </w:tcPr>
          <w:p w14:paraId="38BA2A0F" w14:textId="01B59637" w:rsidR="00D74415" w:rsidRPr="00755676" w:rsidRDefault="00D74415" w:rsidP="00D74415">
            <w:pPr>
              <w:tabs>
                <w:tab w:val="left" w:pos="234"/>
              </w:tabs>
              <w:ind w:left="15" w:right="-103"/>
              <w:rPr>
                <w:rFonts w:ascii="Arial" w:hAnsi="Arial" w:cs="Arial"/>
                <w:color w:val="000000"/>
                <w:spacing w:val="-4"/>
                <w:sz w:val="16"/>
                <w:szCs w:val="16"/>
              </w:rPr>
            </w:pPr>
            <w:r w:rsidRPr="00755676">
              <w:rPr>
                <w:rFonts w:ascii="Arial" w:hAnsi="Arial" w:cs="Arial"/>
                <w:spacing w:val="-6"/>
                <w:sz w:val="16"/>
                <w:szCs w:val="16"/>
                <w:shd w:val="clear" w:color="auto" w:fill="FFFFFF"/>
              </w:rPr>
              <w:t>Завершено будівництво приміщень для малих групових будинків</w:t>
            </w:r>
            <w:r w:rsidRPr="00755676">
              <w:rPr>
                <w:rFonts w:ascii="Arial" w:hAnsi="Arial" w:cs="Arial"/>
                <w:spacing w:val="-4"/>
                <w:sz w:val="16"/>
                <w:szCs w:val="16"/>
              </w:rPr>
              <w:t xml:space="preserve"> - +.</w:t>
            </w:r>
          </w:p>
        </w:tc>
        <w:tc>
          <w:tcPr>
            <w:tcW w:w="3402" w:type="dxa"/>
            <w:tcBorders>
              <w:bottom w:val="nil"/>
            </w:tcBorders>
          </w:tcPr>
          <w:p w14:paraId="211193E1" w14:textId="25C853B7" w:rsidR="00D74415" w:rsidRPr="00755676" w:rsidRDefault="00D74415" w:rsidP="00D74415">
            <w:pPr>
              <w:tabs>
                <w:tab w:val="left" w:pos="234"/>
              </w:tabs>
              <w:ind w:right="-103"/>
              <w:rPr>
                <w:rFonts w:ascii="Arial" w:hAnsi="Arial" w:cs="Arial"/>
                <w:spacing w:val="-6"/>
                <w:sz w:val="16"/>
                <w:szCs w:val="16"/>
                <w:shd w:val="clear" w:color="auto" w:fill="FFFFFF"/>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6ABDB602" w14:textId="3A62CFF8" w:rsidTr="00153799">
        <w:trPr>
          <w:trHeight w:val="50"/>
          <w:jc w:val="center"/>
        </w:trPr>
        <w:tc>
          <w:tcPr>
            <w:tcW w:w="1566" w:type="dxa"/>
            <w:vMerge/>
          </w:tcPr>
          <w:p w14:paraId="7BC236B8"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64BA2C53" w14:textId="77777777" w:rsidR="00D74415" w:rsidRPr="00755676" w:rsidRDefault="00D74415" w:rsidP="00D74415">
            <w:pPr>
              <w:jc w:val="center"/>
              <w:rPr>
                <w:rFonts w:ascii="Arial" w:hAnsi="Arial" w:cs="Arial"/>
                <w:bCs/>
                <w:sz w:val="16"/>
                <w:szCs w:val="16"/>
              </w:rPr>
            </w:pPr>
          </w:p>
        </w:tc>
        <w:tc>
          <w:tcPr>
            <w:tcW w:w="13609" w:type="dxa"/>
            <w:gridSpan w:val="5"/>
            <w:tcBorders>
              <w:bottom w:val="nil"/>
            </w:tcBorders>
            <w:shd w:val="clear" w:color="auto" w:fill="D0CECE" w:themeFill="background2" w:themeFillShade="E6"/>
          </w:tcPr>
          <w:p w14:paraId="7BD11D87" w14:textId="18BFFD19"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Програма підтримки ветеранів та членів їх сімей на створення (розвиток) власного бізнесу на 2024-2025 рр.</w:t>
            </w:r>
          </w:p>
        </w:tc>
      </w:tr>
      <w:tr w:rsidR="00D74415" w:rsidRPr="00755676" w14:paraId="4E0A9334" w14:textId="2066CC57" w:rsidTr="005D26EB">
        <w:trPr>
          <w:trHeight w:val="50"/>
          <w:jc w:val="center"/>
        </w:trPr>
        <w:tc>
          <w:tcPr>
            <w:tcW w:w="1566" w:type="dxa"/>
            <w:vMerge/>
            <w:tcBorders>
              <w:bottom w:val="nil"/>
            </w:tcBorders>
          </w:tcPr>
          <w:p w14:paraId="0AFC48C4"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0B80391C" w14:textId="4B0B24F8" w:rsidR="00D74415" w:rsidRPr="00755676" w:rsidRDefault="00D74415" w:rsidP="00D74415">
            <w:pPr>
              <w:jc w:val="center"/>
              <w:rPr>
                <w:rFonts w:ascii="Arial" w:hAnsi="Arial" w:cs="Arial"/>
                <w:bCs/>
                <w:sz w:val="16"/>
                <w:szCs w:val="16"/>
              </w:rPr>
            </w:pPr>
            <w:r w:rsidRPr="00755676">
              <w:rPr>
                <w:rFonts w:ascii="Arial" w:hAnsi="Arial" w:cs="Arial"/>
                <w:bCs/>
                <w:sz w:val="16"/>
                <w:szCs w:val="16"/>
              </w:rPr>
              <w:t>4.3.5.</w:t>
            </w:r>
          </w:p>
        </w:tc>
        <w:tc>
          <w:tcPr>
            <w:tcW w:w="2978" w:type="dxa"/>
            <w:tcBorders>
              <w:bottom w:val="nil"/>
            </w:tcBorders>
          </w:tcPr>
          <w:p w14:paraId="511B9999" w14:textId="503D7380"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Надання фінансової підтримки на безоплатній та безповоротній основі для реалізації </w:t>
            </w:r>
            <w:proofErr w:type="spellStart"/>
            <w:r w:rsidRPr="00755676">
              <w:rPr>
                <w:rFonts w:ascii="Arial" w:hAnsi="Arial" w:cs="Arial"/>
                <w:i/>
                <w:iCs/>
                <w:spacing w:val="-6"/>
                <w:sz w:val="16"/>
                <w:szCs w:val="16"/>
                <w:shd w:val="clear" w:color="auto" w:fill="FFFFFF"/>
              </w:rPr>
              <w:t>проєктів</w:t>
            </w:r>
            <w:proofErr w:type="spellEnd"/>
            <w:r w:rsidRPr="00755676">
              <w:rPr>
                <w:rFonts w:ascii="Arial" w:hAnsi="Arial" w:cs="Arial"/>
                <w:i/>
                <w:iCs/>
                <w:spacing w:val="-6"/>
                <w:sz w:val="16"/>
                <w:szCs w:val="16"/>
                <w:shd w:val="clear" w:color="auto" w:fill="FFFFFF"/>
              </w:rPr>
              <w:t xml:space="preserve"> суб'єктами ветеранського підприємництва та на створення (розвиток) власного бізнесу</w:t>
            </w:r>
          </w:p>
        </w:tc>
        <w:tc>
          <w:tcPr>
            <w:tcW w:w="1559" w:type="dxa"/>
            <w:tcBorders>
              <w:bottom w:val="nil"/>
            </w:tcBorders>
          </w:tcPr>
          <w:p w14:paraId="2AE065CA" w14:textId="0EDA0A6A"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2024-2025</w:t>
            </w:r>
          </w:p>
        </w:tc>
        <w:tc>
          <w:tcPr>
            <w:tcW w:w="2116" w:type="dxa"/>
            <w:tcBorders>
              <w:bottom w:val="nil"/>
            </w:tcBorders>
          </w:tcPr>
          <w:p w14:paraId="7DADBCBD" w14:textId="19DE87FC" w:rsidR="00D74415" w:rsidRPr="00755676" w:rsidRDefault="00D74415" w:rsidP="00D74415">
            <w:pPr>
              <w:tabs>
                <w:tab w:val="left" w:pos="425"/>
                <w:tab w:val="left" w:pos="993"/>
              </w:tabs>
              <w:ind w:right="-102"/>
              <w:rPr>
                <w:rFonts w:ascii="Arial" w:hAnsi="Arial" w:cs="Arial"/>
                <w:bCs/>
                <w:spacing w:val="-4"/>
                <w:sz w:val="16"/>
                <w:szCs w:val="16"/>
              </w:rPr>
            </w:pPr>
            <w:r w:rsidRPr="00755676">
              <w:rPr>
                <w:rFonts w:ascii="Arial" w:hAnsi="Arial" w:cs="Arial"/>
                <w:color w:val="000000"/>
                <w:spacing w:val="-4"/>
                <w:sz w:val="16"/>
                <w:szCs w:val="16"/>
              </w:rPr>
              <w:t>Управління економіки, промисловості та праці; відділ обліку та фінансового забезпечення</w:t>
            </w:r>
          </w:p>
        </w:tc>
        <w:tc>
          <w:tcPr>
            <w:tcW w:w="3554" w:type="dxa"/>
            <w:tcBorders>
              <w:bottom w:val="nil"/>
            </w:tcBorders>
          </w:tcPr>
          <w:p w14:paraId="7A18E55C" w14:textId="77777777" w:rsidR="00D74415" w:rsidRPr="00755676" w:rsidRDefault="00D74415" w:rsidP="00D74415">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Кількість осіб з числа ветеранів, які започаткували власний бізнес - 30 осіб.</w:t>
            </w:r>
          </w:p>
          <w:p w14:paraId="0D2E8E02" w14:textId="2823E4AC" w:rsidR="00D74415" w:rsidRPr="00755676" w:rsidRDefault="00D74415" w:rsidP="00D74415">
            <w:pPr>
              <w:pStyle w:val="af8"/>
              <w:numPr>
                <w:ilvl w:val="0"/>
                <w:numId w:val="7"/>
              </w:numPr>
              <w:tabs>
                <w:tab w:val="left" w:pos="234"/>
              </w:tabs>
              <w:ind w:left="234" w:hanging="219"/>
              <w:rPr>
                <w:rFonts w:ascii="Arial" w:hAnsi="Arial" w:cs="Arial"/>
                <w:color w:val="000000"/>
                <w:sz w:val="16"/>
                <w:szCs w:val="16"/>
                <w:lang w:val="uk-UA"/>
              </w:rPr>
            </w:pPr>
            <w:r w:rsidRPr="00755676">
              <w:rPr>
                <w:rFonts w:ascii="Arial" w:hAnsi="Arial" w:cs="Arial"/>
                <w:color w:val="000000"/>
                <w:sz w:val="16"/>
                <w:szCs w:val="16"/>
                <w:lang w:val="uk-UA"/>
              </w:rPr>
              <w:t>Кількість створених нових робочих місць - 25 од.</w:t>
            </w:r>
          </w:p>
        </w:tc>
        <w:tc>
          <w:tcPr>
            <w:tcW w:w="3402" w:type="dxa"/>
            <w:tcBorders>
              <w:bottom w:val="nil"/>
            </w:tcBorders>
          </w:tcPr>
          <w:p w14:paraId="7CF56F2C" w14:textId="78E7137C" w:rsidR="00D74415" w:rsidRPr="00755676" w:rsidRDefault="00D74415" w:rsidP="00405FEE">
            <w:pPr>
              <w:tabs>
                <w:tab w:val="left" w:pos="234"/>
              </w:tabs>
              <w:ind w:left="15"/>
              <w:rPr>
                <w:rFonts w:ascii="Arial" w:hAnsi="Arial" w:cs="Arial"/>
                <w:color w:val="000000"/>
                <w:sz w:val="16"/>
                <w:szCs w:val="16"/>
              </w:rPr>
            </w:pPr>
            <w:r w:rsidRPr="00755676">
              <w:rPr>
                <w:rFonts w:ascii="Arial" w:hAnsi="Arial" w:cs="Arial"/>
                <w:color w:val="000000"/>
                <w:sz w:val="16"/>
                <w:szCs w:val="16"/>
              </w:rPr>
              <w:t>Кількість осіб з числа ветеранів,</w:t>
            </w:r>
            <w:r w:rsidR="00405FEE" w:rsidRPr="00755676">
              <w:rPr>
                <w:rFonts w:ascii="Arial" w:hAnsi="Arial" w:cs="Arial"/>
                <w:color w:val="000000"/>
                <w:sz w:val="16"/>
                <w:szCs w:val="16"/>
              </w:rPr>
              <w:t xml:space="preserve"> </w:t>
            </w:r>
            <w:r w:rsidRPr="00755676">
              <w:rPr>
                <w:rFonts w:ascii="Arial" w:hAnsi="Arial" w:cs="Arial"/>
                <w:color w:val="000000"/>
                <w:sz w:val="16"/>
                <w:szCs w:val="16"/>
              </w:rPr>
              <w:t>які започаткували власний бізнес</w:t>
            </w:r>
            <w:r w:rsidR="00405FEE" w:rsidRPr="00755676">
              <w:rPr>
                <w:rFonts w:ascii="Arial" w:hAnsi="Arial" w:cs="Arial"/>
                <w:color w:val="000000"/>
                <w:sz w:val="16"/>
                <w:szCs w:val="16"/>
              </w:rPr>
              <w:t xml:space="preserve"> у 2025 році</w:t>
            </w:r>
            <w:r w:rsidRPr="00755676">
              <w:rPr>
                <w:rFonts w:ascii="Arial" w:hAnsi="Arial" w:cs="Arial"/>
                <w:color w:val="000000"/>
                <w:sz w:val="16"/>
                <w:szCs w:val="16"/>
              </w:rPr>
              <w:t xml:space="preserve"> </w:t>
            </w:r>
            <w:r w:rsidRPr="00755676">
              <w:rPr>
                <w:rFonts w:ascii="Arial" w:hAnsi="Arial" w:cs="Arial"/>
                <w:sz w:val="16"/>
                <w:szCs w:val="16"/>
              </w:rPr>
              <w:t>- 5 осіб</w:t>
            </w:r>
            <w:r w:rsidR="00405FEE" w:rsidRPr="00755676">
              <w:rPr>
                <w:rFonts w:ascii="Arial" w:hAnsi="Arial" w:cs="Arial"/>
                <w:color w:val="000000"/>
                <w:sz w:val="16"/>
                <w:szCs w:val="16"/>
              </w:rPr>
              <w:t>, за І півріччя 2026 року - 2 особи.</w:t>
            </w:r>
          </w:p>
          <w:p w14:paraId="22B9E8AB" w14:textId="54181B2F" w:rsidR="00D74415" w:rsidRPr="00755676" w:rsidRDefault="00D74415" w:rsidP="00405FEE">
            <w:pPr>
              <w:tabs>
                <w:tab w:val="left" w:pos="234"/>
              </w:tabs>
              <w:rPr>
                <w:rFonts w:ascii="Arial" w:hAnsi="Arial" w:cs="Arial"/>
                <w:color w:val="000000"/>
                <w:sz w:val="16"/>
                <w:szCs w:val="16"/>
              </w:rPr>
            </w:pPr>
            <w:r w:rsidRPr="00755676">
              <w:rPr>
                <w:rFonts w:ascii="Arial" w:hAnsi="Arial" w:cs="Arial"/>
                <w:color w:val="000000"/>
                <w:sz w:val="16"/>
                <w:szCs w:val="16"/>
              </w:rPr>
              <w:t>Кількість створених нових робочих місць</w:t>
            </w:r>
            <w:r w:rsidR="00405FEE" w:rsidRPr="00755676">
              <w:rPr>
                <w:rFonts w:ascii="Arial" w:hAnsi="Arial" w:cs="Arial"/>
                <w:color w:val="000000"/>
                <w:sz w:val="16"/>
                <w:szCs w:val="16"/>
              </w:rPr>
              <w:t xml:space="preserve"> у 2025 році</w:t>
            </w:r>
            <w:r w:rsidRPr="00755676">
              <w:rPr>
                <w:rFonts w:ascii="Arial" w:hAnsi="Arial" w:cs="Arial"/>
                <w:color w:val="000000"/>
                <w:sz w:val="16"/>
                <w:szCs w:val="16"/>
              </w:rPr>
              <w:t xml:space="preserve"> - 3 од.</w:t>
            </w:r>
            <w:r w:rsidR="00405FEE" w:rsidRPr="00755676">
              <w:rPr>
                <w:rFonts w:ascii="Arial" w:hAnsi="Arial" w:cs="Arial"/>
                <w:color w:val="000000"/>
                <w:sz w:val="16"/>
                <w:szCs w:val="16"/>
              </w:rPr>
              <w:t>, за І півріччя 2026 року - 1 од.</w:t>
            </w:r>
          </w:p>
        </w:tc>
      </w:tr>
      <w:tr w:rsidR="00D74415" w:rsidRPr="00755676" w14:paraId="3870B9AD" w14:textId="511FB166" w:rsidTr="00671EA1">
        <w:trPr>
          <w:jc w:val="center"/>
        </w:trPr>
        <w:tc>
          <w:tcPr>
            <w:tcW w:w="1566" w:type="dxa"/>
            <w:vMerge w:val="restart"/>
          </w:tcPr>
          <w:p w14:paraId="6654DEEF" w14:textId="0EC7AE6C"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bCs/>
                <w:spacing w:val="-8"/>
                <w:sz w:val="16"/>
                <w:szCs w:val="16"/>
              </w:rPr>
              <w:t>4.4. Збережена історична самобутність, українська національна, громадянська та регіональна ідентичність, утверджена унікальність міста та громади, розвинена сфера культури, спрямована на популяризацію місцевих традицій, особливостей і цінностей</w:t>
            </w:r>
          </w:p>
        </w:tc>
        <w:tc>
          <w:tcPr>
            <w:tcW w:w="980" w:type="dxa"/>
            <w:tcBorders>
              <w:bottom w:val="nil"/>
            </w:tcBorders>
          </w:tcPr>
          <w:p w14:paraId="5D56EFAA" w14:textId="77777777" w:rsidR="00D74415" w:rsidRPr="00755676" w:rsidRDefault="00D74415" w:rsidP="00D74415">
            <w:pPr>
              <w:tabs>
                <w:tab w:val="left" w:pos="425"/>
                <w:tab w:val="left" w:pos="993"/>
              </w:tabs>
              <w:jc w:val="center"/>
              <w:rPr>
                <w:rFonts w:ascii="Arial" w:hAnsi="Arial" w:cs="Arial"/>
                <w:bCs/>
                <w:spacing w:val="-8"/>
                <w:sz w:val="16"/>
                <w:szCs w:val="16"/>
              </w:rPr>
            </w:pPr>
          </w:p>
        </w:tc>
        <w:tc>
          <w:tcPr>
            <w:tcW w:w="13609" w:type="dxa"/>
            <w:gridSpan w:val="5"/>
            <w:tcBorders>
              <w:bottom w:val="nil"/>
            </w:tcBorders>
            <w:shd w:val="clear" w:color="auto" w:fill="D0CECE" w:themeFill="background2" w:themeFillShade="E6"/>
          </w:tcPr>
          <w:p w14:paraId="47E5889F" w14:textId="398A3344"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Програма збереження культурної спадщини Тернопільської міської територіальної громади на 2025-2027 рр.</w:t>
            </w:r>
          </w:p>
        </w:tc>
      </w:tr>
      <w:tr w:rsidR="00D74415" w:rsidRPr="00755676" w14:paraId="1C911ED3" w14:textId="4BB70B2F" w:rsidTr="00304B91">
        <w:trPr>
          <w:trHeight w:val="50"/>
          <w:jc w:val="center"/>
        </w:trPr>
        <w:tc>
          <w:tcPr>
            <w:tcW w:w="1566" w:type="dxa"/>
            <w:vMerge/>
          </w:tcPr>
          <w:p w14:paraId="06B75E73"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43AF031F" w14:textId="5C10BB13" w:rsidR="00D74415" w:rsidRPr="00755676" w:rsidRDefault="00D74415" w:rsidP="00D74415">
            <w:pPr>
              <w:jc w:val="center"/>
              <w:rPr>
                <w:rFonts w:ascii="Arial" w:hAnsi="Arial" w:cs="Arial"/>
                <w:bCs/>
                <w:sz w:val="16"/>
                <w:szCs w:val="16"/>
              </w:rPr>
            </w:pPr>
            <w:r w:rsidRPr="00755676">
              <w:rPr>
                <w:rFonts w:ascii="Arial" w:hAnsi="Arial" w:cs="Arial"/>
                <w:bCs/>
                <w:sz w:val="16"/>
                <w:szCs w:val="16"/>
              </w:rPr>
              <w:t>4.4.1.</w:t>
            </w:r>
          </w:p>
        </w:tc>
        <w:tc>
          <w:tcPr>
            <w:tcW w:w="2978" w:type="dxa"/>
            <w:tcBorders>
              <w:bottom w:val="single" w:sz="4" w:space="0" w:color="auto"/>
            </w:tcBorders>
          </w:tcPr>
          <w:p w14:paraId="2C178F95" w14:textId="35826A2F"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Підготовка та виготовлення друкованої продукції про пам’ятки, експозиційних та виставкових матеріалів з використанням інтерактивних методів із забезпеченням фізичного та інформаційного простору</w:t>
            </w:r>
          </w:p>
        </w:tc>
        <w:tc>
          <w:tcPr>
            <w:tcW w:w="1559" w:type="dxa"/>
            <w:tcBorders>
              <w:bottom w:val="single" w:sz="4" w:space="0" w:color="auto"/>
            </w:tcBorders>
          </w:tcPr>
          <w:p w14:paraId="1EEC205F" w14:textId="67304CB0"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2025-2027</w:t>
            </w:r>
          </w:p>
        </w:tc>
        <w:tc>
          <w:tcPr>
            <w:tcW w:w="2116" w:type="dxa"/>
            <w:tcBorders>
              <w:bottom w:val="single" w:sz="4" w:space="0" w:color="auto"/>
            </w:tcBorders>
          </w:tcPr>
          <w:p w14:paraId="63A29CCC" w14:textId="5D2AD4C0" w:rsidR="00D74415" w:rsidRPr="00755676" w:rsidRDefault="00D74415" w:rsidP="00D74415">
            <w:pPr>
              <w:tabs>
                <w:tab w:val="left" w:pos="425"/>
                <w:tab w:val="left" w:pos="993"/>
              </w:tabs>
              <w:ind w:right="-102"/>
              <w:rPr>
                <w:rFonts w:ascii="Arial" w:hAnsi="Arial" w:cs="Arial"/>
                <w:bCs/>
                <w:spacing w:val="-6"/>
                <w:sz w:val="16"/>
                <w:szCs w:val="16"/>
              </w:rPr>
            </w:pPr>
            <w:r w:rsidRPr="00755676">
              <w:rPr>
                <w:rFonts w:ascii="Arial" w:hAnsi="Arial" w:cs="Arial"/>
                <w:color w:val="000000"/>
                <w:spacing w:val="-6"/>
                <w:sz w:val="16"/>
                <w:szCs w:val="16"/>
              </w:rPr>
              <w:t>Управління культури і мистецтв; управління стратегічного розвитку міста</w:t>
            </w:r>
          </w:p>
        </w:tc>
        <w:tc>
          <w:tcPr>
            <w:tcW w:w="3554" w:type="dxa"/>
            <w:tcBorders>
              <w:bottom w:val="single" w:sz="4" w:space="0" w:color="auto"/>
            </w:tcBorders>
          </w:tcPr>
          <w:p w14:paraId="70663877" w14:textId="599066B2" w:rsidR="00D74415" w:rsidRPr="00755676" w:rsidRDefault="00D74415" w:rsidP="00D74415">
            <w:pPr>
              <w:tabs>
                <w:tab w:val="left" w:pos="234"/>
              </w:tabs>
              <w:ind w:left="15"/>
              <w:rPr>
                <w:rFonts w:ascii="Arial" w:hAnsi="Arial" w:cs="Arial"/>
                <w:color w:val="000000"/>
                <w:sz w:val="16"/>
                <w:szCs w:val="16"/>
              </w:rPr>
            </w:pPr>
            <w:r w:rsidRPr="00755676">
              <w:rPr>
                <w:rFonts w:ascii="Arial" w:hAnsi="Arial" w:cs="Arial"/>
                <w:sz w:val="16"/>
                <w:szCs w:val="16"/>
              </w:rPr>
              <w:t xml:space="preserve">Кількість </w:t>
            </w:r>
            <w:proofErr w:type="spellStart"/>
            <w:r w:rsidRPr="00755676">
              <w:rPr>
                <w:rFonts w:ascii="Arial" w:hAnsi="Arial" w:cs="Arial"/>
                <w:sz w:val="16"/>
                <w:szCs w:val="16"/>
              </w:rPr>
              <w:t>видрукованих</w:t>
            </w:r>
            <w:proofErr w:type="spellEnd"/>
            <w:r w:rsidRPr="00755676">
              <w:rPr>
                <w:rFonts w:ascii="Arial" w:hAnsi="Arial" w:cs="Arial"/>
                <w:sz w:val="16"/>
                <w:szCs w:val="16"/>
              </w:rPr>
              <w:t xml:space="preserve"> видів інформаційних буклетів - не менше 5 видів в рік.</w:t>
            </w:r>
          </w:p>
        </w:tc>
        <w:tc>
          <w:tcPr>
            <w:tcW w:w="3402" w:type="dxa"/>
            <w:tcBorders>
              <w:bottom w:val="single" w:sz="4" w:space="0" w:color="auto"/>
            </w:tcBorders>
          </w:tcPr>
          <w:p w14:paraId="4834F898" w14:textId="62B6E717" w:rsidR="00D74415" w:rsidRPr="00755676" w:rsidRDefault="00D74415" w:rsidP="00D74415">
            <w:pPr>
              <w:tabs>
                <w:tab w:val="left" w:pos="234"/>
              </w:tabs>
              <w:rPr>
                <w:rFonts w:ascii="Arial" w:hAnsi="Arial" w:cs="Arial"/>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506D7081" w14:textId="3331B5FD" w:rsidTr="00304B91">
        <w:trPr>
          <w:trHeight w:val="50"/>
          <w:jc w:val="center"/>
        </w:trPr>
        <w:tc>
          <w:tcPr>
            <w:tcW w:w="1566" w:type="dxa"/>
            <w:vMerge/>
            <w:tcBorders>
              <w:right w:val="single" w:sz="4" w:space="0" w:color="auto"/>
            </w:tcBorders>
          </w:tcPr>
          <w:p w14:paraId="06584638"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038A835A" w14:textId="77777777" w:rsidR="00D74415" w:rsidRPr="00755676" w:rsidRDefault="00D74415" w:rsidP="00D74415">
            <w:pPr>
              <w:jc w:val="center"/>
              <w:rPr>
                <w:rFonts w:ascii="Arial" w:hAnsi="Arial" w:cs="Arial"/>
                <w:bCs/>
                <w:sz w:val="16"/>
                <w:szCs w:val="16"/>
              </w:rPr>
            </w:pPr>
          </w:p>
        </w:tc>
        <w:tc>
          <w:tcPr>
            <w:tcW w:w="13609"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51F6B6D" w14:textId="44C85D87"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Програма сприяння функціонуванню української мови в Тернопільській міській територіальній громаді</w:t>
            </w:r>
          </w:p>
        </w:tc>
      </w:tr>
      <w:tr w:rsidR="00D74415" w:rsidRPr="00755676" w14:paraId="68B7F514" w14:textId="7168F722" w:rsidTr="00304B91">
        <w:trPr>
          <w:trHeight w:val="50"/>
          <w:jc w:val="center"/>
        </w:trPr>
        <w:tc>
          <w:tcPr>
            <w:tcW w:w="1566" w:type="dxa"/>
            <w:vMerge/>
          </w:tcPr>
          <w:p w14:paraId="1181F4A9"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4193AB2C" w14:textId="46FD60D5"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4.4.1.</w:t>
            </w:r>
          </w:p>
        </w:tc>
        <w:tc>
          <w:tcPr>
            <w:tcW w:w="2978" w:type="dxa"/>
            <w:tcBorders>
              <w:top w:val="single" w:sz="4" w:space="0" w:color="auto"/>
              <w:bottom w:val="nil"/>
            </w:tcBorders>
          </w:tcPr>
          <w:p w14:paraId="591A7E2A" w14:textId="2D2156DF"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Проведення культурно-просвітницьких заходів, спрямованих на популяризацію української мови та культури, збереження духовно-історичної спадщини України</w:t>
            </w:r>
          </w:p>
        </w:tc>
        <w:tc>
          <w:tcPr>
            <w:tcW w:w="1559" w:type="dxa"/>
            <w:tcBorders>
              <w:top w:val="single" w:sz="4" w:space="0" w:color="auto"/>
              <w:bottom w:val="nil"/>
            </w:tcBorders>
          </w:tcPr>
          <w:p w14:paraId="68670086" w14:textId="730E6733"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2025-2027</w:t>
            </w:r>
          </w:p>
        </w:tc>
        <w:tc>
          <w:tcPr>
            <w:tcW w:w="2116" w:type="dxa"/>
            <w:tcBorders>
              <w:top w:val="single" w:sz="4" w:space="0" w:color="auto"/>
              <w:bottom w:val="nil"/>
            </w:tcBorders>
          </w:tcPr>
          <w:p w14:paraId="528C0AC4" w14:textId="7CBD31EC"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освіти і науки, управління культури і мистецтв</w:t>
            </w:r>
          </w:p>
        </w:tc>
        <w:tc>
          <w:tcPr>
            <w:tcW w:w="3554" w:type="dxa"/>
            <w:tcBorders>
              <w:top w:val="single" w:sz="4" w:space="0" w:color="auto"/>
              <w:bottom w:val="nil"/>
            </w:tcBorders>
          </w:tcPr>
          <w:p w14:paraId="6185E53B" w14:textId="54B90EC3"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Кількість проведених заходів - не менше 10 заходів в рік.</w:t>
            </w:r>
          </w:p>
        </w:tc>
        <w:tc>
          <w:tcPr>
            <w:tcW w:w="3402" w:type="dxa"/>
            <w:tcBorders>
              <w:top w:val="single" w:sz="4" w:space="0" w:color="auto"/>
              <w:bottom w:val="nil"/>
            </w:tcBorders>
          </w:tcPr>
          <w:p w14:paraId="76267F08" w14:textId="5F086489" w:rsidR="00D74415" w:rsidRPr="00755676" w:rsidRDefault="00D74415" w:rsidP="00D74415">
            <w:pPr>
              <w:pStyle w:val="af8"/>
              <w:numPr>
                <w:ilvl w:val="0"/>
                <w:numId w:val="24"/>
              </w:numPr>
              <w:ind w:left="177" w:hanging="177"/>
              <w:rPr>
                <w:rFonts w:ascii="Arial" w:hAnsi="Arial" w:cs="Arial"/>
                <w:spacing w:val="-4"/>
                <w:sz w:val="16"/>
                <w:szCs w:val="16"/>
                <w:lang w:val="uk-UA"/>
              </w:rPr>
            </w:pPr>
            <w:r w:rsidRPr="00755676">
              <w:rPr>
                <w:rFonts w:ascii="Arial" w:hAnsi="Arial" w:cs="Arial"/>
                <w:spacing w:val="-4"/>
                <w:sz w:val="16"/>
                <w:szCs w:val="16"/>
                <w:lang w:val="uk-UA"/>
              </w:rPr>
              <w:t>Заходи до Міжнародного дня рідної мови - близько 50 заходів</w:t>
            </w:r>
            <w:r w:rsidR="00DF3049" w:rsidRPr="00755676">
              <w:rPr>
                <w:rFonts w:ascii="Arial" w:hAnsi="Arial" w:cs="Arial"/>
                <w:spacing w:val="-4"/>
                <w:sz w:val="16"/>
                <w:szCs w:val="16"/>
                <w:lang w:val="uk-UA"/>
              </w:rPr>
              <w:t>.</w:t>
            </w:r>
          </w:p>
          <w:p w14:paraId="3DE45582" w14:textId="7B82776A" w:rsidR="00D74415" w:rsidRPr="00755676" w:rsidRDefault="00D74415" w:rsidP="00D74415">
            <w:pPr>
              <w:pStyle w:val="af8"/>
              <w:numPr>
                <w:ilvl w:val="0"/>
                <w:numId w:val="24"/>
              </w:numPr>
              <w:ind w:left="177" w:hanging="177"/>
              <w:rPr>
                <w:rFonts w:ascii="Arial" w:hAnsi="Arial" w:cs="Arial"/>
                <w:spacing w:val="-4"/>
                <w:sz w:val="16"/>
                <w:szCs w:val="16"/>
                <w:lang w:val="uk-UA"/>
              </w:rPr>
            </w:pPr>
            <w:r w:rsidRPr="00755676">
              <w:rPr>
                <w:rFonts w:ascii="Arial" w:hAnsi="Arial" w:cs="Arial"/>
                <w:spacing w:val="-4"/>
                <w:sz w:val="16"/>
                <w:szCs w:val="16"/>
                <w:lang w:val="uk-UA"/>
              </w:rPr>
              <w:t>Шевченківські дні - близько 50 заходів.</w:t>
            </w:r>
          </w:p>
          <w:p w14:paraId="7BB142F3" w14:textId="29EEB9C7" w:rsidR="00D74415" w:rsidRPr="00755676" w:rsidRDefault="00D74415" w:rsidP="00D74415">
            <w:pPr>
              <w:pStyle w:val="af8"/>
              <w:numPr>
                <w:ilvl w:val="0"/>
                <w:numId w:val="24"/>
              </w:numPr>
              <w:ind w:left="177" w:hanging="177"/>
              <w:rPr>
                <w:rFonts w:ascii="Times New Roman" w:eastAsia="Times New Roman" w:hAnsi="Times New Roman"/>
                <w:color w:val="000000"/>
                <w:lang w:val="uk-UA"/>
              </w:rPr>
            </w:pPr>
            <w:r w:rsidRPr="00755676">
              <w:rPr>
                <w:rFonts w:ascii="Arial" w:hAnsi="Arial" w:cs="Arial"/>
                <w:spacing w:val="-4"/>
                <w:sz w:val="16"/>
                <w:szCs w:val="16"/>
                <w:lang w:val="uk-UA"/>
              </w:rPr>
              <w:t>Відзначення Дня української писемності та мови - близько 50 заходів.</w:t>
            </w:r>
            <w:r w:rsidRPr="00755676">
              <w:rPr>
                <w:rFonts w:ascii="Times New Roman" w:eastAsia="Times New Roman" w:hAnsi="Times New Roman"/>
                <w:color w:val="000000"/>
                <w:lang w:val="uk-UA"/>
              </w:rPr>
              <w:t xml:space="preserve"> </w:t>
            </w:r>
          </w:p>
          <w:p w14:paraId="62DDB894" w14:textId="012C9D27" w:rsidR="00D74415" w:rsidRPr="00755676" w:rsidRDefault="00D74415" w:rsidP="00D74415">
            <w:pPr>
              <w:pStyle w:val="af8"/>
              <w:numPr>
                <w:ilvl w:val="0"/>
                <w:numId w:val="24"/>
              </w:numPr>
              <w:ind w:left="177" w:hanging="177"/>
              <w:rPr>
                <w:rFonts w:ascii="Arial" w:hAnsi="Arial" w:cs="Arial"/>
                <w:spacing w:val="-4"/>
                <w:sz w:val="16"/>
                <w:szCs w:val="16"/>
                <w:lang w:val="uk-UA"/>
              </w:rPr>
            </w:pPr>
            <w:r w:rsidRPr="00755676">
              <w:rPr>
                <w:rFonts w:ascii="Arial" w:eastAsia="Times New Roman" w:hAnsi="Arial" w:cs="Arial"/>
                <w:color w:val="000000"/>
                <w:sz w:val="16"/>
                <w:szCs w:val="16"/>
                <w:lang w:val="uk-UA"/>
              </w:rPr>
              <w:t>До написання «</w:t>
            </w:r>
            <w:proofErr w:type="spellStart"/>
            <w:r w:rsidRPr="00755676">
              <w:rPr>
                <w:rFonts w:ascii="Arial" w:eastAsia="Times New Roman" w:hAnsi="Arial" w:cs="Arial"/>
                <w:color w:val="000000"/>
                <w:sz w:val="16"/>
                <w:szCs w:val="16"/>
                <w:lang w:val="uk-UA"/>
              </w:rPr>
              <w:t>Радіодиктанту</w:t>
            </w:r>
            <w:proofErr w:type="spellEnd"/>
            <w:r w:rsidRPr="00755676">
              <w:rPr>
                <w:rFonts w:ascii="Arial" w:eastAsia="Times New Roman" w:hAnsi="Arial" w:cs="Arial"/>
                <w:color w:val="000000"/>
                <w:sz w:val="16"/>
                <w:szCs w:val="16"/>
                <w:lang w:val="uk-UA"/>
              </w:rPr>
              <w:t xml:space="preserve"> національної єдності» долучилися усі заклади освіти</w:t>
            </w:r>
            <w:r w:rsidRPr="00755676">
              <w:rPr>
                <w:rFonts w:ascii="Arial" w:hAnsi="Arial" w:cs="Arial"/>
                <w:spacing w:val="-4"/>
                <w:sz w:val="16"/>
                <w:szCs w:val="16"/>
                <w:lang w:val="uk-UA"/>
              </w:rPr>
              <w:t>.</w:t>
            </w:r>
          </w:p>
        </w:tc>
      </w:tr>
      <w:tr w:rsidR="00D74415" w:rsidRPr="00755676" w14:paraId="2137E2D9" w14:textId="6EFEEEE3" w:rsidTr="005D26EB">
        <w:trPr>
          <w:trHeight w:val="50"/>
          <w:jc w:val="center"/>
        </w:trPr>
        <w:tc>
          <w:tcPr>
            <w:tcW w:w="1566" w:type="dxa"/>
            <w:vMerge/>
          </w:tcPr>
          <w:p w14:paraId="7441E8A3"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1F86B665" w14:textId="01789EEE"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4.4.2.</w:t>
            </w:r>
          </w:p>
        </w:tc>
        <w:tc>
          <w:tcPr>
            <w:tcW w:w="2978" w:type="dxa"/>
            <w:tcBorders>
              <w:bottom w:val="single" w:sz="4" w:space="0" w:color="auto"/>
            </w:tcBorders>
          </w:tcPr>
          <w:p w14:paraId="0E0FF9DD" w14:textId="0A9A0698"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Забезпечення дотримання закладами дошкільної, загальної середньої, позашкільної, професійно-технічної, </w:t>
            </w:r>
            <w:proofErr w:type="spellStart"/>
            <w:r w:rsidRPr="00755676">
              <w:rPr>
                <w:rFonts w:ascii="Arial" w:hAnsi="Arial" w:cs="Arial"/>
                <w:i/>
                <w:iCs/>
                <w:spacing w:val="-6"/>
                <w:sz w:val="16"/>
                <w:szCs w:val="16"/>
                <w:shd w:val="clear" w:color="auto" w:fill="FFFFFF"/>
              </w:rPr>
              <w:lastRenderedPageBreak/>
              <w:t>передвищої</w:t>
            </w:r>
            <w:proofErr w:type="spellEnd"/>
            <w:r w:rsidRPr="00755676">
              <w:rPr>
                <w:rFonts w:ascii="Arial" w:hAnsi="Arial" w:cs="Arial"/>
                <w:i/>
                <w:iCs/>
                <w:spacing w:val="-6"/>
                <w:sz w:val="16"/>
                <w:szCs w:val="16"/>
                <w:shd w:val="clear" w:color="auto" w:fill="FFFFFF"/>
              </w:rPr>
              <w:t xml:space="preserve"> освіти провадження освітнього процесу українською мовою</w:t>
            </w:r>
          </w:p>
        </w:tc>
        <w:tc>
          <w:tcPr>
            <w:tcW w:w="1559" w:type="dxa"/>
            <w:tcBorders>
              <w:bottom w:val="single" w:sz="4" w:space="0" w:color="auto"/>
            </w:tcBorders>
          </w:tcPr>
          <w:p w14:paraId="15F15D78" w14:textId="51FB9A75"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lastRenderedPageBreak/>
              <w:t>2025-2027</w:t>
            </w:r>
          </w:p>
        </w:tc>
        <w:tc>
          <w:tcPr>
            <w:tcW w:w="2116" w:type="dxa"/>
            <w:tcBorders>
              <w:bottom w:val="single" w:sz="4" w:space="0" w:color="auto"/>
            </w:tcBorders>
          </w:tcPr>
          <w:p w14:paraId="679B7153" w14:textId="5F7BF83B" w:rsidR="00D74415" w:rsidRPr="00755676" w:rsidRDefault="00D74415" w:rsidP="00D74415">
            <w:pPr>
              <w:tabs>
                <w:tab w:val="left" w:pos="425"/>
                <w:tab w:val="left" w:pos="993"/>
              </w:tabs>
              <w:ind w:right="-102"/>
              <w:rPr>
                <w:rFonts w:ascii="Arial" w:hAnsi="Arial" w:cs="Arial"/>
                <w:bCs/>
                <w:spacing w:val="-4"/>
                <w:sz w:val="16"/>
                <w:szCs w:val="16"/>
              </w:rPr>
            </w:pPr>
            <w:r w:rsidRPr="00755676">
              <w:rPr>
                <w:rFonts w:ascii="Arial" w:hAnsi="Arial" w:cs="Arial"/>
                <w:color w:val="000000"/>
                <w:spacing w:val="-4"/>
                <w:sz w:val="16"/>
                <w:szCs w:val="16"/>
              </w:rPr>
              <w:t xml:space="preserve">Управління освіти і науки, управління культури і мистецтв, управління </w:t>
            </w:r>
            <w:r w:rsidRPr="00755676">
              <w:rPr>
                <w:rFonts w:ascii="Arial" w:hAnsi="Arial" w:cs="Arial"/>
                <w:color w:val="000000"/>
                <w:spacing w:val="-4"/>
                <w:sz w:val="16"/>
                <w:szCs w:val="16"/>
              </w:rPr>
              <w:lastRenderedPageBreak/>
              <w:t>розвитку спорту та фізичної культури</w:t>
            </w:r>
          </w:p>
        </w:tc>
        <w:tc>
          <w:tcPr>
            <w:tcW w:w="3554" w:type="dxa"/>
            <w:tcBorders>
              <w:bottom w:val="single" w:sz="4" w:space="0" w:color="auto"/>
            </w:tcBorders>
          </w:tcPr>
          <w:p w14:paraId="515767D9" w14:textId="4EA66DEB"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lastRenderedPageBreak/>
              <w:t>Частка педагогічних працівників, учнів та студентів, охоплених заходами - 100%.</w:t>
            </w:r>
          </w:p>
        </w:tc>
        <w:tc>
          <w:tcPr>
            <w:tcW w:w="3402" w:type="dxa"/>
            <w:tcBorders>
              <w:bottom w:val="single" w:sz="4" w:space="0" w:color="auto"/>
            </w:tcBorders>
          </w:tcPr>
          <w:p w14:paraId="451F7499" w14:textId="084BBCFD"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100%.</w:t>
            </w:r>
          </w:p>
        </w:tc>
      </w:tr>
      <w:tr w:rsidR="00D74415" w:rsidRPr="00755676" w14:paraId="37F39A0C" w14:textId="62C8EE6B" w:rsidTr="005D26EB">
        <w:trPr>
          <w:trHeight w:val="50"/>
          <w:jc w:val="center"/>
        </w:trPr>
        <w:tc>
          <w:tcPr>
            <w:tcW w:w="1566" w:type="dxa"/>
            <w:vMerge/>
            <w:tcBorders>
              <w:right w:val="single" w:sz="4" w:space="0" w:color="auto"/>
            </w:tcBorders>
          </w:tcPr>
          <w:p w14:paraId="780671B3"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2A44DC2F" w14:textId="0B75B1E2"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4.4.2.</w:t>
            </w:r>
          </w:p>
        </w:tc>
        <w:tc>
          <w:tcPr>
            <w:tcW w:w="2978" w:type="dxa"/>
            <w:tcBorders>
              <w:top w:val="single" w:sz="4" w:space="0" w:color="auto"/>
              <w:left w:val="single" w:sz="4" w:space="0" w:color="auto"/>
              <w:bottom w:val="single" w:sz="4" w:space="0" w:color="auto"/>
              <w:right w:val="single" w:sz="4" w:space="0" w:color="auto"/>
            </w:tcBorders>
          </w:tcPr>
          <w:p w14:paraId="2EBFD02A" w14:textId="3C615EE9"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Виконання вимог законодавства про державну мову при проведенні культурно-масових, туристичних, спортивно-масових та молодіжних заходів</w:t>
            </w:r>
          </w:p>
        </w:tc>
        <w:tc>
          <w:tcPr>
            <w:tcW w:w="1559" w:type="dxa"/>
            <w:tcBorders>
              <w:top w:val="single" w:sz="4" w:space="0" w:color="auto"/>
              <w:left w:val="single" w:sz="4" w:space="0" w:color="auto"/>
              <w:bottom w:val="single" w:sz="4" w:space="0" w:color="auto"/>
              <w:right w:val="single" w:sz="4" w:space="0" w:color="auto"/>
            </w:tcBorders>
          </w:tcPr>
          <w:p w14:paraId="0FA1B3FA" w14:textId="7E82D367"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2025-2027</w:t>
            </w:r>
          </w:p>
        </w:tc>
        <w:tc>
          <w:tcPr>
            <w:tcW w:w="2116" w:type="dxa"/>
            <w:tcBorders>
              <w:top w:val="single" w:sz="4" w:space="0" w:color="auto"/>
              <w:left w:val="single" w:sz="4" w:space="0" w:color="auto"/>
              <w:bottom w:val="single" w:sz="4" w:space="0" w:color="auto"/>
              <w:right w:val="single" w:sz="4" w:space="0" w:color="auto"/>
            </w:tcBorders>
          </w:tcPr>
          <w:p w14:paraId="498233B2" w14:textId="2E5066EA" w:rsidR="00D74415" w:rsidRPr="00755676" w:rsidRDefault="00D74415" w:rsidP="00D74415">
            <w:pPr>
              <w:tabs>
                <w:tab w:val="left" w:pos="425"/>
                <w:tab w:val="left" w:pos="993"/>
              </w:tabs>
              <w:ind w:right="-102"/>
              <w:rPr>
                <w:rFonts w:ascii="Arial" w:hAnsi="Arial" w:cs="Arial"/>
                <w:bCs/>
                <w:spacing w:val="-8"/>
                <w:sz w:val="16"/>
                <w:szCs w:val="16"/>
              </w:rPr>
            </w:pPr>
            <w:r w:rsidRPr="00755676">
              <w:rPr>
                <w:rFonts w:ascii="Arial" w:hAnsi="Arial" w:cs="Arial"/>
                <w:color w:val="000000"/>
                <w:spacing w:val="-8"/>
                <w:sz w:val="16"/>
                <w:szCs w:val="16"/>
              </w:rPr>
              <w:t>Управління освіти і науки, управління культури і мистецтв, управління розвитку спорту та фізичної культури, управління сім’ї, молодіжної політики та захисту дітей, суб’єкти господарювання</w:t>
            </w:r>
          </w:p>
        </w:tc>
        <w:tc>
          <w:tcPr>
            <w:tcW w:w="3554" w:type="dxa"/>
            <w:tcBorders>
              <w:top w:val="single" w:sz="4" w:space="0" w:color="auto"/>
              <w:left w:val="single" w:sz="4" w:space="0" w:color="auto"/>
              <w:bottom w:val="single" w:sz="4" w:space="0" w:color="auto"/>
              <w:right w:val="single" w:sz="4" w:space="0" w:color="auto"/>
            </w:tcBorders>
          </w:tcPr>
          <w:p w14:paraId="2305FE25" w14:textId="0F557561"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Частка заходів, проведених державною мовою - 100%.</w:t>
            </w:r>
          </w:p>
        </w:tc>
        <w:tc>
          <w:tcPr>
            <w:tcW w:w="3402" w:type="dxa"/>
            <w:tcBorders>
              <w:top w:val="single" w:sz="4" w:space="0" w:color="auto"/>
              <w:left w:val="single" w:sz="4" w:space="0" w:color="auto"/>
              <w:bottom w:val="single" w:sz="4" w:space="0" w:color="auto"/>
              <w:right w:val="single" w:sz="4" w:space="0" w:color="auto"/>
            </w:tcBorders>
          </w:tcPr>
          <w:p w14:paraId="516F5ABC" w14:textId="33FA23A9"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100%.</w:t>
            </w:r>
          </w:p>
        </w:tc>
      </w:tr>
      <w:tr w:rsidR="00D74415" w:rsidRPr="00755676" w14:paraId="5EB315FF" w14:textId="37F8AC4C" w:rsidTr="005D26EB">
        <w:trPr>
          <w:trHeight w:val="50"/>
          <w:jc w:val="center"/>
        </w:trPr>
        <w:tc>
          <w:tcPr>
            <w:tcW w:w="1566" w:type="dxa"/>
            <w:vMerge/>
          </w:tcPr>
          <w:p w14:paraId="17699893"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tcBorders>
          </w:tcPr>
          <w:p w14:paraId="490F0D8D" w14:textId="3D35DF07"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4.4.2.</w:t>
            </w:r>
          </w:p>
        </w:tc>
        <w:tc>
          <w:tcPr>
            <w:tcW w:w="2978" w:type="dxa"/>
            <w:tcBorders>
              <w:top w:val="single" w:sz="4" w:space="0" w:color="auto"/>
              <w:bottom w:val="single" w:sz="4" w:space="0" w:color="auto"/>
            </w:tcBorders>
          </w:tcPr>
          <w:p w14:paraId="6187C55E" w14:textId="7BF5108C"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Виконання вимог законодавства про державну мову під час демонстрування кінофільмів</w:t>
            </w:r>
          </w:p>
        </w:tc>
        <w:tc>
          <w:tcPr>
            <w:tcW w:w="1559" w:type="dxa"/>
            <w:tcBorders>
              <w:top w:val="single" w:sz="4" w:space="0" w:color="auto"/>
              <w:bottom w:val="single" w:sz="4" w:space="0" w:color="auto"/>
            </w:tcBorders>
          </w:tcPr>
          <w:p w14:paraId="30AB9D9C" w14:textId="0388CE10"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2025-2027</w:t>
            </w:r>
          </w:p>
        </w:tc>
        <w:tc>
          <w:tcPr>
            <w:tcW w:w="2116" w:type="dxa"/>
            <w:tcBorders>
              <w:top w:val="single" w:sz="4" w:space="0" w:color="auto"/>
              <w:bottom w:val="single" w:sz="4" w:space="0" w:color="auto"/>
            </w:tcBorders>
          </w:tcPr>
          <w:p w14:paraId="42CA4A2E" w14:textId="71046A09" w:rsidR="00D74415" w:rsidRPr="00755676" w:rsidRDefault="00D74415" w:rsidP="00D74415">
            <w:pPr>
              <w:tabs>
                <w:tab w:val="left" w:pos="425"/>
                <w:tab w:val="left" w:pos="993"/>
              </w:tabs>
              <w:ind w:right="-102"/>
              <w:rPr>
                <w:rFonts w:ascii="Arial" w:hAnsi="Arial" w:cs="Arial"/>
                <w:bCs/>
                <w:spacing w:val="-4"/>
                <w:sz w:val="16"/>
                <w:szCs w:val="16"/>
              </w:rPr>
            </w:pPr>
            <w:r w:rsidRPr="00755676">
              <w:rPr>
                <w:rFonts w:ascii="Arial" w:hAnsi="Arial" w:cs="Arial"/>
                <w:color w:val="000000"/>
                <w:spacing w:val="-4"/>
                <w:sz w:val="16"/>
                <w:szCs w:val="16"/>
              </w:rPr>
              <w:t>Управління культури і мистецтв</w:t>
            </w:r>
          </w:p>
        </w:tc>
        <w:tc>
          <w:tcPr>
            <w:tcW w:w="3554" w:type="dxa"/>
            <w:tcBorders>
              <w:top w:val="single" w:sz="4" w:space="0" w:color="auto"/>
              <w:bottom w:val="single" w:sz="4" w:space="0" w:color="auto"/>
            </w:tcBorders>
          </w:tcPr>
          <w:p w14:paraId="658C9EC0" w14:textId="6D8B4ED6"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Частка заходів, проведених державною мовою - 100%.</w:t>
            </w:r>
          </w:p>
        </w:tc>
        <w:tc>
          <w:tcPr>
            <w:tcW w:w="3402" w:type="dxa"/>
            <w:tcBorders>
              <w:top w:val="single" w:sz="4" w:space="0" w:color="auto"/>
              <w:bottom w:val="single" w:sz="4" w:space="0" w:color="auto"/>
            </w:tcBorders>
          </w:tcPr>
          <w:p w14:paraId="59F6BCD2" w14:textId="2BBD33A6"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100%.</w:t>
            </w:r>
          </w:p>
        </w:tc>
      </w:tr>
      <w:tr w:rsidR="00D74415" w:rsidRPr="00755676" w14:paraId="0E4229F5" w14:textId="69B69CA1" w:rsidTr="005D26EB">
        <w:trPr>
          <w:trHeight w:val="50"/>
          <w:jc w:val="center"/>
        </w:trPr>
        <w:tc>
          <w:tcPr>
            <w:tcW w:w="1566" w:type="dxa"/>
            <w:vMerge/>
            <w:tcBorders>
              <w:right w:val="single" w:sz="4" w:space="0" w:color="auto"/>
            </w:tcBorders>
          </w:tcPr>
          <w:p w14:paraId="175FC735"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506A017D" w14:textId="56B9F029"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4.4.2.</w:t>
            </w:r>
          </w:p>
        </w:tc>
        <w:tc>
          <w:tcPr>
            <w:tcW w:w="2978" w:type="dxa"/>
            <w:tcBorders>
              <w:top w:val="single" w:sz="4" w:space="0" w:color="auto"/>
              <w:left w:val="single" w:sz="4" w:space="0" w:color="auto"/>
              <w:bottom w:val="single" w:sz="4" w:space="0" w:color="auto"/>
              <w:right w:val="single" w:sz="4" w:space="0" w:color="auto"/>
            </w:tcBorders>
          </w:tcPr>
          <w:p w14:paraId="0DC7EBF5" w14:textId="3255F163"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Використання в закладах дошкільної, позашкільної, загальної середньої, професійно-технічної освіти навчальної літератури українською мовою</w:t>
            </w:r>
          </w:p>
        </w:tc>
        <w:tc>
          <w:tcPr>
            <w:tcW w:w="1559" w:type="dxa"/>
            <w:tcBorders>
              <w:top w:val="single" w:sz="4" w:space="0" w:color="auto"/>
              <w:left w:val="single" w:sz="4" w:space="0" w:color="auto"/>
              <w:bottom w:val="single" w:sz="4" w:space="0" w:color="auto"/>
              <w:right w:val="single" w:sz="4" w:space="0" w:color="auto"/>
            </w:tcBorders>
          </w:tcPr>
          <w:p w14:paraId="49B3DDC9" w14:textId="261A37EF"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2025-2027</w:t>
            </w:r>
          </w:p>
        </w:tc>
        <w:tc>
          <w:tcPr>
            <w:tcW w:w="2116" w:type="dxa"/>
            <w:tcBorders>
              <w:top w:val="single" w:sz="4" w:space="0" w:color="auto"/>
              <w:left w:val="single" w:sz="4" w:space="0" w:color="auto"/>
              <w:bottom w:val="single" w:sz="4" w:space="0" w:color="auto"/>
              <w:right w:val="single" w:sz="4" w:space="0" w:color="auto"/>
            </w:tcBorders>
          </w:tcPr>
          <w:p w14:paraId="14504250" w14:textId="17824344"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освіти і науки; Управління культури і мистецтв</w:t>
            </w:r>
          </w:p>
        </w:tc>
        <w:tc>
          <w:tcPr>
            <w:tcW w:w="3554" w:type="dxa"/>
            <w:tcBorders>
              <w:top w:val="single" w:sz="4" w:space="0" w:color="auto"/>
              <w:left w:val="single" w:sz="4" w:space="0" w:color="auto"/>
              <w:bottom w:val="single" w:sz="4" w:space="0" w:color="auto"/>
              <w:right w:val="single" w:sz="4" w:space="0" w:color="auto"/>
            </w:tcBorders>
          </w:tcPr>
          <w:p w14:paraId="660CA5D1" w14:textId="36DBCE5F"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Частка закладів освіти, забезпечених навчальною літературою українською мовою - 100% закладів.</w:t>
            </w:r>
          </w:p>
        </w:tc>
        <w:tc>
          <w:tcPr>
            <w:tcW w:w="3402" w:type="dxa"/>
            <w:tcBorders>
              <w:top w:val="single" w:sz="4" w:space="0" w:color="auto"/>
              <w:left w:val="single" w:sz="4" w:space="0" w:color="auto"/>
              <w:bottom w:val="single" w:sz="4" w:space="0" w:color="auto"/>
              <w:right w:val="single" w:sz="4" w:space="0" w:color="auto"/>
            </w:tcBorders>
          </w:tcPr>
          <w:p w14:paraId="1DA3AC40" w14:textId="39A21D3A"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100%.</w:t>
            </w:r>
          </w:p>
        </w:tc>
      </w:tr>
      <w:tr w:rsidR="00D74415" w:rsidRPr="00755676" w14:paraId="3B4A51D7" w14:textId="2B13CBF9" w:rsidTr="005D26EB">
        <w:trPr>
          <w:trHeight w:val="50"/>
          <w:jc w:val="center"/>
        </w:trPr>
        <w:tc>
          <w:tcPr>
            <w:tcW w:w="1566" w:type="dxa"/>
            <w:vMerge/>
          </w:tcPr>
          <w:p w14:paraId="1B50461E"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719EA385" w14:textId="363F4A88"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4.4.2.</w:t>
            </w:r>
          </w:p>
        </w:tc>
        <w:tc>
          <w:tcPr>
            <w:tcW w:w="2978" w:type="dxa"/>
            <w:tcBorders>
              <w:top w:val="single" w:sz="4" w:space="0" w:color="auto"/>
              <w:bottom w:val="nil"/>
            </w:tcBorders>
          </w:tcPr>
          <w:p w14:paraId="6DF40F1D" w14:textId="56E0A4EA"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Упровадження норм нової редакції українського правопису в освітньому процесі</w:t>
            </w:r>
          </w:p>
        </w:tc>
        <w:tc>
          <w:tcPr>
            <w:tcW w:w="1559" w:type="dxa"/>
            <w:tcBorders>
              <w:top w:val="single" w:sz="4" w:space="0" w:color="auto"/>
              <w:bottom w:val="nil"/>
            </w:tcBorders>
          </w:tcPr>
          <w:p w14:paraId="46F4B7A8" w14:textId="03237DBA"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2025-2027</w:t>
            </w:r>
          </w:p>
        </w:tc>
        <w:tc>
          <w:tcPr>
            <w:tcW w:w="2116" w:type="dxa"/>
            <w:tcBorders>
              <w:top w:val="single" w:sz="4" w:space="0" w:color="auto"/>
              <w:bottom w:val="nil"/>
            </w:tcBorders>
          </w:tcPr>
          <w:p w14:paraId="35368611" w14:textId="2988DB58"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освіти і науки</w:t>
            </w:r>
          </w:p>
        </w:tc>
        <w:tc>
          <w:tcPr>
            <w:tcW w:w="3554" w:type="dxa"/>
            <w:tcBorders>
              <w:top w:val="single" w:sz="4" w:space="0" w:color="auto"/>
              <w:bottom w:val="nil"/>
            </w:tcBorders>
          </w:tcPr>
          <w:p w14:paraId="07C21272" w14:textId="025387BA"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Частка суб'єктів освітнього процесу, охоплених упровадженими нормами нової редакції українського правопису - 100%.</w:t>
            </w:r>
          </w:p>
        </w:tc>
        <w:tc>
          <w:tcPr>
            <w:tcW w:w="3402" w:type="dxa"/>
            <w:tcBorders>
              <w:top w:val="single" w:sz="4" w:space="0" w:color="auto"/>
              <w:bottom w:val="nil"/>
            </w:tcBorders>
          </w:tcPr>
          <w:p w14:paraId="3184D631" w14:textId="2BAA6538"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100%.</w:t>
            </w:r>
          </w:p>
        </w:tc>
      </w:tr>
      <w:tr w:rsidR="00D74415" w:rsidRPr="00755676" w14:paraId="01C1E131" w14:textId="5019DB42" w:rsidTr="00304B91">
        <w:trPr>
          <w:trHeight w:val="50"/>
          <w:jc w:val="center"/>
        </w:trPr>
        <w:tc>
          <w:tcPr>
            <w:tcW w:w="1566" w:type="dxa"/>
            <w:vMerge/>
          </w:tcPr>
          <w:p w14:paraId="2D328850"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06A42B6D" w14:textId="351B23FD"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4.4.2.</w:t>
            </w:r>
          </w:p>
        </w:tc>
        <w:tc>
          <w:tcPr>
            <w:tcW w:w="2978" w:type="dxa"/>
            <w:tcBorders>
              <w:bottom w:val="single" w:sz="4" w:space="0" w:color="auto"/>
            </w:tcBorders>
          </w:tcPr>
          <w:p w14:paraId="63229736" w14:textId="45E8D804"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Проведення міських конкурсів знавців української мови, культурно- просвітницьких заходів з ушанування державної мови в закладах освіти</w:t>
            </w:r>
          </w:p>
        </w:tc>
        <w:tc>
          <w:tcPr>
            <w:tcW w:w="1559" w:type="dxa"/>
            <w:tcBorders>
              <w:bottom w:val="single" w:sz="4" w:space="0" w:color="auto"/>
            </w:tcBorders>
          </w:tcPr>
          <w:p w14:paraId="410FEFAC" w14:textId="6C2025E5"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2025-2027</w:t>
            </w:r>
          </w:p>
        </w:tc>
        <w:tc>
          <w:tcPr>
            <w:tcW w:w="2116" w:type="dxa"/>
            <w:tcBorders>
              <w:bottom w:val="single" w:sz="4" w:space="0" w:color="auto"/>
            </w:tcBorders>
          </w:tcPr>
          <w:p w14:paraId="1B6A7965" w14:textId="598AAC5B"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освіти і науки</w:t>
            </w:r>
          </w:p>
        </w:tc>
        <w:tc>
          <w:tcPr>
            <w:tcW w:w="3554" w:type="dxa"/>
            <w:tcBorders>
              <w:bottom w:val="single" w:sz="4" w:space="0" w:color="auto"/>
            </w:tcBorders>
          </w:tcPr>
          <w:p w14:paraId="5EBFDE59" w14:textId="38030B55"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Кількість проведених культурно-просвітницьких заходів - не менше 10 заходів в рік.</w:t>
            </w:r>
            <w:r w:rsidRPr="00755676">
              <w:rPr>
                <w:rFonts w:ascii="Arial" w:hAnsi="Arial" w:cs="Arial"/>
                <w:color w:val="FF0000"/>
                <w:spacing w:val="-4"/>
                <w:sz w:val="16"/>
                <w:szCs w:val="16"/>
              </w:rPr>
              <w:t xml:space="preserve"> </w:t>
            </w:r>
          </w:p>
        </w:tc>
        <w:tc>
          <w:tcPr>
            <w:tcW w:w="3402" w:type="dxa"/>
            <w:tcBorders>
              <w:bottom w:val="single" w:sz="4" w:space="0" w:color="auto"/>
            </w:tcBorders>
          </w:tcPr>
          <w:p w14:paraId="341BB9E3" w14:textId="53B0CE2A" w:rsidR="00D74415" w:rsidRPr="00755676" w:rsidRDefault="00755676" w:rsidP="00755676">
            <w:pPr>
              <w:pStyle w:val="af8"/>
              <w:numPr>
                <w:ilvl w:val="0"/>
                <w:numId w:val="25"/>
              </w:numPr>
              <w:ind w:left="177" w:hanging="141"/>
              <w:rPr>
                <w:rFonts w:ascii="Arial" w:hAnsi="Arial" w:cs="Arial"/>
                <w:spacing w:val="-4"/>
                <w:sz w:val="16"/>
                <w:szCs w:val="16"/>
                <w:lang w:val="uk-UA"/>
              </w:rPr>
            </w:pPr>
            <w:r>
              <w:rPr>
                <w:rFonts w:ascii="Arial" w:hAnsi="Arial" w:cs="Arial"/>
                <w:spacing w:val="-4"/>
                <w:sz w:val="16"/>
                <w:szCs w:val="16"/>
                <w:lang w:val="uk-UA"/>
              </w:rPr>
              <w:t>Проведено з</w:t>
            </w:r>
            <w:r w:rsidR="00D74415" w:rsidRPr="00755676">
              <w:rPr>
                <w:rFonts w:ascii="Arial" w:hAnsi="Arial" w:cs="Arial"/>
                <w:spacing w:val="-4"/>
                <w:sz w:val="16"/>
                <w:szCs w:val="16"/>
                <w:lang w:val="uk-UA"/>
              </w:rPr>
              <w:t xml:space="preserve">аходи до Міжнародного дня рідної мови </w:t>
            </w:r>
            <w:r>
              <w:rPr>
                <w:rFonts w:ascii="Arial" w:hAnsi="Arial" w:cs="Arial"/>
                <w:spacing w:val="-4"/>
                <w:sz w:val="16"/>
                <w:szCs w:val="16"/>
                <w:lang w:val="uk-UA"/>
              </w:rPr>
              <w:t>та</w:t>
            </w:r>
            <w:r w:rsidR="00D74415" w:rsidRPr="00755676">
              <w:rPr>
                <w:rFonts w:ascii="Arial" w:hAnsi="Arial" w:cs="Arial"/>
                <w:spacing w:val="-4"/>
                <w:sz w:val="16"/>
                <w:szCs w:val="16"/>
                <w:lang w:val="uk-UA"/>
              </w:rPr>
              <w:t xml:space="preserve"> Дня української писемності та мови.</w:t>
            </w:r>
          </w:p>
          <w:p w14:paraId="0AFD5B6E" w14:textId="75A2FB46" w:rsidR="00D74415" w:rsidRPr="00755676" w:rsidRDefault="00755676" w:rsidP="00755676">
            <w:pPr>
              <w:pStyle w:val="af8"/>
              <w:numPr>
                <w:ilvl w:val="0"/>
                <w:numId w:val="25"/>
              </w:numPr>
              <w:ind w:left="177" w:hanging="141"/>
              <w:rPr>
                <w:rFonts w:ascii="Arial" w:hAnsi="Arial" w:cs="Arial"/>
                <w:spacing w:val="-4"/>
                <w:sz w:val="16"/>
                <w:szCs w:val="16"/>
                <w:lang w:val="uk-UA"/>
              </w:rPr>
            </w:pPr>
            <w:r w:rsidRPr="00755676">
              <w:rPr>
                <w:rFonts w:ascii="Arial" w:hAnsi="Arial" w:cs="Arial"/>
                <w:spacing w:val="-4"/>
                <w:sz w:val="16"/>
                <w:szCs w:val="16"/>
                <w:lang w:val="uk-UA"/>
              </w:rPr>
              <w:t xml:space="preserve">Організовано </w:t>
            </w:r>
            <w:proofErr w:type="spellStart"/>
            <w:r w:rsidRPr="00755676">
              <w:rPr>
                <w:rFonts w:ascii="Arial" w:hAnsi="Arial" w:cs="Arial"/>
                <w:spacing w:val="-4"/>
                <w:sz w:val="16"/>
                <w:szCs w:val="16"/>
                <w:lang w:val="uk-UA"/>
              </w:rPr>
              <w:t>п</w:t>
            </w:r>
            <w:r w:rsidR="00D74415" w:rsidRPr="00755676">
              <w:rPr>
                <w:rFonts w:ascii="Arial" w:hAnsi="Arial" w:cs="Arial"/>
                <w:spacing w:val="-4"/>
                <w:sz w:val="16"/>
                <w:szCs w:val="16"/>
                <w:lang w:val="uk-UA"/>
              </w:rPr>
              <w:t>роєкт</w:t>
            </w:r>
            <w:proofErr w:type="spellEnd"/>
            <w:r w:rsidR="00D74415" w:rsidRPr="00755676">
              <w:rPr>
                <w:rFonts w:ascii="Arial" w:hAnsi="Arial" w:cs="Arial"/>
                <w:spacing w:val="-4"/>
                <w:sz w:val="16"/>
                <w:szCs w:val="16"/>
                <w:lang w:val="uk-UA"/>
              </w:rPr>
              <w:t xml:space="preserve"> «Відкрита дискусійна платформа «Словесники», спрямований на творення нового освітнього простору в царині мовно-літературної освіти.</w:t>
            </w:r>
          </w:p>
        </w:tc>
      </w:tr>
      <w:tr w:rsidR="00D74415" w:rsidRPr="00755676" w14:paraId="2CC02BFF" w14:textId="34A94661" w:rsidTr="00304B91">
        <w:trPr>
          <w:trHeight w:val="50"/>
          <w:jc w:val="center"/>
        </w:trPr>
        <w:tc>
          <w:tcPr>
            <w:tcW w:w="1566" w:type="dxa"/>
            <w:vMerge/>
            <w:tcBorders>
              <w:right w:val="single" w:sz="4" w:space="0" w:color="auto"/>
            </w:tcBorders>
          </w:tcPr>
          <w:p w14:paraId="05E8B4A6"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4B66FF5A" w14:textId="6D407FEB"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4.4.2.</w:t>
            </w:r>
          </w:p>
        </w:tc>
        <w:tc>
          <w:tcPr>
            <w:tcW w:w="2978" w:type="dxa"/>
            <w:tcBorders>
              <w:top w:val="single" w:sz="4" w:space="0" w:color="auto"/>
              <w:left w:val="single" w:sz="4" w:space="0" w:color="auto"/>
              <w:bottom w:val="single" w:sz="4" w:space="0" w:color="auto"/>
              <w:right w:val="single" w:sz="4" w:space="0" w:color="auto"/>
            </w:tcBorders>
          </w:tcPr>
          <w:p w14:paraId="495EEF42" w14:textId="285AA1CB"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Проведення міських етапів усеукраїнських і міжнародних мовно-літературних конкурсів: Міжнародного мовно-літературного конкурсу учнівської та студентської молоді мови імені Тараса Шевченка; Міжнародного конкурсу знавців української мови імені Петра Яцика; Усеукраїнського конкурсу учнівської творчості під гаслом «Об’єднаймося ж, брати мої!»; Усеукраїнського фестивалю-конкурсу учнівської та студентської творчості імені Марії Фішер-Слиж «Змагаймось за нове життя!», присвяченого Лесі Українці; </w:t>
            </w:r>
            <w:r w:rsidRPr="00755676">
              <w:rPr>
                <w:rFonts w:ascii="Arial" w:hAnsi="Arial" w:cs="Arial"/>
                <w:i/>
                <w:iCs/>
                <w:spacing w:val="-6"/>
                <w:sz w:val="16"/>
                <w:szCs w:val="16"/>
                <w:shd w:val="clear" w:color="auto" w:fill="FFFFFF"/>
              </w:rPr>
              <w:lastRenderedPageBreak/>
              <w:t xml:space="preserve">Міжнародного </w:t>
            </w:r>
            <w:proofErr w:type="spellStart"/>
            <w:r w:rsidRPr="00755676">
              <w:rPr>
                <w:rFonts w:ascii="Arial" w:hAnsi="Arial" w:cs="Arial"/>
                <w:i/>
                <w:iCs/>
                <w:spacing w:val="-6"/>
                <w:sz w:val="16"/>
                <w:szCs w:val="16"/>
                <w:shd w:val="clear" w:color="auto" w:fill="FFFFFF"/>
              </w:rPr>
              <w:t>проєкту</w:t>
            </w:r>
            <w:proofErr w:type="spellEnd"/>
            <w:r w:rsidRPr="00755676">
              <w:rPr>
                <w:rFonts w:ascii="Arial" w:hAnsi="Arial" w:cs="Arial"/>
                <w:i/>
                <w:iCs/>
                <w:spacing w:val="-6"/>
                <w:sz w:val="16"/>
                <w:szCs w:val="16"/>
                <w:shd w:val="clear" w:color="auto" w:fill="FFFFFF"/>
              </w:rPr>
              <w:t>-конкурсу «Тарас Шевченко єднає народи»</w:t>
            </w:r>
          </w:p>
        </w:tc>
        <w:tc>
          <w:tcPr>
            <w:tcW w:w="1559" w:type="dxa"/>
            <w:tcBorders>
              <w:top w:val="single" w:sz="4" w:space="0" w:color="auto"/>
              <w:left w:val="single" w:sz="4" w:space="0" w:color="auto"/>
              <w:bottom w:val="single" w:sz="4" w:space="0" w:color="auto"/>
              <w:right w:val="single" w:sz="4" w:space="0" w:color="auto"/>
            </w:tcBorders>
          </w:tcPr>
          <w:p w14:paraId="5A0DA425" w14:textId="37FDAAC2"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lastRenderedPageBreak/>
              <w:t>2025-2027</w:t>
            </w:r>
          </w:p>
        </w:tc>
        <w:tc>
          <w:tcPr>
            <w:tcW w:w="2116" w:type="dxa"/>
            <w:tcBorders>
              <w:top w:val="single" w:sz="4" w:space="0" w:color="auto"/>
              <w:left w:val="single" w:sz="4" w:space="0" w:color="auto"/>
              <w:bottom w:val="single" w:sz="4" w:space="0" w:color="auto"/>
              <w:right w:val="single" w:sz="4" w:space="0" w:color="auto"/>
            </w:tcBorders>
          </w:tcPr>
          <w:p w14:paraId="585F123B" w14:textId="67D6986A"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освіти і науки</w:t>
            </w:r>
          </w:p>
        </w:tc>
        <w:tc>
          <w:tcPr>
            <w:tcW w:w="3554" w:type="dxa"/>
            <w:tcBorders>
              <w:top w:val="single" w:sz="4" w:space="0" w:color="auto"/>
              <w:left w:val="single" w:sz="4" w:space="0" w:color="auto"/>
              <w:bottom w:val="single" w:sz="4" w:space="0" w:color="auto"/>
              <w:right w:val="single" w:sz="4" w:space="0" w:color="auto"/>
            </w:tcBorders>
          </w:tcPr>
          <w:p w14:paraId="524B45C3" w14:textId="2EA200DC"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Кількість проведених конкурсів - не менше 5 конкурсів в рік.</w:t>
            </w:r>
            <w:r w:rsidRPr="00755676">
              <w:rPr>
                <w:rFonts w:ascii="Arial" w:hAnsi="Arial" w:cs="Arial"/>
                <w:color w:val="FF0000"/>
                <w:spacing w:val="-4"/>
                <w:sz w:val="16"/>
                <w:szCs w:val="16"/>
              </w:rPr>
              <w:t xml:space="preserve"> </w:t>
            </w:r>
          </w:p>
        </w:tc>
        <w:tc>
          <w:tcPr>
            <w:tcW w:w="3402" w:type="dxa"/>
            <w:tcBorders>
              <w:top w:val="single" w:sz="4" w:space="0" w:color="auto"/>
              <w:left w:val="single" w:sz="4" w:space="0" w:color="auto"/>
              <w:bottom w:val="single" w:sz="4" w:space="0" w:color="auto"/>
              <w:right w:val="single" w:sz="4" w:space="0" w:color="auto"/>
            </w:tcBorders>
          </w:tcPr>
          <w:p w14:paraId="77B03D0B" w14:textId="77777777"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Проведено 5 міських етапів усеукраїнських і міжнародних мовно-літературних конкурсів:</w:t>
            </w:r>
          </w:p>
          <w:p w14:paraId="3F22C2E9" w14:textId="04F8B335" w:rsidR="00D74415" w:rsidRPr="00755676" w:rsidRDefault="00D74415" w:rsidP="00D74415">
            <w:pPr>
              <w:pStyle w:val="af8"/>
              <w:numPr>
                <w:ilvl w:val="0"/>
                <w:numId w:val="26"/>
              </w:numPr>
              <w:ind w:left="177" w:hanging="141"/>
              <w:rPr>
                <w:rFonts w:ascii="Arial" w:hAnsi="Arial" w:cs="Arial"/>
                <w:spacing w:val="-4"/>
                <w:sz w:val="16"/>
                <w:szCs w:val="16"/>
                <w:lang w:val="uk-UA"/>
              </w:rPr>
            </w:pPr>
            <w:r w:rsidRPr="00755676">
              <w:rPr>
                <w:rFonts w:ascii="Arial" w:hAnsi="Arial" w:cs="Arial"/>
                <w:spacing w:val="-4"/>
                <w:sz w:val="16"/>
                <w:szCs w:val="16"/>
                <w:lang w:val="uk-UA"/>
              </w:rPr>
              <w:t>ІІ (міський) етап ХVІ Міжнародного мовно- літературного конкурсу учнівської та студентської молоді імені Тараса Шевченка , у якому взяли участь 187 учнів / учениць.</w:t>
            </w:r>
          </w:p>
          <w:p w14:paraId="339C3E7C" w14:textId="2D96CA5B" w:rsidR="00D74415" w:rsidRPr="00755676" w:rsidRDefault="00D74415" w:rsidP="00D74415">
            <w:pPr>
              <w:pStyle w:val="af8"/>
              <w:numPr>
                <w:ilvl w:val="0"/>
                <w:numId w:val="26"/>
              </w:numPr>
              <w:ind w:left="177" w:hanging="141"/>
              <w:rPr>
                <w:rFonts w:ascii="Arial" w:hAnsi="Arial" w:cs="Arial"/>
                <w:spacing w:val="-4"/>
                <w:sz w:val="16"/>
                <w:szCs w:val="16"/>
                <w:lang w:val="uk-UA"/>
              </w:rPr>
            </w:pPr>
            <w:r w:rsidRPr="00755676">
              <w:rPr>
                <w:rFonts w:ascii="Arial" w:hAnsi="Arial" w:cs="Arial"/>
                <w:spacing w:val="-4"/>
                <w:sz w:val="16"/>
                <w:szCs w:val="16"/>
                <w:lang w:val="uk-UA"/>
              </w:rPr>
              <w:t>ІІ (міський) етап XXVІ Міжнародного конкурсу з української мови імені Петра Яцика, у якому взяли участь 255 учнів  / учениць.</w:t>
            </w:r>
          </w:p>
          <w:p w14:paraId="0C15ECB9" w14:textId="73402BA8" w:rsidR="00D74415" w:rsidRPr="00755676" w:rsidRDefault="00D74415" w:rsidP="00D74415">
            <w:pPr>
              <w:pStyle w:val="af8"/>
              <w:numPr>
                <w:ilvl w:val="0"/>
                <w:numId w:val="26"/>
              </w:numPr>
              <w:ind w:left="177" w:hanging="141"/>
              <w:rPr>
                <w:rFonts w:ascii="Arial" w:hAnsi="Arial" w:cs="Arial"/>
                <w:spacing w:val="-4"/>
                <w:sz w:val="16"/>
                <w:szCs w:val="16"/>
                <w:lang w:val="uk-UA"/>
              </w:rPr>
            </w:pPr>
            <w:r w:rsidRPr="00755676">
              <w:rPr>
                <w:rFonts w:ascii="Arial" w:hAnsi="Arial" w:cs="Arial"/>
                <w:spacing w:val="-4"/>
                <w:sz w:val="16"/>
                <w:szCs w:val="16"/>
                <w:lang w:val="uk-UA"/>
              </w:rPr>
              <w:t xml:space="preserve">ІІ (міський) етап ХХV Всеукраїнського конкурсу учнівської творчості під гаслом «Об’єднаймося ж, брати мої!»; у конкурсній номінації «Література» взяли </w:t>
            </w:r>
            <w:r w:rsidRPr="00755676">
              <w:rPr>
                <w:rFonts w:ascii="Arial" w:hAnsi="Arial" w:cs="Arial"/>
                <w:spacing w:val="-4"/>
                <w:sz w:val="16"/>
                <w:szCs w:val="16"/>
                <w:lang w:val="uk-UA"/>
              </w:rPr>
              <w:lastRenderedPageBreak/>
              <w:t>участь учні/учениці з чотирнадцяти закладів освіти міста.</w:t>
            </w:r>
          </w:p>
          <w:p w14:paraId="4027283C" w14:textId="17B2FA26" w:rsidR="00D74415" w:rsidRPr="00755676" w:rsidRDefault="00D74415" w:rsidP="00D74415">
            <w:pPr>
              <w:pStyle w:val="af8"/>
              <w:numPr>
                <w:ilvl w:val="0"/>
                <w:numId w:val="26"/>
              </w:numPr>
              <w:ind w:left="177" w:hanging="141"/>
              <w:rPr>
                <w:rFonts w:ascii="Arial" w:hAnsi="Arial" w:cs="Arial"/>
                <w:spacing w:val="-4"/>
                <w:sz w:val="16"/>
                <w:szCs w:val="16"/>
                <w:lang w:val="uk-UA"/>
              </w:rPr>
            </w:pPr>
            <w:r w:rsidRPr="00755676">
              <w:rPr>
                <w:rFonts w:ascii="Arial" w:hAnsi="Arial" w:cs="Arial"/>
                <w:spacing w:val="-4"/>
                <w:sz w:val="16"/>
                <w:szCs w:val="16"/>
                <w:lang w:val="uk-UA"/>
              </w:rPr>
              <w:t xml:space="preserve">Усеукраїнський фестиваль-конкурс учнівської та студентської творчості імені Марії Фішер-Слиж «Змагаймось за нове життя!», присвячений Лесі Українці. </w:t>
            </w:r>
          </w:p>
          <w:p w14:paraId="5CFDD2A6" w14:textId="14A89FD9" w:rsidR="00D74415" w:rsidRPr="00755676" w:rsidRDefault="00D74415" w:rsidP="00D74415">
            <w:pPr>
              <w:pStyle w:val="af8"/>
              <w:numPr>
                <w:ilvl w:val="0"/>
                <w:numId w:val="26"/>
              </w:numPr>
              <w:ind w:left="177" w:hanging="141"/>
              <w:rPr>
                <w:rFonts w:ascii="Arial" w:hAnsi="Arial" w:cs="Arial"/>
                <w:spacing w:val="-4"/>
                <w:sz w:val="16"/>
                <w:szCs w:val="16"/>
                <w:lang w:val="uk-UA"/>
              </w:rPr>
            </w:pPr>
            <w:r w:rsidRPr="00755676">
              <w:rPr>
                <w:rFonts w:ascii="Arial" w:hAnsi="Arial" w:cs="Arial"/>
                <w:spacing w:val="-4"/>
                <w:sz w:val="16"/>
                <w:szCs w:val="16"/>
                <w:lang w:val="uk-UA"/>
              </w:rPr>
              <w:t xml:space="preserve">Міжнародний </w:t>
            </w:r>
            <w:proofErr w:type="spellStart"/>
            <w:r w:rsidRPr="00755676">
              <w:rPr>
                <w:rFonts w:ascii="Arial" w:hAnsi="Arial" w:cs="Arial"/>
                <w:spacing w:val="-4"/>
                <w:sz w:val="16"/>
                <w:szCs w:val="16"/>
                <w:lang w:val="uk-UA"/>
              </w:rPr>
              <w:t>проєкт</w:t>
            </w:r>
            <w:proofErr w:type="spellEnd"/>
            <w:r w:rsidRPr="00755676">
              <w:rPr>
                <w:rFonts w:ascii="Arial" w:hAnsi="Arial" w:cs="Arial"/>
                <w:spacing w:val="-4"/>
                <w:sz w:val="16"/>
                <w:szCs w:val="16"/>
                <w:lang w:val="uk-UA"/>
              </w:rPr>
              <w:t>-конкурс «Тарас Шевченко єднає народи».</w:t>
            </w:r>
          </w:p>
        </w:tc>
      </w:tr>
      <w:tr w:rsidR="00D74415" w:rsidRPr="00755676" w14:paraId="1184A704" w14:textId="10871B3A" w:rsidTr="00304B91">
        <w:trPr>
          <w:trHeight w:val="50"/>
          <w:jc w:val="center"/>
        </w:trPr>
        <w:tc>
          <w:tcPr>
            <w:tcW w:w="1566" w:type="dxa"/>
            <w:vMerge/>
          </w:tcPr>
          <w:p w14:paraId="6364AD87"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2861F05B" w14:textId="5E78407F"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4.4.2.</w:t>
            </w:r>
          </w:p>
        </w:tc>
        <w:tc>
          <w:tcPr>
            <w:tcW w:w="2978" w:type="dxa"/>
            <w:tcBorders>
              <w:top w:val="single" w:sz="4" w:space="0" w:color="auto"/>
              <w:bottom w:val="nil"/>
            </w:tcBorders>
          </w:tcPr>
          <w:p w14:paraId="504EA481" w14:textId="198CAF4B"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Проведення книжкових фестивалів, флешмобів, читацьких форумів, бібліотечних уроків, виставок літератури тощо</w:t>
            </w:r>
          </w:p>
        </w:tc>
        <w:tc>
          <w:tcPr>
            <w:tcW w:w="1559" w:type="dxa"/>
            <w:tcBorders>
              <w:top w:val="single" w:sz="4" w:space="0" w:color="auto"/>
              <w:bottom w:val="nil"/>
            </w:tcBorders>
          </w:tcPr>
          <w:p w14:paraId="7409D3B5" w14:textId="452D896B"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2025-2027</w:t>
            </w:r>
          </w:p>
        </w:tc>
        <w:tc>
          <w:tcPr>
            <w:tcW w:w="2116" w:type="dxa"/>
            <w:tcBorders>
              <w:top w:val="single" w:sz="4" w:space="0" w:color="auto"/>
              <w:bottom w:val="nil"/>
            </w:tcBorders>
          </w:tcPr>
          <w:p w14:paraId="380BC7B5" w14:textId="640BFA29"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освіти і науки; Управління культури і мистецтв</w:t>
            </w:r>
          </w:p>
        </w:tc>
        <w:tc>
          <w:tcPr>
            <w:tcW w:w="3554" w:type="dxa"/>
            <w:tcBorders>
              <w:top w:val="single" w:sz="4" w:space="0" w:color="auto"/>
              <w:bottom w:val="nil"/>
            </w:tcBorders>
          </w:tcPr>
          <w:p w14:paraId="36F93575" w14:textId="7FB92F7D"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Кількість проведених заходів - не менше 10 заходів в рік.</w:t>
            </w:r>
            <w:r w:rsidRPr="00755676">
              <w:rPr>
                <w:rFonts w:ascii="Arial" w:hAnsi="Arial" w:cs="Arial"/>
                <w:color w:val="FF0000"/>
                <w:spacing w:val="-4"/>
                <w:sz w:val="16"/>
                <w:szCs w:val="16"/>
              </w:rPr>
              <w:t xml:space="preserve"> </w:t>
            </w:r>
          </w:p>
        </w:tc>
        <w:tc>
          <w:tcPr>
            <w:tcW w:w="3402" w:type="dxa"/>
            <w:tcBorders>
              <w:top w:val="single" w:sz="4" w:space="0" w:color="auto"/>
              <w:bottom w:val="nil"/>
            </w:tcBorders>
          </w:tcPr>
          <w:p w14:paraId="3D6B297E" w14:textId="5CDD4AF2" w:rsidR="00D74415" w:rsidRPr="00755676" w:rsidRDefault="00D74415" w:rsidP="00D74415">
            <w:pPr>
              <w:pStyle w:val="af8"/>
              <w:numPr>
                <w:ilvl w:val="0"/>
                <w:numId w:val="27"/>
              </w:numPr>
              <w:ind w:left="177" w:hanging="177"/>
              <w:rPr>
                <w:rFonts w:ascii="Arial" w:hAnsi="Arial" w:cs="Arial"/>
                <w:spacing w:val="-4"/>
                <w:sz w:val="16"/>
                <w:szCs w:val="16"/>
                <w:lang w:val="uk-UA"/>
              </w:rPr>
            </w:pPr>
            <w:r w:rsidRPr="00755676">
              <w:rPr>
                <w:rFonts w:ascii="Arial" w:hAnsi="Arial" w:cs="Arial"/>
                <w:spacing w:val="-4"/>
                <w:sz w:val="16"/>
                <w:szCs w:val="16"/>
                <w:lang w:val="uk-UA"/>
              </w:rPr>
              <w:t>Книжкові фестивалі - 2.</w:t>
            </w:r>
          </w:p>
          <w:p w14:paraId="5323A735" w14:textId="25BB4082" w:rsidR="00D74415" w:rsidRPr="00755676" w:rsidRDefault="00D74415" w:rsidP="00D74415">
            <w:pPr>
              <w:pStyle w:val="af8"/>
              <w:numPr>
                <w:ilvl w:val="0"/>
                <w:numId w:val="27"/>
              </w:numPr>
              <w:ind w:left="177" w:hanging="177"/>
              <w:rPr>
                <w:rFonts w:ascii="Arial" w:hAnsi="Arial" w:cs="Arial"/>
                <w:spacing w:val="-4"/>
                <w:sz w:val="16"/>
                <w:szCs w:val="16"/>
                <w:lang w:val="uk-UA"/>
              </w:rPr>
            </w:pPr>
            <w:r w:rsidRPr="00755676">
              <w:rPr>
                <w:rFonts w:ascii="Arial" w:hAnsi="Arial" w:cs="Arial"/>
                <w:spacing w:val="-4"/>
                <w:sz w:val="16"/>
                <w:szCs w:val="16"/>
                <w:lang w:val="uk-UA"/>
              </w:rPr>
              <w:t>Читацькі форуми - 3.</w:t>
            </w:r>
          </w:p>
          <w:p w14:paraId="19D26D54" w14:textId="4157B0AE" w:rsidR="00D74415" w:rsidRPr="00755676" w:rsidRDefault="00D74415" w:rsidP="00D74415">
            <w:pPr>
              <w:pStyle w:val="af8"/>
              <w:numPr>
                <w:ilvl w:val="0"/>
                <w:numId w:val="27"/>
              </w:numPr>
              <w:ind w:left="177" w:hanging="177"/>
              <w:rPr>
                <w:rFonts w:ascii="Arial" w:hAnsi="Arial" w:cs="Arial"/>
                <w:spacing w:val="-4"/>
                <w:sz w:val="16"/>
                <w:szCs w:val="16"/>
                <w:lang w:val="uk-UA"/>
              </w:rPr>
            </w:pPr>
            <w:r w:rsidRPr="00755676">
              <w:rPr>
                <w:rFonts w:ascii="Arial" w:hAnsi="Arial" w:cs="Arial"/>
                <w:spacing w:val="-4"/>
                <w:sz w:val="16"/>
                <w:szCs w:val="16"/>
                <w:lang w:val="uk-UA"/>
              </w:rPr>
              <w:t>Книжкові виставки до всіх знаменних і пам’ятних дат - більше 100.</w:t>
            </w:r>
          </w:p>
          <w:p w14:paraId="2A2C2948" w14:textId="31E65A17" w:rsidR="00D74415" w:rsidRPr="00755676" w:rsidRDefault="00D74415" w:rsidP="00D74415">
            <w:pPr>
              <w:pStyle w:val="af8"/>
              <w:numPr>
                <w:ilvl w:val="0"/>
                <w:numId w:val="27"/>
              </w:numPr>
              <w:ind w:left="177" w:hanging="177"/>
              <w:rPr>
                <w:rFonts w:ascii="Arial" w:hAnsi="Arial" w:cs="Arial"/>
                <w:spacing w:val="-4"/>
                <w:sz w:val="16"/>
                <w:szCs w:val="16"/>
                <w:lang w:val="uk-UA"/>
              </w:rPr>
            </w:pPr>
            <w:r w:rsidRPr="00755676">
              <w:rPr>
                <w:rFonts w:ascii="Arial" w:hAnsi="Arial" w:cs="Arial"/>
                <w:spacing w:val="-4"/>
                <w:sz w:val="16"/>
                <w:szCs w:val="16"/>
                <w:lang w:val="uk-UA"/>
              </w:rPr>
              <w:t>Заходи інтерактивної школи сучасного шкільного бібліотекара - 17.</w:t>
            </w:r>
          </w:p>
        </w:tc>
      </w:tr>
      <w:tr w:rsidR="00D74415" w:rsidRPr="00755676" w14:paraId="5A39D4DB" w14:textId="7B38853F" w:rsidTr="005D26EB">
        <w:trPr>
          <w:trHeight w:val="50"/>
          <w:jc w:val="center"/>
        </w:trPr>
        <w:tc>
          <w:tcPr>
            <w:tcW w:w="1566" w:type="dxa"/>
            <w:vMerge/>
          </w:tcPr>
          <w:p w14:paraId="2908124E"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35B3099C" w14:textId="464F3828"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4.4.2.</w:t>
            </w:r>
          </w:p>
        </w:tc>
        <w:tc>
          <w:tcPr>
            <w:tcW w:w="2978" w:type="dxa"/>
            <w:tcBorders>
              <w:bottom w:val="nil"/>
            </w:tcBorders>
          </w:tcPr>
          <w:p w14:paraId="30848641" w14:textId="7EFD980C"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Неухильне дотримання надавачами послуг у сферах торгівлі, транспорту і соціального обслуговування законодавства про державну мову. Пропагування </w:t>
            </w:r>
            <w:proofErr w:type="spellStart"/>
            <w:r w:rsidRPr="00755676">
              <w:rPr>
                <w:rFonts w:ascii="Arial" w:hAnsi="Arial" w:cs="Arial"/>
                <w:i/>
                <w:iCs/>
                <w:spacing w:val="-6"/>
                <w:sz w:val="16"/>
                <w:szCs w:val="16"/>
                <w:shd w:val="clear" w:color="auto" w:fill="FFFFFF"/>
              </w:rPr>
              <w:t>мовної</w:t>
            </w:r>
            <w:proofErr w:type="spellEnd"/>
            <w:r w:rsidRPr="00755676">
              <w:rPr>
                <w:rFonts w:ascii="Arial" w:hAnsi="Arial" w:cs="Arial"/>
                <w:i/>
                <w:iCs/>
                <w:spacing w:val="-6"/>
                <w:sz w:val="16"/>
                <w:szCs w:val="16"/>
                <w:shd w:val="clear" w:color="auto" w:fill="FFFFFF"/>
              </w:rPr>
              <w:t xml:space="preserve"> стійкості споживачами та надавачами послуг у сферах торгівлі, транспорту і соціального обслуговування.</w:t>
            </w:r>
          </w:p>
        </w:tc>
        <w:tc>
          <w:tcPr>
            <w:tcW w:w="1559" w:type="dxa"/>
            <w:tcBorders>
              <w:bottom w:val="nil"/>
            </w:tcBorders>
          </w:tcPr>
          <w:p w14:paraId="671F4A9F" w14:textId="61BEFDD1"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2025-2027</w:t>
            </w:r>
          </w:p>
        </w:tc>
        <w:tc>
          <w:tcPr>
            <w:tcW w:w="2116" w:type="dxa"/>
            <w:tcBorders>
              <w:bottom w:val="nil"/>
            </w:tcBorders>
          </w:tcPr>
          <w:p w14:paraId="367E9BE4" w14:textId="1506FF10" w:rsidR="00D74415" w:rsidRPr="00755676" w:rsidRDefault="00D74415" w:rsidP="00D74415">
            <w:pPr>
              <w:tabs>
                <w:tab w:val="left" w:pos="425"/>
                <w:tab w:val="left" w:pos="993"/>
              </w:tabs>
              <w:ind w:right="-110"/>
              <w:rPr>
                <w:rFonts w:ascii="Arial" w:hAnsi="Arial" w:cs="Arial"/>
                <w:bCs/>
                <w:spacing w:val="-4"/>
                <w:sz w:val="16"/>
                <w:szCs w:val="16"/>
              </w:rPr>
            </w:pPr>
            <w:r w:rsidRPr="00755676">
              <w:rPr>
                <w:rFonts w:ascii="Arial" w:hAnsi="Arial" w:cs="Arial"/>
                <w:color w:val="000000"/>
                <w:spacing w:val="-4"/>
                <w:sz w:val="16"/>
                <w:szCs w:val="16"/>
              </w:rPr>
              <w:t>Управління торгівлі, побуту та захисту прав споживачів; Управління соціальної, політики; Управління транспортних мереж та зв’язку, відділ «Центр надання адміністративних послуг», суб’єкти господарювання</w:t>
            </w:r>
          </w:p>
        </w:tc>
        <w:tc>
          <w:tcPr>
            <w:tcW w:w="3554" w:type="dxa"/>
            <w:tcBorders>
              <w:bottom w:val="nil"/>
            </w:tcBorders>
          </w:tcPr>
          <w:p w14:paraId="322F4369" w14:textId="3E69190E"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 xml:space="preserve">Частка суб'єктів господарювання у сфері обслуговування, які дотримують норм законодавства про мову - 100%. </w:t>
            </w:r>
          </w:p>
        </w:tc>
        <w:tc>
          <w:tcPr>
            <w:tcW w:w="3402" w:type="dxa"/>
            <w:tcBorders>
              <w:bottom w:val="nil"/>
            </w:tcBorders>
          </w:tcPr>
          <w:p w14:paraId="425CB6C6" w14:textId="1975142E"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100%.</w:t>
            </w:r>
          </w:p>
        </w:tc>
      </w:tr>
      <w:tr w:rsidR="00D74415" w:rsidRPr="00755676" w14:paraId="1B0DC827" w14:textId="79DCB18D" w:rsidTr="005D26EB">
        <w:trPr>
          <w:trHeight w:val="50"/>
          <w:jc w:val="center"/>
        </w:trPr>
        <w:tc>
          <w:tcPr>
            <w:tcW w:w="1566" w:type="dxa"/>
            <w:vMerge/>
          </w:tcPr>
          <w:p w14:paraId="77A7BADC"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78B879F0" w14:textId="682A1F36"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4.4.2.</w:t>
            </w:r>
          </w:p>
        </w:tc>
        <w:tc>
          <w:tcPr>
            <w:tcW w:w="2978" w:type="dxa"/>
            <w:tcBorders>
              <w:bottom w:val="single" w:sz="4" w:space="0" w:color="auto"/>
            </w:tcBorders>
          </w:tcPr>
          <w:p w14:paraId="582ADB4E" w14:textId="771C25B2"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Забезпечення контролю за розташуванням зовнішньої реклами</w:t>
            </w:r>
          </w:p>
        </w:tc>
        <w:tc>
          <w:tcPr>
            <w:tcW w:w="1559" w:type="dxa"/>
            <w:tcBorders>
              <w:bottom w:val="single" w:sz="4" w:space="0" w:color="auto"/>
            </w:tcBorders>
          </w:tcPr>
          <w:p w14:paraId="7F2C278F" w14:textId="0DDF17A7"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2025-2027</w:t>
            </w:r>
          </w:p>
        </w:tc>
        <w:tc>
          <w:tcPr>
            <w:tcW w:w="2116" w:type="dxa"/>
            <w:tcBorders>
              <w:bottom w:val="single" w:sz="4" w:space="0" w:color="auto"/>
            </w:tcBorders>
          </w:tcPr>
          <w:p w14:paraId="5BF68C30" w14:textId="5774BC79" w:rsidR="00D74415" w:rsidRPr="00755676" w:rsidRDefault="00D74415" w:rsidP="00D74415">
            <w:pPr>
              <w:tabs>
                <w:tab w:val="left" w:pos="425"/>
                <w:tab w:val="left" w:pos="993"/>
              </w:tabs>
              <w:ind w:right="-110"/>
              <w:rPr>
                <w:rFonts w:ascii="Arial" w:hAnsi="Arial" w:cs="Arial"/>
                <w:bCs/>
                <w:spacing w:val="-4"/>
                <w:sz w:val="16"/>
                <w:szCs w:val="16"/>
              </w:rPr>
            </w:pPr>
            <w:r w:rsidRPr="00755676">
              <w:rPr>
                <w:rFonts w:ascii="Arial" w:hAnsi="Arial" w:cs="Arial"/>
                <w:color w:val="000000"/>
                <w:spacing w:val="-4"/>
                <w:sz w:val="16"/>
                <w:szCs w:val="16"/>
              </w:rPr>
              <w:t>Управління муніципальної інспекції, Управління містобудування, архітектури та кадастру, Управління стратегічного розвитку міста</w:t>
            </w:r>
          </w:p>
        </w:tc>
        <w:tc>
          <w:tcPr>
            <w:tcW w:w="3554" w:type="dxa"/>
            <w:tcBorders>
              <w:bottom w:val="single" w:sz="4" w:space="0" w:color="auto"/>
            </w:tcBorders>
          </w:tcPr>
          <w:p w14:paraId="1C6CF55E" w14:textId="673BD87E"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Частка виконаних робіт з демонтажу незаконно встановленої зовнішньої реклами - 100%.</w:t>
            </w:r>
          </w:p>
        </w:tc>
        <w:tc>
          <w:tcPr>
            <w:tcW w:w="3402" w:type="dxa"/>
            <w:tcBorders>
              <w:bottom w:val="single" w:sz="4" w:space="0" w:color="auto"/>
            </w:tcBorders>
          </w:tcPr>
          <w:p w14:paraId="22947672" w14:textId="722063A7"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100%.</w:t>
            </w:r>
          </w:p>
        </w:tc>
      </w:tr>
      <w:tr w:rsidR="00D74415" w:rsidRPr="00755676" w14:paraId="1693E212" w14:textId="3490AF95" w:rsidTr="005D26EB">
        <w:trPr>
          <w:trHeight w:val="50"/>
          <w:jc w:val="center"/>
        </w:trPr>
        <w:tc>
          <w:tcPr>
            <w:tcW w:w="1566" w:type="dxa"/>
            <w:vMerge/>
            <w:tcBorders>
              <w:right w:val="single" w:sz="4" w:space="0" w:color="auto"/>
            </w:tcBorders>
          </w:tcPr>
          <w:p w14:paraId="7AC45210"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588D1E1B" w14:textId="32FC3BCD"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4.4.2.</w:t>
            </w:r>
          </w:p>
        </w:tc>
        <w:tc>
          <w:tcPr>
            <w:tcW w:w="2978" w:type="dxa"/>
            <w:tcBorders>
              <w:top w:val="single" w:sz="4" w:space="0" w:color="auto"/>
              <w:left w:val="single" w:sz="4" w:space="0" w:color="auto"/>
              <w:bottom w:val="single" w:sz="4" w:space="0" w:color="auto"/>
              <w:right w:val="single" w:sz="4" w:space="0" w:color="auto"/>
            </w:tcBorders>
          </w:tcPr>
          <w:p w14:paraId="38C8DA09" w14:textId="429B0A0E"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Забезпечення розміщення зовнішньої реклами, вивісок, вуличних вказівників на державній мові</w:t>
            </w:r>
          </w:p>
        </w:tc>
        <w:tc>
          <w:tcPr>
            <w:tcW w:w="1559" w:type="dxa"/>
            <w:tcBorders>
              <w:top w:val="single" w:sz="4" w:space="0" w:color="auto"/>
              <w:left w:val="single" w:sz="4" w:space="0" w:color="auto"/>
              <w:bottom w:val="single" w:sz="4" w:space="0" w:color="auto"/>
              <w:right w:val="single" w:sz="4" w:space="0" w:color="auto"/>
            </w:tcBorders>
          </w:tcPr>
          <w:p w14:paraId="0C615826" w14:textId="50DD9141"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2025-2027</w:t>
            </w:r>
          </w:p>
        </w:tc>
        <w:tc>
          <w:tcPr>
            <w:tcW w:w="2116" w:type="dxa"/>
            <w:tcBorders>
              <w:top w:val="single" w:sz="4" w:space="0" w:color="auto"/>
              <w:left w:val="single" w:sz="4" w:space="0" w:color="auto"/>
              <w:bottom w:val="single" w:sz="4" w:space="0" w:color="auto"/>
              <w:right w:val="single" w:sz="4" w:space="0" w:color="auto"/>
            </w:tcBorders>
          </w:tcPr>
          <w:p w14:paraId="0D7F6B38" w14:textId="31FD662B"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стратегічного розвитку міста; Управління містобудування, архітектури та кадастру</w:t>
            </w:r>
          </w:p>
        </w:tc>
        <w:tc>
          <w:tcPr>
            <w:tcW w:w="3554" w:type="dxa"/>
            <w:tcBorders>
              <w:top w:val="single" w:sz="4" w:space="0" w:color="auto"/>
              <w:left w:val="single" w:sz="4" w:space="0" w:color="auto"/>
              <w:bottom w:val="single" w:sz="4" w:space="0" w:color="auto"/>
              <w:right w:val="single" w:sz="4" w:space="0" w:color="auto"/>
            </w:tcBorders>
          </w:tcPr>
          <w:p w14:paraId="6C410CC5" w14:textId="10889836"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Частка охоплених інформаційних об'єктів - 100%.</w:t>
            </w:r>
          </w:p>
        </w:tc>
        <w:tc>
          <w:tcPr>
            <w:tcW w:w="3402" w:type="dxa"/>
            <w:tcBorders>
              <w:top w:val="single" w:sz="4" w:space="0" w:color="auto"/>
              <w:left w:val="single" w:sz="4" w:space="0" w:color="auto"/>
              <w:bottom w:val="single" w:sz="4" w:space="0" w:color="auto"/>
              <w:right w:val="single" w:sz="4" w:space="0" w:color="auto"/>
            </w:tcBorders>
          </w:tcPr>
          <w:p w14:paraId="2DACBB80" w14:textId="790C9AFD"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100%.</w:t>
            </w:r>
          </w:p>
        </w:tc>
      </w:tr>
      <w:tr w:rsidR="00D74415" w:rsidRPr="00755676" w14:paraId="6D90F18F" w14:textId="56A1E535" w:rsidTr="007E3A84">
        <w:trPr>
          <w:trHeight w:val="50"/>
          <w:jc w:val="center"/>
        </w:trPr>
        <w:tc>
          <w:tcPr>
            <w:tcW w:w="1566" w:type="dxa"/>
            <w:vMerge/>
          </w:tcPr>
          <w:p w14:paraId="425493CC"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41B6C8FC" w14:textId="77777777" w:rsidR="00D74415" w:rsidRPr="00755676" w:rsidRDefault="00D74415" w:rsidP="00D74415">
            <w:pPr>
              <w:jc w:val="center"/>
              <w:rPr>
                <w:rFonts w:ascii="Arial" w:hAnsi="Arial" w:cs="Arial"/>
                <w:bCs/>
                <w:sz w:val="16"/>
                <w:szCs w:val="16"/>
              </w:rPr>
            </w:pPr>
          </w:p>
        </w:tc>
        <w:tc>
          <w:tcPr>
            <w:tcW w:w="13609" w:type="dxa"/>
            <w:gridSpan w:val="5"/>
            <w:tcBorders>
              <w:bottom w:val="single" w:sz="4" w:space="0" w:color="auto"/>
            </w:tcBorders>
            <w:shd w:val="clear" w:color="auto" w:fill="D0CECE" w:themeFill="background2" w:themeFillShade="E6"/>
          </w:tcPr>
          <w:p w14:paraId="1BE2F594" w14:textId="126659D9"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Програма «Молодь» на 2024-2026 рр.</w:t>
            </w:r>
          </w:p>
        </w:tc>
      </w:tr>
      <w:tr w:rsidR="00D74415" w:rsidRPr="00755676" w14:paraId="6724F06C" w14:textId="6CF3E1A4" w:rsidTr="00742891">
        <w:trPr>
          <w:trHeight w:val="50"/>
          <w:jc w:val="center"/>
        </w:trPr>
        <w:tc>
          <w:tcPr>
            <w:tcW w:w="1566" w:type="dxa"/>
            <w:vMerge/>
          </w:tcPr>
          <w:p w14:paraId="6C8FFD2C"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6AF0757F" w14:textId="14D9B605" w:rsidR="00D74415" w:rsidRPr="00755676" w:rsidRDefault="00D74415" w:rsidP="00D74415">
            <w:pPr>
              <w:jc w:val="center"/>
              <w:rPr>
                <w:rFonts w:ascii="Arial" w:hAnsi="Arial" w:cs="Arial"/>
                <w:bCs/>
                <w:sz w:val="16"/>
                <w:szCs w:val="16"/>
              </w:rPr>
            </w:pPr>
            <w:r w:rsidRPr="00755676">
              <w:rPr>
                <w:rFonts w:ascii="Arial" w:hAnsi="Arial" w:cs="Arial"/>
                <w:sz w:val="16"/>
                <w:szCs w:val="16"/>
              </w:rPr>
              <w:t>4.4.2.</w:t>
            </w:r>
          </w:p>
        </w:tc>
        <w:tc>
          <w:tcPr>
            <w:tcW w:w="2978" w:type="dxa"/>
            <w:tcBorders>
              <w:bottom w:val="single" w:sz="4" w:space="0" w:color="auto"/>
            </w:tcBorders>
          </w:tcPr>
          <w:p w14:paraId="25D8745C" w14:textId="0D1A2F51" w:rsidR="00D74415" w:rsidRPr="00755676" w:rsidRDefault="00D74415" w:rsidP="00D74415">
            <w:pPr>
              <w:ind w:right="-103"/>
              <w:rPr>
                <w:rFonts w:ascii="Arial" w:hAnsi="Arial" w:cs="Arial"/>
                <w:bCs/>
                <w:sz w:val="16"/>
                <w:szCs w:val="16"/>
              </w:rPr>
            </w:pPr>
            <w:r w:rsidRPr="00755676">
              <w:rPr>
                <w:rFonts w:ascii="Arial" w:hAnsi="Arial" w:cs="Arial"/>
                <w:i/>
                <w:iCs/>
                <w:spacing w:val="-6"/>
                <w:sz w:val="16"/>
                <w:szCs w:val="16"/>
                <w:shd w:val="clear" w:color="auto" w:fill="FFFFFF"/>
              </w:rPr>
              <w:t xml:space="preserve">Проведення </w:t>
            </w:r>
            <w:proofErr w:type="spellStart"/>
            <w:r w:rsidRPr="00755676">
              <w:rPr>
                <w:rFonts w:ascii="Arial" w:hAnsi="Arial" w:cs="Arial"/>
                <w:i/>
                <w:iCs/>
                <w:spacing w:val="-6"/>
                <w:sz w:val="16"/>
                <w:szCs w:val="16"/>
                <w:shd w:val="clear" w:color="auto" w:fill="FFFFFF"/>
              </w:rPr>
              <w:t>вишколів</w:t>
            </w:r>
            <w:proofErr w:type="spellEnd"/>
            <w:r w:rsidRPr="00755676">
              <w:rPr>
                <w:rFonts w:ascii="Arial" w:hAnsi="Arial" w:cs="Arial"/>
                <w:i/>
                <w:iCs/>
                <w:spacing w:val="-6"/>
                <w:sz w:val="16"/>
                <w:szCs w:val="16"/>
                <w:shd w:val="clear" w:color="auto" w:fill="FFFFFF"/>
              </w:rPr>
              <w:t xml:space="preserve">, теренових ігор та квестів, реколекцій та </w:t>
            </w:r>
            <w:proofErr w:type="spellStart"/>
            <w:r w:rsidRPr="00755676">
              <w:rPr>
                <w:rFonts w:ascii="Arial" w:hAnsi="Arial" w:cs="Arial"/>
                <w:i/>
                <w:iCs/>
                <w:spacing w:val="-6"/>
                <w:sz w:val="16"/>
                <w:szCs w:val="16"/>
                <w:shd w:val="clear" w:color="auto" w:fill="FFFFFF"/>
              </w:rPr>
              <w:t>катехитичних</w:t>
            </w:r>
            <w:proofErr w:type="spellEnd"/>
            <w:r w:rsidRPr="00755676">
              <w:rPr>
                <w:rFonts w:ascii="Arial" w:hAnsi="Arial" w:cs="Arial"/>
                <w:i/>
                <w:iCs/>
                <w:spacing w:val="-6"/>
                <w:sz w:val="16"/>
                <w:szCs w:val="16"/>
                <w:shd w:val="clear" w:color="auto" w:fill="FFFFFF"/>
              </w:rPr>
              <w:t xml:space="preserve"> та інших курсів, наукових, культурних та інших пікніків, поетичних вечорів та інсценізацій, вертепних дійств, </w:t>
            </w:r>
            <w:proofErr w:type="spellStart"/>
            <w:r w:rsidRPr="00755676">
              <w:rPr>
                <w:rFonts w:ascii="Arial" w:hAnsi="Arial" w:cs="Arial"/>
                <w:i/>
                <w:iCs/>
                <w:spacing w:val="-6"/>
                <w:sz w:val="16"/>
                <w:szCs w:val="16"/>
                <w:shd w:val="clear" w:color="auto" w:fill="FFFFFF"/>
              </w:rPr>
              <w:t>челенджів</w:t>
            </w:r>
            <w:proofErr w:type="spellEnd"/>
            <w:r w:rsidRPr="00755676">
              <w:rPr>
                <w:rFonts w:ascii="Arial" w:hAnsi="Arial" w:cs="Arial"/>
                <w:i/>
                <w:iCs/>
                <w:spacing w:val="-6"/>
                <w:sz w:val="16"/>
                <w:szCs w:val="16"/>
                <w:shd w:val="clear" w:color="auto" w:fill="FFFFFF"/>
              </w:rPr>
              <w:t xml:space="preserve"> та змагань між громадськими організаціями та навчальними закладами громади</w:t>
            </w:r>
          </w:p>
        </w:tc>
        <w:tc>
          <w:tcPr>
            <w:tcW w:w="1559" w:type="dxa"/>
            <w:tcBorders>
              <w:bottom w:val="single" w:sz="4" w:space="0" w:color="auto"/>
            </w:tcBorders>
          </w:tcPr>
          <w:p w14:paraId="7BF4C48F" w14:textId="4CE47D98"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2024-2026</w:t>
            </w:r>
          </w:p>
        </w:tc>
        <w:tc>
          <w:tcPr>
            <w:tcW w:w="2116" w:type="dxa"/>
            <w:tcBorders>
              <w:bottom w:val="single" w:sz="4" w:space="0" w:color="auto"/>
            </w:tcBorders>
          </w:tcPr>
          <w:p w14:paraId="7825ABAA" w14:textId="474B40D3"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sz w:val="16"/>
                <w:szCs w:val="16"/>
              </w:rPr>
              <w:t xml:space="preserve">Управління сім'ї, молодіжної політики та захисту дітей </w:t>
            </w:r>
          </w:p>
        </w:tc>
        <w:tc>
          <w:tcPr>
            <w:tcW w:w="3554" w:type="dxa"/>
            <w:tcBorders>
              <w:bottom w:val="single" w:sz="4" w:space="0" w:color="auto"/>
            </w:tcBorders>
          </w:tcPr>
          <w:p w14:paraId="58379390" w14:textId="2D02B6EB" w:rsidR="00D74415" w:rsidRPr="00755676" w:rsidRDefault="00D74415" w:rsidP="00D74415">
            <w:pPr>
              <w:tabs>
                <w:tab w:val="left" w:pos="234"/>
              </w:tabs>
              <w:ind w:left="15"/>
              <w:rPr>
                <w:rFonts w:ascii="Arial" w:hAnsi="Arial" w:cs="Arial"/>
                <w:color w:val="000000"/>
                <w:sz w:val="16"/>
                <w:szCs w:val="16"/>
              </w:rPr>
            </w:pPr>
            <w:r w:rsidRPr="00755676">
              <w:rPr>
                <w:rFonts w:ascii="Arial" w:hAnsi="Arial" w:cs="Arial"/>
                <w:sz w:val="16"/>
                <w:szCs w:val="16"/>
              </w:rPr>
              <w:t>Кількість молоді, залученої до заходів - щонайменше 15000 осіб.</w:t>
            </w:r>
          </w:p>
        </w:tc>
        <w:tc>
          <w:tcPr>
            <w:tcW w:w="3402" w:type="dxa"/>
            <w:tcBorders>
              <w:bottom w:val="single" w:sz="4" w:space="0" w:color="auto"/>
            </w:tcBorders>
          </w:tcPr>
          <w:p w14:paraId="6324373A" w14:textId="1A6A0557" w:rsidR="00D74415" w:rsidRPr="00755676" w:rsidRDefault="00D74415" w:rsidP="00D74415">
            <w:pPr>
              <w:tabs>
                <w:tab w:val="left" w:pos="234"/>
              </w:tabs>
              <w:rPr>
                <w:rFonts w:ascii="Arial" w:hAnsi="Arial" w:cs="Arial"/>
                <w:sz w:val="16"/>
                <w:szCs w:val="16"/>
              </w:rPr>
            </w:pPr>
            <w:r w:rsidRPr="00755676">
              <w:rPr>
                <w:rFonts w:ascii="Arial" w:hAnsi="Arial" w:cs="Arial"/>
                <w:sz w:val="16"/>
                <w:szCs w:val="16"/>
              </w:rPr>
              <w:t>До заходів залучено</w:t>
            </w:r>
            <w:r w:rsidR="001279D2" w:rsidRPr="00755676">
              <w:rPr>
                <w:rFonts w:ascii="Arial" w:hAnsi="Arial" w:cs="Arial"/>
                <w:sz w:val="16"/>
                <w:szCs w:val="16"/>
              </w:rPr>
              <w:t>: у 2025 році -</w:t>
            </w:r>
            <w:r w:rsidRPr="00755676">
              <w:rPr>
                <w:rFonts w:ascii="Arial" w:hAnsi="Arial" w:cs="Arial"/>
                <w:sz w:val="16"/>
                <w:szCs w:val="16"/>
              </w:rPr>
              <w:t xml:space="preserve"> 7022 особи</w:t>
            </w:r>
            <w:r w:rsidR="001279D2" w:rsidRPr="00755676">
              <w:rPr>
                <w:rFonts w:ascii="Arial" w:hAnsi="Arial" w:cs="Arial"/>
                <w:sz w:val="16"/>
                <w:szCs w:val="16"/>
              </w:rPr>
              <w:t>, за І півріччя 2026 року – 3695 осіб.</w:t>
            </w:r>
          </w:p>
        </w:tc>
      </w:tr>
      <w:tr w:rsidR="00742891" w:rsidRPr="00755676" w14:paraId="3A8C525B" w14:textId="7F67A693" w:rsidTr="00742891">
        <w:trPr>
          <w:trHeight w:val="50"/>
          <w:jc w:val="center"/>
        </w:trPr>
        <w:tc>
          <w:tcPr>
            <w:tcW w:w="1566" w:type="dxa"/>
            <w:vMerge/>
          </w:tcPr>
          <w:p w14:paraId="0F285BC5" w14:textId="77777777" w:rsidR="00742891" w:rsidRPr="00755676" w:rsidRDefault="00742891"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1A5543B3" w14:textId="77777777" w:rsidR="00742891" w:rsidRPr="00755676" w:rsidRDefault="00742891" w:rsidP="00D74415">
            <w:pPr>
              <w:jc w:val="center"/>
              <w:rPr>
                <w:rFonts w:ascii="Arial" w:hAnsi="Arial" w:cs="Arial"/>
                <w:bCs/>
                <w:sz w:val="16"/>
                <w:szCs w:val="16"/>
              </w:rPr>
            </w:pPr>
          </w:p>
        </w:tc>
        <w:tc>
          <w:tcPr>
            <w:tcW w:w="13609" w:type="dxa"/>
            <w:gridSpan w:val="5"/>
            <w:tcBorders>
              <w:bottom w:val="single" w:sz="4" w:space="0" w:color="auto"/>
            </w:tcBorders>
            <w:shd w:val="clear" w:color="auto" w:fill="D0CECE" w:themeFill="background2" w:themeFillShade="E6"/>
          </w:tcPr>
          <w:p w14:paraId="466E54EE" w14:textId="0EE6E066" w:rsidR="00742891" w:rsidRPr="00755676" w:rsidRDefault="00742891" w:rsidP="00D74415">
            <w:pPr>
              <w:tabs>
                <w:tab w:val="left" w:pos="234"/>
              </w:tabs>
              <w:rPr>
                <w:rFonts w:ascii="Arial" w:hAnsi="Arial" w:cs="Arial"/>
                <w:color w:val="000000"/>
                <w:sz w:val="16"/>
                <w:szCs w:val="16"/>
              </w:rPr>
            </w:pPr>
            <w:r w:rsidRPr="00755676">
              <w:rPr>
                <w:rFonts w:ascii="Arial" w:hAnsi="Arial" w:cs="Arial"/>
                <w:color w:val="000000"/>
                <w:sz w:val="16"/>
                <w:szCs w:val="16"/>
              </w:rPr>
              <w:t>Програма розвитку пластового руху Тернопільської міської територіальної громади на 2024-2026 рр.</w:t>
            </w:r>
          </w:p>
        </w:tc>
      </w:tr>
      <w:tr w:rsidR="00D74415" w:rsidRPr="00755676" w14:paraId="3B08DFD4" w14:textId="11BD0E4C" w:rsidTr="00742891">
        <w:trPr>
          <w:trHeight w:val="50"/>
          <w:jc w:val="center"/>
        </w:trPr>
        <w:tc>
          <w:tcPr>
            <w:tcW w:w="1566" w:type="dxa"/>
            <w:vMerge/>
            <w:tcBorders>
              <w:right w:val="single" w:sz="4" w:space="0" w:color="auto"/>
            </w:tcBorders>
          </w:tcPr>
          <w:p w14:paraId="34404C4B"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21BBADEB" w14:textId="08BC1B34" w:rsidR="00D74415" w:rsidRPr="00755676" w:rsidRDefault="00D74415" w:rsidP="00D74415">
            <w:pPr>
              <w:jc w:val="center"/>
              <w:rPr>
                <w:rFonts w:ascii="Arial" w:hAnsi="Arial" w:cs="Arial"/>
                <w:bCs/>
                <w:sz w:val="16"/>
                <w:szCs w:val="16"/>
              </w:rPr>
            </w:pPr>
            <w:r w:rsidRPr="00755676">
              <w:rPr>
                <w:rFonts w:ascii="Arial" w:hAnsi="Arial" w:cs="Arial"/>
                <w:sz w:val="16"/>
                <w:szCs w:val="16"/>
              </w:rPr>
              <w:t>4.4.2.</w:t>
            </w:r>
          </w:p>
        </w:tc>
        <w:tc>
          <w:tcPr>
            <w:tcW w:w="2978" w:type="dxa"/>
            <w:tcBorders>
              <w:top w:val="single" w:sz="4" w:space="0" w:color="auto"/>
              <w:left w:val="single" w:sz="4" w:space="0" w:color="auto"/>
              <w:bottom w:val="single" w:sz="4" w:space="0" w:color="auto"/>
              <w:right w:val="single" w:sz="4" w:space="0" w:color="auto"/>
            </w:tcBorders>
          </w:tcPr>
          <w:p w14:paraId="380BCD97" w14:textId="37B994C7"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Проведення акцій пам’яті героїв України (теренова гра «Листопадовий чин», День пам’яті героїв Небесної сотні та інші акції)</w:t>
            </w:r>
          </w:p>
        </w:tc>
        <w:tc>
          <w:tcPr>
            <w:tcW w:w="1559" w:type="dxa"/>
            <w:tcBorders>
              <w:top w:val="single" w:sz="4" w:space="0" w:color="auto"/>
              <w:left w:val="single" w:sz="4" w:space="0" w:color="auto"/>
              <w:bottom w:val="single" w:sz="4" w:space="0" w:color="auto"/>
              <w:right w:val="single" w:sz="4" w:space="0" w:color="auto"/>
            </w:tcBorders>
          </w:tcPr>
          <w:p w14:paraId="37DADCB1" w14:textId="169250B9"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2024-2026</w:t>
            </w:r>
          </w:p>
        </w:tc>
        <w:tc>
          <w:tcPr>
            <w:tcW w:w="2116" w:type="dxa"/>
            <w:tcBorders>
              <w:top w:val="single" w:sz="4" w:space="0" w:color="auto"/>
              <w:left w:val="single" w:sz="4" w:space="0" w:color="auto"/>
              <w:bottom w:val="single" w:sz="4" w:space="0" w:color="auto"/>
              <w:right w:val="single" w:sz="4" w:space="0" w:color="auto"/>
            </w:tcBorders>
          </w:tcPr>
          <w:p w14:paraId="62514D0A" w14:textId="058D5BDA" w:rsidR="00D74415" w:rsidRPr="00755676" w:rsidRDefault="00D74415" w:rsidP="00D74415">
            <w:pPr>
              <w:tabs>
                <w:tab w:val="left" w:pos="425"/>
                <w:tab w:val="left" w:pos="993"/>
              </w:tabs>
              <w:ind w:right="-110"/>
              <w:rPr>
                <w:rFonts w:ascii="Arial" w:hAnsi="Arial" w:cs="Arial"/>
                <w:bCs/>
                <w:spacing w:val="-8"/>
                <w:sz w:val="16"/>
                <w:szCs w:val="16"/>
              </w:rPr>
            </w:pPr>
            <w:r w:rsidRPr="00755676">
              <w:rPr>
                <w:rFonts w:ascii="Arial" w:hAnsi="Arial" w:cs="Arial"/>
                <w:spacing w:val="-8"/>
                <w:sz w:val="16"/>
                <w:szCs w:val="16"/>
              </w:rPr>
              <w:t>Управління сім'ї, молодіжної політики та захисту дітей, Комунальний заклад «Дитячо-юнацький пластовий центр»</w:t>
            </w:r>
          </w:p>
        </w:tc>
        <w:tc>
          <w:tcPr>
            <w:tcW w:w="3554" w:type="dxa"/>
            <w:tcBorders>
              <w:top w:val="single" w:sz="4" w:space="0" w:color="auto"/>
              <w:left w:val="single" w:sz="4" w:space="0" w:color="auto"/>
              <w:bottom w:val="single" w:sz="4" w:space="0" w:color="auto"/>
              <w:right w:val="single" w:sz="4" w:space="0" w:color="auto"/>
            </w:tcBorders>
          </w:tcPr>
          <w:p w14:paraId="64055132" w14:textId="7674DF75"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Кількість проведених акцій - 5 заходів щорічно.</w:t>
            </w:r>
          </w:p>
        </w:tc>
        <w:tc>
          <w:tcPr>
            <w:tcW w:w="3402" w:type="dxa"/>
            <w:tcBorders>
              <w:top w:val="single" w:sz="4" w:space="0" w:color="auto"/>
              <w:left w:val="single" w:sz="4" w:space="0" w:color="auto"/>
              <w:bottom w:val="single" w:sz="4" w:space="0" w:color="auto"/>
              <w:right w:val="single" w:sz="4" w:space="0" w:color="auto"/>
            </w:tcBorders>
          </w:tcPr>
          <w:p w14:paraId="1CDA394D" w14:textId="54935A4D" w:rsidR="00D74415" w:rsidRPr="00755676" w:rsidRDefault="001279D2" w:rsidP="00D74415">
            <w:pPr>
              <w:tabs>
                <w:tab w:val="left" w:pos="234"/>
              </w:tabs>
              <w:rPr>
                <w:rFonts w:ascii="Arial" w:hAnsi="Arial" w:cs="Arial"/>
                <w:spacing w:val="-4"/>
                <w:sz w:val="16"/>
                <w:szCs w:val="16"/>
              </w:rPr>
            </w:pPr>
            <w:r w:rsidRPr="00755676">
              <w:rPr>
                <w:rFonts w:ascii="Arial" w:hAnsi="Arial" w:cs="Arial"/>
                <w:spacing w:val="-4"/>
                <w:sz w:val="16"/>
                <w:szCs w:val="16"/>
              </w:rPr>
              <w:t>У 2025 році п</w:t>
            </w:r>
            <w:r w:rsidR="00D74415" w:rsidRPr="00755676">
              <w:rPr>
                <w:rFonts w:ascii="Arial" w:hAnsi="Arial" w:cs="Arial"/>
                <w:spacing w:val="-4"/>
                <w:sz w:val="16"/>
                <w:szCs w:val="16"/>
              </w:rPr>
              <w:t>роведено 1 захід</w:t>
            </w:r>
            <w:r w:rsidRPr="00755676">
              <w:rPr>
                <w:rFonts w:ascii="Arial" w:hAnsi="Arial" w:cs="Arial"/>
                <w:spacing w:val="-4"/>
                <w:sz w:val="16"/>
                <w:szCs w:val="16"/>
              </w:rPr>
              <w:t>, за І півріччя 2026 року - 1 захід.</w:t>
            </w:r>
          </w:p>
        </w:tc>
      </w:tr>
      <w:tr w:rsidR="00D74415" w:rsidRPr="00755676" w14:paraId="07DF77F6" w14:textId="7AD50195" w:rsidTr="005D26EB">
        <w:trPr>
          <w:trHeight w:val="50"/>
          <w:jc w:val="center"/>
        </w:trPr>
        <w:tc>
          <w:tcPr>
            <w:tcW w:w="1566" w:type="dxa"/>
            <w:vMerge/>
          </w:tcPr>
          <w:p w14:paraId="5E7F9ABC"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60600C84" w14:textId="336C3E15" w:rsidR="00D74415" w:rsidRPr="00755676" w:rsidRDefault="00D74415" w:rsidP="00D74415">
            <w:pPr>
              <w:jc w:val="center"/>
              <w:rPr>
                <w:rFonts w:ascii="Arial" w:hAnsi="Arial" w:cs="Arial"/>
                <w:bCs/>
                <w:sz w:val="16"/>
                <w:szCs w:val="16"/>
              </w:rPr>
            </w:pPr>
            <w:r w:rsidRPr="00755676">
              <w:rPr>
                <w:rFonts w:ascii="Arial" w:hAnsi="Arial" w:cs="Arial"/>
                <w:sz w:val="16"/>
                <w:szCs w:val="16"/>
              </w:rPr>
              <w:t>4.4.2.</w:t>
            </w:r>
          </w:p>
        </w:tc>
        <w:tc>
          <w:tcPr>
            <w:tcW w:w="2978" w:type="dxa"/>
            <w:tcBorders>
              <w:top w:val="single" w:sz="4" w:space="0" w:color="auto"/>
              <w:bottom w:val="nil"/>
            </w:tcBorders>
          </w:tcPr>
          <w:p w14:paraId="5FCD0535" w14:textId="4DBED944"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Проведення сімейного фестивалю «Різдвяна Свічечка»</w:t>
            </w:r>
          </w:p>
        </w:tc>
        <w:tc>
          <w:tcPr>
            <w:tcW w:w="1559" w:type="dxa"/>
            <w:tcBorders>
              <w:top w:val="single" w:sz="4" w:space="0" w:color="auto"/>
              <w:bottom w:val="nil"/>
            </w:tcBorders>
          </w:tcPr>
          <w:p w14:paraId="574DB99D" w14:textId="69307BD4"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2024-2026</w:t>
            </w:r>
          </w:p>
        </w:tc>
        <w:tc>
          <w:tcPr>
            <w:tcW w:w="2116" w:type="dxa"/>
            <w:tcBorders>
              <w:top w:val="single" w:sz="4" w:space="0" w:color="auto"/>
              <w:bottom w:val="nil"/>
            </w:tcBorders>
          </w:tcPr>
          <w:p w14:paraId="5BD6A36F" w14:textId="2DEE183D" w:rsidR="00D74415" w:rsidRPr="00755676" w:rsidRDefault="00D74415" w:rsidP="00D74415">
            <w:pPr>
              <w:tabs>
                <w:tab w:val="left" w:pos="425"/>
                <w:tab w:val="left" w:pos="993"/>
              </w:tabs>
              <w:ind w:right="-110"/>
              <w:rPr>
                <w:rFonts w:ascii="Arial" w:hAnsi="Arial" w:cs="Arial"/>
                <w:bCs/>
                <w:spacing w:val="-8"/>
                <w:sz w:val="16"/>
                <w:szCs w:val="16"/>
              </w:rPr>
            </w:pPr>
            <w:r w:rsidRPr="00755676">
              <w:rPr>
                <w:rFonts w:ascii="Arial" w:hAnsi="Arial" w:cs="Arial"/>
                <w:spacing w:val="-8"/>
                <w:sz w:val="16"/>
                <w:szCs w:val="16"/>
              </w:rPr>
              <w:t>Управління сім'ї, молодіжної політики та захисту дітей, Комунальний заклад «Дитячо-юнацький пластовий центр»</w:t>
            </w:r>
          </w:p>
        </w:tc>
        <w:tc>
          <w:tcPr>
            <w:tcW w:w="3554" w:type="dxa"/>
            <w:tcBorders>
              <w:top w:val="single" w:sz="4" w:space="0" w:color="auto"/>
              <w:bottom w:val="nil"/>
            </w:tcBorders>
          </w:tcPr>
          <w:p w14:paraId="5448CCA3" w14:textId="04D6540B"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Кількість залучених осіб - 550 дітей віком від 5 до 18 років.</w:t>
            </w:r>
          </w:p>
        </w:tc>
        <w:tc>
          <w:tcPr>
            <w:tcW w:w="3402" w:type="dxa"/>
            <w:tcBorders>
              <w:top w:val="single" w:sz="4" w:space="0" w:color="auto"/>
              <w:bottom w:val="nil"/>
            </w:tcBorders>
          </w:tcPr>
          <w:p w14:paraId="58AA9D53" w14:textId="36F3192F"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Залучено 200 дітей.</w:t>
            </w:r>
          </w:p>
        </w:tc>
      </w:tr>
      <w:tr w:rsidR="00D74415" w:rsidRPr="00755676" w14:paraId="01EA151B" w14:textId="24625E15" w:rsidTr="005D26EB">
        <w:trPr>
          <w:trHeight w:val="50"/>
          <w:jc w:val="center"/>
        </w:trPr>
        <w:tc>
          <w:tcPr>
            <w:tcW w:w="1566" w:type="dxa"/>
            <w:vMerge/>
          </w:tcPr>
          <w:p w14:paraId="2309DDAE"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4C8A105C" w14:textId="5A967B34" w:rsidR="00D74415" w:rsidRPr="00755676" w:rsidRDefault="00D74415" w:rsidP="00D74415">
            <w:pPr>
              <w:jc w:val="center"/>
              <w:rPr>
                <w:rFonts w:ascii="Arial" w:hAnsi="Arial" w:cs="Arial"/>
                <w:bCs/>
                <w:sz w:val="16"/>
                <w:szCs w:val="16"/>
              </w:rPr>
            </w:pPr>
            <w:r w:rsidRPr="00755676">
              <w:rPr>
                <w:rFonts w:ascii="Arial" w:hAnsi="Arial" w:cs="Arial"/>
                <w:sz w:val="16"/>
                <w:szCs w:val="16"/>
              </w:rPr>
              <w:t>4.4.2.</w:t>
            </w:r>
          </w:p>
        </w:tc>
        <w:tc>
          <w:tcPr>
            <w:tcW w:w="2978" w:type="dxa"/>
            <w:tcBorders>
              <w:bottom w:val="nil"/>
            </w:tcBorders>
          </w:tcPr>
          <w:p w14:paraId="67A28371" w14:textId="531BF20A"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Проведення акцій спрямованих на розвиток морально-духовних якостей дітей та молоді («Шевченківські дні» та інші заходи)</w:t>
            </w:r>
          </w:p>
        </w:tc>
        <w:tc>
          <w:tcPr>
            <w:tcW w:w="1559" w:type="dxa"/>
            <w:tcBorders>
              <w:bottom w:val="nil"/>
            </w:tcBorders>
          </w:tcPr>
          <w:p w14:paraId="60998713" w14:textId="41F2CE01"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2024-2026</w:t>
            </w:r>
          </w:p>
        </w:tc>
        <w:tc>
          <w:tcPr>
            <w:tcW w:w="2116" w:type="dxa"/>
            <w:tcBorders>
              <w:bottom w:val="nil"/>
            </w:tcBorders>
          </w:tcPr>
          <w:p w14:paraId="7CDFDBDC" w14:textId="71CC392F" w:rsidR="00D74415" w:rsidRPr="00755676" w:rsidRDefault="00D74415" w:rsidP="00D74415">
            <w:pPr>
              <w:tabs>
                <w:tab w:val="left" w:pos="425"/>
                <w:tab w:val="left" w:pos="993"/>
              </w:tabs>
              <w:ind w:right="-110"/>
              <w:rPr>
                <w:rFonts w:ascii="Arial" w:hAnsi="Arial" w:cs="Arial"/>
                <w:bCs/>
                <w:spacing w:val="-8"/>
                <w:sz w:val="16"/>
                <w:szCs w:val="16"/>
              </w:rPr>
            </w:pPr>
            <w:r w:rsidRPr="00755676">
              <w:rPr>
                <w:rFonts w:ascii="Arial" w:hAnsi="Arial" w:cs="Arial"/>
                <w:spacing w:val="-8"/>
                <w:sz w:val="16"/>
                <w:szCs w:val="16"/>
              </w:rPr>
              <w:t>Управління сім'ї, молодіжної політики та захисту дітей, Комунальний заклад «Дитячо-юнацький пластовий центр»</w:t>
            </w:r>
          </w:p>
        </w:tc>
        <w:tc>
          <w:tcPr>
            <w:tcW w:w="3554" w:type="dxa"/>
            <w:tcBorders>
              <w:bottom w:val="nil"/>
            </w:tcBorders>
          </w:tcPr>
          <w:p w14:paraId="33027FB5" w14:textId="299D3156"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Кількість проведених акцій - 4 заход</w:t>
            </w:r>
            <w:r w:rsidR="000E26CF" w:rsidRPr="00755676">
              <w:rPr>
                <w:rFonts w:ascii="Arial" w:hAnsi="Arial" w:cs="Arial"/>
                <w:spacing w:val="-4"/>
                <w:sz w:val="16"/>
                <w:szCs w:val="16"/>
              </w:rPr>
              <w:t>ів</w:t>
            </w:r>
            <w:r w:rsidRPr="00755676">
              <w:rPr>
                <w:rFonts w:ascii="Arial" w:hAnsi="Arial" w:cs="Arial"/>
                <w:spacing w:val="-4"/>
                <w:sz w:val="16"/>
                <w:szCs w:val="16"/>
              </w:rPr>
              <w:t xml:space="preserve"> щорічно.</w:t>
            </w:r>
          </w:p>
        </w:tc>
        <w:tc>
          <w:tcPr>
            <w:tcW w:w="3402" w:type="dxa"/>
            <w:tcBorders>
              <w:bottom w:val="nil"/>
            </w:tcBorders>
          </w:tcPr>
          <w:p w14:paraId="6CC018CD" w14:textId="400A9701" w:rsidR="00D74415" w:rsidRPr="00755676" w:rsidRDefault="001279D2" w:rsidP="00D74415">
            <w:pPr>
              <w:tabs>
                <w:tab w:val="left" w:pos="234"/>
              </w:tabs>
              <w:rPr>
                <w:rFonts w:ascii="Arial" w:hAnsi="Arial" w:cs="Arial"/>
                <w:spacing w:val="-4"/>
                <w:sz w:val="16"/>
                <w:szCs w:val="16"/>
              </w:rPr>
            </w:pPr>
            <w:r w:rsidRPr="00755676">
              <w:rPr>
                <w:rFonts w:ascii="Arial" w:hAnsi="Arial" w:cs="Arial"/>
                <w:spacing w:val="-4"/>
                <w:sz w:val="16"/>
                <w:szCs w:val="16"/>
              </w:rPr>
              <w:t>У 2025 році проведено 2 заходи, за І півріччя 2026 року - 2 заходи.</w:t>
            </w:r>
          </w:p>
        </w:tc>
      </w:tr>
      <w:tr w:rsidR="00D74415" w:rsidRPr="00755676" w14:paraId="33AC4EB9" w14:textId="20847420" w:rsidTr="005D26EB">
        <w:trPr>
          <w:trHeight w:val="50"/>
          <w:jc w:val="center"/>
        </w:trPr>
        <w:tc>
          <w:tcPr>
            <w:tcW w:w="1566" w:type="dxa"/>
            <w:vMerge/>
          </w:tcPr>
          <w:p w14:paraId="0C3851D4"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67A7DB27" w14:textId="5A014FFB" w:rsidR="00D74415" w:rsidRPr="00755676" w:rsidRDefault="00D74415" w:rsidP="00D74415">
            <w:pPr>
              <w:jc w:val="center"/>
              <w:rPr>
                <w:rFonts w:ascii="Arial" w:hAnsi="Arial" w:cs="Arial"/>
                <w:bCs/>
                <w:sz w:val="16"/>
                <w:szCs w:val="16"/>
              </w:rPr>
            </w:pPr>
            <w:r w:rsidRPr="00755676">
              <w:rPr>
                <w:rFonts w:ascii="Arial" w:hAnsi="Arial" w:cs="Arial"/>
                <w:sz w:val="16"/>
                <w:szCs w:val="16"/>
              </w:rPr>
              <w:t>4.4.2.</w:t>
            </w:r>
          </w:p>
        </w:tc>
        <w:tc>
          <w:tcPr>
            <w:tcW w:w="2978" w:type="dxa"/>
            <w:tcBorders>
              <w:bottom w:val="nil"/>
            </w:tcBorders>
          </w:tcPr>
          <w:p w14:paraId="2D8F4D4A" w14:textId="71E248CE"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Проведення військово-патріотичних та спортивних заходів (змагання зі скелелазіння, мандрівка «Гайда в гори», військовий вишкіл «</w:t>
            </w:r>
            <w:proofErr w:type="spellStart"/>
            <w:r w:rsidRPr="00755676">
              <w:rPr>
                <w:rFonts w:ascii="Arial" w:hAnsi="Arial" w:cs="Arial"/>
                <w:i/>
                <w:iCs/>
                <w:spacing w:val="-6"/>
                <w:sz w:val="16"/>
                <w:szCs w:val="16"/>
                <w:shd w:val="clear" w:color="auto" w:fill="FFFFFF"/>
              </w:rPr>
              <w:t>Експльозія</w:t>
            </w:r>
            <w:proofErr w:type="spellEnd"/>
            <w:r w:rsidRPr="00755676">
              <w:rPr>
                <w:rFonts w:ascii="Arial" w:hAnsi="Arial" w:cs="Arial"/>
                <w:i/>
                <w:iCs/>
                <w:spacing w:val="-6"/>
                <w:sz w:val="16"/>
                <w:szCs w:val="16"/>
                <w:shd w:val="clear" w:color="auto" w:fill="FFFFFF"/>
              </w:rPr>
              <w:t>» та інші заходи)</w:t>
            </w:r>
          </w:p>
        </w:tc>
        <w:tc>
          <w:tcPr>
            <w:tcW w:w="1559" w:type="dxa"/>
            <w:tcBorders>
              <w:bottom w:val="nil"/>
            </w:tcBorders>
          </w:tcPr>
          <w:p w14:paraId="6D94CA2D" w14:textId="19844F2F"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2024-2026</w:t>
            </w:r>
          </w:p>
        </w:tc>
        <w:tc>
          <w:tcPr>
            <w:tcW w:w="2116" w:type="dxa"/>
            <w:tcBorders>
              <w:bottom w:val="nil"/>
            </w:tcBorders>
          </w:tcPr>
          <w:p w14:paraId="001D0654" w14:textId="0E643884" w:rsidR="00D74415" w:rsidRPr="00755676" w:rsidRDefault="00D74415" w:rsidP="00D74415">
            <w:pPr>
              <w:tabs>
                <w:tab w:val="left" w:pos="425"/>
                <w:tab w:val="left" w:pos="993"/>
              </w:tabs>
              <w:ind w:right="-110"/>
              <w:rPr>
                <w:rFonts w:ascii="Arial" w:hAnsi="Arial" w:cs="Arial"/>
                <w:bCs/>
                <w:spacing w:val="-8"/>
                <w:sz w:val="16"/>
                <w:szCs w:val="16"/>
              </w:rPr>
            </w:pPr>
            <w:r w:rsidRPr="00755676">
              <w:rPr>
                <w:rFonts w:ascii="Arial" w:hAnsi="Arial" w:cs="Arial"/>
                <w:spacing w:val="-8"/>
                <w:sz w:val="16"/>
                <w:szCs w:val="16"/>
              </w:rPr>
              <w:t>Управління сім'ї, молодіжної політики та захисту дітей, Комунальний заклад «Дитячо-юнацький пластовий центр»</w:t>
            </w:r>
          </w:p>
        </w:tc>
        <w:tc>
          <w:tcPr>
            <w:tcW w:w="3554" w:type="dxa"/>
            <w:tcBorders>
              <w:bottom w:val="nil"/>
            </w:tcBorders>
          </w:tcPr>
          <w:p w14:paraId="7488803B" w14:textId="64C331BF"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Кількість проведених акцій - 7 заходів щорічно.</w:t>
            </w:r>
          </w:p>
        </w:tc>
        <w:tc>
          <w:tcPr>
            <w:tcW w:w="3402" w:type="dxa"/>
            <w:tcBorders>
              <w:bottom w:val="nil"/>
            </w:tcBorders>
          </w:tcPr>
          <w:p w14:paraId="1467A8A6" w14:textId="02DC3BE4" w:rsidR="00D74415" w:rsidRPr="00755676" w:rsidRDefault="001279D2" w:rsidP="00D74415">
            <w:pPr>
              <w:tabs>
                <w:tab w:val="left" w:pos="234"/>
              </w:tabs>
              <w:rPr>
                <w:rFonts w:ascii="Arial" w:hAnsi="Arial" w:cs="Arial"/>
                <w:spacing w:val="-4"/>
                <w:sz w:val="16"/>
                <w:szCs w:val="16"/>
              </w:rPr>
            </w:pPr>
            <w:r w:rsidRPr="00755676">
              <w:rPr>
                <w:rFonts w:ascii="Arial" w:hAnsi="Arial" w:cs="Arial"/>
                <w:spacing w:val="-4"/>
                <w:sz w:val="16"/>
                <w:szCs w:val="16"/>
              </w:rPr>
              <w:t>У 2025 році проведено 4 заходи, за І півріччя 2026 року - 3 заходи.</w:t>
            </w:r>
          </w:p>
        </w:tc>
      </w:tr>
      <w:tr w:rsidR="00D74415" w:rsidRPr="00755676" w14:paraId="55A01520" w14:textId="67BDA48C" w:rsidTr="005D26EB">
        <w:trPr>
          <w:trHeight w:val="50"/>
          <w:jc w:val="center"/>
        </w:trPr>
        <w:tc>
          <w:tcPr>
            <w:tcW w:w="1566" w:type="dxa"/>
            <w:vMerge/>
          </w:tcPr>
          <w:p w14:paraId="4C48DED3"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229913B4" w14:textId="7F664511" w:rsidR="00D74415" w:rsidRPr="00755676" w:rsidRDefault="00D74415" w:rsidP="00D74415">
            <w:pPr>
              <w:jc w:val="center"/>
              <w:rPr>
                <w:rFonts w:ascii="Arial" w:hAnsi="Arial" w:cs="Arial"/>
                <w:bCs/>
                <w:sz w:val="16"/>
                <w:szCs w:val="16"/>
              </w:rPr>
            </w:pPr>
            <w:r w:rsidRPr="00755676">
              <w:rPr>
                <w:rFonts w:ascii="Arial" w:hAnsi="Arial" w:cs="Arial"/>
                <w:sz w:val="16"/>
                <w:szCs w:val="16"/>
              </w:rPr>
              <w:t>4.4.2.</w:t>
            </w:r>
          </w:p>
        </w:tc>
        <w:tc>
          <w:tcPr>
            <w:tcW w:w="2978" w:type="dxa"/>
            <w:tcBorders>
              <w:bottom w:val="nil"/>
            </w:tcBorders>
          </w:tcPr>
          <w:p w14:paraId="6595AC11" w14:textId="4FC5706B"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Проведення акцій, спрямованих на формування пластового світогляду та участь у заходах міжнародного скаутського руху (День хустки та інші заходи)</w:t>
            </w:r>
          </w:p>
        </w:tc>
        <w:tc>
          <w:tcPr>
            <w:tcW w:w="1559" w:type="dxa"/>
            <w:tcBorders>
              <w:bottom w:val="nil"/>
            </w:tcBorders>
          </w:tcPr>
          <w:p w14:paraId="39F6F38C" w14:textId="0ACA9C76"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2024-2026</w:t>
            </w:r>
          </w:p>
        </w:tc>
        <w:tc>
          <w:tcPr>
            <w:tcW w:w="2116" w:type="dxa"/>
            <w:tcBorders>
              <w:bottom w:val="nil"/>
            </w:tcBorders>
          </w:tcPr>
          <w:p w14:paraId="51EA26DD" w14:textId="5AC68E09" w:rsidR="00D74415" w:rsidRPr="00755676" w:rsidRDefault="00D74415" w:rsidP="00D74415">
            <w:pPr>
              <w:tabs>
                <w:tab w:val="left" w:pos="425"/>
                <w:tab w:val="left" w:pos="993"/>
              </w:tabs>
              <w:ind w:right="-110"/>
              <w:rPr>
                <w:rFonts w:ascii="Arial" w:hAnsi="Arial" w:cs="Arial"/>
                <w:bCs/>
                <w:spacing w:val="-8"/>
                <w:sz w:val="16"/>
                <w:szCs w:val="16"/>
              </w:rPr>
            </w:pPr>
            <w:r w:rsidRPr="00755676">
              <w:rPr>
                <w:rFonts w:ascii="Arial" w:hAnsi="Arial" w:cs="Arial"/>
                <w:spacing w:val="-8"/>
                <w:sz w:val="16"/>
                <w:szCs w:val="16"/>
              </w:rPr>
              <w:t>Управління сім'ї, молодіжної політики та захисту дітей, Комунальний заклад «Дитячо-юнацький пластовий центр»</w:t>
            </w:r>
          </w:p>
        </w:tc>
        <w:tc>
          <w:tcPr>
            <w:tcW w:w="3554" w:type="dxa"/>
            <w:tcBorders>
              <w:bottom w:val="nil"/>
            </w:tcBorders>
          </w:tcPr>
          <w:p w14:paraId="237B9DF8" w14:textId="51E8F132"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spacing w:val="-4"/>
                <w:sz w:val="16"/>
                <w:szCs w:val="16"/>
                <w:lang w:val="uk-UA"/>
              </w:rPr>
              <w:t>Кількість проведених акцій - 2 заход</w:t>
            </w:r>
            <w:r w:rsidR="000E26CF" w:rsidRPr="00755676">
              <w:rPr>
                <w:rFonts w:ascii="Arial" w:hAnsi="Arial" w:cs="Arial"/>
                <w:spacing w:val="-4"/>
                <w:sz w:val="16"/>
                <w:szCs w:val="16"/>
                <w:lang w:val="uk-UA"/>
              </w:rPr>
              <w:t>ів</w:t>
            </w:r>
            <w:r w:rsidRPr="00755676">
              <w:rPr>
                <w:rFonts w:ascii="Arial" w:hAnsi="Arial" w:cs="Arial"/>
                <w:spacing w:val="-4"/>
                <w:sz w:val="16"/>
                <w:szCs w:val="16"/>
                <w:lang w:val="uk-UA"/>
              </w:rPr>
              <w:t xml:space="preserve"> щорічно.</w:t>
            </w:r>
          </w:p>
          <w:p w14:paraId="1EE1C06F" w14:textId="5867F46E"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spacing w:val="-4"/>
                <w:sz w:val="16"/>
                <w:szCs w:val="16"/>
                <w:lang w:val="uk-UA"/>
              </w:rPr>
              <w:t>Кількість залучених осіб - 1500 дітей щорічно.</w:t>
            </w:r>
          </w:p>
        </w:tc>
        <w:tc>
          <w:tcPr>
            <w:tcW w:w="3402" w:type="dxa"/>
            <w:tcBorders>
              <w:bottom w:val="nil"/>
            </w:tcBorders>
          </w:tcPr>
          <w:p w14:paraId="715E6A32" w14:textId="55D0906D" w:rsidR="00D74415" w:rsidRPr="00755676" w:rsidRDefault="001279D2" w:rsidP="001279D2">
            <w:pPr>
              <w:rPr>
                <w:rFonts w:ascii="Arial" w:hAnsi="Arial" w:cs="Arial"/>
                <w:spacing w:val="-4"/>
                <w:sz w:val="16"/>
                <w:szCs w:val="16"/>
              </w:rPr>
            </w:pPr>
            <w:r w:rsidRPr="00755676">
              <w:rPr>
                <w:rFonts w:ascii="Arial" w:hAnsi="Arial" w:cs="Arial"/>
                <w:spacing w:val="-4"/>
                <w:sz w:val="16"/>
                <w:szCs w:val="16"/>
              </w:rPr>
              <w:t>У 2025 році п</w:t>
            </w:r>
            <w:r w:rsidR="00D74415" w:rsidRPr="00755676">
              <w:rPr>
                <w:rFonts w:ascii="Arial" w:hAnsi="Arial" w:cs="Arial"/>
                <w:spacing w:val="-4"/>
                <w:sz w:val="16"/>
                <w:szCs w:val="16"/>
              </w:rPr>
              <w:t>роведено 3 заход</w:t>
            </w:r>
            <w:r w:rsidRPr="00755676">
              <w:rPr>
                <w:rFonts w:ascii="Arial" w:hAnsi="Arial" w:cs="Arial"/>
                <w:spacing w:val="-4"/>
                <w:sz w:val="16"/>
                <w:szCs w:val="16"/>
              </w:rPr>
              <w:t>и та з</w:t>
            </w:r>
            <w:r w:rsidR="00D74415" w:rsidRPr="00755676">
              <w:rPr>
                <w:rFonts w:ascii="Arial" w:hAnsi="Arial" w:cs="Arial"/>
                <w:spacing w:val="-4"/>
                <w:sz w:val="16"/>
                <w:szCs w:val="16"/>
              </w:rPr>
              <w:t>алучено 1500 дітей</w:t>
            </w:r>
            <w:r w:rsidRPr="00755676">
              <w:rPr>
                <w:rFonts w:ascii="Arial" w:hAnsi="Arial" w:cs="Arial"/>
                <w:spacing w:val="-4"/>
                <w:sz w:val="16"/>
                <w:szCs w:val="16"/>
              </w:rPr>
              <w:t>, за І півріччя 2026 року - 1 захід та залучено 750 дітей.</w:t>
            </w:r>
          </w:p>
        </w:tc>
      </w:tr>
      <w:tr w:rsidR="00D74415" w:rsidRPr="00755676" w14:paraId="5EBF25EA" w14:textId="4E1CEA1D" w:rsidTr="005D26EB">
        <w:trPr>
          <w:trHeight w:val="50"/>
          <w:jc w:val="center"/>
        </w:trPr>
        <w:tc>
          <w:tcPr>
            <w:tcW w:w="1566" w:type="dxa"/>
            <w:vMerge/>
          </w:tcPr>
          <w:p w14:paraId="79574C4E"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25174AD1" w14:textId="1174AB2B" w:rsidR="00D74415" w:rsidRPr="00755676" w:rsidRDefault="00D74415" w:rsidP="00D74415">
            <w:pPr>
              <w:jc w:val="center"/>
              <w:rPr>
                <w:rFonts w:ascii="Arial" w:hAnsi="Arial" w:cs="Arial"/>
                <w:bCs/>
                <w:sz w:val="16"/>
                <w:szCs w:val="16"/>
              </w:rPr>
            </w:pPr>
            <w:r w:rsidRPr="00755676">
              <w:rPr>
                <w:rFonts w:ascii="Arial" w:hAnsi="Arial" w:cs="Arial"/>
                <w:sz w:val="16"/>
                <w:szCs w:val="16"/>
              </w:rPr>
              <w:t>4.4.2.</w:t>
            </w:r>
          </w:p>
        </w:tc>
        <w:tc>
          <w:tcPr>
            <w:tcW w:w="2978" w:type="dxa"/>
            <w:tcBorders>
              <w:bottom w:val="single" w:sz="4" w:space="0" w:color="auto"/>
            </w:tcBorders>
          </w:tcPr>
          <w:p w14:paraId="099DFEC8" w14:textId="37651992"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Проведення акцій вивчення міжнародного скаутського руху</w:t>
            </w:r>
          </w:p>
        </w:tc>
        <w:tc>
          <w:tcPr>
            <w:tcW w:w="1559" w:type="dxa"/>
            <w:tcBorders>
              <w:bottom w:val="single" w:sz="4" w:space="0" w:color="auto"/>
            </w:tcBorders>
          </w:tcPr>
          <w:p w14:paraId="0D4403BE" w14:textId="6D2072E9"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2024-2026</w:t>
            </w:r>
          </w:p>
        </w:tc>
        <w:tc>
          <w:tcPr>
            <w:tcW w:w="2116" w:type="dxa"/>
            <w:tcBorders>
              <w:bottom w:val="single" w:sz="4" w:space="0" w:color="auto"/>
            </w:tcBorders>
          </w:tcPr>
          <w:p w14:paraId="055055A3" w14:textId="5C754717" w:rsidR="00D74415" w:rsidRPr="00755676" w:rsidRDefault="00D74415" w:rsidP="00D74415">
            <w:pPr>
              <w:tabs>
                <w:tab w:val="left" w:pos="425"/>
                <w:tab w:val="left" w:pos="993"/>
              </w:tabs>
              <w:ind w:right="-110"/>
              <w:rPr>
                <w:rFonts w:ascii="Arial" w:hAnsi="Arial" w:cs="Arial"/>
                <w:bCs/>
                <w:spacing w:val="-8"/>
                <w:sz w:val="16"/>
                <w:szCs w:val="16"/>
              </w:rPr>
            </w:pPr>
            <w:r w:rsidRPr="00755676">
              <w:rPr>
                <w:rFonts w:ascii="Arial" w:hAnsi="Arial" w:cs="Arial"/>
                <w:spacing w:val="-8"/>
                <w:sz w:val="16"/>
                <w:szCs w:val="16"/>
              </w:rPr>
              <w:t>Управління сім'ї, молодіжної політики та захисту дітей, Комунальний заклад «Дитячо-юнацький пластовий центр»</w:t>
            </w:r>
          </w:p>
        </w:tc>
        <w:tc>
          <w:tcPr>
            <w:tcW w:w="3554" w:type="dxa"/>
            <w:tcBorders>
              <w:bottom w:val="single" w:sz="4" w:space="0" w:color="auto"/>
            </w:tcBorders>
          </w:tcPr>
          <w:p w14:paraId="75F1F7DF" w14:textId="318DF290"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Кількість проведених акцій - 3 заход</w:t>
            </w:r>
            <w:r w:rsidR="000E26CF" w:rsidRPr="00755676">
              <w:rPr>
                <w:rFonts w:ascii="Arial" w:hAnsi="Arial" w:cs="Arial"/>
                <w:spacing w:val="-4"/>
                <w:sz w:val="16"/>
                <w:szCs w:val="16"/>
              </w:rPr>
              <w:t>ів</w:t>
            </w:r>
            <w:r w:rsidRPr="00755676">
              <w:rPr>
                <w:rFonts w:ascii="Arial" w:hAnsi="Arial" w:cs="Arial"/>
                <w:spacing w:val="-4"/>
                <w:sz w:val="16"/>
                <w:szCs w:val="16"/>
              </w:rPr>
              <w:t xml:space="preserve"> щорічно.</w:t>
            </w:r>
          </w:p>
        </w:tc>
        <w:tc>
          <w:tcPr>
            <w:tcW w:w="3402" w:type="dxa"/>
            <w:tcBorders>
              <w:bottom w:val="single" w:sz="4" w:space="0" w:color="auto"/>
            </w:tcBorders>
          </w:tcPr>
          <w:p w14:paraId="464E2E61" w14:textId="429A76B2" w:rsidR="00D74415" w:rsidRPr="00755676" w:rsidRDefault="001279D2" w:rsidP="00D74415">
            <w:pPr>
              <w:tabs>
                <w:tab w:val="left" w:pos="234"/>
              </w:tabs>
              <w:rPr>
                <w:rFonts w:ascii="Arial" w:hAnsi="Arial" w:cs="Arial"/>
                <w:spacing w:val="-4"/>
                <w:sz w:val="16"/>
                <w:szCs w:val="16"/>
              </w:rPr>
            </w:pPr>
            <w:r w:rsidRPr="00755676">
              <w:rPr>
                <w:rFonts w:ascii="Arial" w:hAnsi="Arial" w:cs="Arial"/>
                <w:spacing w:val="-4"/>
                <w:sz w:val="16"/>
                <w:szCs w:val="16"/>
              </w:rPr>
              <w:t>У 2025 році проведено 2 заходи, за І півріччя 2026 року - 1 захід.</w:t>
            </w:r>
          </w:p>
        </w:tc>
      </w:tr>
      <w:tr w:rsidR="00D74415" w:rsidRPr="00755676" w14:paraId="55BF5561" w14:textId="405622E5" w:rsidTr="005D26EB">
        <w:trPr>
          <w:trHeight w:val="50"/>
          <w:jc w:val="center"/>
        </w:trPr>
        <w:tc>
          <w:tcPr>
            <w:tcW w:w="1566" w:type="dxa"/>
            <w:vMerge/>
            <w:tcBorders>
              <w:right w:val="single" w:sz="4" w:space="0" w:color="auto"/>
            </w:tcBorders>
          </w:tcPr>
          <w:p w14:paraId="661E5E3E"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3612615E" w14:textId="43D74C30" w:rsidR="00D74415" w:rsidRPr="00755676" w:rsidRDefault="00D74415" w:rsidP="00D74415">
            <w:pPr>
              <w:jc w:val="center"/>
              <w:rPr>
                <w:rFonts w:ascii="Arial" w:hAnsi="Arial" w:cs="Arial"/>
                <w:bCs/>
                <w:sz w:val="16"/>
                <w:szCs w:val="16"/>
              </w:rPr>
            </w:pPr>
            <w:r w:rsidRPr="00755676">
              <w:rPr>
                <w:rFonts w:ascii="Arial" w:hAnsi="Arial" w:cs="Arial"/>
                <w:sz w:val="16"/>
                <w:szCs w:val="16"/>
              </w:rPr>
              <w:t>4.4.2.</w:t>
            </w:r>
          </w:p>
        </w:tc>
        <w:tc>
          <w:tcPr>
            <w:tcW w:w="2978" w:type="dxa"/>
            <w:tcBorders>
              <w:top w:val="single" w:sz="4" w:space="0" w:color="auto"/>
              <w:left w:val="single" w:sz="4" w:space="0" w:color="auto"/>
              <w:bottom w:val="single" w:sz="4" w:space="0" w:color="auto"/>
              <w:right w:val="single" w:sz="4" w:space="0" w:color="auto"/>
            </w:tcBorders>
          </w:tcPr>
          <w:p w14:paraId="7A2E1BC0" w14:textId="64D3B837"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Проведення таборування </w:t>
            </w:r>
            <w:proofErr w:type="spellStart"/>
            <w:r w:rsidRPr="00755676">
              <w:rPr>
                <w:rFonts w:ascii="Arial" w:hAnsi="Arial" w:cs="Arial"/>
                <w:i/>
                <w:iCs/>
                <w:spacing w:val="-6"/>
                <w:sz w:val="16"/>
                <w:szCs w:val="16"/>
                <w:shd w:val="clear" w:color="auto" w:fill="FFFFFF"/>
              </w:rPr>
              <w:t>уладу</w:t>
            </w:r>
            <w:proofErr w:type="spellEnd"/>
            <w:r w:rsidRPr="00755676">
              <w:rPr>
                <w:rFonts w:ascii="Arial" w:hAnsi="Arial" w:cs="Arial"/>
                <w:i/>
                <w:iCs/>
                <w:spacing w:val="-6"/>
                <w:sz w:val="16"/>
                <w:szCs w:val="16"/>
                <w:shd w:val="clear" w:color="auto" w:fill="FFFFFF"/>
              </w:rPr>
              <w:t xml:space="preserve"> Пташат (2-6 років)</w:t>
            </w:r>
          </w:p>
        </w:tc>
        <w:tc>
          <w:tcPr>
            <w:tcW w:w="1559" w:type="dxa"/>
            <w:tcBorders>
              <w:top w:val="single" w:sz="4" w:space="0" w:color="auto"/>
              <w:left w:val="single" w:sz="4" w:space="0" w:color="auto"/>
              <w:bottom w:val="single" w:sz="4" w:space="0" w:color="auto"/>
              <w:right w:val="single" w:sz="4" w:space="0" w:color="auto"/>
            </w:tcBorders>
          </w:tcPr>
          <w:p w14:paraId="55EB9553" w14:textId="45F83CFB"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2024-2026</w:t>
            </w:r>
          </w:p>
        </w:tc>
        <w:tc>
          <w:tcPr>
            <w:tcW w:w="2116" w:type="dxa"/>
            <w:tcBorders>
              <w:top w:val="single" w:sz="4" w:space="0" w:color="auto"/>
              <w:left w:val="single" w:sz="4" w:space="0" w:color="auto"/>
              <w:bottom w:val="single" w:sz="4" w:space="0" w:color="auto"/>
              <w:right w:val="single" w:sz="4" w:space="0" w:color="auto"/>
            </w:tcBorders>
          </w:tcPr>
          <w:p w14:paraId="49CC85AA" w14:textId="017FCE13" w:rsidR="00D74415" w:rsidRPr="00755676" w:rsidRDefault="00D74415" w:rsidP="00D74415">
            <w:pPr>
              <w:tabs>
                <w:tab w:val="left" w:pos="425"/>
                <w:tab w:val="left" w:pos="993"/>
              </w:tabs>
              <w:ind w:right="-110"/>
              <w:rPr>
                <w:rFonts w:ascii="Arial" w:hAnsi="Arial" w:cs="Arial"/>
                <w:bCs/>
                <w:spacing w:val="-8"/>
                <w:sz w:val="16"/>
                <w:szCs w:val="16"/>
              </w:rPr>
            </w:pPr>
            <w:r w:rsidRPr="00755676">
              <w:rPr>
                <w:rFonts w:ascii="Arial" w:hAnsi="Arial" w:cs="Arial"/>
                <w:spacing w:val="-8"/>
                <w:sz w:val="16"/>
                <w:szCs w:val="16"/>
              </w:rPr>
              <w:t>Управління сім'ї, молодіжної політики та захисту дітей, Комунальний заклад «Дитячо-юнацький пластовий центр»</w:t>
            </w:r>
          </w:p>
        </w:tc>
        <w:tc>
          <w:tcPr>
            <w:tcW w:w="3554" w:type="dxa"/>
            <w:tcBorders>
              <w:top w:val="single" w:sz="4" w:space="0" w:color="auto"/>
              <w:left w:val="single" w:sz="4" w:space="0" w:color="auto"/>
              <w:bottom w:val="single" w:sz="4" w:space="0" w:color="auto"/>
              <w:right w:val="single" w:sz="4" w:space="0" w:color="auto"/>
            </w:tcBorders>
          </w:tcPr>
          <w:p w14:paraId="4630B5E8" w14:textId="71671BF9"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Кількість проведених таборів - 1 табір щорічно.</w:t>
            </w:r>
          </w:p>
        </w:tc>
        <w:tc>
          <w:tcPr>
            <w:tcW w:w="3402" w:type="dxa"/>
            <w:tcBorders>
              <w:top w:val="single" w:sz="4" w:space="0" w:color="auto"/>
              <w:left w:val="single" w:sz="4" w:space="0" w:color="auto"/>
              <w:bottom w:val="single" w:sz="4" w:space="0" w:color="auto"/>
              <w:right w:val="single" w:sz="4" w:space="0" w:color="auto"/>
            </w:tcBorders>
          </w:tcPr>
          <w:p w14:paraId="438574FF" w14:textId="52B41103" w:rsidR="00D74415" w:rsidRPr="00755676" w:rsidRDefault="00465391" w:rsidP="00797266">
            <w:pPr>
              <w:tabs>
                <w:tab w:val="left" w:pos="234"/>
              </w:tabs>
              <w:rPr>
                <w:rFonts w:ascii="Arial" w:hAnsi="Arial" w:cs="Arial"/>
                <w:spacing w:val="-4"/>
                <w:sz w:val="16"/>
                <w:szCs w:val="16"/>
              </w:rPr>
            </w:pPr>
            <w:r w:rsidRPr="00755676">
              <w:rPr>
                <w:rFonts w:ascii="Arial" w:hAnsi="Arial" w:cs="Arial"/>
                <w:color w:val="000000"/>
                <w:spacing w:val="-4"/>
                <w:sz w:val="16"/>
                <w:szCs w:val="16"/>
              </w:rPr>
              <w:t>Проведення заходів не здійснювалося у зв’язку з відсутністю відповідного запиту.</w:t>
            </w:r>
          </w:p>
        </w:tc>
      </w:tr>
      <w:tr w:rsidR="00D74415" w:rsidRPr="00755676" w14:paraId="5987BBF2" w14:textId="71E63140" w:rsidTr="005D26EB">
        <w:trPr>
          <w:trHeight w:val="50"/>
          <w:jc w:val="center"/>
        </w:trPr>
        <w:tc>
          <w:tcPr>
            <w:tcW w:w="1566" w:type="dxa"/>
            <w:vMerge/>
          </w:tcPr>
          <w:p w14:paraId="283B4ABF"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tcBorders>
          </w:tcPr>
          <w:p w14:paraId="05AF596E" w14:textId="3592B6CA" w:rsidR="00D74415" w:rsidRPr="00755676" w:rsidRDefault="00D74415" w:rsidP="00D74415">
            <w:pPr>
              <w:jc w:val="center"/>
              <w:rPr>
                <w:rFonts w:ascii="Arial" w:hAnsi="Arial" w:cs="Arial"/>
                <w:bCs/>
                <w:sz w:val="16"/>
                <w:szCs w:val="16"/>
              </w:rPr>
            </w:pPr>
            <w:r w:rsidRPr="00755676">
              <w:rPr>
                <w:rFonts w:ascii="Arial" w:hAnsi="Arial" w:cs="Arial"/>
                <w:sz w:val="16"/>
                <w:szCs w:val="16"/>
              </w:rPr>
              <w:t>4.4.2.</w:t>
            </w:r>
          </w:p>
        </w:tc>
        <w:tc>
          <w:tcPr>
            <w:tcW w:w="2978" w:type="dxa"/>
            <w:tcBorders>
              <w:top w:val="single" w:sz="4" w:space="0" w:color="auto"/>
              <w:bottom w:val="single" w:sz="4" w:space="0" w:color="auto"/>
            </w:tcBorders>
          </w:tcPr>
          <w:p w14:paraId="330694D9" w14:textId="54CEB766"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Проведення таборування </w:t>
            </w:r>
            <w:proofErr w:type="spellStart"/>
            <w:r w:rsidRPr="00755676">
              <w:rPr>
                <w:rFonts w:ascii="Arial" w:hAnsi="Arial" w:cs="Arial"/>
                <w:i/>
                <w:iCs/>
                <w:spacing w:val="-6"/>
                <w:sz w:val="16"/>
                <w:szCs w:val="16"/>
                <w:shd w:val="clear" w:color="auto" w:fill="FFFFFF"/>
              </w:rPr>
              <w:t>уладу</w:t>
            </w:r>
            <w:proofErr w:type="spellEnd"/>
            <w:r w:rsidRPr="00755676">
              <w:rPr>
                <w:rFonts w:ascii="Arial" w:hAnsi="Arial" w:cs="Arial"/>
                <w:i/>
                <w:iCs/>
                <w:spacing w:val="-6"/>
                <w:sz w:val="16"/>
                <w:szCs w:val="16"/>
                <w:shd w:val="clear" w:color="auto" w:fill="FFFFFF"/>
              </w:rPr>
              <w:t xml:space="preserve"> пластунів новаків (6-11 років)</w:t>
            </w:r>
          </w:p>
        </w:tc>
        <w:tc>
          <w:tcPr>
            <w:tcW w:w="1559" w:type="dxa"/>
            <w:tcBorders>
              <w:top w:val="single" w:sz="4" w:space="0" w:color="auto"/>
              <w:bottom w:val="single" w:sz="4" w:space="0" w:color="auto"/>
            </w:tcBorders>
          </w:tcPr>
          <w:p w14:paraId="1E89120A" w14:textId="70C77FCA"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2024-2026</w:t>
            </w:r>
          </w:p>
        </w:tc>
        <w:tc>
          <w:tcPr>
            <w:tcW w:w="2116" w:type="dxa"/>
            <w:tcBorders>
              <w:top w:val="single" w:sz="4" w:space="0" w:color="auto"/>
              <w:bottom w:val="single" w:sz="4" w:space="0" w:color="auto"/>
            </w:tcBorders>
          </w:tcPr>
          <w:p w14:paraId="0B85CEDF" w14:textId="7717EA81" w:rsidR="00D74415" w:rsidRPr="00755676" w:rsidRDefault="00D74415" w:rsidP="00D74415">
            <w:pPr>
              <w:tabs>
                <w:tab w:val="left" w:pos="425"/>
                <w:tab w:val="left" w:pos="993"/>
              </w:tabs>
              <w:ind w:right="-110"/>
              <w:rPr>
                <w:rFonts w:ascii="Arial" w:hAnsi="Arial" w:cs="Arial"/>
                <w:bCs/>
                <w:spacing w:val="-8"/>
                <w:sz w:val="16"/>
                <w:szCs w:val="16"/>
              </w:rPr>
            </w:pPr>
            <w:r w:rsidRPr="00755676">
              <w:rPr>
                <w:rFonts w:ascii="Arial" w:hAnsi="Arial" w:cs="Arial"/>
                <w:spacing w:val="-8"/>
                <w:sz w:val="16"/>
                <w:szCs w:val="16"/>
              </w:rPr>
              <w:t>Управління сім'ї, молодіжної політики та захисту дітей, Комунальний заклад «Дитячо-юнацький пластовий центр»</w:t>
            </w:r>
          </w:p>
        </w:tc>
        <w:tc>
          <w:tcPr>
            <w:tcW w:w="3554" w:type="dxa"/>
            <w:tcBorders>
              <w:top w:val="single" w:sz="4" w:space="0" w:color="auto"/>
              <w:bottom w:val="single" w:sz="4" w:space="0" w:color="auto"/>
            </w:tcBorders>
          </w:tcPr>
          <w:p w14:paraId="00D2C1F8" w14:textId="77777777"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spacing w:val="-4"/>
                <w:sz w:val="16"/>
                <w:szCs w:val="16"/>
                <w:lang w:val="uk-UA"/>
              </w:rPr>
              <w:t>Кількість проведених таборів - 2 табори щорічно.</w:t>
            </w:r>
          </w:p>
          <w:p w14:paraId="275DEE32" w14:textId="0672E548"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spacing w:val="-4"/>
                <w:sz w:val="16"/>
                <w:szCs w:val="16"/>
                <w:lang w:val="uk-UA"/>
              </w:rPr>
              <w:t>Кількість залучених осіб - 300 осіб.</w:t>
            </w:r>
          </w:p>
        </w:tc>
        <w:tc>
          <w:tcPr>
            <w:tcW w:w="3402" w:type="dxa"/>
            <w:tcBorders>
              <w:top w:val="single" w:sz="4" w:space="0" w:color="auto"/>
              <w:bottom w:val="single" w:sz="4" w:space="0" w:color="auto"/>
            </w:tcBorders>
          </w:tcPr>
          <w:p w14:paraId="26FC638E" w14:textId="770140B3" w:rsidR="00D74415" w:rsidRPr="00755676" w:rsidRDefault="00D74415" w:rsidP="00D74415">
            <w:pPr>
              <w:tabs>
                <w:tab w:val="left" w:pos="234"/>
              </w:tabs>
              <w:ind w:left="15"/>
              <w:rPr>
                <w:rFonts w:ascii="Arial" w:hAnsi="Arial" w:cs="Arial"/>
                <w:spacing w:val="-4"/>
                <w:sz w:val="16"/>
                <w:szCs w:val="16"/>
              </w:rPr>
            </w:pPr>
            <w:r w:rsidRPr="00755676">
              <w:rPr>
                <w:rFonts w:ascii="Arial" w:hAnsi="Arial" w:cs="Arial"/>
                <w:spacing w:val="-4"/>
                <w:sz w:val="16"/>
                <w:szCs w:val="16"/>
              </w:rPr>
              <w:t>Проведено 1 табір.</w:t>
            </w:r>
            <w:r w:rsidRPr="00755676">
              <w:rPr>
                <w:rFonts w:ascii="Arial" w:hAnsi="Arial" w:cs="Arial"/>
                <w:spacing w:val="-4"/>
                <w:sz w:val="16"/>
                <w:szCs w:val="16"/>
              </w:rPr>
              <w:br/>
              <w:t>Залучено 200 осіб.</w:t>
            </w:r>
          </w:p>
        </w:tc>
      </w:tr>
      <w:tr w:rsidR="00D74415" w:rsidRPr="00755676" w14:paraId="1A6777E5" w14:textId="3B840971" w:rsidTr="005D26EB">
        <w:trPr>
          <w:trHeight w:val="50"/>
          <w:jc w:val="center"/>
        </w:trPr>
        <w:tc>
          <w:tcPr>
            <w:tcW w:w="1566" w:type="dxa"/>
            <w:vMerge/>
          </w:tcPr>
          <w:p w14:paraId="47420D34"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4C015902" w14:textId="587B25B1" w:rsidR="00D74415" w:rsidRPr="00755676" w:rsidRDefault="00D74415" w:rsidP="00D74415">
            <w:pPr>
              <w:jc w:val="center"/>
              <w:rPr>
                <w:rFonts w:ascii="Arial" w:hAnsi="Arial" w:cs="Arial"/>
                <w:bCs/>
                <w:sz w:val="16"/>
                <w:szCs w:val="16"/>
              </w:rPr>
            </w:pPr>
            <w:r w:rsidRPr="00755676">
              <w:rPr>
                <w:rFonts w:ascii="Arial" w:hAnsi="Arial" w:cs="Arial"/>
                <w:sz w:val="16"/>
                <w:szCs w:val="16"/>
              </w:rPr>
              <w:t>4.4.2.</w:t>
            </w:r>
          </w:p>
        </w:tc>
        <w:tc>
          <w:tcPr>
            <w:tcW w:w="2978" w:type="dxa"/>
            <w:tcBorders>
              <w:bottom w:val="single" w:sz="4" w:space="0" w:color="auto"/>
            </w:tcBorders>
          </w:tcPr>
          <w:p w14:paraId="6AC088C0" w14:textId="5FFB736B"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Проведення таборування </w:t>
            </w:r>
            <w:proofErr w:type="spellStart"/>
            <w:r w:rsidRPr="00755676">
              <w:rPr>
                <w:rFonts w:ascii="Arial" w:hAnsi="Arial" w:cs="Arial"/>
                <w:i/>
                <w:iCs/>
                <w:spacing w:val="-6"/>
                <w:sz w:val="16"/>
                <w:szCs w:val="16"/>
                <w:shd w:val="clear" w:color="auto" w:fill="FFFFFF"/>
              </w:rPr>
              <w:t>уладу</w:t>
            </w:r>
            <w:proofErr w:type="spellEnd"/>
            <w:r w:rsidRPr="00755676">
              <w:rPr>
                <w:rFonts w:ascii="Arial" w:hAnsi="Arial" w:cs="Arial"/>
                <w:i/>
                <w:iCs/>
                <w:spacing w:val="-6"/>
                <w:sz w:val="16"/>
                <w:szCs w:val="16"/>
                <w:shd w:val="clear" w:color="auto" w:fill="FFFFFF"/>
              </w:rPr>
              <w:t xml:space="preserve"> пластунів юнаків (11-18 років)</w:t>
            </w:r>
          </w:p>
        </w:tc>
        <w:tc>
          <w:tcPr>
            <w:tcW w:w="1559" w:type="dxa"/>
            <w:tcBorders>
              <w:bottom w:val="single" w:sz="4" w:space="0" w:color="auto"/>
            </w:tcBorders>
          </w:tcPr>
          <w:p w14:paraId="774B2495" w14:textId="7CD8304D"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2024-2026</w:t>
            </w:r>
          </w:p>
        </w:tc>
        <w:tc>
          <w:tcPr>
            <w:tcW w:w="2116" w:type="dxa"/>
            <w:tcBorders>
              <w:bottom w:val="single" w:sz="4" w:space="0" w:color="auto"/>
            </w:tcBorders>
          </w:tcPr>
          <w:p w14:paraId="18C76B7B" w14:textId="0343D9D3" w:rsidR="00D74415" w:rsidRPr="00755676" w:rsidRDefault="00D74415" w:rsidP="00D74415">
            <w:pPr>
              <w:tabs>
                <w:tab w:val="left" w:pos="425"/>
                <w:tab w:val="left" w:pos="993"/>
              </w:tabs>
              <w:ind w:right="-110"/>
              <w:rPr>
                <w:rFonts w:ascii="Arial" w:hAnsi="Arial" w:cs="Arial"/>
                <w:bCs/>
                <w:spacing w:val="-8"/>
                <w:sz w:val="16"/>
                <w:szCs w:val="16"/>
              </w:rPr>
            </w:pPr>
            <w:r w:rsidRPr="00755676">
              <w:rPr>
                <w:rFonts w:ascii="Arial" w:hAnsi="Arial" w:cs="Arial"/>
                <w:spacing w:val="-8"/>
                <w:sz w:val="16"/>
                <w:szCs w:val="16"/>
              </w:rPr>
              <w:t xml:space="preserve">Управління сім'ї, молодіжної політики та захисту дітей, Комунальний заклад </w:t>
            </w:r>
            <w:r w:rsidRPr="00755676">
              <w:rPr>
                <w:rFonts w:ascii="Arial" w:hAnsi="Arial" w:cs="Arial"/>
                <w:spacing w:val="-8"/>
                <w:sz w:val="16"/>
                <w:szCs w:val="16"/>
              </w:rPr>
              <w:lastRenderedPageBreak/>
              <w:t>«Дитячо-юнацький пластовий центр»</w:t>
            </w:r>
          </w:p>
        </w:tc>
        <w:tc>
          <w:tcPr>
            <w:tcW w:w="3554" w:type="dxa"/>
            <w:tcBorders>
              <w:bottom w:val="single" w:sz="4" w:space="0" w:color="auto"/>
            </w:tcBorders>
          </w:tcPr>
          <w:p w14:paraId="35731132" w14:textId="4AF4198B"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spacing w:val="-4"/>
                <w:sz w:val="16"/>
                <w:szCs w:val="16"/>
              </w:rPr>
              <w:lastRenderedPageBreak/>
              <w:t>Кількість проведених таборів - 11 таборів щорічно.</w:t>
            </w:r>
          </w:p>
        </w:tc>
        <w:tc>
          <w:tcPr>
            <w:tcW w:w="3402" w:type="dxa"/>
            <w:tcBorders>
              <w:bottom w:val="single" w:sz="4" w:space="0" w:color="auto"/>
            </w:tcBorders>
          </w:tcPr>
          <w:p w14:paraId="536AF922" w14:textId="24E1C8BF" w:rsidR="00D74415" w:rsidRPr="00755676" w:rsidRDefault="001279D2" w:rsidP="00D74415">
            <w:pPr>
              <w:tabs>
                <w:tab w:val="left" w:pos="234"/>
              </w:tabs>
              <w:rPr>
                <w:rFonts w:ascii="Arial" w:hAnsi="Arial" w:cs="Arial"/>
                <w:spacing w:val="-4"/>
                <w:sz w:val="16"/>
                <w:szCs w:val="16"/>
              </w:rPr>
            </w:pPr>
            <w:r w:rsidRPr="00755676">
              <w:rPr>
                <w:rFonts w:ascii="Arial" w:hAnsi="Arial" w:cs="Arial"/>
                <w:spacing w:val="-4"/>
                <w:sz w:val="16"/>
                <w:szCs w:val="16"/>
              </w:rPr>
              <w:t>У 2025 році проведено 1 табір, за І півріччя 2026 року - 1 табір.</w:t>
            </w:r>
          </w:p>
        </w:tc>
      </w:tr>
      <w:tr w:rsidR="00D74415" w:rsidRPr="00755676" w14:paraId="50423018" w14:textId="49E47953" w:rsidTr="00A739CD">
        <w:trPr>
          <w:trHeight w:val="50"/>
          <w:jc w:val="center"/>
        </w:trPr>
        <w:tc>
          <w:tcPr>
            <w:tcW w:w="1566" w:type="dxa"/>
            <w:vMerge/>
          </w:tcPr>
          <w:p w14:paraId="0E6F3FAC"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5CEA54CB" w14:textId="77777777" w:rsidR="00D74415" w:rsidRPr="00755676" w:rsidRDefault="00D74415" w:rsidP="00D74415">
            <w:pPr>
              <w:jc w:val="center"/>
              <w:rPr>
                <w:rFonts w:ascii="Arial" w:hAnsi="Arial" w:cs="Arial"/>
                <w:bCs/>
                <w:sz w:val="16"/>
                <w:szCs w:val="16"/>
              </w:rPr>
            </w:pPr>
          </w:p>
        </w:tc>
        <w:tc>
          <w:tcPr>
            <w:tcW w:w="13609" w:type="dxa"/>
            <w:gridSpan w:val="5"/>
            <w:tcBorders>
              <w:bottom w:val="nil"/>
            </w:tcBorders>
            <w:shd w:val="clear" w:color="auto" w:fill="D0CECE" w:themeFill="background2" w:themeFillShade="E6"/>
          </w:tcPr>
          <w:p w14:paraId="5D0F352D" w14:textId="284EDD70"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Програма розвитку культури і мистецтв Тернопільської міської територіальної громади на 2024-2026 рр.</w:t>
            </w:r>
          </w:p>
        </w:tc>
      </w:tr>
      <w:tr w:rsidR="00D74415" w:rsidRPr="00755676" w14:paraId="726369B6" w14:textId="2B77D8E3" w:rsidTr="005D26EB">
        <w:trPr>
          <w:trHeight w:val="50"/>
          <w:jc w:val="center"/>
        </w:trPr>
        <w:tc>
          <w:tcPr>
            <w:tcW w:w="1566" w:type="dxa"/>
            <w:vMerge/>
            <w:tcBorders>
              <w:right w:val="single" w:sz="4" w:space="0" w:color="auto"/>
            </w:tcBorders>
          </w:tcPr>
          <w:p w14:paraId="163BEB2D"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13B9EAC0" w14:textId="6A9C26AB"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4.4.2.</w:t>
            </w:r>
          </w:p>
        </w:tc>
        <w:tc>
          <w:tcPr>
            <w:tcW w:w="2978" w:type="dxa"/>
            <w:tcBorders>
              <w:top w:val="single" w:sz="4" w:space="0" w:color="auto"/>
              <w:left w:val="single" w:sz="4" w:space="0" w:color="auto"/>
              <w:bottom w:val="single" w:sz="4" w:space="0" w:color="auto"/>
              <w:right w:val="single" w:sz="4" w:space="0" w:color="auto"/>
            </w:tcBorders>
          </w:tcPr>
          <w:p w14:paraId="5E6F9393" w14:textId="4EF92476"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Заходи з відзначення загальнодержавних та загальноміських свят, професійних свят, ювілеїв та культурно мистецьких подій</w:t>
            </w:r>
          </w:p>
        </w:tc>
        <w:tc>
          <w:tcPr>
            <w:tcW w:w="1559" w:type="dxa"/>
            <w:tcBorders>
              <w:top w:val="single" w:sz="4" w:space="0" w:color="auto"/>
              <w:left w:val="single" w:sz="4" w:space="0" w:color="auto"/>
              <w:bottom w:val="single" w:sz="4" w:space="0" w:color="auto"/>
              <w:right w:val="single" w:sz="4" w:space="0" w:color="auto"/>
            </w:tcBorders>
          </w:tcPr>
          <w:p w14:paraId="797D67B5" w14:textId="08C700C0"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2024-2026</w:t>
            </w:r>
          </w:p>
        </w:tc>
        <w:tc>
          <w:tcPr>
            <w:tcW w:w="2116" w:type="dxa"/>
            <w:tcBorders>
              <w:top w:val="single" w:sz="4" w:space="0" w:color="auto"/>
              <w:left w:val="single" w:sz="4" w:space="0" w:color="auto"/>
              <w:bottom w:val="single" w:sz="4" w:space="0" w:color="auto"/>
              <w:right w:val="single" w:sz="4" w:space="0" w:color="auto"/>
            </w:tcBorders>
          </w:tcPr>
          <w:p w14:paraId="5B008DE1" w14:textId="5FA8867D"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культури і мистецтв, заклади сфери культур</w:t>
            </w:r>
          </w:p>
        </w:tc>
        <w:tc>
          <w:tcPr>
            <w:tcW w:w="3554" w:type="dxa"/>
            <w:tcBorders>
              <w:top w:val="single" w:sz="4" w:space="0" w:color="auto"/>
              <w:left w:val="single" w:sz="4" w:space="0" w:color="auto"/>
              <w:bottom w:val="single" w:sz="4" w:space="0" w:color="auto"/>
              <w:right w:val="single" w:sz="4" w:space="0" w:color="auto"/>
            </w:tcBorders>
          </w:tcPr>
          <w:p w14:paraId="3F4FC5C8" w14:textId="5F3C4F89" w:rsidR="00D74415" w:rsidRPr="00755676" w:rsidRDefault="00D74415" w:rsidP="00D74415">
            <w:pPr>
              <w:tabs>
                <w:tab w:val="left" w:pos="234"/>
              </w:tabs>
              <w:ind w:left="15"/>
              <w:rPr>
                <w:rFonts w:ascii="Arial" w:hAnsi="Arial" w:cs="Arial"/>
                <w:color w:val="000000"/>
                <w:spacing w:val="-4"/>
                <w:sz w:val="16"/>
                <w:szCs w:val="16"/>
              </w:rPr>
            </w:pPr>
            <w:bookmarkStart w:id="18" w:name="_Hlk226556340"/>
            <w:r w:rsidRPr="00755676">
              <w:rPr>
                <w:rFonts w:ascii="Arial" w:hAnsi="Arial" w:cs="Arial"/>
                <w:color w:val="000000"/>
                <w:spacing w:val="-4"/>
                <w:sz w:val="16"/>
                <w:szCs w:val="16"/>
              </w:rPr>
              <w:t>Кількість організованих та проведених заходів - не менше 150 культурно-масових заходів</w:t>
            </w:r>
            <w:bookmarkEnd w:id="18"/>
            <w:r w:rsidRPr="00755676">
              <w:rPr>
                <w:rFonts w:ascii="Arial" w:hAnsi="Arial" w:cs="Arial"/>
                <w:color w:val="000000"/>
                <w:spacing w:val="-4"/>
                <w:sz w:val="16"/>
                <w:szCs w:val="16"/>
              </w:rPr>
              <w:t>.</w:t>
            </w:r>
          </w:p>
        </w:tc>
        <w:tc>
          <w:tcPr>
            <w:tcW w:w="3402" w:type="dxa"/>
            <w:tcBorders>
              <w:top w:val="single" w:sz="4" w:space="0" w:color="auto"/>
              <w:left w:val="single" w:sz="4" w:space="0" w:color="auto"/>
              <w:bottom w:val="single" w:sz="4" w:space="0" w:color="auto"/>
              <w:right w:val="single" w:sz="4" w:space="0" w:color="auto"/>
            </w:tcBorders>
          </w:tcPr>
          <w:p w14:paraId="2FC858A1" w14:textId="13219092" w:rsidR="00D74415" w:rsidRPr="00755676" w:rsidRDefault="001279D2"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У 2025 році проведено 932 заходи, за І півріччя 2026 року - 470 заходи.</w:t>
            </w:r>
          </w:p>
        </w:tc>
      </w:tr>
      <w:tr w:rsidR="00D74415" w:rsidRPr="00755676" w14:paraId="26B402EC" w14:textId="33FCDC00" w:rsidTr="005D26EB">
        <w:trPr>
          <w:trHeight w:val="50"/>
          <w:jc w:val="center"/>
        </w:trPr>
        <w:tc>
          <w:tcPr>
            <w:tcW w:w="1566" w:type="dxa"/>
            <w:vMerge/>
          </w:tcPr>
          <w:p w14:paraId="6ADB6612"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7DE7C396" w14:textId="03845407"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4.4.2.</w:t>
            </w:r>
          </w:p>
        </w:tc>
        <w:tc>
          <w:tcPr>
            <w:tcW w:w="2978" w:type="dxa"/>
            <w:tcBorders>
              <w:top w:val="single" w:sz="4" w:space="0" w:color="auto"/>
              <w:bottom w:val="nil"/>
            </w:tcBorders>
          </w:tcPr>
          <w:p w14:paraId="3F4745DB" w14:textId="46F8A82C"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Заходи для дітей</w:t>
            </w:r>
          </w:p>
        </w:tc>
        <w:tc>
          <w:tcPr>
            <w:tcW w:w="1559" w:type="dxa"/>
            <w:tcBorders>
              <w:top w:val="single" w:sz="4" w:space="0" w:color="auto"/>
              <w:bottom w:val="nil"/>
            </w:tcBorders>
          </w:tcPr>
          <w:p w14:paraId="2C4FBFD9" w14:textId="71558C7D"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2024-2026</w:t>
            </w:r>
          </w:p>
        </w:tc>
        <w:tc>
          <w:tcPr>
            <w:tcW w:w="2116" w:type="dxa"/>
            <w:tcBorders>
              <w:top w:val="single" w:sz="4" w:space="0" w:color="auto"/>
              <w:bottom w:val="nil"/>
            </w:tcBorders>
          </w:tcPr>
          <w:p w14:paraId="0A7FA0C8" w14:textId="27C42AB7"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культури і мистецтв, заклади сфери культур</w:t>
            </w:r>
          </w:p>
        </w:tc>
        <w:tc>
          <w:tcPr>
            <w:tcW w:w="3554" w:type="dxa"/>
            <w:tcBorders>
              <w:top w:val="single" w:sz="4" w:space="0" w:color="auto"/>
              <w:bottom w:val="nil"/>
            </w:tcBorders>
          </w:tcPr>
          <w:p w14:paraId="5D47CDEE" w14:textId="2BA77032"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Кількість організованих та проведених заходів - не менше 150 культурно-масових заходів та акцій для дітей.</w:t>
            </w:r>
          </w:p>
        </w:tc>
        <w:tc>
          <w:tcPr>
            <w:tcW w:w="3402" w:type="dxa"/>
            <w:tcBorders>
              <w:top w:val="single" w:sz="4" w:space="0" w:color="auto"/>
              <w:bottom w:val="nil"/>
            </w:tcBorders>
          </w:tcPr>
          <w:p w14:paraId="0690B8BB" w14:textId="106FE8EE" w:rsidR="00D74415" w:rsidRPr="00755676" w:rsidRDefault="001279D2"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У 2025 році проведено 212 заходи, за І півріччя 2026 року - понад 200 заходів.</w:t>
            </w:r>
          </w:p>
        </w:tc>
      </w:tr>
      <w:tr w:rsidR="00D74415" w:rsidRPr="00755676" w14:paraId="0AF660F5" w14:textId="790B9168" w:rsidTr="005D26EB">
        <w:trPr>
          <w:trHeight w:val="50"/>
          <w:jc w:val="center"/>
        </w:trPr>
        <w:tc>
          <w:tcPr>
            <w:tcW w:w="1566" w:type="dxa"/>
            <w:vMerge/>
          </w:tcPr>
          <w:p w14:paraId="62E0DAF1"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673C4D21" w14:textId="06984539"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4.4.2.</w:t>
            </w:r>
          </w:p>
        </w:tc>
        <w:tc>
          <w:tcPr>
            <w:tcW w:w="2978" w:type="dxa"/>
            <w:tcBorders>
              <w:bottom w:val="nil"/>
            </w:tcBorders>
          </w:tcPr>
          <w:p w14:paraId="0F67D551" w14:textId="4C5869A3"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Заходи до релігійних свят</w:t>
            </w:r>
          </w:p>
        </w:tc>
        <w:tc>
          <w:tcPr>
            <w:tcW w:w="1559" w:type="dxa"/>
            <w:tcBorders>
              <w:bottom w:val="nil"/>
            </w:tcBorders>
          </w:tcPr>
          <w:p w14:paraId="1D6F2E3D" w14:textId="41E62B60"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2024-2026</w:t>
            </w:r>
          </w:p>
        </w:tc>
        <w:tc>
          <w:tcPr>
            <w:tcW w:w="2116" w:type="dxa"/>
            <w:tcBorders>
              <w:bottom w:val="nil"/>
            </w:tcBorders>
          </w:tcPr>
          <w:p w14:paraId="4D4D9B46" w14:textId="5187ED1A"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культури і мистецтв, заклади сфери культур</w:t>
            </w:r>
          </w:p>
        </w:tc>
        <w:tc>
          <w:tcPr>
            <w:tcW w:w="3554" w:type="dxa"/>
            <w:tcBorders>
              <w:bottom w:val="nil"/>
            </w:tcBorders>
          </w:tcPr>
          <w:p w14:paraId="354AA05A" w14:textId="669FEE76"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Кількість організованих та проведених заходів - не менше 150 культурно-масових заходів та акцій до релігійних свят.</w:t>
            </w:r>
          </w:p>
        </w:tc>
        <w:tc>
          <w:tcPr>
            <w:tcW w:w="3402" w:type="dxa"/>
            <w:tcBorders>
              <w:bottom w:val="nil"/>
            </w:tcBorders>
          </w:tcPr>
          <w:p w14:paraId="4BD63AD1" w14:textId="0D90B1CE" w:rsidR="00D74415" w:rsidRPr="00755676" w:rsidRDefault="001279D2"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У 2025 році проведено 180 заходів, за І півріччя 2026 року - 180 заходів.</w:t>
            </w:r>
          </w:p>
        </w:tc>
      </w:tr>
      <w:tr w:rsidR="00D74415" w:rsidRPr="00755676" w14:paraId="160C1C17" w14:textId="749B3D76" w:rsidTr="005D26EB">
        <w:trPr>
          <w:trHeight w:val="50"/>
          <w:jc w:val="center"/>
        </w:trPr>
        <w:tc>
          <w:tcPr>
            <w:tcW w:w="1566" w:type="dxa"/>
            <w:vMerge/>
          </w:tcPr>
          <w:p w14:paraId="28F25CB0"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74DAA2ED" w14:textId="1AA4436C"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4.4.2.</w:t>
            </w:r>
          </w:p>
        </w:tc>
        <w:tc>
          <w:tcPr>
            <w:tcW w:w="2978" w:type="dxa"/>
            <w:tcBorders>
              <w:bottom w:val="nil"/>
            </w:tcBorders>
          </w:tcPr>
          <w:p w14:paraId="02A959E2" w14:textId="76D98141"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Підтримка фестивалів та конкурсів</w:t>
            </w:r>
          </w:p>
        </w:tc>
        <w:tc>
          <w:tcPr>
            <w:tcW w:w="1559" w:type="dxa"/>
            <w:tcBorders>
              <w:bottom w:val="nil"/>
            </w:tcBorders>
          </w:tcPr>
          <w:p w14:paraId="35E9E947" w14:textId="3D66646E"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2024-2026</w:t>
            </w:r>
          </w:p>
        </w:tc>
        <w:tc>
          <w:tcPr>
            <w:tcW w:w="2116" w:type="dxa"/>
            <w:tcBorders>
              <w:bottom w:val="nil"/>
            </w:tcBorders>
          </w:tcPr>
          <w:p w14:paraId="69A708C8" w14:textId="208C13EA"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культури і мистецтв, заклади сфери культур</w:t>
            </w:r>
          </w:p>
        </w:tc>
        <w:tc>
          <w:tcPr>
            <w:tcW w:w="3554" w:type="dxa"/>
            <w:tcBorders>
              <w:bottom w:val="nil"/>
            </w:tcBorders>
          </w:tcPr>
          <w:p w14:paraId="4808D625" w14:textId="38E4B2D4"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Кількість організованих та проведених заходів - щонайменше 16 фестивалів та конкурсів.</w:t>
            </w:r>
          </w:p>
        </w:tc>
        <w:tc>
          <w:tcPr>
            <w:tcW w:w="3402" w:type="dxa"/>
            <w:tcBorders>
              <w:bottom w:val="nil"/>
            </w:tcBorders>
          </w:tcPr>
          <w:p w14:paraId="0291DA65" w14:textId="7B548DBD" w:rsidR="00D74415" w:rsidRPr="00755676" w:rsidRDefault="001279D2"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У 2025 році проведено 13 заходів, за І півріччя 2026 року - 16 заходів.</w:t>
            </w:r>
          </w:p>
        </w:tc>
      </w:tr>
      <w:tr w:rsidR="00D74415" w:rsidRPr="00755676" w14:paraId="5C37DB95" w14:textId="3074185A" w:rsidTr="005D26EB">
        <w:trPr>
          <w:trHeight w:val="50"/>
          <w:jc w:val="center"/>
        </w:trPr>
        <w:tc>
          <w:tcPr>
            <w:tcW w:w="1566" w:type="dxa"/>
            <w:vMerge/>
          </w:tcPr>
          <w:p w14:paraId="699E5F3E"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7BB8B2E6" w14:textId="2ABB440D"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4.4.2.</w:t>
            </w:r>
          </w:p>
        </w:tc>
        <w:tc>
          <w:tcPr>
            <w:tcW w:w="2978" w:type="dxa"/>
            <w:tcBorders>
              <w:bottom w:val="nil"/>
            </w:tcBorders>
          </w:tcPr>
          <w:p w14:paraId="77B4188A" w14:textId="7799C8FF"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Участь працівників галузі культури у всеукраїнських та міжнародних </w:t>
            </w:r>
            <w:proofErr w:type="spellStart"/>
            <w:r w:rsidRPr="00755676">
              <w:rPr>
                <w:rFonts w:ascii="Arial" w:hAnsi="Arial" w:cs="Arial"/>
                <w:i/>
                <w:iCs/>
                <w:spacing w:val="-6"/>
                <w:sz w:val="16"/>
                <w:szCs w:val="16"/>
                <w:shd w:val="clear" w:color="auto" w:fill="FFFFFF"/>
              </w:rPr>
              <w:t>проєктах</w:t>
            </w:r>
            <w:proofErr w:type="spellEnd"/>
            <w:r w:rsidRPr="00755676">
              <w:rPr>
                <w:rFonts w:ascii="Arial" w:hAnsi="Arial" w:cs="Arial"/>
                <w:i/>
                <w:iCs/>
                <w:spacing w:val="-6"/>
                <w:sz w:val="16"/>
                <w:szCs w:val="16"/>
                <w:shd w:val="clear" w:color="auto" w:fill="FFFFFF"/>
              </w:rPr>
              <w:t>, фестивалях, конкурсах</w:t>
            </w:r>
          </w:p>
        </w:tc>
        <w:tc>
          <w:tcPr>
            <w:tcW w:w="1559" w:type="dxa"/>
            <w:tcBorders>
              <w:bottom w:val="nil"/>
            </w:tcBorders>
          </w:tcPr>
          <w:p w14:paraId="531E510E" w14:textId="3A8719AD"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2024-2026</w:t>
            </w:r>
          </w:p>
        </w:tc>
        <w:tc>
          <w:tcPr>
            <w:tcW w:w="2116" w:type="dxa"/>
            <w:tcBorders>
              <w:bottom w:val="nil"/>
            </w:tcBorders>
          </w:tcPr>
          <w:p w14:paraId="4D1867B8" w14:textId="38AD390C"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культури і мистецтв, заклади сфери культур</w:t>
            </w:r>
          </w:p>
        </w:tc>
        <w:tc>
          <w:tcPr>
            <w:tcW w:w="3554" w:type="dxa"/>
            <w:tcBorders>
              <w:bottom w:val="nil"/>
            </w:tcBorders>
          </w:tcPr>
          <w:p w14:paraId="3C4FCB52" w14:textId="4D64063A"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Кількість конкурсів / заходів, в яких взяли участь - 5 всеукраїнських та 3 міжнародних заход</w:t>
            </w:r>
            <w:r w:rsidR="000E26CF" w:rsidRPr="00755676">
              <w:rPr>
                <w:rFonts w:ascii="Arial" w:hAnsi="Arial" w:cs="Arial"/>
                <w:spacing w:val="-4"/>
                <w:sz w:val="16"/>
                <w:szCs w:val="16"/>
              </w:rPr>
              <w:t xml:space="preserve">ів </w:t>
            </w:r>
            <w:r w:rsidRPr="00755676">
              <w:rPr>
                <w:rFonts w:ascii="Arial" w:hAnsi="Arial" w:cs="Arial"/>
                <w:spacing w:val="-4"/>
                <w:sz w:val="16"/>
                <w:szCs w:val="16"/>
              </w:rPr>
              <w:t>/</w:t>
            </w:r>
            <w:r w:rsidR="000E26CF" w:rsidRPr="00755676">
              <w:rPr>
                <w:rFonts w:ascii="Arial" w:hAnsi="Arial" w:cs="Arial"/>
                <w:spacing w:val="-4"/>
                <w:sz w:val="16"/>
                <w:szCs w:val="16"/>
              </w:rPr>
              <w:t xml:space="preserve"> </w:t>
            </w:r>
            <w:r w:rsidRPr="00755676">
              <w:rPr>
                <w:rFonts w:ascii="Arial" w:hAnsi="Arial" w:cs="Arial"/>
                <w:spacing w:val="-4"/>
                <w:sz w:val="16"/>
                <w:szCs w:val="16"/>
              </w:rPr>
              <w:t>конкурс</w:t>
            </w:r>
            <w:r w:rsidR="000E26CF" w:rsidRPr="00755676">
              <w:rPr>
                <w:rFonts w:ascii="Arial" w:hAnsi="Arial" w:cs="Arial"/>
                <w:spacing w:val="-4"/>
                <w:sz w:val="16"/>
                <w:szCs w:val="16"/>
              </w:rPr>
              <w:t>ів</w:t>
            </w:r>
            <w:r w:rsidRPr="00755676">
              <w:rPr>
                <w:rFonts w:ascii="Arial" w:hAnsi="Arial" w:cs="Arial"/>
                <w:spacing w:val="-4"/>
                <w:sz w:val="16"/>
                <w:szCs w:val="16"/>
              </w:rPr>
              <w:t xml:space="preserve"> в рік.</w:t>
            </w:r>
          </w:p>
        </w:tc>
        <w:tc>
          <w:tcPr>
            <w:tcW w:w="3402" w:type="dxa"/>
            <w:tcBorders>
              <w:bottom w:val="nil"/>
            </w:tcBorders>
          </w:tcPr>
          <w:p w14:paraId="6FE5F9F1" w14:textId="0DD7C52A" w:rsidR="009644FF" w:rsidRPr="00755676" w:rsidRDefault="009644FF" w:rsidP="00D74415">
            <w:pPr>
              <w:tabs>
                <w:tab w:val="left" w:pos="234"/>
              </w:tabs>
              <w:rPr>
                <w:rFonts w:ascii="Arial" w:hAnsi="Arial" w:cs="Arial"/>
                <w:spacing w:val="-4"/>
                <w:sz w:val="16"/>
                <w:szCs w:val="16"/>
              </w:rPr>
            </w:pPr>
            <w:r w:rsidRPr="00755676">
              <w:rPr>
                <w:rFonts w:ascii="Arial" w:hAnsi="Arial" w:cs="Arial"/>
                <w:spacing w:val="-4"/>
                <w:sz w:val="16"/>
                <w:szCs w:val="16"/>
              </w:rPr>
              <w:t>2025 рік</w:t>
            </w:r>
          </w:p>
          <w:p w14:paraId="6A447DF5" w14:textId="77777777"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Взято участь у 2 всеукраїнських та 2 міжнародних заходах / конкурсах.</w:t>
            </w:r>
          </w:p>
          <w:p w14:paraId="1BBFF815" w14:textId="77777777" w:rsidR="009644FF" w:rsidRPr="00755676" w:rsidRDefault="009644FF" w:rsidP="00D74415">
            <w:pPr>
              <w:tabs>
                <w:tab w:val="left" w:pos="234"/>
              </w:tabs>
              <w:rPr>
                <w:rFonts w:ascii="Arial" w:hAnsi="Arial" w:cs="Arial"/>
                <w:spacing w:val="-4"/>
                <w:sz w:val="16"/>
                <w:szCs w:val="16"/>
              </w:rPr>
            </w:pPr>
          </w:p>
          <w:p w14:paraId="26D4CEDA" w14:textId="77777777" w:rsidR="009644FF" w:rsidRPr="00755676" w:rsidRDefault="009644FF" w:rsidP="00D74415">
            <w:pPr>
              <w:tabs>
                <w:tab w:val="left" w:pos="234"/>
              </w:tabs>
              <w:rPr>
                <w:rFonts w:ascii="Arial" w:hAnsi="Arial" w:cs="Arial"/>
                <w:spacing w:val="-4"/>
                <w:sz w:val="16"/>
                <w:szCs w:val="16"/>
              </w:rPr>
            </w:pPr>
            <w:r w:rsidRPr="00755676">
              <w:rPr>
                <w:rFonts w:ascii="Arial" w:hAnsi="Arial" w:cs="Arial"/>
                <w:spacing w:val="-4"/>
                <w:sz w:val="16"/>
                <w:szCs w:val="16"/>
              </w:rPr>
              <w:t>І півріччя 2026 року</w:t>
            </w:r>
          </w:p>
          <w:p w14:paraId="70D70F5C" w14:textId="30521770" w:rsidR="009644FF" w:rsidRPr="00755676" w:rsidRDefault="009644FF" w:rsidP="00D74415">
            <w:pPr>
              <w:tabs>
                <w:tab w:val="left" w:pos="234"/>
              </w:tabs>
              <w:rPr>
                <w:rFonts w:ascii="Arial" w:hAnsi="Arial" w:cs="Arial"/>
                <w:spacing w:val="-4"/>
                <w:sz w:val="16"/>
                <w:szCs w:val="16"/>
              </w:rPr>
            </w:pPr>
            <w:r w:rsidRPr="00755676">
              <w:rPr>
                <w:rFonts w:ascii="Arial" w:hAnsi="Arial" w:cs="Arial"/>
                <w:spacing w:val="-4"/>
                <w:sz w:val="16"/>
                <w:szCs w:val="16"/>
              </w:rPr>
              <w:t>Взято участь у 1 всеукраїнських та 1 міжнародних заходах / конкурсах.</w:t>
            </w:r>
          </w:p>
        </w:tc>
      </w:tr>
      <w:tr w:rsidR="00D74415" w:rsidRPr="00755676" w14:paraId="217A5EBC" w14:textId="05752507" w:rsidTr="005D26EB">
        <w:trPr>
          <w:trHeight w:val="50"/>
          <w:jc w:val="center"/>
        </w:trPr>
        <w:tc>
          <w:tcPr>
            <w:tcW w:w="1566" w:type="dxa"/>
            <w:vMerge/>
          </w:tcPr>
          <w:p w14:paraId="65EFD851"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3D4A7890" w14:textId="6D2E7AF1"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4.4.2.</w:t>
            </w:r>
          </w:p>
        </w:tc>
        <w:tc>
          <w:tcPr>
            <w:tcW w:w="2978" w:type="dxa"/>
            <w:tcBorders>
              <w:bottom w:val="nil"/>
            </w:tcBorders>
          </w:tcPr>
          <w:p w14:paraId="6CFFFDAF" w14:textId="61C0D120"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Сприяння участі обдарованих дітей та молоді у всеукраїнських та міжнародних мистецьких конкурсах, фестивалях</w:t>
            </w:r>
          </w:p>
        </w:tc>
        <w:tc>
          <w:tcPr>
            <w:tcW w:w="1559" w:type="dxa"/>
            <w:tcBorders>
              <w:bottom w:val="nil"/>
            </w:tcBorders>
          </w:tcPr>
          <w:p w14:paraId="33B40674" w14:textId="130EB644"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202542026</w:t>
            </w:r>
          </w:p>
        </w:tc>
        <w:tc>
          <w:tcPr>
            <w:tcW w:w="2116" w:type="dxa"/>
            <w:tcBorders>
              <w:bottom w:val="nil"/>
            </w:tcBorders>
          </w:tcPr>
          <w:p w14:paraId="1C686EED" w14:textId="030828E6"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культури і мистецтв, заклади сфери культури.</w:t>
            </w:r>
          </w:p>
        </w:tc>
        <w:tc>
          <w:tcPr>
            <w:tcW w:w="3554" w:type="dxa"/>
            <w:tcBorders>
              <w:bottom w:val="nil"/>
            </w:tcBorders>
          </w:tcPr>
          <w:p w14:paraId="6D744B51" w14:textId="6B15A517"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Кількість осіб, охоплених підтримкою - 90 осіб (обдарованих дітей та молоді).</w:t>
            </w:r>
          </w:p>
        </w:tc>
        <w:tc>
          <w:tcPr>
            <w:tcW w:w="3402" w:type="dxa"/>
            <w:tcBorders>
              <w:bottom w:val="nil"/>
            </w:tcBorders>
          </w:tcPr>
          <w:p w14:paraId="7A1A2088" w14:textId="6F9E0361" w:rsidR="00D74415" w:rsidRPr="00755676" w:rsidRDefault="009644FF"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2025 рік - </w:t>
            </w:r>
            <w:r w:rsidR="00D74415" w:rsidRPr="00755676">
              <w:rPr>
                <w:rFonts w:ascii="Arial" w:hAnsi="Arial" w:cs="Arial"/>
                <w:color w:val="000000"/>
                <w:spacing w:val="-4"/>
                <w:sz w:val="16"/>
                <w:szCs w:val="16"/>
              </w:rPr>
              <w:t>84 особи</w:t>
            </w:r>
            <w:r w:rsidRPr="00755676">
              <w:rPr>
                <w:rFonts w:ascii="Arial" w:hAnsi="Arial" w:cs="Arial"/>
                <w:color w:val="000000"/>
                <w:spacing w:val="-4"/>
                <w:sz w:val="16"/>
                <w:szCs w:val="16"/>
              </w:rPr>
              <w:t>, за І півріччя 2026 року - 84 особи.</w:t>
            </w:r>
          </w:p>
        </w:tc>
      </w:tr>
      <w:tr w:rsidR="00D74415" w:rsidRPr="00755676" w14:paraId="40114281" w14:textId="575EFAF0" w:rsidTr="005D26EB">
        <w:trPr>
          <w:trHeight w:val="50"/>
          <w:jc w:val="center"/>
        </w:trPr>
        <w:tc>
          <w:tcPr>
            <w:tcW w:w="1566" w:type="dxa"/>
            <w:vMerge/>
          </w:tcPr>
          <w:p w14:paraId="6E9112F5"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4E9137D7" w14:textId="2B2F4FAF"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4.4.2.</w:t>
            </w:r>
          </w:p>
        </w:tc>
        <w:tc>
          <w:tcPr>
            <w:tcW w:w="2978" w:type="dxa"/>
            <w:tcBorders>
              <w:bottom w:val="nil"/>
            </w:tcBorders>
          </w:tcPr>
          <w:p w14:paraId="3418103E" w14:textId="74BADE35"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Проведення концертів мистецьких колективів за межами громади та області</w:t>
            </w:r>
          </w:p>
        </w:tc>
        <w:tc>
          <w:tcPr>
            <w:tcW w:w="1559" w:type="dxa"/>
            <w:tcBorders>
              <w:bottom w:val="nil"/>
            </w:tcBorders>
          </w:tcPr>
          <w:p w14:paraId="1A33EBE6" w14:textId="7771D5FF"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2024-2026</w:t>
            </w:r>
          </w:p>
        </w:tc>
        <w:tc>
          <w:tcPr>
            <w:tcW w:w="2116" w:type="dxa"/>
            <w:tcBorders>
              <w:bottom w:val="nil"/>
            </w:tcBorders>
          </w:tcPr>
          <w:p w14:paraId="54ED9412" w14:textId="386B63A3"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культури і мистецтв, заклади сфери культури</w:t>
            </w:r>
          </w:p>
        </w:tc>
        <w:tc>
          <w:tcPr>
            <w:tcW w:w="3554" w:type="dxa"/>
            <w:tcBorders>
              <w:bottom w:val="nil"/>
            </w:tcBorders>
          </w:tcPr>
          <w:p w14:paraId="39565540" w14:textId="0ADA2D93"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Кількість здійснених гастролей професійних мистецьких колективів - не менше 10 од.</w:t>
            </w:r>
          </w:p>
        </w:tc>
        <w:tc>
          <w:tcPr>
            <w:tcW w:w="3402" w:type="dxa"/>
            <w:tcBorders>
              <w:bottom w:val="nil"/>
            </w:tcBorders>
          </w:tcPr>
          <w:p w14:paraId="71CDBB00" w14:textId="39E859B2" w:rsidR="00D74415" w:rsidRPr="00755676" w:rsidRDefault="00D74415" w:rsidP="00D74415">
            <w:pPr>
              <w:tabs>
                <w:tab w:val="left" w:pos="234"/>
              </w:tabs>
              <w:rPr>
                <w:rFonts w:ascii="Arial" w:hAnsi="Arial" w:cs="Arial"/>
                <w:spacing w:val="-4"/>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38183987" w14:textId="7C8BEBD4" w:rsidTr="005D26EB">
        <w:trPr>
          <w:trHeight w:val="50"/>
          <w:jc w:val="center"/>
        </w:trPr>
        <w:tc>
          <w:tcPr>
            <w:tcW w:w="1566" w:type="dxa"/>
            <w:vMerge/>
          </w:tcPr>
          <w:p w14:paraId="713128ED"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05FBF2AE" w14:textId="5110C836"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4.4.3.</w:t>
            </w:r>
          </w:p>
        </w:tc>
        <w:tc>
          <w:tcPr>
            <w:tcW w:w="2978" w:type="dxa"/>
            <w:tcBorders>
              <w:bottom w:val="single" w:sz="4" w:space="0" w:color="auto"/>
            </w:tcBorders>
          </w:tcPr>
          <w:p w14:paraId="2D99A3F3" w14:textId="3FEB9B0E"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Трансформація клубних закладів у сучасні осередки культури та центри громадської активності</w:t>
            </w:r>
          </w:p>
        </w:tc>
        <w:tc>
          <w:tcPr>
            <w:tcW w:w="1559" w:type="dxa"/>
            <w:tcBorders>
              <w:bottom w:val="single" w:sz="4" w:space="0" w:color="auto"/>
            </w:tcBorders>
          </w:tcPr>
          <w:p w14:paraId="7A337797" w14:textId="54DA1FF0"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2024-2026</w:t>
            </w:r>
          </w:p>
        </w:tc>
        <w:tc>
          <w:tcPr>
            <w:tcW w:w="2116" w:type="dxa"/>
            <w:tcBorders>
              <w:bottom w:val="single" w:sz="4" w:space="0" w:color="auto"/>
            </w:tcBorders>
          </w:tcPr>
          <w:p w14:paraId="237FE5A7" w14:textId="5D08167E"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культури і мистецтв, КУ Будинок культури «</w:t>
            </w:r>
            <w:proofErr w:type="spellStart"/>
            <w:r w:rsidRPr="00755676">
              <w:rPr>
                <w:rFonts w:ascii="Arial" w:hAnsi="Arial" w:cs="Arial"/>
                <w:color w:val="000000"/>
                <w:spacing w:val="-4"/>
                <w:sz w:val="16"/>
                <w:szCs w:val="16"/>
              </w:rPr>
              <w:t>Пронятин</w:t>
            </w:r>
            <w:proofErr w:type="spellEnd"/>
            <w:r w:rsidRPr="00755676">
              <w:rPr>
                <w:rFonts w:ascii="Arial" w:hAnsi="Arial" w:cs="Arial"/>
                <w:color w:val="000000"/>
                <w:spacing w:val="-4"/>
                <w:sz w:val="16"/>
                <w:szCs w:val="16"/>
              </w:rPr>
              <w:t>»</w:t>
            </w:r>
          </w:p>
        </w:tc>
        <w:tc>
          <w:tcPr>
            <w:tcW w:w="3554" w:type="dxa"/>
            <w:tcBorders>
              <w:bottom w:val="single" w:sz="4" w:space="0" w:color="auto"/>
            </w:tcBorders>
          </w:tcPr>
          <w:p w14:paraId="7C99ECA4" w14:textId="48EE9BEB"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Наявність культурного центру на базі Будинку культури с. Чернихів - +.</w:t>
            </w:r>
          </w:p>
        </w:tc>
        <w:tc>
          <w:tcPr>
            <w:tcW w:w="3402" w:type="dxa"/>
            <w:tcBorders>
              <w:bottom w:val="single" w:sz="4" w:space="0" w:color="auto"/>
            </w:tcBorders>
          </w:tcPr>
          <w:p w14:paraId="1EE31589" w14:textId="36779267"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418752F6" w14:textId="08BDE371" w:rsidTr="00742891">
        <w:trPr>
          <w:trHeight w:val="50"/>
          <w:jc w:val="center"/>
        </w:trPr>
        <w:tc>
          <w:tcPr>
            <w:tcW w:w="1566" w:type="dxa"/>
            <w:vMerge/>
            <w:tcBorders>
              <w:right w:val="single" w:sz="4" w:space="0" w:color="auto"/>
            </w:tcBorders>
          </w:tcPr>
          <w:p w14:paraId="1463C3E4"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525EBF1E" w14:textId="0BDD9F14"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4.4.3.</w:t>
            </w:r>
          </w:p>
        </w:tc>
        <w:tc>
          <w:tcPr>
            <w:tcW w:w="2978" w:type="dxa"/>
            <w:tcBorders>
              <w:top w:val="single" w:sz="4" w:space="0" w:color="auto"/>
              <w:left w:val="single" w:sz="4" w:space="0" w:color="auto"/>
              <w:bottom w:val="single" w:sz="4" w:space="0" w:color="auto"/>
              <w:right w:val="single" w:sz="4" w:space="0" w:color="auto"/>
            </w:tcBorders>
          </w:tcPr>
          <w:p w14:paraId="17D6D212" w14:textId="43B337F9"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Реалізація </w:t>
            </w:r>
            <w:proofErr w:type="spellStart"/>
            <w:r w:rsidRPr="00755676">
              <w:rPr>
                <w:rFonts w:ascii="Arial" w:hAnsi="Arial" w:cs="Arial"/>
                <w:i/>
                <w:iCs/>
                <w:spacing w:val="-6"/>
                <w:sz w:val="16"/>
                <w:szCs w:val="16"/>
                <w:shd w:val="clear" w:color="auto" w:fill="FFFFFF"/>
              </w:rPr>
              <w:t>проєкту</w:t>
            </w:r>
            <w:proofErr w:type="spellEnd"/>
            <w:r w:rsidRPr="00755676">
              <w:rPr>
                <w:rFonts w:ascii="Arial" w:hAnsi="Arial" w:cs="Arial"/>
                <w:i/>
                <w:iCs/>
                <w:spacing w:val="-6"/>
                <w:sz w:val="16"/>
                <w:szCs w:val="16"/>
                <w:shd w:val="clear" w:color="auto" w:fill="FFFFFF"/>
              </w:rPr>
              <w:t xml:space="preserve"> «Тернопільська художня школа </w:t>
            </w:r>
            <w:r w:rsidR="00102981" w:rsidRPr="00755676">
              <w:rPr>
                <w:rFonts w:ascii="Arial" w:hAnsi="Arial" w:cs="Arial"/>
                <w:i/>
                <w:iCs/>
                <w:spacing w:val="-6"/>
                <w:sz w:val="16"/>
                <w:szCs w:val="16"/>
                <w:shd w:val="clear" w:color="auto" w:fill="FFFFFF"/>
              </w:rPr>
              <w:t>-</w:t>
            </w:r>
            <w:r w:rsidRPr="00755676">
              <w:rPr>
                <w:rFonts w:ascii="Arial" w:hAnsi="Arial" w:cs="Arial"/>
                <w:i/>
                <w:iCs/>
                <w:spacing w:val="-6"/>
                <w:sz w:val="16"/>
                <w:szCs w:val="16"/>
                <w:shd w:val="clear" w:color="auto" w:fill="FFFFFF"/>
              </w:rPr>
              <w:t xml:space="preserve"> арт-територія»</w:t>
            </w:r>
          </w:p>
        </w:tc>
        <w:tc>
          <w:tcPr>
            <w:tcW w:w="1559" w:type="dxa"/>
            <w:tcBorders>
              <w:top w:val="single" w:sz="4" w:space="0" w:color="auto"/>
              <w:left w:val="single" w:sz="4" w:space="0" w:color="auto"/>
              <w:bottom w:val="single" w:sz="4" w:space="0" w:color="auto"/>
              <w:right w:val="single" w:sz="4" w:space="0" w:color="auto"/>
            </w:tcBorders>
          </w:tcPr>
          <w:p w14:paraId="2745ACCB" w14:textId="04767C66"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2024-2026</w:t>
            </w:r>
          </w:p>
        </w:tc>
        <w:tc>
          <w:tcPr>
            <w:tcW w:w="2116" w:type="dxa"/>
            <w:tcBorders>
              <w:top w:val="single" w:sz="4" w:space="0" w:color="auto"/>
              <w:left w:val="single" w:sz="4" w:space="0" w:color="auto"/>
              <w:bottom w:val="single" w:sz="4" w:space="0" w:color="auto"/>
              <w:right w:val="single" w:sz="4" w:space="0" w:color="auto"/>
            </w:tcBorders>
          </w:tcPr>
          <w:p w14:paraId="3702C0B0" w14:textId="53074C67"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культури і мистецтв, художня школа</w:t>
            </w:r>
          </w:p>
        </w:tc>
        <w:tc>
          <w:tcPr>
            <w:tcW w:w="3554" w:type="dxa"/>
            <w:tcBorders>
              <w:top w:val="single" w:sz="4" w:space="0" w:color="auto"/>
              <w:left w:val="single" w:sz="4" w:space="0" w:color="auto"/>
              <w:bottom w:val="single" w:sz="4" w:space="0" w:color="auto"/>
              <w:right w:val="single" w:sz="4" w:space="0" w:color="auto"/>
            </w:tcBorders>
          </w:tcPr>
          <w:p w14:paraId="7FA6EAB6" w14:textId="50E4EBAE"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 xml:space="preserve">Реалізований </w:t>
            </w:r>
            <w:proofErr w:type="spellStart"/>
            <w:r w:rsidRPr="00755676">
              <w:rPr>
                <w:rFonts w:ascii="Arial" w:hAnsi="Arial" w:cs="Arial"/>
                <w:color w:val="000000"/>
                <w:spacing w:val="-4"/>
                <w:sz w:val="16"/>
                <w:szCs w:val="16"/>
              </w:rPr>
              <w:t>проєкту</w:t>
            </w:r>
            <w:proofErr w:type="spellEnd"/>
            <w:r w:rsidRPr="00755676">
              <w:rPr>
                <w:rFonts w:ascii="Arial" w:hAnsi="Arial" w:cs="Arial"/>
                <w:color w:val="000000"/>
                <w:spacing w:val="-4"/>
                <w:sz w:val="16"/>
                <w:szCs w:val="16"/>
              </w:rPr>
              <w:t xml:space="preserve"> «Тернопільська художня школа </w:t>
            </w:r>
            <w:r w:rsidR="00102981" w:rsidRPr="00755676">
              <w:rPr>
                <w:rFonts w:ascii="Arial" w:hAnsi="Arial" w:cs="Arial"/>
                <w:color w:val="000000"/>
                <w:spacing w:val="-4"/>
                <w:sz w:val="16"/>
                <w:szCs w:val="16"/>
              </w:rPr>
              <w:t>-</w:t>
            </w:r>
            <w:r w:rsidRPr="00755676">
              <w:rPr>
                <w:rFonts w:ascii="Arial" w:hAnsi="Arial" w:cs="Arial"/>
                <w:color w:val="000000"/>
                <w:spacing w:val="-4"/>
                <w:sz w:val="16"/>
                <w:szCs w:val="16"/>
              </w:rPr>
              <w:t xml:space="preserve"> арт територія» на базі одного класу Тернопільської художньої школи ім. М. Бойчука - +.</w:t>
            </w:r>
          </w:p>
        </w:tc>
        <w:tc>
          <w:tcPr>
            <w:tcW w:w="3402" w:type="dxa"/>
            <w:tcBorders>
              <w:top w:val="single" w:sz="4" w:space="0" w:color="auto"/>
              <w:left w:val="single" w:sz="4" w:space="0" w:color="auto"/>
              <w:bottom w:val="single" w:sz="4" w:space="0" w:color="auto"/>
              <w:right w:val="single" w:sz="4" w:space="0" w:color="auto"/>
            </w:tcBorders>
          </w:tcPr>
          <w:p w14:paraId="77CB2224" w14:textId="24384699"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6221155E" w14:textId="46E9B2D8" w:rsidTr="00742891">
        <w:trPr>
          <w:trHeight w:val="50"/>
          <w:jc w:val="center"/>
        </w:trPr>
        <w:tc>
          <w:tcPr>
            <w:tcW w:w="1566" w:type="dxa"/>
            <w:vMerge/>
            <w:tcBorders>
              <w:right w:val="single" w:sz="4" w:space="0" w:color="auto"/>
            </w:tcBorders>
          </w:tcPr>
          <w:p w14:paraId="7F86712B"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63B07B9A" w14:textId="502C857A"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4.4.3.</w:t>
            </w:r>
          </w:p>
        </w:tc>
        <w:tc>
          <w:tcPr>
            <w:tcW w:w="2978" w:type="dxa"/>
            <w:tcBorders>
              <w:top w:val="single" w:sz="4" w:space="0" w:color="auto"/>
              <w:left w:val="single" w:sz="4" w:space="0" w:color="auto"/>
              <w:bottom w:val="single" w:sz="4" w:space="0" w:color="auto"/>
              <w:right w:val="single" w:sz="4" w:space="0" w:color="auto"/>
            </w:tcBorders>
          </w:tcPr>
          <w:p w14:paraId="04829BE4" w14:textId="6B21935B"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 xml:space="preserve">Комплексний розвиток інформаційних ресурсів та технологій у бібліотеках. Реалізація </w:t>
            </w:r>
            <w:proofErr w:type="spellStart"/>
            <w:r w:rsidRPr="00755676">
              <w:rPr>
                <w:rFonts w:ascii="Arial" w:hAnsi="Arial" w:cs="Arial"/>
                <w:i/>
                <w:iCs/>
                <w:spacing w:val="-6"/>
                <w:sz w:val="16"/>
                <w:szCs w:val="16"/>
                <w:shd w:val="clear" w:color="auto" w:fill="FFFFFF"/>
              </w:rPr>
              <w:t>проєктів</w:t>
            </w:r>
            <w:proofErr w:type="spellEnd"/>
            <w:r w:rsidRPr="00755676">
              <w:rPr>
                <w:rFonts w:ascii="Arial" w:hAnsi="Arial" w:cs="Arial"/>
                <w:i/>
                <w:iCs/>
                <w:spacing w:val="-6"/>
                <w:sz w:val="16"/>
                <w:szCs w:val="16"/>
                <w:shd w:val="clear" w:color="auto" w:fill="FFFFFF"/>
              </w:rPr>
              <w:t xml:space="preserve">:  «Е-бібліотека» на базі Центральної міської бібліотеки; «Бібліотека-хаб цифрової освіти» на базі Центральної дитячої </w:t>
            </w:r>
            <w:r w:rsidRPr="00755676">
              <w:rPr>
                <w:rFonts w:ascii="Arial" w:hAnsi="Arial" w:cs="Arial"/>
                <w:i/>
                <w:iCs/>
                <w:spacing w:val="-6"/>
                <w:sz w:val="16"/>
                <w:szCs w:val="16"/>
                <w:shd w:val="clear" w:color="auto" w:fill="FFFFFF"/>
              </w:rPr>
              <w:lastRenderedPageBreak/>
              <w:t>бібліотеки та бібліотеки-філії №2 для дорослих; Креатив Центр на базі бібліотеки-філії №3 для дітей; «Мобільна бібліотека» на базі бібліотеки-філії №4 для дітей та бібліотеки-філії №5 для дорослих; «Інклюзивний простір у закладах культури» на базі бібліотеки-філії №8 для дорослих</w:t>
            </w:r>
          </w:p>
        </w:tc>
        <w:tc>
          <w:tcPr>
            <w:tcW w:w="1559" w:type="dxa"/>
            <w:tcBorders>
              <w:top w:val="single" w:sz="4" w:space="0" w:color="auto"/>
              <w:left w:val="single" w:sz="4" w:space="0" w:color="auto"/>
              <w:bottom w:val="single" w:sz="4" w:space="0" w:color="auto"/>
              <w:right w:val="single" w:sz="4" w:space="0" w:color="auto"/>
            </w:tcBorders>
          </w:tcPr>
          <w:p w14:paraId="21A31E3F" w14:textId="1B2A30DD"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lastRenderedPageBreak/>
              <w:t>2024-2026</w:t>
            </w:r>
          </w:p>
        </w:tc>
        <w:tc>
          <w:tcPr>
            <w:tcW w:w="2116" w:type="dxa"/>
            <w:tcBorders>
              <w:top w:val="single" w:sz="4" w:space="0" w:color="auto"/>
              <w:left w:val="single" w:sz="4" w:space="0" w:color="auto"/>
              <w:bottom w:val="single" w:sz="4" w:space="0" w:color="auto"/>
              <w:right w:val="single" w:sz="4" w:space="0" w:color="auto"/>
            </w:tcBorders>
          </w:tcPr>
          <w:p w14:paraId="09CC1502" w14:textId="20E29A71"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культури і мистецтв, Централізована бібліотечна система</w:t>
            </w:r>
          </w:p>
        </w:tc>
        <w:tc>
          <w:tcPr>
            <w:tcW w:w="3554" w:type="dxa"/>
            <w:tcBorders>
              <w:top w:val="single" w:sz="4" w:space="0" w:color="auto"/>
              <w:left w:val="single" w:sz="4" w:space="0" w:color="auto"/>
              <w:bottom w:val="single" w:sz="4" w:space="0" w:color="auto"/>
              <w:right w:val="single" w:sz="4" w:space="0" w:color="auto"/>
            </w:tcBorders>
          </w:tcPr>
          <w:p w14:paraId="754E9117" w14:textId="304BA5D6"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 xml:space="preserve">Кількість реалізованих </w:t>
            </w:r>
            <w:proofErr w:type="spellStart"/>
            <w:r w:rsidRPr="00755676">
              <w:rPr>
                <w:rFonts w:ascii="Arial" w:hAnsi="Arial" w:cs="Arial"/>
                <w:spacing w:val="-4"/>
                <w:sz w:val="16"/>
                <w:szCs w:val="16"/>
              </w:rPr>
              <w:t>проєктів</w:t>
            </w:r>
            <w:proofErr w:type="spellEnd"/>
            <w:r w:rsidRPr="00755676">
              <w:rPr>
                <w:rFonts w:ascii="Arial" w:hAnsi="Arial" w:cs="Arial"/>
                <w:spacing w:val="-4"/>
                <w:sz w:val="16"/>
                <w:szCs w:val="16"/>
              </w:rPr>
              <w:t xml:space="preserve"> - 5 од.</w:t>
            </w:r>
          </w:p>
        </w:tc>
        <w:tc>
          <w:tcPr>
            <w:tcW w:w="3402" w:type="dxa"/>
            <w:tcBorders>
              <w:top w:val="single" w:sz="4" w:space="0" w:color="auto"/>
              <w:left w:val="single" w:sz="4" w:space="0" w:color="auto"/>
              <w:bottom w:val="single" w:sz="4" w:space="0" w:color="auto"/>
              <w:right w:val="single" w:sz="4" w:space="0" w:color="auto"/>
            </w:tcBorders>
          </w:tcPr>
          <w:p w14:paraId="0E7ED460" w14:textId="4F845980" w:rsidR="00D74415" w:rsidRPr="00755676" w:rsidRDefault="009644FF" w:rsidP="00D74415">
            <w:pPr>
              <w:tabs>
                <w:tab w:val="left" w:pos="234"/>
              </w:tabs>
              <w:rPr>
                <w:rFonts w:ascii="Arial" w:hAnsi="Arial" w:cs="Arial"/>
                <w:spacing w:val="-4"/>
                <w:sz w:val="16"/>
                <w:szCs w:val="16"/>
              </w:rPr>
            </w:pPr>
            <w:r w:rsidRPr="00755676">
              <w:rPr>
                <w:rFonts w:ascii="Arial" w:hAnsi="Arial" w:cs="Arial"/>
                <w:spacing w:val="-4"/>
                <w:sz w:val="16"/>
                <w:szCs w:val="16"/>
              </w:rPr>
              <w:t>У 2025 році р</w:t>
            </w:r>
            <w:r w:rsidR="00D74415" w:rsidRPr="00755676">
              <w:rPr>
                <w:rFonts w:ascii="Arial" w:hAnsi="Arial" w:cs="Arial"/>
                <w:spacing w:val="-4"/>
                <w:sz w:val="16"/>
                <w:szCs w:val="16"/>
              </w:rPr>
              <w:t xml:space="preserve">еалізовано 2 </w:t>
            </w:r>
            <w:proofErr w:type="spellStart"/>
            <w:r w:rsidR="00D74415" w:rsidRPr="00755676">
              <w:rPr>
                <w:rFonts w:ascii="Arial" w:hAnsi="Arial" w:cs="Arial"/>
                <w:spacing w:val="-4"/>
                <w:sz w:val="16"/>
                <w:szCs w:val="16"/>
              </w:rPr>
              <w:t>проєкти</w:t>
            </w:r>
            <w:proofErr w:type="spellEnd"/>
            <w:r w:rsidRPr="00755676">
              <w:rPr>
                <w:rFonts w:ascii="Arial" w:hAnsi="Arial" w:cs="Arial"/>
                <w:spacing w:val="-4"/>
                <w:sz w:val="16"/>
                <w:szCs w:val="16"/>
              </w:rPr>
              <w:t xml:space="preserve">, за І півріччя 2026 року - 1 </w:t>
            </w:r>
            <w:proofErr w:type="spellStart"/>
            <w:r w:rsidRPr="00755676">
              <w:rPr>
                <w:rFonts w:ascii="Arial" w:hAnsi="Arial" w:cs="Arial"/>
                <w:spacing w:val="-4"/>
                <w:sz w:val="16"/>
                <w:szCs w:val="16"/>
              </w:rPr>
              <w:t>проєкт</w:t>
            </w:r>
            <w:proofErr w:type="spellEnd"/>
            <w:r w:rsidRPr="00755676">
              <w:rPr>
                <w:rFonts w:ascii="Arial" w:hAnsi="Arial" w:cs="Arial"/>
                <w:spacing w:val="-4"/>
                <w:sz w:val="16"/>
                <w:szCs w:val="16"/>
              </w:rPr>
              <w:t>.</w:t>
            </w:r>
          </w:p>
        </w:tc>
      </w:tr>
      <w:tr w:rsidR="00D74415" w:rsidRPr="00755676" w14:paraId="68A5C7BF" w14:textId="32A61A6D" w:rsidTr="00742891">
        <w:trPr>
          <w:trHeight w:val="50"/>
          <w:jc w:val="center"/>
        </w:trPr>
        <w:tc>
          <w:tcPr>
            <w:tcW w:w="1566" w:type="dxa"/>
            <w:vMerge/>
          </w:tcPr>
          <w:p w14:paraId="2A3D9449"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176E85E5" w14:textId="57097089"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4.4.3.</w:t>
            </w:r>
          </w:p>
        </w:tc>
        <w:tc>
          <w:tcPr>
            <w:tcW w:w="2978" w:type="dxa"/>
            <w:tcBorders>
              <w:top w:val="single" w:sz="4" w:space="0" w:color="auto"/>
              <w:bottom w:val="nil"/>
            </w:tcBorders>
          </w:tcPr>
          <w:p w14:paraId="06135FB6" w14:textId="70AFA1EF"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Оновлення бази музичних інструментів</w:t>
            </w:r>
          </w:p>
        </w:tc>
        <w:tc>
          <w:tcPr>
            <w:tcW w:w="1559" w:type="dxa"/>
            <w:tcBorders>
              <w:top w:val="single" w:sz="4" w:space="0" w:color="auto"/>
              <w:bottom w:val="nil"/>
            </w:tcBorders>
          </w:tcPr>
          <w:p w14:paraId="304B8177" w14:textId="14476647"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2024-2026</w:t>
            </w:r>
          </w:p>
        </w:tc>
        <w:tc>
          <w:tcPr>
            <w:tcW w:w="2116" w:type="dxa"/>
            <w:tcBorders>
              <w:top w:val="single" w:sz="4" w:space="0" w:color="auto"/>
              <w:bottom w:val="nil"/>
            </w:tcBorders>
          </w:tcPr>
          <w:p w14:paraId="5BB27C7C" w14:textId="6125D2D7"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культури і мистецтв, музичні школи.</w:t>
            </w:r>
          </w:p>
        </w:tc>
        <w:tc>
          <w:tcPr>
            <w:tcW w:w="3554" w:type="dxa"/>
            <w:tcBorders>
              <w:top w:val="single" w:sz="4" w:space="0" w:color="auto"/>
              <w:bottom w:val="nil"/>
            </w:tcBorders>
          </w:tcPr>
          <w:p w14:paraId="695E7B1C" w14:textId="110FEFE3"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Кількість придбаних музичних інструментів - 15 од.</w:t>
            </w:r>
          </w:p>
        </w:tc>
        <w:tc>
          <w:tcPr>
            <w:tcW w:w="3402" w:type="dxa"/>
            <w:tcBorders>
              <w:top w:val="single" w:sz="4" w:space="0" w:color="auto"/>
              <w:bottom w:val="nil"/>
            </w:tcBorders>
          </w:tcPr>
          <w:p w14:paraId="2950A03D" w14:textId="66148F22"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Придбано бандури, віолончелі, ксилофон, саксофон-тенор</w:t>
            </w:r>
            <w:r w:rsidR="009644FF" w:rsidRPr="00755676">
              <w:rPr>
                <w:rFonts w:ascii="Arial" w:hAnsi="Arial" w:cs="Arial"/>
                <w:color w:val="000000"/>
                <w:spacing w:val="-4"/>
                <w:sz w:val="16"/>
                <w:szCs w:val="16"/>
              </w:rPr>
              <w:t xml:space="preserve">, </w:t>
            </w:r>
            <w:r w:rsidR="009644FF" w:rsidRPr="00755676">
              <w:rPr>
                <w:rFonts w:ascii="Arial" w:hAnsi="Arial" w:cs="Arial"/>
                <w:sz w:val="16"/>
                <w:szCs w:val="16"/>
              </w:rPr>
              <w:t xml:space="preserve">цифрове </w:t>
            </w:r>
            <w:proofErr w:type="spellStart"/>
            <w:r w:rsidR="009644FF" w:rsidRPr="00755676">
              <w:rPr>
                <w:rFonts w:ascii="Arial" w:hAnsi="Arial" w:cs="Arial"/>
                <w:sz w:val="16"/>
                <w:szCs w:val="16"/>
              </w:rPr>
              <w:t>пiанiно</w:t>
            </w:r>
            <w:proofErr w:type="spellEnd"/>
            <w:r w:rsidR="009644FF" w:rsidRPr="00755676">
              <w:rPr>
                <w:rFonts w:ascii="Arial" w:hAnsi="Arial" w:cs="Arial"/>
                <w:sz w:val="16"/>
                <w:szCs w:val="16"/>
              </w:rPr>
              <w:t xml:space="preserve">, </w:t>
            </w:r>
            <w:proofErr w:type="spellStart"/>
            <w:r w:rsidR="009644FF" w:rsidRPr="00755676">
              <w:rPr>
                <w:rFonts w:ascii="Arial" w:hAnsi="Arial" w:cs="Arial"/>
                <w:sz w:val="16"/>
                <w:szCs w:val="16"/>
              </w:rPr>
              <w:t>аранжувальну</w:t>
            </w:r>
            <w:proofErr w:type="spellEnd"/>
            <w:r w:rsidR="009644FF" w:rsidRPr="00755676">
              <w:rPr>
                <w:rFonts w:ascii="Arial" w:hAnsi="Arial" w:cs="Arial"/>
                <w:sz w:val="16"/>
                <w:szCs w:val="16"/>
              </w:rPr>
              <w:t xml:space="preserve"> станцію, цифровий акордеон, ударну установку, комплект тарілок, цифрове піаніно, «Туба»,  </w:t>
            </w:r>
            <w:proofErr w:type="spellStart"/>
            <w:r w:rsidR="009644FF" w:rsidRPr="00755676">
              <w:rPr>
                <w:rFonts w:ascii="Arial" w:hAnsi="Arial" w:cs="Arial"/>
                <w:sz w:val="16"/>
                <w:szCs w:val="16"/>
              </w:rPr>
              <w:t>мікшерний</w:t>
            </w:r>
            <w:proofErr w:type="spellEnd"/>
            <w:r w:rsidR="009644FF" w:rsidRPr="00755676">
              <w:rPr>
                <w:rFonts w:ascii="Arial" w:hAnsi="Arial" w:cs="Arial"/>
                <w:sz w:val="16"/>
                <w:szCs w:val="16"/>
              </w:rPr>
              <w:t xml:space="preserve"> пульт та мікрофони.</w:t>
            </w:r>
          </w:p>
        </w:tc>
      </w:tr>
      <w:tr w:rsidR="00D74415" w:rsidRPr="00755676" w14:paraId="69274694" w14:textId="1520196E" w:rsidTr="005D26EB">
        <w:trPr>
          <w:trHeight w:val="50"/>
          <w:jc w:val="center"/>
        </w:trPr>
        <w:tc>
          <w:tcPr>
            <w:tcW w:w="1566" w:type="dxa"/>
            <w:vMerge/>
          </w:tcPr>
          <w:p w14:paraId="3AECDDC7"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2C04EAA5" w14:textId="202F2218"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4.4.3.</w:t>
            </w:r>
          </w:p>
        </w:tc>
        <w:tc>
          <w:tcPr>
            <w:tcW w:w="2978" w:type="dxa"/>
            <w:tcBorders>
              <w:bottom w:val="single" w:sz="4" w:space="0" w:color="auto"/>
            </w:tcBorders>
          </w:tcPr>
          <w:p w14:paraId="53AA7D21" w14:textId="021F0C83"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Придбання сценічного концертного одягу</w:t>
            </w:r>
          </w:p>
        </w:tc>
        <w:tc>
          <w:tcPr>
            <w:tcW w:w="1559" w:type="dxa"/>
            <w:tcBorders>
              <w:bottom w:val="single" w:sz="4" w:space="0" w:color="auto"/>
            </w:tcBorders>
          </w:tcPr>
          <w:p w14:paraId="4E8F35E0" w14:textId="28096086"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2024-2026</w:t>
            </w:r>
          </w:p>
        </w:tc>
        <w:tc>
          <w:tcPr>
            <w:tcW w:w="2116" w:type="dxa"/>
            <w:tcBorders>
              <w:bottom w:val="single" w:sz="4" w:space="0" w:color="auto"/>
            </w:tcBorders>
          </w:tcPr>
          <w:p w14:paraId="6712B8E0" w14:textId="0CD1F914"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культури і мистецтв, музичні школи, оркестри.</w:t>
            </w:r>
          </w:p>
        </w:tc>
        <w:tc>
          <w:tcPr>
            <w:tcW w:w="3554" w:type="dxa"/>
            <w:tcBorders>
              <w:bottom w:val="single" w:sz="4" w:space="0" w:color="auto"/>
            </w:tcBorders>
          </w:tcPr>
          <w:p w14:paraId="544B55CC" w14:textId="50DE25EC"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Кількість придбаних костюмів / взуття щороку - 14 од. костюмів, 10 пар взуття.</w:t>
            </w:r>
          </w:p>
        </w:tc>
        <w:tc>
          <w:tcPr>
            <w:tcW w:w="3402" w:type="dxa"/>
            <w:tcBorders>
              <w:bottom w:val="single" w:sz="4" w:space="0" w:color="auto"/>
            </w:tcBorders>
          </w:tcPr>
          <w:p w14:paraId="2E440B5E" w14:textId="45BBFB1A" w:rsidR="009644FF" w:rsidRPr="00755676" w:rsidRDefault="009644FF" w:rsidP="009644FF">
            <w:pPr>
              <w:tabs>
                <w:tab w:val="left" w:pos="234"/>
              </w:tabs>
              <w:rPr>
                <w:rFonts w:ascii="Arial" w:hAnsi="Arial" w:cs="Arial"/>
                <w:spacing w:val="-4"/>
                <w:sz w:val="16"/>
                <w:szCs w:val="16"/>
              </w:rPr>
            </w:pPr>
            <w:r w:rsidRPr="00755676">
              <w:rPr>
                <w:rFonts w:ascii="Arial" w:hAnsi="Arial" w:cs="Arial"/>
                <w:sz w:val="16"/>
                <w:szCs w:val="16"/>
              </w:rPr>
              <w:t>Придбано плаття, плахти, блузки, спідниці, сорочки вишиті.</w:t>
            </w:r>
          </w:p>
          <w:p w14:paraId="0B7C5F90" w14:textId="3BD67B46" w:rsidR="00D74415" w:rsidRPr="00755676" w:rsidRDefault="00D74415" w:rsidP="00D74415">
            <w:pPr>
              <w:tabs>
                <w:tab w:val="left" w:pos="234"/>
              </w:tabs>
              <w:rPr>
                <w:rFonts w:ascii="Arial" w:hAnsi="Arial" w:cs="Arial"/>
                <w:color w:val="000000"/>
                <w:spacing w:val="-4"/>
                <w:sz w:val="16"/>
                <w:szCs w:val="16"/>
              </w:rPr>
            </w:pPr>
          </w:p>
        </w:tc>
      </w:tr>
      <w:tr w:rsidR="00D74415" w:rsidRPr="00755676" w14:paraId="16861FD3" w14:textId="3D6ADF8B" w:rsidTr="005D26EB">
        <w:trPr>
          <w:trHeight w:val="50"/>
          <w:jc w:val="center"/>
        </w:trPr>
        <w:tc>
          <w:tcPr>
            <w:tcW w:w="1566" w:type="dxa"/>
            <w:vMerge/>
            <w:tcBorders>
              <w:right w:val="single" w:sz="4" w:space="0" w:color="auto"/>
            </w:tcBorders>
          </w:tcPr>
          <w:p w14:paraId="22CB82F2"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746B35F5" w14:textId="4B3BC2E4"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4.4.3.</w:t>
            </w:r>
          </w:p>
        </w:tc>
        <w:tc>
          <w:tcPr>
            <w:tcW w:w="2978" w:type="dxa"/>
            <w:tcBorders>
              <w:top w:val="single" w:sz="4" w:space="0" w:color="auto"/>
              <w:left w:val="single" w:sz="4" w:space="0" w:color="auto"/>
              <w:bottom w:val="single" w:sz="4" w:space="0" w:color="auto"/>
              <w:right w:val="single" w:sz="4" w:space="0" w:color="auto"/>
            </w:tcBorders>
          </w:tcPr>
          <w:p w14:paraId="5001F31C" w14:textId="7C2FBA34"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Придбання сучасного комп’ютерного та офісного обладнання для будинків культури, палаців, клубів, бібліотек, мистецьких шкіл</w:t>
            </w:r>
          </w:p>
        </w:tc>
        <w:tc>
          <w:tcPr>
            <w:tcW w:w="1559" w:type="dxa"/>
            <w:tcBorders>
              <w:top w:val="single" w:sz="4" w:space="0" w:color="auto"/>
              <w:left w:val="single" w:sz="4" w:space="0" w:color="auto"/>
              <w:bottom w:val="single" w:sz="4" w:space="0" w:color="auto"/>
              <w:right w:val="single" w:sz="4" w:space="0" w:color="auto"/>
            </w:tcBorders>
          </w:tcPr>
          <w:p w14:paraId="75D863CB" w14:textId="18307F13"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2024-2026</w:t>
            </w:r>
          </w:p>
        </w:tc>
        <w:tc>
          <w:tcPr>
            <w:tcW w:w="2116" w:type="dxa"/>
            <w:tcBorders>
              <w:top w:val="single" w:sz="4" w:space="0" w:color="auto"/>
              <w:left w:val="single" w:sz="4" w:space="0" w:color="auto"/>
              <w:bottom w:val="single" w:sz="4" w:space="0" w:color="auto"/>
              <w:right w:val="single" w:sz="4" w:space="0" w:color="auto"/>
            </w:tcBorders>
          </w:tcPr>
          <w:p w14:paraId="09794ECC" w14:textId="2370105E"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культури і мистецтв, заклади сфери культури.</w:t>
            </w:r>
          </w:p>
        </w:tc>
        <w:tc>
          <w:tcPr>
            <w:tcW w:w="3554" w:type="dxa"/>
            <w:tcBorders>
              <w:top w:val="single" w:sz="4" w:space="0" w:color="auto"/>
              <w:left w:val="single" w:sz="4" w:space="0" w:color="auto"/>
              <w:bottom w:val="single" w:sz="4" w:space="0" w:color="auto"/>
              <w:right w:val="single" w:sz="4" w:space="0" w:color="auto"/>
            </w:tcBorders>
          </w:tcPr>
          <w:p w14:paraId="0DD098E4" w14:textId="1D30B98C"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Кількість придбаного обладнання - 20 комплектів.</w:t>
            </w:r>
          </w:p>
        </w:tc>
        <w:tc>
          <w:tcPr>
            <w:tcW w:w="3402" w:type="dxa"/>
            <w:tcBorders>
              <w:top w:val="single" w:sz="4" w:space="0" w:color="auto"/>
              <w:left w:val="single" w:sz="4" w:space="0" w:color="auto"/>
              <w:bottom w:val="single" w:sz="4" w:space="0" w:color="auto"/>
              <w:right w:val="single" w:sz="4" w:space="0" w:color="auto"/>
            </w:tcBorders>
          </w:tcPr>
          <w:p w14:paraId="480EB53B" w14:textId="474A9983" w:rsidR="00D74415" w:rsidRPr="00755676" w:rsidRDefault="009644FF"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У 2025 році придбано </w:t>
            </w:r>
            <w:r w:rsidR="00D74415" w:rsidRPr="00755676">
              <w:rPr>
                <w:rFonts w:ascii="Arial" w:hAnsi="Arial" w:cs="Arial"/>
                <w:color w:val="000000"/>
                <w:spacing w:val="-4"/>
                <w:sz w:val="16"/>
                <w:szCs w:val="16"/>
              </w:rPr>
              <w:t>1 комплект</w:t>
            </w:r>
            <w:r w:rsidRPr="00755676">
              <w:rPr>
                <w:rFonts w:ascii="Arial" w:hAnsi="Arial" w:cs="Arial"/>
                <w:color w:val="000000"/>
                <w:spacing w:val="-4"/>
                <w:sz w:val="16"/>
                <w:szCs w:val="16"/>
              </w:rPr>
              <w:t>, за І півріччя 2026 року - 15 комплектів.</w:t>
            </w:r>
          </w:p>
        </w:tc>
      </w:tr>
      <w:tr w:rsidR="00D74415" w:rsidRPr="00755676" w14:paraId="7598E889" w14:textId="774B7B30" w:rsidTr="005D26EB">
        <w:trPr>
          <w:trHeight w:val="50"/>
          <w:jc w:val="center"/>
        </w:trPr>
        <w:tc>
          <w:tcPr>
            <w:tcW w:w="1566" w:type="dxa"/>
            <w:vMerge/>
          </w:tcPr>
          <w:p w14:paraId="327F8F96"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62B42E3A" w14:textId="4EB08C4E"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4.4.3.</w:t>
            </w:r>
          </w:p>
        </w:tc>
        <w:tc>
          <w:tcPr>
            <w:tcW w:w="2978" w:type="dxa"/>
            <w:tcBorders>
              <w:top w:val="single" w:sz="4" w:space="0" w:color="auto"/>
              <w:bottom w:val="nil"/>
            </w:tcBorders>
          </w:tcPr>
          <w:p w14:paraId="355E64E0" w14:textId="4E075B12"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Поповнення бібліотечних фондів</w:t>
            </w:r>
          </w:p>
        </w:tc>
        <w:tc>
          <w:tcPr>
            <w:tcW w:w="1559" w:type="dxa"/>
            <w:tcBorders>
              <w:top w:val="single" w:sz="4" w:space="0" w:color="auto"/>
              <w:bottom w:val="nil"/>
            </w:tcBorders>
          </w:tcPr>
          <w:p w14:paraId="0150BE3E" w14:textId="4C938012"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2024-2026</w:t>
            </w:r>
          </w:p>
        </w:tc>
        <w:tc>
          <w:tcPr>
            <w:tcW w:w="2116" w:type="dxa"/>
            <w:tcBorders>
              <w:top w:val="single" w:sz="4" w:space="0" w:color="auto"/>
              <w:bottom w:val="nil"/>
            </w:tcBorders>
          </w:tcPr>
          <w:p w14:paraId="119F1456" w14:textId="714AE9B4"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культури і мистецтв, Централізована бібліотечна система.</w:t>
            </w:r>
          </w:p>
        </w:tc>
        <w:tc>
          <w:tcPr>
            <w:tcW w:w="3554" w:type="dxa"/>
            <w:tcBorders>
              <w:top w:val="single" w:sz="4" w:space="0" w:color="auto"/>
              <w:bottom w:val="nil"/>
            </w:tcBorders>
          </w:tcPr>
          <w:p w14:paraId="1EDBE97B" w14:textId="61F480EB"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Кількість придбаних примірників літературних видань - 9000 примірників.</w:t>
            </w:r>
          </w:p>
        </w:tc>
        <w:tc>
          <w:tcPr>
            <w:tcW w:w="3402" w:type="dxa"/>
            <w:tcBorders>
              <w:top w:val="single" w:sz="4" w:space="0" w:color="auto"/>
              <w:bottom w:val="nil"/>
            </w:tcBorders>
          </w:tcPr>
          <w:p w14:paraId="25C1C9B7" w14:textId="75FA681E" w:rsidR="00D74415" w:rsidRPr="00755676" w:rsidRDefault="009644FF"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У 2025 році закуплено </w:t>
            </w:r>
            <w:r w:rsidR="00D74415" w:rsidRPr="00755676">
              <w:rPr>
                <w:rFonts w:ascii="Arial" w:hAnsi="Arial" w:cs="Arial"/>
                <w:color w:val="000000"/>
                <w:spacing w:val="-4"/>
                <w:sz w:val="16"/>
                <w:szCs w:val="16"/>
              </w:rPr>
              <w:t>828 примірників</w:t>
            </w:r>
            <w:r w:rsidRPr="00755676">
              <w:rPr>
                <w:rFonts w:ascii="Arial" w:hAnsi="Arial" w:cs="Arial"/>
                <w:color w:val="000000"/>
                <w:spacing w:val="-4"/>
                <w:sz w:val="16"/>
                <w:szCs w:val="16"/>
              </w:rPr>
              <w:t>, за І півріччя 2026 року - 1027 примірників.</w:t>
            </w:r>
          </w:p>
        </w:tc>
      </w:tr>
      <w:tr w:rsidR="00D74415" w:rsidRPr="00755676" w14:paraId="4E68B98A" w14:textId="16642CE7" w:rsidTr="001F5A43">
        <w:trPr>
          <w:trHeight w:val="50"/>
          <w:jc w:val="center"/>
        </w:trPr>
        <w:tc>
          <w:tcPr>
            <w:tcW w:w="1566" w:type="dxa"/>
            <w:vMerge/>
          </w:tcPr>
          <w:p w14:paraId="061DD7F5"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41F27765" w14:textId="77777777" w:rsidR="00D74415" w:rsidRPr="00755676" w:rsidRDefault="00D74415" w:rsidP="00D74415">
            <w:pPr>
              <w:jc w:val="center"/>
              <w:rPr>
                <w:rFonts w:ascii="Arial" w:hAnsi="Arial" w:cs="Arial"/>
                <w:bCs/>
                <w:sz w:val="16"/>
                <w:szCs w:val="16"/>
              </w:rPr>
            </w:pPr>
          </w:p>
        </w:tc>
        <w:tc>
          <w:tcPr>
            <w:tcW w:w="13609" w:type="dxa"/>
            <w:gridSpan w:val="5"/>
            <w:tcBorders>
              <w:bottom w:val="nil"/>
            </w:tcBorders>
            <w:shd w:val="clear" w:color="auto" w:fill="D0CECE" w:themeFill="background2" w:themeFillShade="E6"/>
          </w:tcPr>
          <w:p w14:paraId="1C1B4EF8" w14:textId="0CFF00B0"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Програма інформатизації Тернопільської міської територіальної громади на 2025-2027 рр.</w:t>
            </w:r>
          </w:p>
        </w:tc>
      </w:tr>
      <w:tr w:rsidR="00D74415" w:rsidRPr="00755676" w14:paraId="7B98851F" w14:textId="5EB14AA5" w:rsidTr="005D26EB">
        <w:trPr>
          <w:trHeight w:val="50"/>
          <w:jc w:val="center"/>
        </w:trPr>
        <w:tc>
          <w:tcPr>
            <w:tcW w:w="1566" w:type="dxa"/>
            <w:vMerge/>
          </w:tcPr>
          <w:p w14:paraId="22A2C418"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594981D7" w14:textId="52CEE5D5"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4.4.3.</w:t>
            </w:r>
          </w:p>
        </w:tc>
        <w:tc>
          <w:tcPr>
            <w:tcW w:w="2978" w:type="dxa"/>
            <w:tcBorders>
              <w:bottom w:val="nil"/>
            </w:tcBorders>
          </w:tcPr>
          <w:p w14:paraId="74070CFD" w14:textId="68716539"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Створення хабів цифрової освіти на базі бібліотек</w:t>
            </w:r>
          </w:p>
        </w:tc>
        <w:tc>
          <w:tcPr>
            <w:tcW w:w="1559" w:type="dxa"/>
            <w:tcBorders>
              <w:bottom w:val="nil"/>
            </w:tcBorders>
          </w:tcPr>
          <w:p w14:paraId="4D8A37BA" w14:textId="6145340A"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2025-2027</w:t>
            </w:r>
          </w:p>
        </w:tc>
        <w:tc>
          <w:tcPr>
            <w:tcW w:w="2116" w:type="dxa"/>
            <w:tcBorders>
              <w:bottom w:val="nil"/>
            </w:tcBorders>
          </w:tcPr>
          <w:p w14:paraId="4A88B11D" w14:textId="0EFB2895"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color w:val="000000"/>
                <w:sz w:val="16"/>
                <w:szCs w:val="16"/>
              </w:rPr>
              <w:t>Управління культури та мистецтв</w:t>
            </w:r>
          </w:p>
        </w:tc>
        <w:tc>
          <w:tcPr>
            <w:tcW w:w="3554" w:type="dxa"/>
            <w:tcBorders>
              <w:bottom w:val="nil"/>
            </w:tcBorders>
          </w:tcPr>
          <w:p w14:paraId="78FF7781" w14:textId="22BB40F3" w:rsidR="00D74415" w:rsidRPr="00755676" w:rsidRDefault="00D74415" w:rsidP="00D74415">
            <w:pPr>
              <w:tabs>
                <w:tab w:val="left" w:pos="234"/>
              </w:tabs>
              <w:ind w:left="15"/>
              <w:rPr>
                <w:rFonts w:ascii="Arial" w:hAnsi="Arial" w:cs="Arial"/>
                <w:color w:val="000000"/>
                <w:sz w:val="16"/>
                <w:szCs w:val="16"/>
              </w:rPr>
            </w:pPr>
            <w:r w:rsidRPr="00755676">
              <w:rPr>
                <w:rFonts w:ascii="Arial" w:hAnsi="Arial" w:cs="Arial"/>
                <w:color w:val="000000"/>
                <w:sz w:val="16"/>
                <w:szCs w:val="16"/>
              </w:rPr>
              <w:t xml:space="preserve">Кількість інноваційних просторів на базі бібліотек - не менше 1 од. </w:t>
            </w:r>
          </w:p>
        </w:tc>
        <w:tc>
          <w:tcPr>
            <w:tcW w:w="3402" w:type="dxa"/>
            <w:tcBorders>
              <w:bottom w:val="nil"/>
            </w:tcBorders>
          </w:tcPr>
          <w:p w14:paraId="528991E1" w14:textId="58FEFCDE" w:rsidR="00D74415" w:rsidRPr="00755676" w:rsidRDefault="00D74415" w:rsidP="00D74415">
            <w:pPr>
              <w:tabs>
                <w:tab w:val="left" w:pos="234"/>
              </w:tabs>
              <w:rPr>
                <w:rFonts w:ascii="Arial" w:hAnsi="Arial" w:cs="Arial"/>
                <w:color w:val="000000"/>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47F3A217" w14:textId="02AE3AD6" w:rsidTr="00C668B0">
        <w:trPr>
          <w:trHeight w:val="50"/>
          <w:jc w:val="center"/>
        </w:trPr>
        <w:tc>
          <w:tcPr>
            <w:tcW w:w="1566" w:type="dxa"/>
            <w:vMerge/>
          </w:tcPr>
          <w:p w14:paraId="253800CE"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7083B321" w14:textId="77777777" w:rsidR="00D74415" w:rsidRPr="00755676" w:rsidRDefault="00D74415" w:rsidP="00D74415">
            <w:pPr>
              <w:jc w:val="center"/>
              <w:rPr>
                <w:rFonts w:ascii="Arial" w:hAnsi="Arial" w:cs="Arial"/>
                <w:bCs/>
                <w:sz w:val="16"/>
                <w:szCs w:val="16"/>
              </w:rPr>
            </w:pPr>
          </w:p>
        </w:tc>
        <w:tc>
          <w:tcPr>
            <w:tcW w:w="13609" w:type="dxa"/>
            <w:gridSpan w:val="5"/>
            <w:tcBorders>
              <w:bottom w:val="single" w:sz="4" w:space="0" w:color="auto"/>
            </w:tcBorders>
            <w:shd w:val="clear" w:color="auto" w:fill="D0CECE" w:themeFill="background2" w:themeFillShade="E6"/>
          </w:tcPr>
          <w:p w14:paraId="7113CBE7" w14:textId="0867A290"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Програма розвитку міжнародного співробітництва, туризму та промоції на 2025-2027 рр.</w:t>
            </w:r>
          </w:p>
        </w:tc>
      </w:tr>
      <w:tr w:rsidR="00D74415" w:rsidRPr="00755676" w14:paraId="4C752105" w14:textId="1F82448C" w:rsidTr="00304B91">
        <w:trPr>
          <w:trHeight w:val="50"/>
          <w:jc w:val="center"/>
        </w:trPr>
        <w:tc>
          <w:tcPr>
            <w:tcW w:w="1566" w:type="dxa"/>
            <w:vMerge/>
            <w:tcBorders>
              <w:bottom w:val="nil"/>
            </w:tcBorders>
          </w:tcPr>
          <w:p w14:paraId="689E15B5"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13B3BA4A" w14:textId="68E56BF6"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4.4.3.</w:t>
            </w:r>
          </w:p>
        </w:tc>
        <w:tc>
          <w:tcPr>
            <w:tcW w:w="2978" w:type="dxa"/>
            <w:tcBorders>
              <w:bottom w:val="single" w:sz="4" w:space="0" w:color="auto"/>
            </w:tcBorders>
          </w:tcPr>
          <w:p w14:paraId="70FE742F" w14:textId="57612D4B"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Організація та проведення тематичних, оглядових, костюмованих та театралізованих екскурсій, квестів, конкурсів, майстер-класів, інтерактивних ігор у громаді, показ мистецьких та літературних творів (українською та іноземними мовами)</w:t>
            </w:r>
          </w:p>
        </w:tc>
        <w:tc>
          <w:tcPr>
            <w:tcW w:w="1559" w:type="dxa"/>
            <w:tcBorders>
              <w:bottom w:val="single" w:sz="4" w:space="0" w:color="auto"/>
            </w:tcBorders>
          </w:tcPr>
          <w:p w14:paraId="6CBC1DF7" w14:textId="461389DC"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2025-2027</w:t>
            </w:r>
          </w:p>
        </w:tc>
        <w:tc>
          <w:tcPr>
            <w:tcW w:w="2116" w:type="dxa"/>
            <w:tcBorders>
              <w:bottom w:val="single" w:sz="4" w:space="0" w:color="auto"/>
            </w:tcBorders>
          </w:tcPr>
          <w:p w14:paraId="07D68658" w14:textId="32E0BE06" w:rsidR="00D74415" w:rsidRPr="00755676" w:rsidRDefault="00D74415" w:rsidP="00D74415">
            <w:pPr>
              <w:tabs>
                <w:tab w:val="left" w:pos="425"/>
                <w:tab w:val="left" w:pos="993"/>
              </w:tabs>
              <w:ind w:right="-110"/>
              <w:rPr>
                <w:rFonts w:ascii="Arial" w:hAnsi="Arial" w:cs="Arial"/>
                <w:bCs/>
                <w:spacing w:val="-4"/>
                <w:sz w:val="16"/>
                <w:szCs w:val="16"/>
              </w:rPr>
            </w:pPr>
            <w:r w:rsidRPr="00755676">
              <w:rPr>
                <w:rFonts w:ascii="Arial" w:hAnsi="Arial" w:cs="Arial"/>
                <w:color w:val="000000"/>
                <w:spacing w:val="-4"/>
                <w:sz w:val="16"/>
                <w:szCs w:val="16"/>
              </w:rPr>
              <w:t>Управління стратегічного розвитку міста</w:t>
            </w:r>
          </w:p>
        </w:tc>
        <w:tc>
          <w:tcPr>
            <w:tcW w:w="3554" w:type="dxa"/>
            <w:tcBorders>
              <w:bottom w:val="single" w:sz="4" w:space="0" w:color="auto"/>
            </w:tcBorders>
          </w:tcPr>
          <w:p w14:paraId="4BEC89F4" w14:textId="72E6B0D0" w:rsidR="00D74415" w:rsidRPr="00755676" w:rsidRDefault="00D74415" w:rsidP="00D74415">
            <w:pPr>
              <w:tabs>
                <w:tab w:val="left" w:pos="234"/>
              </w:tabs>
              <w:ind w:left="15"/>
              <w:rPr>
                <w:rFonts w:ascii="Arial" w:hAnsi="Arial" w:cs="Arial"/>
                <w:color w:val="000000"/>
                <w:sz w:val="16"/>
                <w:szCs w:val="16"/>
              </w:rPr>
            </w:pPr>
            <w:r w:rsidRPr="00755676">
              <w:rPr>
                <w:rFonts w:ascii="Arial" w:hAnsi="Arial" w:cs="Arial"/>
                <w:color w:val="000000"/>
                <w:sz w:val="16"/>
                <w:szCs w:val="16"/>
              </w:rPr>
              <w:t>Кількість проведених заходів - 10 заходів щороку.</w:t>
            </w:r>
          </w:p>
        </w:tc>
        <w:tc>
          <w:tcPr>
            <w:tcW w:w="3402" w:type="dxa"/>
            <w:tcBorders>
              <w:bottom w:val="single" w:sz="4" w:space="0" w:color="auto"/>
            </w:tcBorders>
          </w:tcPr>
          <w:p w14:paraId="638C815B" w14:textId="34FE8048" w:rsidR="00D74415" w:rsidRPr="00755676" w:rsidRDefault="009644FF" w:rsidP="009644FF">
            <w:pPr>
              <w:tabs>
                <w:tab w:val="left" w:pos="234"/>
              </w:tabs>
              <w:rPr>
                <w:rFonts w:ascii="Arial" w:hAnsi="Arial" w:cs="Arial"/>
                <w:color w:val="000000"/>
                <w:sz w:val="16"/>
                <w:szCs w:val="16"/>
              </w:rPr>
            </w:pPr>
            <w:r w:rsidRPr="00755676">
              <w:rPr>
                <w:rFonts w:ascii="Arial" w:hAnsi="Arial" w:cs="Arial"/>
                <w:spacing w:val="-4"/>
                <w:sz w:val="16"/>
                <w:szCs w:val="16"/>
              </w:rPr>
              <w:t>У 2025 році проведено 7 заходів, за І півріччя 2026 року - 5 заходів.</w:t>
            </w:r>
          </w:p>
        </w:tc>
      </w:tr>
      <w:tr w:rsidR="00D74415" w:rsidRPr="00755676" w14:paraId="44D8B9BE" w14:textId="204B5960" w:rsidTr="00304B91">
        <w:trPr>
          <w:jc w:val="center"/>
        </w:trPr>
        <w:tc>
          <w:tcPr>
            <w:tcW w:w="1566" w:type="dxa"/>
            <w:vMerge w:val="restart"/>
            <w:tcBorders>
              <w:right w:val="single" w:sz="4" w:space="0" w:color="auto"/>
            </w:tcBorders>
          </w:tcPr>
          <w:p w14:paraId="15F5F339" w14:textId="74951D48"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bCs/>
                <w:spacing w:val="-8"/>
                <w:sz w:val="16"/>
                <w:szCs w:val="16"/>
              </w:rPr>
              <w:t>4.5. Розвинена сфера фізичної культури та спорту задовольняє потребу в активному дозвіллі</w:t>
            </w:r>
          </w:p>
        </w:tc>
        <w:tc>
          <w:tcPr>
            <w:tcW w:w="980" w:type="dxa"/>
            <w:tcBorders>
              <w:top w:val="single" w:sz="4" w:space="0" w:color="auto"/>
              <w:left w:val="single" w:sz="4" w:space="0" w:color="auto"/>
              <w:bottom w:val="single" w:sz="4" w:space="0" w:color="auto"/>
              <w:right w:val="single" w:sz="4" w:space="0" w:color="auto"/>
            </w:tcBorders>
          </w:tcPr>
          <w:p w14:paraId="0D881E95" w14:textId="77777777" w:rsidR="00D74415" w:rsidRPr="00755676" w:rsidRDefault="00D74415" w:rsidP="00D74415">
            <w:pPr>
              <w:tabs>
                <w:tab w:val="left" w:pos="425"/>
                <w:tab w:val="left" w:pos="993"/>
              </w:tabs>
              <w:jc w:val="center"/>
              <w:rPr>
                <w:rFonts w:ascii="Arial" w:hAnsi="Arial" w:cs="Arial"/>
                <w:bCs/>
                <w:spacing w:val="-8"/>
                <w:sz w:val="16"/>
                <w:szCs w:val="16"/>
              </w:rPr>
            </w:pPr>
          </w:p>
        </w:tc>
        <w:tc>
          <w:tcPr>
            <w:tcW w:w="13609"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5B07F23" w14:textId="21B8EBA0"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Програма розвитку парків на 2025-2027 рр.</w:t>
            </w:r>
          </w:p>
        </w:tc>
      </w:tr>
      <w:tr w:rsidR="00D74415" w:rsidRPr="00755676" w14:paraId="20F57D4A" w14:textId="5F0A0B39" w:rsidTr="00742891">
        <w:trPr>
          <w:trHeight w:val="50"/>
          <w:jc w:val="center"/>
        </w:trPr>
        <w:tc>
          <w:tcPr>
            <w:tcW w:w="1566" w:type="dxa"/>
            <w:vMerge/>
          </w:tcPr>
          <w:p w14:paraId="5415691C"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tcBorders>
          </w:tcPr>
          <w:p w14:paraId="546E2D57" w14:textId="7B0807A4"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4.5.1.</w:t>
            </w:r>
          </w:p>
        </w:tc>
        <w:tc>
          <w:tcPr>
            <w:tcW w:w="2978" w:type="dxa"/>
            <w:tcBorders>
              <w:top w:val="single" w:sz="4" w:space="0" w:color="auto"/>
              <w:bottom w:val="single" w:sz="4" w:space="0" w:color="auto"/>
            </w:tcBorders>
          </w:tcPr>
          <w:p w14:paraId="21CE4391" w14:textId="5D4AAE8A" w:rsidR="00D74415" w:rsidRPr="00755676" w:rsidRDefault="00D74415" w:rsidP="00D74415">
            <w:pPr>
              <w:rPr>
                <w:rFonts w:ascii="Arial" w:hAnsi="Arial" w:cs="Arial"/>
                <w:bCs/>
                <w:sz w:val="16"/>
                <w:szCs w:val="16"/>
              </w:rPr>
            </w:pPr>
            <w:r w:rsidRPr="00755676">
              <w:rPr>
                <w:rFonts w:ascii="Arial" w:hAnsi="Arial" w:cs="Arial"/>
                <w:i/>
                <w:iCs/>
                <w:spacing w:val="-6"/>
                <w:sz w:val="16"/>
                <w:szCs w:val="16"/>
                <w:shd w:val="clear" w:color="auto" w:fill="FFFFFF"/>
              </w:rPr>
              <w:t>Капітальний ремонт футбольного поля в парку «Національного відродження»</w:t>
            </w:r>
          </w:p>
        </w:tc>
        <w:tc>
          <w:tcPr>
            <w:tcW w:w="1559" w:type="dxa"/>
            <w:tcBorders>
              <w:top w:val="single" w:sz="4" w:space="0" w:color="auto"/>
              <w:bottom w:val="single" w:sz="4" w:space="0" w:color="auto"/>
            </w:tcBorders>
          </w:tcPr>
          <w:p w14:paraId="0102C6CE" w14:textId="1632DD84"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2025-2027</w:t>
            </w:r>
          </w:p>
        </w:tc>
        <w:tc>
          <w:tcPr>
            <w:tcW w:w="2116" w:type="dxa"/>
            <w:tcBorders>
              <w:top w:val="single" w:sz="4" w:space="0" w:color="auto"/>
              <w:bottom w:val="single" w:sz="4" w:space="0" w:color="auto"/>
            </w:tcBorders>
          </w:tcPr>
          <w:p w14:paraId="629177FE" w14:textId="54DB66A5"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color w:val="000000"/>
                <w:sz w:val="16"/>
                <w:szCs w:val="16"/>
              </w:rPr>
              <w:t>КП «Об`єднання парків культури і відпочинку м. Тернополя»</w:t>
            </w:r>
          </w:p>
        </w:tc>
        <w:tc>
          <w:tcPr>
            <w:tcW w:w="3554" w:type="dxa"/>
            <w:tcBorders>
              <w:top w:val="single" w:sz="4" w:space="0" w:color="auto"/>
              <w:bottom w:val="single" w:sz="4" w:space="0" w:color="auto"/>
            </w:tcBorders>
          </w:tcPr>
          <w:p w14:paraId="01B53D18" w14:textId="67B7DA67" w:rsidR="00D74415" w:rsidRPr="00755676" w:rsidRDefault="00D74415" w:rsidP="00D74415">
            <w:pPr>
              <w:tabs>
                <w:tab w:val="left" w:pos="234"/>
              </w:tabs>
              <w:ind w:left="15"/>
              <w:rPr>
                <w:rFonts w:ascii="Arial" w:hAnsi="Arial" w:cs="Arial"/>
                <w:color w:val="000000"/>
                <w:sz w:val="16"/>
                <w:szCs w:val="16"/>
              </w:rPr>
            </w:pPr>
            <w:r w:rsidRPr="00755676">
              <w:rPr>
                <w:rFonts w:ascii="Arial" w:hAnsi="Arial" w:cs="Arial"/>
                <w:color w:val="000000"/>
                <w:sz w:val="16"/>
                <w:szCs w:val="16"/>
              </w:rPr>
              <w:t>Проведено ремонт футбольного поля в парку «Національного відродження» - +.</w:t>
            </w:r>
          </w:p>
        </w:tc>
        <w:tc>
          <w:tcPr>
            <w:tcW w:w="3402" w:type="dxa"/>
            <w:tcBorders>
              <w:top w:val="single" w:sz="4" w:space="0" w:color="auto"/>
              <w:bottom w:val="single" w:sz="4" w:space="0" w:color="auto"/>
            </w:tcBorders>
          </w:tcPr>
          <w:p w14:paraId="1F5D7BAD" w14:textId="292393F2"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 xml:space="preserve">Дане футбольне поле переформатовано на поле для гри в </w:t>
            </w:r>
            <w:proofErr w:type="spellStart"/>
            <w:r w:rsidRPr="00755676">
              <w:rPr>
                <w:rFonts w:ascii="Arial" w:hAnsi="Arial" w:cs="Arial"/>
                <w:color w:val="000000"/>
                <w:sz w:val="16"/>
                <w:szCs w:val="16"/>
              </w:rPr>
              <w:t>петанк</w:t>
            </w:r>
            <w:proofErr w:type="spellEnd"/>
            <w:r w:rsidRPr="00755676">
              <w:rPr>
                <w:rFonts w:ascii="Arial" w:hAnsi="Arial" w:cs="Arial"/>
                <w:color w:val="000000"/>
                <w:sz w:val="16"/>
                <w:szCs w:val="16"/>
              </w:rPr>
              <w:t>.</w:t>
            </w:r>
          </w:p>
        </w:tc>
      </w:tr>
      <w:tr w:rsidR="00D74415" w:rsidRPr="00755676" w14:paraId="657C687A" w14:textId="605E59E3" w:rsidTr="00742891">
        <w:trPr>
          <w:trHeight w:val="50"/>
          <w:jc w:val="center"/>
        </w:trPr>
        <w:tc>
          <w:tcPr>
            <w:tcW w:w="1566" w:type="dxa"/>
            <w:vMerge/>
            <w:tcBorders>
              <w:right w:val="single" w:sz="4" w:space="0" w:color="auto"/>
            </w:tcBorders>
          </w:tcPr>
          <w:p w14:paraId="04D442E0"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5E163E53" w14:textId="77777777" w:rsidR="00D74415" w:rsidRPr="00755676" w:rsidRDefault="00D74415" w:rsidP="00D74415">
            <w:pPr>
              <w:jc w:val="center"/>
              <w:rPr>
                <w:rFonts w:ascii="Arial" w:hAnsi="Arial" w:cs="Arial"/>
                <w:bCs/>
                <w:sz w:val="16"/>
                <w:szCs w:val="16"/>
              </w:rPr>
            </w:pPr>
          </w:p>
        </w:tc>
        <w:tc>
          <w:tcPr>
            <w:tcW w:w="13609"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EAB4297" w14:textId="375CFCDD"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 xml:space="preserve">Програма розвитку фізичної культури і спорту на 2025-2027 рр. / </w:t>
            </w:r>
            <w:r w:rsidRPr="00755676">
              <w:rPr>
                <w:rFonts w:ascii="Arial" w:hAnsi="Arial" w:cs="Arial"/>
                <w:iCs/>
                <w:color w:val="000000"/>
                <w:spacing w:val="-4"/>
                <w:sz w:val="16"/>
                <w:szCs w:val="16"/>
              </w:rPr>
              <w:t>Середньостроковий план пріоритетних публічних інвестицій Тернопільської міської територіальної громади на 2026-2028 рр.</w:t>
            </w:r>
          </w:p>
        </w:tc>
      </w:tr>
      <w:tr w:rsidR="00D74415" w:rsidRPr="00755676" w14:paraId="007E27B8" w14:textId="2B266EA0" w:rsidTr="00742891">
        <w:trPr>
          <w:trHeight w:val="50"/>
          <w:jc w:val="center"/>
        </w:trPr>
        <w:tc>
          <w:tcPr>
            <w:tcW w:w="1566" w:type="dxa"/>
            <w:vMerge/>
            <w:tcBorders>
              <w:right w:val="single" w:sz="4" w:space="0" w:color="auto"/>
            </w:tcBorders>
          </w:tcPr>
          <w:p w14:paraId="70C10A87"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38BDC0B3" w14:textId="627515B7"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4.5.1.</w:t>
            </w:r>
          </w:p>
        </w:tc>
        <w:tc>
          <w:tcPr>
            <w:tcW w:w="2978" w:type="dxa"/>
            <w:tcBorders>
              <w:top w:val="single" w:sz="4" w:space="0" w:color="auto"/>
              <w:left w:val="single" w:sz="4" w:space="0" w:color="auto"/>
              <w:bottom w:val="single" w:sz="4" w:space="0" w:color="auto"/>
              <w:right w:val="single" w:sz="4" w:space="0" w:color="auto"/>
            </w:tcBorders>
          </w:tcPr>
          <w:p w14:paraId="62965CFB" w14:textId="611059EA"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 xml:space="preserve">Будівництво нових, капітальний ремонт, реконструкція існуючих об’єктів спортивної інфраструктури громади (у тому числі виготовлення </w:t>
            </w:r>
            <w:proofErr w:type="spellStart"/>
            <w:r w:rsidRPr="00755676">
              <w:rPr>
                <w:rFonts w:ascii="Arial" w:hAnsi="Arial" w:cs="Arial"/>
                <w:i/>
                <w:iCs/>
                <w:spacing w:val="-8"/>
                <w:sz w:val="16"/>
                <w:szCs w:val="16"/>
                <w:shd w:val="clear" w:color="auto" w:fill="FFFFFF"/>
              </w:rPr>
              <w:t>проєктно</w:t>
            </w:r>
            <w:proofErr w:type="spellEnd"/>
            <w:r w:rsidRPr="00755676">
              <w:rPr>
                <w:rFonts w:ascii="Arial" w:hAnsi="Arial" w:cs="Arial"/>
                <w:i/>
                <w:iCs/>
                <w:spacing w:val="-8"/>
                <w:sz w:val="16"/>
                <w:szCs w:val="16"/>
                <w:shd w:val="clear" w:color="auto" w:fill="FFFFFF"/>
              </w:rPr>
              <w:t xml:space="preserve">-кошторисної документації). Забезпечення капітального ремонту, будівництва, реконструкції об’єктів, в тому числі: реконструкція гідротехнічних споруд веслувального каналу та будівництво центру веслування та водних видів спорту «Водна арена» в м. Тернополі; будівництво багатофункціонального Палацу спорту за </w:t>
            </w:r>
            <w:proofErr w:type="spellStart"/>
            <w:r w:rsidRPr="00755676">
              <w:rPr>
                <w:rFonts w:ascii="Arial" w:hAnsi="Arial" w:cs="Arial"/>
                <w:i/>
                <w:iCs/>
                <w:spacing w:val="-8"/>
                <w:sz w:val="16"/>
                <w:szCs w:val="16"/>
                <w:shd w:val="clear" w:color="auto" w:fill="FFFFFF"/>
              </w:rPr>
              <w:t>адресою</w:t>
            </w:r>
            <w:proofErr w:type="spellEnd"/>
            <w:r w:rsidRPr="00755676">
              <w:rPr>
                <w:rFonts w:ascii="Arial" w:hAnsi="Arial" w:cs="Arial"/>
                <w:i/>
                <w:iCs/>
                <w:spacing w:val="-8"/>
                <w:sz w:val="16"/>
                <w:szCs w:val="16"/>
                <w:shd w:val="clear" w:color="auto" w:fill="FFFFFF"/>
              </w:rPr>
              <w:t xml:space="preserve"> проспект Злуки, 3а у м. Тернополі; будівництво багатофункціонального спортивного комплексу за </w:t>
            </w:r>
            <w:proofErr w:type="spellStart"/>
            <w:r w:rsidRPr="00755676">
              <w:rPr>
                <w:rFonts w:ascii="Arial" w:hAnsi="Arial" w:cs="Arial"/>
                <w:i/>
                <w:iCs/>
                <w:spacing w:val="-8"/>
                <w:sz w:val="16"/>
                <w:szCs w:val="16"/>
                <w:shd w:val="clear" w:color="auto" w:fill="FFFFFF"/>
              </w:rPr>
              <w:t>адресою</w:t>
            </w:r>
            <w:proofErr w:type="spellEnd"/>
            <w:r w:rsidRPr="00755676">
              <w:rPr>
                <w:rFonts w:ascii="Arial" w:hAnsi="Arial" w:cs="Arial"/>
                <w:i/>
                <w:iCs/>
                <w:spacing w:val="-8"/>
                <w:sz w:val="16"/>
                <w:szCs w:val="16"/>
                <w:shd w:val="clear" w:color="auto" w:fill="FFFFFF"/>
              </w:rPr>
              <w:t xml:space="preserve"> м. Тернопіль, вул. Львівська; капітальний ремонт бігових доріжок та секторів спортивного ядра стадіону КП «Тернопільський міський стадіон» на проспекті Степана Бандери, 15 у м. Тернополі; реконструкція спортивного поля з облаштуванням спортивних майданчиків та бігової доріжки за </w:t>
            </w:r>
            <w:proofErr w:type="spellStart"/>
            <w:r w:rsidRPr="00755676">
              <w:rPr>
                <w:rFonts w:ascii="Arial" w:hAnsi="Arial" w:cs="Arial"/>
                <w:i/>
                <w:iCs/>
                <w:spacing w:val="-8"/>
                <w:sz w:val="16"/>
                <w:szCs w:val="16"/>
                <w:shd w:val="clear" w:color="auto" w:fill="FFFFFF"/>
              </w:rPr>
              <w:t>адресою</w:t>
            </w:r>
            <w:proofErr w:type="spellEnd"/>
            <w:r w:rsidRPr="00755676">
              <w:rPr>
                <w:rFonts w:ascii="Arial" w:hAnsi="Arial" w:cs="Arial"/>
                <w:i/>
                <w:iCs/>
                <w:spacing w:val="-8"/>
                <w:sz w:val="16"/>
                <w:szCs w:val="16"/>
                <w:shd w:val="clear" w:color="auto" w:fill="FFFFFF"/>
              </w:rPr>
              <w:t xml:space="preserve"> бульвар Дмитра Вишневецького, 10 в м. Тернопіль; реконструкція стадіону по вул. Дениса </w:t>
            </w:r>
            <w:proofErr w:type="spellStart"/>
            <w:r w:rsidRPr="00755676">
              <w:rPr>
                <w:rFonts w:ascii="Arial" w:hAnsi="Arial" w:cs="Arial"/>
                <w:i/>
                <w:iCs/>
                <w:spacing w:val="-8"/>
                <w:sz w:val="16"/>
                <w:szCs w:val="16"/>
                <w:shd w:val="clear" w:color="auto" w:fill="FFFFFF"/>
              </w:rPr>
              <w:t>Лукіяновича</w:t>
            </w:r>
            <w:proofErr w:type="spellEnd"/>
            <w:r w:rsidRPr="00755676">
              <w:rPr>
                <w:rFonts w:ascii="Arial" w:hAnsi="Arial" w:cs="Arial"/>
                <w:i/>
                <w:iCs/>
                <w:spacing w:val="-8"/>
                <w:sz w:val="16"/>
                <w:szCs w:val="16"/>
                <w:shd w:val="clear" w:color="auto" w:fill="FFFFFF"/>
              </w:rPr>
              <w:t>, 8 в м. Тернополі; інші об’єкти спортивної інфраструктури громади</w:t>
            </w:r>
          </w:p>
        </w:tc>
        <w:tc>
          <w:tcPr>
            <w:tcW w:w="1559" w:type="dxa"/>
            <w:tcBorders>
              <w:top w:val="single" w:sz="4" w:space="0" w:color="auto"/>
              <w:left w:val="single" w:sz="4" w:space="0" w:color="auto"/>
              <w:bottom w:val="single" w:sz="4" w:space="0" w:color="auto"/>
              <w:right w:val="single" w:sz="4" w:space="0" w:color="auto"/>
            </w:tcBorders>
          </w:tcPr>
          <w:p w14:paraId="3D79EDBD" w14:textId="0DC215BD"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09A23C5D" w14:textId="3F1ABEBB"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розвитку спорту та фізичної культури, виконавчі органи Тернопільської міської ради, комунальні ДЮСШ громади, комунальні підприємства Тернопільської міської ради</w:t>
            </w:r>
          </w:p>
        </w:tc>
        <w:tc>
          <w:tcPr>
            <w:tcW w:w="3554" w:type="dxa"/>
            <w:tcBorders>
              <w:top w:val="single" w:sz="4" w:space="0" w:color="auto"/>
              <w:left w:val="single" w:sz="4" w:space="0" w:color="auto"/>
              <w:bottom w:val="single" w:sz="4" w:space="0" w:color="auto"/>
              <w:right w:val="single" w:sz="4" w:space="0" w:color="auto"/>
            </w:tcBorders>
          </w:tcPr>
          <w:p w14:paraId="2FF260F3" w14:textId="376C35F5"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Кількість збудованих / реконструйованих /  модернізованих об'єктів - щонайменше 6 об'єктів.</w:t>
            </w:r>
          </w:p>
        </w:tc>
        <w:tc>
          <w:tcPr>
            <w:tcW w:w="3402" w:type="dxa"/>
            <w:tcBorders>
              <w:top w:val="single" w:sz="4" w:space="0" w:color="auto"/>
              <w:left w:val="single" w:sz="4" w:space="0" w:color="auto"/>
              <w:bottom w:val="single" w:sz="4" w:space="0" w:color="auto"/>
              <w:right w:val="single" w:sz="4" w:space="0" w:color="auto"/>
            </w:tcBorders>
          </w:tcPr>
          <w:p w14:paraId="7C6ECCCF" w14:textId="51565A5F"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464D3701" w14:textId="41B4157D" w:rsidTr="005D26EB">
        <w:trPr>
          <w:trHeight w:val="50"/>
          <w:jc w:val="center"/>
        </w:trPr>
        <w:tc>
          <w:tcPr>
            <w:tcW w:w="1566" w:type="dxa"/>
            <w:vMerge/>
          </w:tcPr>
          <w:p w14:paraId="02C65E5E"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tcBorders>
          </w:tcPr>
          <w:p w14:paraId="0F1EE92F" w14:textId="40CEF794"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4.5.1.</w:t>
            </w:r>
          </w:p>
        </w:tc>
        <w:tc>
          <w:tcPr>
            <w:tcW w:w="2978" w:type="dxa"/>
            <w:tcBorders>
              <w:top w:val="single" w:sz="4" w:space="0" w:color="auto"/>
              <w:bottom w:val="single" w:sz="4" w:space="0" w:color="auto"/>
            </w:tcBorders>
          </w:tcPr>
          <w:p w14:paraId="2FE4756B" w14:textId="1CE43EE5"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 xml:space="preserve">Реконструкція, модернізація, ремонти (в </w:t>
            </w:r>
            <w:proofErr w:type="spellStart"/>
            <w:r w:rsidRPr="00755676">
              <w:rPr>
                <w:rFonts w:ascii="Arial" w:hAnsi="Arial" w:cs="Arial"/>
                <w:i/>
                <w:iCs/>
                <w:spacing w:val="-8"/>
                <w:sz w:val="16"/>
                <w:szCs w:val="16"/>
                <w:shd w:val="clear" w:color="auto" w:fill="FFFFFF"/>
              </w:rPr>
              <w:t>т.ч</w:t>
            </w:r>
            <w:proofErr w:type="spellEnd"/>
            <w:r w:rsidRPr="00755676">
              <w:rPr>
                <w:rFonts w:ascii="Arial" w:hAnsi="Arial" w:cs="Arial"/>
                <w:i/>
                <w:iCs/>
                <w:spacing w:val="-8"/>
                <w:sz w:val="16"/>
                <w:szCs w:val="16"/>
                <w:shd w:val="clear" w:color="auto" w:fill="FFFFFF"/>
              </w:rPr>
              <w:t xml:space="preserve">. капітальний) стадіонів громади. Концепція </w:t>
            </w:r>
            <w:r w:rsidR="00102981" w:rsidRPr="00755676">
              <w:rPr>
                <w:rFonts w:ascii="Arial" w:hAnsi="Arial" w:cs="Arial"/>
                <w:i/>
                <w:iCs/>
                <w:spacing w:val="-8"/>
                <w:sz w:val="16"/>
                <w:szCs w:val="16"/>
                <w:shd w:val="clear" w:color="auto" w:fill="FFFFFF"/>
              </w:rPr>
              <w:t>-</w:t>
            </w:r>
            <w:r w:rsidRPr="00755676">
              <w:rPr>
                <w:rFonts w:ascii="Arial" w:hAnsi="Arial" w:cs="Arial"/>
                <w:i/>
                <w:iCs/>
                <w:spacing w:val="-8"/>
                <w:sz w:val="16"/>
                <w:szCs w:val="16"/>
                <w:shd w:val="clear" w:color="auto" w:fill="FFFFFF"/>
              </w:rPr>
              <w:t xml:space="preserve"> «Доступний стадіон»</w:t>
            </w:r>
          </w:p>
        </w:tc>
        <w:tc>
          <w:tcPr>
            <w:tcW w:w="1559" w:type="dxa"/>
            <w:tcBorders>
              <w:top w:val="single" w:sz="4" w:space="0" w:color="auto"/>
              <w:bottom w:val="single" w:sz="4" w:space="0" w:color="auto"/>
            </w:tcBorders>
          </w:tcPr>
          <w:p w14:paraId="6A79640C" w14:textId="5508159F"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2025-2027</w:t>
            </w:r>
          </w:p>
        </w:tc>
        <w:tc>
          <w:tcPr>
            <w:tcW w:w="2116" w:type="dxa"/>
            <w:tcBorders>
              <w:top w:val="single" w:sz="4" w:space="0" w:color="auto"/>
              <w:bottom w:val="single" w:sz="4" w:space="0" w:color="auto"/>
            </w:tcBorders>
          </w:tcPr>
          <w:p w14:paraId="4DFFFE35" w14:textId="70F9425D"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розвитку спорту та фізичної культури, комунальні ДЮСШ громади, виконавчі органи Тернопільської міської ради</w:t>
            </w:r>
          </w:p>
        </w:tc>
        <w:tc>
          <w:tcPr>
            <w:tcW w:w="3554" w:type="dxa"/>
            <w:tcBorders>
              <w:top w:val="single" w:sz="4" w:space="0" w:color="auto"/>
              <w:bottom w:val="single" w:sz="4" w:space="0" w:color="auto"/>
            </w:tcBorders>
          </w:tcPr>
          <w:p w14:paraId="70C81151" w14:textId="04B07C50"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 xml:space="preserve">Кількість облаштованих комплексів спортивних споруд (у складі: футбольного поля з штучним покриттям, бігових доріжок, майданчиків для ігрових видів спорту, майданчиків з силовими тренажерами, </w:t>
            </w:r>
            <w:proofErr w:type="spellStart"/>
            <w:r w:rsidRPr="00755676">
              <w:rPr>
                <w:rFonts w:ascii="Arial" w:hAnsi="Arial" w:cs="Arial"/>
                <w:color w:val="000000"/>
                <w:spacing w:val="-4"/>
                <w:sz w:val="16"/>
                <w:szCs w:val="16"/>
              </w:rPr>
              <w:t>роздягалень</w:t>
            </w:r>
            <w:proofErr w:type="spellEnd"/>
            <w:r w:rsidRPr="00755676">
              <w:rPr>
                <w:rFonts w:ascii="Arial" w:hAnsi="Arial" w:cs="Arial"/>
                <w:color w:val="000000"/>
                <w:spacing w:val="-4"/>
                <w:sz w:val="16"/>
                <w:szCs w:val="16"/>
              </w:rPr>
              <w:t xml:space="preserve"> та допоміжних приміщень тощо) - 1 комплекс щороку.</w:t>
            </w:r>
          </w:p>
        </w:tc>
        <w:tc>
          <w:tcPr>
            <w:tcW w:w="3402" w:type="dxa"/>
            <w:tcBorders>
              <w:top w:val="single" w:sz="4" w:space="0" w:color="auto"/>
              <w:bottom w:val="single" w:sz="4" w:space="0" w:color="auto"/>
            </w:tcBorders>
          </w:tcPr>
          <w:p w14:paraId="34A932A7" w14:textId="373E1BD1"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47CD3611" w14:textId="5A090D21" w:rsidTr="005D26EB">
        <w:trPr>
          <w:trHeight w:val="50"/>
          <w:jc w:val="center"/>
        </w:trPr>
        <w:tc>
          <w:tcPr>
            <w:tcW w:w="1566" w:type="dxa"/>
            <w:vMerge/>
            <w:tcBorders>
              <w:right w:val="single" w:sz="4" w:space="0" w:color="auto"/>
            </w:tcBorders>
          </w:tcPr>
          <w:p w14:paraId="1B43EE78"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1820218D" w14:textId="5EFCCA65"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 xml:space="preserve">4.5.1. </w:t>
            </w:r>
          </w:p>
        </w:tc>
        <w:tc>
          <w:tcPr>
            <w:tcW w:w="2978" w:type="dxa"/>
            <w:tcBorders>
              <w:top w:val="single" w:sz="4" w:space="0" w:color="auto"/>
              <w:left w:val="single" w:sz="4" w:space="0" w:color="auto"/>
              <w:bottom w:val="single" w:sz="4" w:space="0" w:color="auto"/>
              <w:right w:val="single" w:sz="4" w:space="0" w:color="auto"/>
            </w:tcBorders>
          </w:tcPr>
          <w:p w14:paraId="2F846745" w14:textId="7B4D8E69" w:rsidR="00D74415" w:rsidRPr="00755676" w:rsidRDefault="00D74415" w:rsidP="00D74415">
            <w:pPr>
              <w:rPr>
                <w:rFonts w:ascii="Arial" w:hAnsi="Arial" w:cs="Arial"/>
                <w:i/>
                <w:iCs/>
                <w:spacing w:val="-8"/>
                <w:sz w:val="16"/>
                <w:szCs w:val="16"/>
                <w:shd w:val="clear" w:color="auto" w:fill="FFFFFF"/>
              </w:rPr>
            </w:pPr>
            <w:r w:rsidRPr="00755676">
              <w:rPr>
                <w:rFonts w:ascii="Arial" w:hAnsi="Arial" w:cs="Arial"/>
                <w:i/>
                <w:iCs/>
                <w:spacing w:val="-8"/>
                <w:sz w:val="16"/>
                <w:szCs w:val="16"/>
                <w:shd w:val="clear" w:color="auto" w:fill="FFFFFF"/>
              </w:rPr>
              <w:t xml:space="preserve">Обслуговування, ремонти (в </w:t>
            </w:r>
            <w:proofErr w:type="spellStart"/>
            <w:r w:rsidRPr="00755676">
              <w:rPr>
                <w:rFonts w:ascii="Arial" w:hAnsi="Arial" w:cs="Arial"/>
                <w:i/>
                <w:iCs/>
                <w:spacing w:val="-8"/>
                <w:sz w:val="16"/>
                <w:szCs w:val="16"/>
                <w:shd w:val="clear" w:color="auto" w:fill="FFFFFF"/>
              </w:rPr>
              <w:t>т.ч</w:t>
            </w:r>
            <w:proofErr w:type="spellEnd"/>
            <w:r w:rsidRPr="00755676">
              <w:rPr>
                <w:rFonts w:ascii="Arial" w:hAnsi="Arial" w:cs="Arial"/>
                <w:i/>
                <w:iCs/>
                <w:spacing w:val="-8"/>
                <w:sz w:val="16"/>
                <w:szCs w:val="16"/>
                <w:shd w:val="clear" w:color="auto" w:fill="FFFFFF"/>
              </w:rPr>
              <w:t xml:space="preserve">. капітальні), реконструкція, модернізація, адаптація існуючої спортивної інфраструктури (універсальні ігрові майданчики, майданчики з вуличними тренажерами, </w:t>
            </w:r>
            <w:proofErr w:type="spellStart"/>
            <w:r w:rsidRPr="00755676">
              <w:rPr>
                <w:rFonts w:ascii="Arial" w:hAnsi="Arial" w:cs="Arial"/>
                <w:i/>
                <w:iCs/>
                <w:spacing w:val="-8"/>
                <w:sz w:val="16"/>
                <w:szCs w:val="16"/>
                <w:shd w:val="clear" w:color="auto" w:fill="FFFFFF"/>
              </w:rPr>
              <w:lastRenderedPageBreak/>
              <w:t>скейт</w:t>
            </w:r>
            <w:proofErr w:type="spellEnd"/>
            <w:r w:rsidRPr="00755676">
              <w:rPr>
                <w:rFonts w:ascii="Arial" w:hAnsi="Arial" w:cs="Arial"/>
                <w:i/>
                <w:iCs/>
                <w:spacing w:val="-8"/>
                <w:sz w:val="16"/>
                <w:szCs w:val="16"/>
                <w:shd w:val="clear" w:color="auto" w:fill="FFFFFF"/>
              </w:rPr>
              <w:t xml:space="preserve">-парки тощо), а також приміщень та об’єктів спортивної інфраструктури комунальних закладів фізичної культури і спорту, благоустрій прилеглої території. Впровадження систем моніторингу та контролю стану спортивних споруд, їх структурних та якісних змін, відвідування та ефективності використання. Капітальний ремонт, реконструкція модернізація, адаптація, приміщень: благоустрій території, ремонт (в </w:t>
            </w:r>
            <w:proofErr w:type="spellStart"/>
            <w:r w:rsidRPr="00755676">
              <w:rPr>
                <w:rFonts w:ascii="Arial" w:hAnsi="Arial" w:cs="Arial"/>
                <w:i/>
                <w:iCs/>
                <w:spacing w:val="-8"/>
                <w:sz w:val="16"/>
                <w:szCs w:val="16"/>
                <w:shd w:val="clear" w:color="auto" w:fill="FFFFFF"/>
              </w:rPr>
              <w:t>т.ч</w:t>
            </w:r>
            <w:proofErr w:type="spellEnd"/>
            <w:r w:rsidRPr="00755676">
              <w:rPr>
                <w:rFonts w:ascii="Arial" w:hAnsi="Arial" w:cs="Arial"/>
                <w:i/>
                <w:iCs/>
                <w:spacing w:val="-8"/>
                <w:sz w:val="16"/>
                <w:szCs w:val="16"/>
                <w:shd w:val="clear" w:color="auto" w:fill="FFFFFF"/>
              </w:rPr>
              <w:t xml:space="preserve">. капітальний) фізкультурно-оздоровчого комплексу по вул. Братів Бойчуків, 4а в Тернополі; капітальний ремонт будівлі «ДЮСШ з греко-римської боротьби» за </w:t>
            </w:r>
            <w:proofErr w:type="spellStart"/>
            <w:r w:rsidRPr="00755676">
              <w:rPr>
                <w:rFonts w:ascii="Arial" w:hAnsi="Arial" w:cs="Arial"/>
                <w:i/>
                <w:iCs/>
                <w:spacing w:val="-8"/>
                <w:sz w:val="16"/>
                <w:szCs w:val="16"/>
                <w:shd w:val="clear" w:color="auto" w:fill="FFFFFF"/>
              </w:rPr>
              <w:t>адресою</w:t>
            </w:r>
            <w:proofErr w:type="spellEnd"/>
            <w:r w:rsidRPr="00755676">
              <w:rPr>
                <w:rFonts w:ascii="Arial" w:hAnsi="Arial" w:cs="Arial"/>
                <w:i/>
                <w:iCs/>
                <w:spacing w:val="-8"/>
                <w:sz w:val="16"/>
                <w:szCs w:val="16"/>
                <w:shd w:val="clear" w:color="auto" w:fill="FFFFFF"/>
              </w:rPr>
              <w:t xml:space="preserve"> бульвар Данила Галицького, 2 а в м. Тернополі, придбання мобільного спортивного комплексу тощо</w:t>
            </w:r>
          </w:p>
          <w:p w14:paraId="734F4F9F" w14:textId="77777777" w:rsidR="00D74415" w:rsidRPr="00755676" w:rsidRDefault="00D74415" w:rsidP="00D74415">
            <w:pPr>
              <w:rPr>
                <w:rFonts w:ascii="Arial" w:hAnsi="Arial" w:cs="Arial"/>
                <w:i/>
                <w:iCs/>
                <w:spacing w:val="-8"/>
                <w:sz w:val="16"/>
                <w:szCs w:val="16"/>
                <w:shd w:val="clear" w:color="auto" w:fill="FFFFFF"/>
              </w:rPr>
            </w:pPr>
          </w:p>
          <w:p w14:paraId="23B3DB4B" w14:textId="082D36E8"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 xml:space="preserve">В </w:t>
            </w:r>
            <w:proofErr w:type="spellStart"/>
            <w:r w:rsidRPr="00755676">
              <w:rPr>
                <w:rFonts w:ascii="Arial" w:hAnsi="Arial" w:cs="Arial"/>
                <w:i/>
                <w:iCs/>
                <w:spacing w:val="-8"/>
                <w:sz w:val="16"/>
                <w:szCs w:val="16"/>
                <w:shd w:val="clear" w:color="auto" w:fill="FFFFFF"/>
              </w:rPr>
              <w:t>т.ч</w:t>
            </w:r>
            <w:proofErr w:type="spellEnd"/>
            <w:r w:rsidRPr="00755676">
              <w:rPr>
                <w:rFonts w:ascii="Arial" w:hAnsi="Arial" w:cs="Arial"/>
                <w:i/>
                <w:iCs/>
                <w:spacing w:val="-8"/>
                <w:sz w:val="16"/>
                <w:szCs w:val="16"/>
                <w:shd w:val="clear" w:color="auto" w:fill="FFFFFF"/>
              </w:rPr>
              <w:t xml:space="preserve">. </w:t>
            </w:r>
            <w:proofErr w:type="spellStart"/>
            <w:r w:rsidRPr="00755676">
              <w:rPr>
                <w:rFonts w:ascii="Arial" w:hAnsi="Arial" w:cs="Arial"/>
                <w:i/>
                <w:iCs/>
                <w:spacing w:val="-8"/>
                <w:sz w:val="16"/>
                <w:szCs w:val="16"/>
                <w:shd w:val="clear" w:color="auto" w:fill="FFFFFF"/>
              </w:rPr>
              <w:t>проєкт</w:t>
            </w:r>
            <w:proofErr w:type="spellEnd"/>
            <w:r w:rsidRPr="00755676">
              <w:rPr>
                <w:rFonts w:ascii="Arial" w:hAnsi="Arial" w:cs="Arial"/>
                <w:i/>
                <w:iCs/>
                <w:spacing w:val="-8"/>
                <w:sz w:val="16"/>
                <w:szCs w:val="16"/>
                <w:shd w:val="clear" w:color="auto" w:fill="FFFFFF"/>
              </w:rPr>
              <w:t xml:space="preserve"> в межах СПППІ: реставрація фасадів з підсилення фундаментів та зміцнення мурування стін будівлі Старого Замку 1540-1548 рр., пам’ятки архітектури національного значення (ох. №634) за </w:t>
            </w:r>
            <w:proofErr w:type="spellStart"/>
            <w:r w:rsidRPr="00755676">
              <w:rPr>
                <w:rFonts w:ascii="Arial" w:hAnsi="Arial" w:cs="Arial"/>
                <w:i/>
                <w:iCs/>
                <w:spacing w:val="-8"/>
                <w:sz w:val="16"/>
                <w:szCs w:val="16"/>
                <w:shd w:val="clear" w:color="auto" w:fill="FFFFFF"/>
              </w:rPr>
              <w:t>адресою</w:t>
            </w:r>
            <w:proofErr w:type="spellEnd"/>
            <w:r w:rsidRPr="00755676">
              <w:rPr>
                <w:rFonts w:ascii="Arial" w:hAnsi="Arial" w:cs="Arial"/>
                <w:i/>
                <w:iCs/>
                <w:spacing w:val="-8"/>
                <w:sz w:val="16"/>
                <w:szCs w:val="16"/>
                <w:shd w:val="clear" w:color="auto" w:fill="FFFFFF"/>
              </w:rPr>
              <w:t>: вул. Замкова,12 в м. Тернополі)</w:t>
            </w:r>
          </w:p>
        </w:tc>
        <w:tc>
          <w:tcPr>
            <w:tcW w:w="1559" w:type="dxa"/>
            <w:tcBorders>
              <w:top w:val="single" w:sz="4" w:space="0" w:color="auto"/>
              <w:left w:val="single" w:sz="4" w:space="0" w:color="auto"/>
              <w:bottom w:val="single" w:sz="4" w:space="0" w:color="auto"/>
              <w:right w:val="single" w:sz="4" w:space="0" w:color="auto"/>
            </w:tcBorders>
          </w:tcPr>
          <w:p w14:paraId="45F08125" w14:textId="5290527E"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lastRenderedPageBreak/>
              <w:t>2025-2027</w:t>
            </w:r>
          </w:p>
        </w:tc>
        <w:tc>
          <w:tcPr>
            <w:tcW w:w="2116" w:type="dxa"/>
            <w:tcBorders>
              <w:top w:val="single" w:sz="4" w:space="0" w:color="auto"/>
              <w:left w:val="single" w:sz="4" w:space="0" w:color="auto"/>
              <w:bottom w:val="single" w:sz="4" w:space="0" w:color="auto"/>
              <w:right w:val="single" w:sz="4" w:space="0" w:color="auto"/>
            </w:tcBorders>
          </w:tcPr>
          <w:p w14:paraId="36974B6C" w14:textId="7183D9D5" w:rsidR="00D74415" w:rsidRPr="00755676" w:rsidRDefault="00D74415" w:rsidP="00D74415">
            <w:pPr>
              <w:tabs>
                <w:tab w:val="left" w:pos="425"/>
                <w:tab w:val="left" w:pos="993"/>
              </w:tabs>
              <w:ind w:right="-110"/>
              <w:rPr>
                <w:rFonts w:ascii="Arial" w:hAnsi="Arial" w:cs="Arial"/>
                <w:bCs/>
                <w:spacing w:val="-4"/>
                <w:sz w:val="16"/>
                <w:szCs w:val="16"/>
              </w:rPr>
            </w:pPr>
            <w:r w:rsidRPr="00755676">
              <w:rPr>
                <w:rFonts w:ascii="Arial" w:hAnsi="Arial" w:cs="Arial"/>
                <w:color w:val="000000"/>
                <w:spacing w:val="-4"/>
                <w:sz w:val="16"/>
                <w:szCs w:val="16"/>
              </w:rPr>
              <w:t xml:space="preserve">Управління розвитку спорту та фізичної культури, комунальні ДЮСШ громади, Тернопільський міський центр фізичного здоров'я населення, </w:t>
            </w:r>
            <w:r w:rsidRPr="00755676">
              <w:rPr>
                <w:rFonts w:ascii="Arial" w:hAnsi="Arial" w:cs="Arial"/>
                <w:color w:val="000000"/>
                <w:spacing w:val="-4"/>
                <w:sz w:val="16"/>
                <w:szCs w:val="16"/>
              </w:rPr>
              <w:lastRenderedPageBreak/>
              <w:t>Управління житлово-комунального господарства, благоустрою та екології</w:t>
            </w:r>
          </w:p>
        </w:tc>
        <w:tc>
          <w:tcPr>
            <w:tcW w:w="3554" w:type="dxa"/>
            <w:tcBorders>
              <w:top w:val="single" w:sz="4" w:space="0" w:color="auto"/>
              <w:left w:val="single" w:sz="4" w:space="0" w:color="auto"/>
              <w:bottom w:val="single" w:sz="4" w:space="0" w:color="auto"/>
              <w:right w:val="single" w:sz="4" w:space="0" w:color="auto"/>
            </w:tcBorders>
          </w:tcPr>
          <w:p w14:paraId="6535460C" w14:textId="46B3FF06"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lastRenderedPageBreak/>
              <w:t>Кількість реконструйованих / модернізованих об'єктів - 3 од.</w:t>
            </w:r>
          </w:p>
        </w:tc>
        <w:tc>
          <w:tcPr>
            <w:tcW w:w="3402" w:type="dxa"/>
            <w:tcBorders>
              <w:top w:val="single" w:sz="4" w:space="0" w:color="auto"/>
              <w:left w:val="single" w:sz="4" w:space="0" w:color="auto"/>
              <w:bottom w:val="single" w:sz="4" w:space="0" w:color="auto"/>
              <w:right w:val="single" w:sz="4" w:space="0" w:color="auto"/>
            </w:tcBorders>
          </w:tcPr>
          <w:p w14:paraId="56BE0981" w14:textId="3BC159E6"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Здійснено частину робіт з реставрації фасадів з підсиленням фундаментів та зміцнення мурування стін будівлі Старого Замку 1540-1548рр., пам’ятки архітектури національного значення (ох.№634) за </w:t>
            </w:r>
            <w:proofErr w:type="spellStart"/>
            <w:r w:rsidRPr="00755676">
              <w:rPr>
                <w:rFonts w:ascii="Arial" w:hAnsi="Arial" w:cs="Arial"/>
                <w:color w:val="000000"/>
                <w:spacing w:val="-4"/>
                <w:sz w:val="16"/>
                <w:szCs w:val="16"/>
              </w:rPr>
              <w:lastRenderedPageBreak/>
              <w:t>адресою</w:t>
            </w:r>
            <w:proofErr w:type="spellEnd"/>
            <w:r w:rsidRPr="00755676">
              <w:rPr>
                <w:rFonts w:ascii="Arial" w:hAnsi="Arial" w:cs="Arial"/>
                <w:color w:val="000000"/>
                <w:spacing w:val="-4"/>
                <w:sz w:val="16"/>
                <w:szCs w:val="16"/>
              </w:rPr>
              <w:t>:  вул. Замкова, 12 в м. Тернополі на загальну суму 392,64 тис. грн.</w:t>
            </w:r>
          </w:p>
          <w:p w14:paraId="537F79FF" w14:textId="7E1115C4"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Проведено поточні ремонти спортивних майданчиків та </w:t>
            </w:r>
            <w:proofErr w:type="spellStart"/>
            <w:r w:rsidRPr="00755676">
              <w:rPr>
                <w:rFonts w:ascii="Arial" w:hAnsi="Arial" w:cs="Arial"/>
                <w:color w:val="000000"/>
                <w:spacing w:val="-4"/>
                <w:sz w:val="16"/>
                <w:szCs w:val="16"/>
              </w:rPr>
              <w:t>скейт</w:t>
            </w:r>
            <w:proofErr w:type="spellEnd"/>
            <w:r w:rsidRPr="00755676">
              <w:rPr>
                <w:rFonts w:ascii="Arial" w:hAnsi="Arial" w:cs="Arial"/>
                <w:color w:val="000000"/>
                <w:spacing w:val="-4"/>
                <w:sz w:val="16"/>
                <w:szCs w:val="16"/>
              </w:rPr>
              <w:t>-парків:</w:t>
            </w:r>
          </w:p>
          <w:p w14:paraId="5C780733" w14:textId="026FD6CC"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поточний ремонт покриття спортивного обладнання (</w:t>
            </w:r>
            <w:proofErr w:type="spellStart"/>
            <w:r w:rsidRPr="00755676">
              <w:rPr>
                <w:rFonts w:ascii="Arial" w:hAnsi="Arial" w:cs="Arial"/>
                <w:color w:val="000000"/>
                <w:spacing w:val="-4"/>
                <w:sz w:val="16"/>
                <w:szCs w:val="16"/>
              </w:rPr>
              <w:t>скейтерська</w:t>
            </w:r>
            <w:proofErr w:type="spellEnd"/>
            <w:r w:rsidRPr="00755676">
              <w:rPr>
                <w:rFonts w:ascii="Arial" w:hAnsi="Arial" w:cs="Arial"/>
                <w:color w:val="000000"/>
                <w:spacing w:val="-4"/>
                <w:sz w:val="16"/>
                <w:szCs w:val="16"/>
              </w:rPr>
              <w:t xml:space="preserve"> піраміда, </w:t>
            </w:r>
            <w:proofErr w:type="spellStart"/>
            <w:r w:rsidRPr="00755676">
              <w:rPr>
                <w:rFonts w:ascii="Arial" w:hAnsi="Arial" w:cs="Arial"/>
                <w:color w:val="000000"/>
                <w:spacing w:val="-4"/>
                <w:sz w:val="16"/>
                <w:szCs w:val="16"/>
              </w:rPr>
              <w:t>екстрім</w:t>
            </w:r>
            <w:proofErr w:type="spellEnd"/>
            <w:r w:rsidRPr="00755676">
              <w:rPr>
                <w:rFonts w:ascii="Arial" w:hAnsi="Arial" w:cs="Arial"/>
                <w:color w:val="000000"/>
                <w:spacing w:val="-4"/>
                <w:sz w:val="16"/>
                <w:szCs w:val="16"/>
              </w:rPr>
              <w:t>-парк, гранд-</w:t>
            </w:r>
            <w:proofErr w:type="spellStart"/>
            <w:r w:rsidRPr="00755676">
              <w:rPr>
                <w:rFonts w:ascii="Arial" w:hAnsi="Arial" w:cs="Arial"/>
                <w:color w:val="000000"/>
                <w:spacing w:val="-4"/>
                <w:sz w:val="16"/>
                <w:szCs w:val="16"/>
              </w:rPr>
              <w:t>менуал</w:t>
            </w:r>
            <w:proofErr w:type="spellEnd"/>
            <w:r w:rsidRPr="00755676">
              <w:rPr>
                <w:rFonts w:ascii="Arial" w:hAnsi="Arial" w:cs="Arial"/>
                <w:color w:val="000000"/>
                <w:spacing w:val="-4"/>
                <w:sz w:val="16"/>
                <w:szCs w:val="16"/>
              </w:rPr>
              <w:t xml:space="preserve">, </w:t>
            </w:r>
            <w:proofErr w:type="spellStart"/>
            <w:r w:rsidRPr="00755676">
              <w:rPr>
                <w:rFonts w:ascii="Arial" w:hAnsi="Arial" w:cs="Arial"/>
                <w:color w:val="000000"/>
                <w:spacing w:val="-4"/>
                <w:sz w:val="16"/>
                <w:szCs w:val="16"/>
              </w:rPr>
              <w:t>квотерпайп</w:t>
            </w:r>
            <w:proofErr w:type="spellEnd"/>
            <w:r w:rsidRPr="00755676">
              <w:rPr>
                <w:rFonts w:ascii="Arial" w:hAnsi="Arial" w:cs="Arial"/>
                <w:color w:val="000000"/>
                <w:spacing w:val="-4"/>
                <w:sz w:val="16"/>
                <w:szCs w:val="16"/>
              </w:rPr>
              <w:t xml:space="preserve"> 1,4 м, </w:t>
            </w:r>
            <w:proofErr w:type="spellStart"/>
            <w:r w:rsidRPr="00755676">
              <w:rPr>
                <w:rFonts w:ascii="Arial" w:hAnsi="Arial" w:cs="Arial"/>
                <w:color w:val="000000"/>
                <w:spacing w:val="-4"/>
                <w:sz w:val="16"/>
                <w:szCs w:val="16"/>
              </w:rPr>
              <w:t>квотерпайп</w:t>
            </w:r>
            <w:proofErr w:type="spellEnd"/>
            <w:r w:rsidRPr="00755676">
              <w:rPr>
                <w:rFonts w:ascii="Arial" w:hAnsi="Arial" w:cs="Arial"/>
                <w:color w:val="000000"/>
                <w:spacing w:val="-4"/>
                <w:sz w:val="16"/>
                <w:szCs w:val="16"/>
              </w:rPr>
              <w:t xml:space="preserve"> 2,5 м, </w:t>
            </w:r>
            <w:proofErr w:type="spellStart"/>
            <w:r w:rsidRPr="00755676">
              <w:rPr>
                <w:rFonts w:ascii="Arial" w:hAnsi="Arial" w:cs="Arial"/>
                <w:color w:val="000000"/>
                <w:spacing w:val="-4"/>
                <w:sz w:val="16"/>
                <w:szCs w:val="16"/>
              </w:rPr>
              <w:t>квотерпайп</w:t>
            </w:r>
            <w:proofErr w:type="spellEnd"/>
            <w:r w:rsidRPr="00755676">
              <w:rPr>
                <w:rFonts w:ascii="Arial" w:hAnsi="Arial" w:cs="Arial"/>
                <w:color w:val="000000"/>
                <w:spacing w:val="-4"/>
                <w:sz w:val="16"/>
                <w:szCs w:val="16"/>
              </w:rPr>
              <w:t xml:space="preserve"> 3,0 м, </w:t>
            </w:r>
            <w:proofErr w:type="spellStart"/>
            <w:r w:rsidRPr="00755676">
              <w:rPr>
                <w:rFonts w:ascii="Arial" w:hAnsi="Arial" w:cs="Arial"/>
                <w:color w:val="000000"/>
                <w:spacing w:val="-4"/>
                <w:sz w:val="16"/>
                <w:szCs w:val="16"/>
              </w:rPr>
              <w:t>бенк</w:t>
            </w:r>
            <w:proofErr w:type="spellEnd"/>
            <w:r w:rsidRPr="00755676">
              <w:rPr>
                <w:rFonts w:ascii="Arial" w:hAnsi="Arial" w:cs="Arial"/>
                <w:color w:val="000000"/>
                <w:spacing w:val="-4"/>
                <w:sz w:val="16"/>
                <w:szCs w:val="16"/>
              </w:rPr>
              <w:t xml:space="preserve"> зі сходинкою) в парку «</w:t>
            </w:r>
            <w:proofErr w:type="spellStart"/>
            <w:r w:rsidRPr="00755676">
              <w:rPr>
                <w:rFonts w:ascii="Arial" w:hAnsi="Arial" w:cs="Arial"/>
                <w:color w:val="000000"/>
                <w:spacing w:val="-4"/>
                <w:sz w:val="16"/>
                <w:szCs w:val="16"/>
              </w:rPr>
              <w:t>Сопільче</w:t>
            </w:r>
            <w:proofErr w:type="spellEnd"/>
            <w:r w:rsidRPr="00755676">
              <w:rPr>
                <w:rFonts w:ascii="Arial" w:hAnsi="Arial" w:cs="Arial"/>
                <w:color w:val="000000"/>
                <w:spacing w:val="-4"/>
                <w:sz w:val="16"/>
                <w:szCs w:val="16"/>
              </w:rPr>
              <w:t>» м. Тернопіль;</w:t>
            </w:r>
          </w:p>
          <w:p w14:paraId="03B90806" w14:textId="393EE65E"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 поточний ремонт бетонних покриттів, що експлуатуються, </w:t>
            </w:r>
            <w:proofErr w:type="spellStart"/>
            <w:r w:rsidRPr="00755676">
              <w:rPr>
                <w:rFonts w:ascii="Arial" w:hAnsi="Arial" w:cs="Arial"/>
                <w:color w:val="000000"/>
                <w:spacing w:val="-4"/>
                <w:sz w:val="16"/>
                <w:szCs w:val="16"/>
              </w:rPr>
              <w:t>скейт</w:t>
            </w:r>
            <w:proofErr w:type="spellEnd"/>
            <w:r w:rsidRPr="00755676">
              <w:rPr>
                <w:rFonts w:ascii="Arial" w:hAnsi="Arial" w:cs="Arial"/>
                <w:color w:val="000000"/>
                <w:spacing w:val="-4"/>
                <w:sz w:val="16"/>
                <w:szCs w:val="16"/>
              </w:rPr>
              <w:t>-парку на відпочинковій зоні «Циганка», вул. Білецька, м. Тернопіль;</w:t>
            </w:r>
          </w:p>
          <w:p w14:paraId="6C756F25" w14:textId="7805358B"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 поточний ремонт по заміні секцій металевої огорожі спортивного майданчика за </w:t>
            </w:r>
            <w:proofErr w:type="spellStart"/>
            <w:r w:rsidRPr="00755676">
              <w:rPr>
                <w:rFonts w:ascii="Arial" w:hAnsi="Arial" w:cs="Arial"/>
                <w:color w:val="000000"/>
                <w:spacing w:val="-4"/>
                <w:sz w:val="16"/>
                <w:szCs w:val="16"/>
              </w:rPr>
              <w:t>адресою</w:t>
            </w:r>
            <w:proofErr w:type="spellEnd"/>
            <w:r w:rsidRPr="00755676">
              <w:rPr>
                <w:rFonts w:ascii="Arial" w:hAnsi="Arial" w:cs="Arial"/>
                <w:color w:val="000000"/>
                <w:spacing w:val="-4"/>
                <w:sz w:val="16"/>
                <w:szCs w:val="16"/>
              </w:rPr>
              <w:t>: вул. Генерала Мирона Тарнавського,3, м. Тернопіль;</w:t>
            </w:r>
          </w:p>
          <w:p w14:paraId="7035DBA5" w14:textId="03A29E28"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 поточний ремонт по заміні секцій металевої огорожі спортивного майданчика за </w:t>
            </w:r>
            <w:proofErr w:type="spellStart"/>
            <w:r w:rsidRPr="00755676">
              <w:rPr>
                <w:rFonts w:ascii="Arial" w:hAnsi="Arial" w:cs="Arial"/>
                <w:color w:val="000000"/>
                <w:spacing w:val="-4"/>
                <w:sz w:val="16"/>
                <w:szCs w:val="16"/>
              </w:rPr>
              <w:t>адресою</w:t>
            </w:r>
            <w:proofErr w:type="spellEnd"/>
            <w:r w:rsidRPr="00755676">
              <w:rPr>
                <w:rFonts w:ascii="Arial" w:hAnsi="Arial" w:cs="Arial"/>
                <w:color w:val="000000"/>
                <w:spacing w:val="-4"/>
                <w:sz w:val="16"/>
                <w:szCs w:val="16"/>
              </w:rPr>
              <w:t xml:space="preserve">: вул. </w:t>
            </w:r>
            <w:proofErr w:type="spellStart"/>
            <w:r w:rsidRPr="00755676">
              <w:rPr>
                <w:rFonts w:ascii="Arial" w:hAnsi="Arial" w:cs="Arial"/>
                <w:color w:val="000000"/>
                <w:spacing w:val="-4"/>
                <w:sz w:val="16"/>
                <w:szCs w:val="16"/>
              </w:rPr>
              <w:t>Лучаківського</w:t>
            </w:r>
            <w:proofErr w:type="spellEnd"/>
            <w:r w:rsidRPr="00755676">
              <w:rPr>
                <w:rFonts w:ascii="Arial" w:hAnsi="Arial" w:cs="Arial"/>
                <w:color w:val="000000"/>
                <w:spacing w:val="-4"/>
                <w:sz w:val="16"/>
                <w:szCs w:val="16"/>
              </w:rPr>
              <w:t>, 11;</w:t>
            </w:r>
          </w:p>
          <w:p w14:paraId="2BBDD9CB" w14:textId="77777777"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 поточний ремонт по заміні секцій металевої огорожі спортивного майданчика за </w:t>
            </w:r>
            <w:proofErr w:type="spellStart"/>
            <w:r w:rsidRPr="00755676">
              <w:rPr>
                <w:rFonts w:ascii="Arial" w:hAnsi="Arial" w:cs="Arial"/>
                <w:color w:val="000000"/>
                <w:spacing w:val="-4"/>
                <w:sz w:val="16"/>
                <w:szCs w:val="16"/>
              </w:rPr>
              <w:t>адресою</w:t>
            </w:r>
            <w:proofErr w:type="spellEnd"/>
            <w:r w:rsidRPr="00755676">
              <w:rPr>
                <w:rFonts w:ascii="Arial" w:hAnsi="Arial" w:cs="Arial"/>
                <w:color w:val="000000"/>
                <w:spacing w:val="-4"/>
                <w:sz w:val="16"/>
                <w:szCs w:val="16"/>
              </w:rPr>
              <w:t>: вул. Новий Світ, 95.</w:t>
            </w:r>
          </w:p>
          <w:p w14:paraId="28498A60" w14:textId="3DA27607" w:rsidR="009644FF" w:rsidRPr="00755676" w:rsidRDefault="009644FF" w:rsidP="00D74415">
            <w:pPr>
              <w:tabs>
                <w:tab w:val="left" w:pos="234"/>
              </w:tabs>
              <w:rPr>
                <w:rFonts w:ascii="Arial" w:hAnsi="Arial" w:cs="Arial"/>
                <w:color w:val="000000"/>
                <w:spacing w:val="-4"/>
                <w:sz w:val="16"/>
                <w:szCs w:val="16"/>
              </w:rPr>
            </w:pPr>
            <w:r w:rsidRPr="00755676">
              <w:rPr>
                <w:rFonts w:ascii="Arial" w:hAnsi="Arial" w:cs="Arial"/>
                <w:sz w:val="16"/>
                <w:szCs w:val="16"/>
              </w:rPr>
              <w:t xml:space="preserve">Придбано сучасний мобільний спортивний комплекс для реалізації </w:t>
            </w:r>
            <w:proofErr w:type="spellStart"/>
            <w:r w:rsidRPr="00755676">
              <w:rPr>
                <w:rFonts w:ascii="Arial" w:hAnsi="Arial" w:cs="Arial"/>
                <w:sz w:val="16"/>
                <w:szCs w:val="16"/>
              </w:rPr>
              <w:t>проєкту</w:t>
            </w:r>
            <w:proofErr w:type="spellEnd"/>
            <w:r w:rsidRPr="00755676">
              <w:rPr>
                <w:rFonts w:ascii="Arial" w:hAnsi="Arial" w:cs="Arial"/>
                <w:sz w:val="16"/>
                <w:szCs w:val="16"/>
              </w:rPr>
              <w:t xml:space="preserve"> «Fit4All - відкритий спортивний комплекс».</w:t>
            </w:r>
          </w:p>
        </w:tc>
      </w:tr>
      <w:tr w:rsidR="00D74415" w:rsidRPr="00755676" w14:paraId="532BE3E8" w14:textId="284E411E" w:rsidTr="005D26EB">
        <w:trPr>
          <w:trHeight w:val="50"/>
          <w:jc w:val="center"/>
        </w:trPr>
        <w:tc>
          <w:tcPr>
            <w:tcW w:w="1566" w:type="dxa"/>
            <w:vMerge/>
            <w:tcBorders>
              <w:right w:val="single" w:sz="4" w:space="0" w:color="auto"/>
            </w:tcBorders>
          </w:tcPr>
          <w:p w14:paraId="269FFFBF"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6323067F" w14:textId="22ED7888"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4.5.2.</w:t>
            </w:r>
          </w:p>
        </w:tc>
        <w:tc>
          <w:tcPr>
            <w:tcW w:w="2978" w:type="dxa"/>
            <w:tcBorders>
              <w:top w:val="single" w:sz="4" w:space="0" w:color="auto"/>
              <w:left w:val="single" w:sz="4" w:space="0" w:color="auto"/>
              <w:bottom w:val="single" w:sz="4" w:space="0" w:color="auto"/>
              <w:right w:val="single" w:sz="4" w:space="0" w:color="auto"/>
            </w:tcBorders>
          </w:tcPr>
          <w:p w14:paraId="51BD143F" w14:textId="05B97F06"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Проведення спортивних змагань, фізкультурно-оздоровчих заходів, спортивно-масових заходів, спортивних фестивалів, організація аматорських змагань для дітей, юнацтва, молоді та дорослих у населених пунктах громади. Придбання необхідного обладнання та інвентарю, інших технічних засобів, виготовлення нагородної, сувенірної та інформаційної продукції для проведення заходів серед населення громади</w:t>
            </w:r>
          </w:p>
        </w:tc>
        <w:tc>
          <w:tcPr>
            <w:tcW w:w="1559" w:type="dxa"/>
            <w:tcBorders>
              <w:top w:val="single" w:sz="4" w:space="0" w:color="auto"/>
              <w:left w:val="single" w:sz="4" w:space="0" w:color="auto"/>
              <w:bottom w:val="single" w:sz="4" w:space="0" w:color="auto"/>
              <w:right w:val="single" w:sz="4" w:space="0" w:color="auto"/>
            </w:tcBorders>
          </w:tcPr>
          <w:p w14:paraId="5DBE941E" w14:textId="384AB517"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2025-2027</w:t>
            </w:r>
          </w:p>
        </w:tc>
        <w:tc>
          <w:tcPr>
            <w:tcW w:w="2116" w:type="dxa"/>
            <w:tcBorders>
              <w:top w:val="single" w:sz="4" w:space="0" w:color="auto"/>
              <w:left w:val="single" w:sz="4" w:space="0" w:color="auto"/>
              <w:bottom w:val="single" w:sz="4" w:space="0" w:color="auto"/>
              <w:right w:val="single" w:sz="4" w:space="0" w:color="auto"/>
            </w:tcBorders>
          </w:tcPr>
          <w:p w14:paraId="73453DEE" w14:textId="0811839A" w:rsidR="00D74415" w:rsidRPr="00755676" w:rsidRDefault="00D74415" w:rsidP="00D74415">
            <w:pPr>
              <w:tabs>
                <w:tab w:val="left" w:pos="425"/>
                <w:tab w:val="left" w:pos="993"/>
              </w:tabs>
              <w:ind w:right="-110"/>
              <w:rPr>
                <w:rFonts w:ascii="Arial" w:hAnsi="Arial" w:cs="Arial"/>
                <w:bCs/>
                <w:spacing w:val="-4"/>
                <w:sz w:val="16"/>
                <w:szCs w:val="16"/>
              </w:rPr>
            </w:pPr>
            <w:r w:rsidRPr="00755676">
              <w:rPr>
                <w:rFonts w:ascii="Arial" w:hAnsi="Arial" w:cs="Arial"/>
                <w:color w:val="000000"/>
                <w:spacing w:val="-4"/>
                <w:sz w:val="16"/>
                <w:szCs w:val="16"/>
              </w:rPr>
              <w:t>Управління розвитку спорту та фізичної культури, Тернопільський міський центр фізичного здоров’я населення, комунальні ДЮСШ громади, інші організації фізкультурно- спортивного спрямування</w:t>
            </w:r>
          </w:p>
        </w:tc>
        <w:tc>
          <w:tcPr>
            <w:tcW w:w="3554" w:type="dxa"/>
            <w:tcBorders>
              <w:top w:val="single" w:sz="4" w:space="0" w:color="auto"/>
              <w:left w:val="single" w:sz="4" w:space="0" w:color="auto"/>
              <w:bottom w:val="single" w:sz="4" w:space="0" w:color="auto"/>
              <w:right w:val="single" w:sz="4" w:space="0" w:color="auto"/>
            </w:tcBorders>
          </w:tcPr>
          <w:p w14:paraId="651E06A0" w14:textId="77777777"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Кількість осіб, залучених до занять фізичною культурою, спортом, масовим спортом, руховою активністю - не менше 10 тис. осіб щороку.</w:t>
            </w:r>
          </w:p>
          <w:p w14:paraId="4265B70A" w14:textId="4BF116B8"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Кількість організованих та проведених заходів - 200 спортивних заходів, фізкультурно-оздоровчих заходів та акцій з популяризації фізичної культури, спорту, здорового способу життя, рухової активності.</w:t>
            </w:r>
          </w:p>
        </w:tc>
        <w:tc>
          <w:tcPr>
            <w:tcW w:w="3402" w:type="dxa"/>
            <w:tcBorders>
              <w:top w:val="single" w:sz="4" w:space="0" w:color="auto"/>
              <w:left w:val="single" w:sz="4" w:space="0" w:color="auto"/>
              <w:bottom w:val="single" w:sz="4" w:space="0" w:color="auto"/>
              <w:right w:val="single" w:sz="4" w:space="0" w:color="auto"/>
            </w:tcBorders>
          </w:tcPr>
          <w:p w14:paraId="4D93B19A" w14:textId="70BA546F" w:rsidR="009644FF" w:rsidRPr="00755676" w:rsidRDefault="009644FF"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2025 рік</w:t>
            </w:r>
          </w:p>
          <w:p w14:paraId="16443D31" w14:textId="77777777"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Проведено 86 спортивних заход</w:t>
            </w:r>
            <w:r w:rsidR="000E26CF" w:rsidRPr="00755676">
              <w:rPr>
                <w:rFonts w:ascii="Arial" w:hAnsi="Arial" w:cs="Arial"/>
                <w:color w:val="000000"/>
                <w:spacing w:val="-4"/>
                <w:sz w:val="16"/>
                <w:szCs w:val="16"/>
              </w:rPr>
              <w:t>ів</w:t>
            </w:r>
            <w:r w:rsidRPr="00755676">
              <w:rPr>
                <w:rFonts w:ascii="Arial" w:hAnsi="Arial" w:cs="Arial"/>
                <w:color w:val="000000"/>
                <w:spacing w:val="-4"/>
                <w:sz w:val="16"/>
                <w:szCs w:val="16"/>
              </w:rPr>
              <w:t>, у тому числі комплексні, до яких залучено 7312 осіб.</w:t>
            </w:r>
          </w:p>
          <w:p w14:paraId="4EE58831" w14:textId="77777777" w:rsidR="009644FF" w:rsidRPr="00755676" w:rsidRDefault="009644FF" w:rsidP="00D74415">
            <w:pPr>
              <w:tabs>
                <w:tab w:val="left" w:pos="234"/>
              </w:tabs>
              <w:ind w:left="15"/>
              <w:rPr>
                <w:rFonts w:ascii="Arial" w:hAnsi="Arial" w:cs="Arial"/>
                <w:color w:val="000000"/>
                <w:spacing w:val="-4"/>
                <w:sz w:val="16"/>
                <w:szCs w:val="16"/>
              </w:rPr>
            </w:pPr>
          </w:p>
          <w:p w14:paraId="02A4E542" w14:textId="77777777" w:rsidR="009644FF" w:rsidRPr="00755676" w:rsidRDefault="009644FF"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І півріччя 2026 року</w:t>
            </w:r>
          </w:p>
          <w:p w14:paraId="5D24F73C" w14:textId="0AFBC994" w:rsidR="009644FF" w:rsidRPr="00755676" w:rsidRDefault="009644FF"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Проведено 38 спортивних заходів, у тому числі комплексних, до яких залучено більше 2300 осіб.</w:t>
            </w:r>
          </w:p>
        </w:tc>
      </w:tr>
      <w:tr w:rsidR="00D74415" w:rsidRPr="00755676" w14:paraId="37371891" w14:textId="6E2DA2BE" w:rsidTr="005D26EB">
        <w:trPr>
          <w:trHeight w:val="50"/>
          <w:jc w:val="center"/>
        </w:trPr>
        <w:tc>
          <w:tcPr>
            <w:tcW w:w="1566" w:type="dxa"/>
            <w:vMerge/>
          </w:tcPr>
          <w:p w14:paraId="55D31CFD"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1F0BEA5B" w14:textId="0B35CC35"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4.5.2.</w:t>
            </w:r>
          </w:p>
        </w:tc>
        <w:tc>
          <w:tcPr>
            <w:tcW w:w="2978" w:type="dxa"/>
            <w:tcBorders>
              <w:top w:val="single" w:sz="4" w:space="0" w:color="auto"/>
              <w:bottom w:val="nil"/>
            </w:tcBorders>
          </w:tcPr>
          <w:p w14:paraId="272A73BC" w14:textId="5F65A294"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Проведення спортивних заходів (спортивних змагань, навчально-тренувальних зборів, фізкультурно-</w:t>
            </w:r>
            <w:r w:rsidRPr="00755676">
              <w:rPr>
                <w:rFonts w:ascii="Arial" w:hAnsi="Arial" w:cs="Arial"/>
                <w:i/>
                <w:iCs/>
                <w:spacing w:val="-8"/>
                <w:sz w:val="16"/>
                <w:szCs w:val="16"/>
                <w:shd w:val="clear" w:color="auto" w:fill="FFFFFF"/>
              </w:rPr>
              <w:lastRenderedPageBreak/>
              <w:t xml:space="preserve">оздоровчих заходів чемпіонатів, </w:t>
            </w:r>
            <w:proofErr w:type="spellStart"/>
            <w:r w:rsidRPr="00755676">
              <w:rPr>
                <w:rFonts w:ascii="Arial" w:hAnsi="Arial" w:cs="Arial"/>
                <w:i/>
                <w:iCs/>
                <w:spacing w:val="-8"/>
                <w:sz w:val="16"/>
                <w:szCs w:val="16"/>
                <w:shd w:val="clear" w:color="auto" w:fill="FFFFFF"/>
              </w:rPr>
              <w:t>першостей</w:t>
            </w:r>
            <w:proofErr w:type="spellEnd"/>
            <w:r w:rsidRPr="00755676">
              <w:rPr>
                <w:rFonts w:ascii="Arial" w:hAnsi="Arial" w:cs="Arial"/>
                <w:i/>
                <w:iCs/>
                <w:spacing w:val="-8"/>
                <w:sz w:val="16"/>
                <w:szCs w:val="16"/>
                <w:shd w:val="clear" w:color="auto" w:fill="FFFFFF"/>
              </w:rPr>
              <w:t>, турнірів, інших змагань міжнародного, всеукраїнського та місцевого рівнів з олімпійських та неолімпійських видів спорту), участь спортсменів у спортивних заходах місцевого, обласного, всеукраїнського та міжнародного рівнів, у тому числі за кордоном</w:t>
            </w:r>
          </w:p>
        </w:tc>
        <w:tc>
          <w:tcPr>
            <w:tcW w:w="1559" w:type="dxa"/>
            <w:tcBorders>
              <w:top w:val="single" w:sz="4" w:space="0" w:color="auto"/>
              <w:bottom w:val="nil"/>
            </w:tcBorders>
          </w:tcPr>
          <w:p w14:paraId="22A6C280" w14:textId="3D5AEDD3"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lastRenderedPageBreak/>
              <w:t>2025-2027</w:t>
            </w:r>
          </w:p>
        </w:tc>
        <w:tc>
          <w:tcPr>
            <w:tcW w:w="2116" w:type="dxa"/>
            <w:tcBorders>
              <w:top w:val="single" w:sz="4" w:space="0" w:color="auto"/>
              <w:bottom w:val="nil"/>
            </w:tcBorders>
          </w:tcPr>
          <w:p w14:paraId="72805BC0" w14:textId="66A4EBD5"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 xml:space="preserve">Управління розвитку спорту та фізичної культури, комунальні </w:t>
            </w:r>
            <w:r w:rsidRPr="00755676">
              <w:rPr>
                <w:rFonts w:ascii="Arial" w:hAnsi="Arial" w:cs="Arial"/>
                <w:color w:val="000000"/>
                <w:spacing w:val="-4"/>
                <w:sz w:val="16"/>
                <w:szCs w:val="16"/>
              </w:rPr>
              <w:lastRenderedPageBreak/>
              <w:t>ДЮСШ громади, федерації (асоціації, спілки тощо) з видів спорту, спортивні клуби</w:t>
            </w:r>
          </w:p>
        </w:tc>
        <w:tc>
          <w:tcPr>
            <w:tcW w:w="3554" w:type="dxa"/>
            <w:tcBorders>
              <w:top w:val="single" w:sz="4" w:space="0" w:color="auto"/>
              <w:bottom w:val="nil"/>
            </w:tcBorders>
          </w:tcPr>
          <w:p w14:paraId="24BC60C6" w14:textId="77777777"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lastRenderedPageBreak/>
              <w:t xml:space="preserve">Кількість проведених спортивних змагань та турнірів з олімпійських та неолімпійських видів спорту регіонального, </w:t>
            </w:r>
            <w:r w:rsidRPr="00755676">
              <w:rPr>
                <w:rFonts w:ascii="Arial" w:hAnsi="Arial" w:cs="Arial"/>
                <w:color w:val="000000"/>
                <w:spacing w:val="-4"/>
                <w:sz w:val="16"/>
                <w:szCs w:val="16"/>
                <w:lang w:val="uk-UA"/>
              </w:rPr>
              <w:lastRenderedPageBreak/>
              <w:t>всеукраїнського та міжнародного рівнів - 60-80 заходів.</w:t>
            </w:r>
          </w:p>
          <w:p w14:paraId="69D954FC" w14:textId="77777777"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Забезпечення участі більше 2000 спортсменів громади у змаганнях місцевого, обласного, всеукраїнського та міжнародного рівнів, у тому числі за кордоном.</w:t>
            </w:r>
          </w:p>
          <w:p w14:paraId="414CB7E1" w14:textId="492634E0" w:rsidR="00D74415" w:rsidRPr="00755676" w:rsidRDefault="00D74415" w:rsidP="00D74415">
            <w:pPr>
              <w:pStyle w:val="af8"/>
              <w:numPr>
                <w:ilvl w:val="0"/>
                <w:numId w:val="7"/>
              </w:numPr>
              <w:tabs>
                <w:tab w:val="left" w:pos="234"/>
              </w:tabs>
              <w:ind w:left="234" w:hanging="219"/>
              <w:rPr>
                <w:rFonts w:ascii="Arial" w:hAnsi="Arial" w:cs="Arial"/>
                <w:color w:val="000000"/>
                <w:spacing w:val="-4"/>
                <w:sz w:val="16"/>
                <w:szCs w:val="16"/>
                <w:lang w:val="uk-UA"/>
              </w:rPr>
            </w:pPr>
            <w:r w:rsidRPr="00755676">
              <w:rPr>
                <w:rFonts w:ascii="Arial" w:hAnsi="Arial" w:cs="Arial"/>
                <w:color w:val="000000"/>
                <w:spacing w:val="-4"/>
                <w:sz w:val="16"/>
                <w:szCs w:val="16"/>
                <w:lang w:val="uk-UA"/>
              </w:rPr>
              <w:t>Проведення щороку 70-90 навчально-тренувальних зборів.</w:t>
            </w:r>
          </w:p>
        </w:tc>
        <w:tc>
          <w:tcPr>
            <w:tcW w:w="3402" w:type="dxa"/>
            <w:tcBorders>
              <w:top w:val="single" w:sz="4" w:space="0" w:color="auto"/>
              <w:bottom w:val="nil"/>
            </w:tcBorders>
          </w:tcPr>
          <w:p w14:paraId="1A8B6954" w14:textId="4CE7DC8B" w:rsidR="009644FF" w:rsidRPr="00755676" w:rsidRDefault="009644FF" w:rsidP="00C70CF1">
            <w:pPr>
              <w:rPr>
                <w:rFonts w:ascii="Arial" w:hAnsi="Arial" w:cs="Arial"/>
                <w:spacing w:val="-4"/>
                <w:sz w:val="16"/>
                <w:szCs w:val="16"/>
              </w:rPr>
            </w:pPr>
            <w:r w:rsidRPr="00755676">
              <w:rPr>
                <w:rFonts w:ascii="Arial" w:hAnsi="Arial" w:cs="Arial"/>
                <w:spacing w:val="-4"/>
                <w:sz w:val="16"/>
                <w:szCs w:val="16"/>
              </w:rPr>
              <w:lastRenderedPageBreak/>
              <w:t>2025 рік</w:t>
            </w:r>
          </w:p>
          <w:p w14:paraId="74CF58DA" w14:textId="28DF16CA" w:rsidR="00D74415" w:rsidRPr="00755676" w:rsidRDefault="00D74415" w:rsidP="00C70CF1">
            <w:pPr>
              <w:rPr>
                <w:rFonts w:ascii="Arial" w:hAnsi="Arial" w:cs="Arial"/>
                <w:spacing w:val="-4"/>
                <w:sz w:val="16"/>
                <w:szCs w:val="16"/>
              </w:rPr>
            </w:pPr>
            <w:r w:rsidRPr="00755676">
              <w:rPr>
                <w:rFonts w:ascii="Arial" w:hAnsi="Arial" w:cs="Arial"/>
                <w:spacing w:val="-4"/>
                <w:sz w:val="16"/>
                <w:szCs w:val="16"/>
              </w:rPr>
              <w:t xml:space="preserve">Проведено 68 спортивних змагань та турнірів з олімпійських та неолімпійських </w:t>
            </w:r>
            <w:r w:rsidRPr="00755676">
              <w:rPr>
                <w:rFonts w:ascii="Arial" w:hAnsi="Arial" w:cs="Arial"/>
                <w:spacing w:val="-4"/>
                <w:sz w:val="16"/>
                <w:szCs w:val="16"/>
              </w:rPr>
              <w:lastRenderedPageBreak/>
              <w:t>видів спорту регіонального та всеукраїнського рівнів</w:t>
            </w:r>
            <w:r w:rsidR="00C70CF1" w:rsidRPr="00755676">
              <w:rPr>
                <w:rFonts w:ascii="Arial" w:hAnsi="Arial" w:cs="Arial"/>
                <w:spacing w:val="-4"/>
                <w:sz w:val="16"/>
                <w:szCs w:val="16"/>
              </w:rPr>
              <w:t>.</w:t>
            </w:r>
          </w:p>
          <w:p w14:paraId="5190A07A" w14:textId="10815644" w:rsidR="00D74415" w:rsidRPr="00755676" w:rsidRDefault="00D74415" w:rsidP="00C70CF1">
            <w:pPr>
              <w:rPr>
                <w:rFonts w:ascii="Arial" w:hAnsi="Arial" w:cs="Arial"/>
                <w:spacing w:val="-4"/>
                <w:sz w:val="16"/>
                <w:szCs w:val="16"/>
              </w:rPr>
            </w:pPr>
            <w:r w:rsidRPr="00755676">
              <w:rPr>
                <w:rFonts w:ascii="Arial" w:hAnsi="Arial" w:cs="Arial"/>
                <w:spacing w:val="-4"/>
                <w:sz w:val="16"/>
                <w:szCs w:val="16"/>
              </w:rPr>
              <w:t>Забезпечено участь у 104 заходах місцевого, обласного, всеукраїнського та міжнародного рівнів більше 1500 спортсменів громади</w:t>
            </w:r>
            <w:r w:rsidR="00C70CF1" w:rsidRPr="00755676">
              <w:rPr>
                <w:rFonts w:ascii="Arial" w:hAnsi="Arial" w:cs="Arial"/>
                <w:spacing w:val="-4"/>
                <w:sz w:val="16"/>
                <w:szCs w:val="16"/>
              </w:rPr>
              <w:t>.</w:t>
            </w:r>
          </w:p>
          <w:p w14:paraId="27A1FDF0" w14:textId="77777777" w:rsidR="00D74415" w:rsidRPr="00755676" w:rsidRDefault="00D74415" w:rsidP="00C70CF1">
            <w:pPr>
              <w:rPr>
                <w:rFonts w:ascii="Arial" w:hAnsi="Arial" w:cs="Arial"/>
                <w:color w:val="000000"/>
                <w:spacing w:val="-4"/>
                <w:sz w:val="16"/>
                <w:szCs w:val="16"/>
              </w:rPr>
            </w:pPr>
            <w:r w:rsidRPr="00755676">
              <w:rPr>
                <w:rFonts w:ascii="Arial" w:hAnsi="Arial" w:cs="Arial"/>
                <w:spacing w:val="-4"/>
                <w:sz w:val="16"/>
                <w:szCs w:val="16"/>
              </w:rPr>
              <w:t>Проведено 82 навчально-тренувальні збори.</w:t>
            </w:r>
          </w:p>
          <w:p w14:paraId="235E940C" w14:textId="77777777" w:rsidR="009644FF" w:rsidRPr="00755676" w:rsidRDefault="009644FF" w:rsidP="009644FF">
            <w:pPr>
              <w:ind w:left="36"/>
              <w:rPr>
                <w:rFonts w:ascii="Arial" w:hAnsi="Arial" w:cs="Arial"/>
                <w:color w:val="000000"/>
                <w:spacing w:val="-4"/>
                <w:sz w:val="16"/>
                <w:szCs w:val="16"/>
              </w:rPr>
            </w:pPr>
          </w:p>
          <w:p w14:paraId="1825988F" w14:textId="77777777" w:rsidR="009644FF" w:rsidRPr="00755676" w:rsidRDefault="009644FF" w:rsidP="00C70CF1">
            <w:pPr>
              <w:rPr>
                <w:rFonts w:ascii="Arial" w:hAnsi="Arial" w:cs="Arial"/>
                <w:color w:val="000000"/>
                <w:spacing w:val="-4"/>
                <w:sz w:val="16"/>
                <w:szCs w:val="16"/>
              </w:rPr>
            </w:pPr>
            <w:r w:rsidRPr="00755676">
              <w:rPr>
                <w:rFonts w:ascii="Arial" w:hAnsi="Arial" w:cs="Arial"/>
                <w:color w:val="000000"/>
                <w:spacing w:val="-4"/>
                <w:sz w:val="16"/>
                <w:szCs w:val="16"/>
              </w:rPr>
              <w:t>І півріччя 2026 року</w:t>
            </w:r>
          </w:p>
          <w:p w14:paraId="37452063" w14:textId="77B0E911" w:rsidR="00C70CF1" w:rsidRPr="00755676" w:rsidRDefault="00C70CF1" w:rsidP="00C70CF1">
            <w:pPr>
              <w:tabs>
                <w:tab w:val="left" w:pos="234"/>
              </w:tabs>
              <w:rPr>
                <w:rFonts w:ascii="Arial" w:hAnsi="Arial" w:cs="Arial"/>
                <w:spacing w:val="-4"/>
                <w:sz w:val="16"/>
                <w:szCs w:val="16"/>
              </w:rPr>
            </w:pPr>
            <w:r w:rsidRPr="00755676">
              <w:rPr>
                <w:rFonts w:ascii="Arial" w:hAnsi="Arial" w:cs="Arial"/>
                <w:spacing w:val="-4"/>
                <w:sz w:val="16"/>
                <w:szCs w:val="16"/>
              </w:rPr>
              <w:t>Проведено 47 спортивних змагань та турнірів з олімпійських та неолімпійських видів спорту регіонального та всеукраїнського рівнів.</w:t>
            </w:r>
          </w:p>
          <w:p w14:paraId="71F83CD8" w14:textId="29633D0B" w:rsidR="00C70CF1" w:rsidRPr="00755676" w:rsidRDefault="00C70CF1" w:rsidP="00C70CF1">
            <w:pPr>
              <w:tabs>
                <w:tab w:val="left" w:pos="234"/>
              </w:tabs>
              <w:rPr>
                <w:rFonts w:ascii="Arial" w:hAnsi="Arial" w:cs="Arial"/>
                <w:spacing w:val="-4"/>
                <w:sz w:val="16"/>
                <w:szCs w:val="16"/>
              </w:rPr>
            </w:pPr>
            <w:r w:rsidRPr="00755676">
              <w:rPr>
                <w:rFonts w:ascii="Arial" w:hAnsi="Arial" w:cs="Arial"/>
                <w:spacing w:val="-4"/>
                <w:sz w:val="16"/>
                <w:szCs w:val="16"/>
              </w:rPr>
              <w:t>Забезпечено участь у 104 заходах місцевого, обласного, всеукраїнського та міжнародного рівнів більше 1500 спортсменів громади.</w:t>
            </w:r>
          </w:p>
          <w:p w14:paraId="67C94D14" w14:textId="3A221A07" w:rsidR="009644FF" w:rsidRPr="00755676" w:rsidRDefault="00C70CF1" w:rsidP="00C70CF1">
            <w:pPr>
              <w:rPr>
                <w:rFonts w:ascii="Arial" w:hAnsi="Arial" w:cs="Arial"/>
                <w:color w:val="000000"/>
                <w:spacing w:val="-4"/>
                <w:sz w:val="16"/>
                <w:szCs w:val="16"/>
              </w:rPr>
            </w:pPr>
            <w:r w:rsidRPr="00755676">
              <w:rPr>
                <w:rFonts w:ascii="Arial" w:hAnsi="Arial" w:cs="Arial"/>
                <w:spacing w:val="-4"/>
                <w:sz w:val="16"/>
                <w:szCs w:val="16"/>
              </w:rPr>
              <w:t>Проведено 48 навчально-тренувальні збори</w:t>
            </w:r>
            <w:r w:rsidRPr="00755676">
              <w:rPr>
                <w:rFonts w:ascii="Arial" w:hAnsi="Arial" w:cs="Arial"/>
                <w:color w:val="FF0000"/>
                <w:spacing w:val="-4"/>
                <w:sz w:val="16"/>
                <w:szCs w:val="16"/>
              </w:rPr>
              <w:t>.</w:t>
            </w:r>
          </w:p>
        </w:tc>
      </w:tr>
      <w:tr w:rsidR="00D74415" w:rsidRPr="00755676" w14:paraId="7385B179" w14:textId="309EF46C" w:rsidTr="005D26EB">
        <w:trPr>
          <w:trHeight w:val="50"/>
          <w:jc w:val="center"/>
        </w:trPr>
        <w:tc>
          <w:tcPr>
            <w:tcW w:w="1566" w:type="dxa"/>
            <w:vMerge/>
          </w:tcPr>
          <w:p w14:paraId="04FEEFB2"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433E396F" w14:textId="0CC2A444" w:rsidR="00D74415" w:rsidRPr="00755676" w:rsidRDefault="00D74415" w:rsidP="00D74415">
            <w:pPr>
              <w:jc w:val="center"/>
              <w:rPr>
                <w:rFonts w:ascii="Arial" w:hAnsi="Arial" w:cs="Arial"/>
                <w:color w:val="000000"/>
                <w:sz w:val="16"/>
                <w:szCs w:val="16"/>
              </w:rPr>
            </w:pPr>
            <w:r w:rsidRPr="00755676">
              <w:rPr>
                <w:rFonts w:ascii="Arial" w:hAnsi="Arial" w:cs="Arial"/>
                <w:color w:val="000000"/>
                <w:sz w:val="16"/>
                <w:szCs w:val="16"/>
              </w:rPr>
              <w:t>4.5.1.</w:t>
            </w:r>
          </w:p>
        </w:tc>
        <w:tc>
          <w:tcPr>
            <w:tcW w:w="2978" w:type="dxa"/>
            <w:tcBorders>
              <w:bottom w:val="nil"/>
            </w:tcBorders>
          </w:tcPr>
          <w:p w14:paraId="452E32E3" w14:textId="2D7DAF4A" w:rsidR="00D74415" w:rsidRPr="00755676" w:rsidRDefault="00D74415" w:rsidP="00D74415">
            <w:pPr>
              <w:rPr>
                <w:rFonts w:ascii="Arial" w:hAnsi="Arial" w:cs="Arial"/>
                <w:i/>
                <w:iCs/>
                <w:spacing w:val="-8"/>
                <w:sz w:val="16"/>
                <w:szCs w:val="16"/>
                <w:shd w:val="clear" w:color="auto" w:fill="FFFFFF"/>
              </w:rPr>
            </w:pPr>
            <w:r w:rsidRPr="00755676">
              <w:rPr>
                <w:rFonts w:ascii="Arial" w:hAnsi="Arial" w:cs="Arial"/>
                <w:i/>
                <w:iCs/>
                <w:spacing w:val="-8"/>
                <w:sz w:val="16"/>
                <w:szCs w:val="16"/>
                <w:shd w:val="clear" w:color="auto" w:fill="FFFFFF"/>
              </w:rPr>
              <w:t>Модернізація та зміцнення матеріально-технічної бази закладів фізичної культури і спорту (дитячо-юнацьких спортивних шкіл, комунальних підприємств, установ, організацій фізкультурно-спортивної спрямованості тощо), забезпечення їх необхідним спортивним обладнанням та інвентарем, іншими технічними засобами для проведення спортивних заходів, у тому числі офісною технікою та інше</w:t>
            </w:r>
          </w:p>
        </w:tc>
        <w:tc>
          <w:tcPr>
            <w:tcW w:w="1559" w:type="dxa"/>
            <w:tcBorders>
              <w:bottom w:val="nil"/>
            </w:tcBorders>
          </w:tcPr>
          <w:p w14:paraId="186306F5" w14:textId="7004C7AE" w:rsidR="00D74415" w:rsidRPr="00755676" w:rsidRDefault="00D74415" w:rsidP="00D74415">
            <w:pPr>
              <w:tabs>
                <w:tab w:val="left" w:pos="425"/>
                <w:tab w:val="left" w:pos="993"/>
              </w:tabs>
              <w:jc w:val="center"/>
              <w:rPr>
                <w:rFonts w:ascii="Arial" w:hAnsi="Arial" w:cs="Arial"/>
                <w:color w:val="000000"/>
                <w:sz w:val="16"/>
                <w:szCs w:val="16"/>
              </w:rPr>
            </w:pPr>
            <w:r w:rsidRPr="00755676">
              <w:rPr>
                <w:rFonts w:ascii="Arial" w:hAnsi="Arial" w:cs="Arial"/>
                <w:color w:val="000000"/>
                <w:sz w:val="16"/>
                <w:szCs w:val="16"/>
              </w:rPr>
              <w:t>2025-2027</w:t>
            </w:r>
          </w:p>
        </w:tc>
        <w:tc>
          <w:tcPr>
            <w:tcW w:w="2116" w:type="dxa"/>
            <w:tcBorders>
              <w:bottom w:val="nil"/>
            </w:tcBorders>
          </w:tcPr>
          <w:p w14:paraId="2A0EAC56" w14:textId="23D527CE" w:rsidR="00D74415" w:rsidRPr="00755676" w:rsidRDefault="00D74415" w:rsidP="00D74415">
            <w:pPr>
              <w:tabs>
                <w:tab w:val="left" w:pos="425"/>
                <w:tab w:val="left" w:pos="993"/>
              </w:tabs>
              <w:rPr>
                <w:rFonts w:ascii="Arial" w:hAnsi="Arial" w:cs="Arial"/>
                <w:color w:val="000000"/>
                <w:spacing w:val="-4"/>
                <w:sz w:val="16"/>
                <w:szCs w:val="16"/>
              </w:rPr>
            </w:pPr>
            <w:r w:rsidRPr="00755676">
              <w:rPr>
                <w:rFonts w:ascii="Arial" w:hAnsi="Arial" w:cs="Arial"/>
                <w:color w:val="000000"/>
                <w:spacing w:val="-4"/>
                <w:sz w:val="16"/>
                <w:szCs w:val="16"/>
              </w:rPr>
              <w:t>Управління розвитку спорту та фізичної культури , Тернопільський міський центр фізичного здоров’я населення, комунальні ДЮСШ громади</w:t>
            </w:r>
          </w:p>
        </w:tc>
        <w:tc>
          <w:tcPr>
            <w:tcW w:w="3554" w:type="dxa"/>
            <w:tcBorders>
              <w:bottom w:val="nil"/>
            </w:tcBorders>
          </w:tcPr>
          <w:p w14:paraId="0FF63616" w14:textId="23870658"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Оновлення матеріально-технічної бази та інвентарю дитячо-юнацьких спортивних шкіл щороку до 10% від наявного.</w:t>
            </w:r>
          </w:p>
        </w:tc>
        <w:tc>
          <w:tcPr>
            <w:tcW w:w="3402" w:type="dxa"/>
            <w:tcBorders>
              <w:bottom w:val="nil"/>
            </w:tcBorders>
          </w:tcPr>
          <w:p w14:paraId="4BABE079" w14:textId="4FF19780" w:rsidR="00D74415" w:rsidRPr="00755676" w:rsidRDefault="00D74415" w:rsidP="00C70CF1">
            <w:pPr>
              <w:tabs>
                <w:tab w:val="left" w:pos="234"/>
              </w:tabs>
              <w:rPr>
                <w:rFonts w:ascii="Arial" w:hAnsi="Arial" w:cs="Arial"/>
                <w:spacing w:val="-4"/>
                <w:sz w:val="16"/>
                <w:szCs w:val="16"/>
              </w:rPr>
            </w:pPr>
            <w:r w:rsidRPr="00755676">
              <w:rPr>
                <w:rFonts w:ascii="Arial" w:hAnsi="Arial" w:cs="Arial"/>
                <w:spacing w:val="-4"/>
                <w:sz w:val="16"/>
                <w:szCs w:val="16"/>
              </w:rPr>
              <w:t>«КДЮСШ з греко-римської боротьби» ТМР - придбано ноутбук; тренажер.</w:t>
            </w:r>
          </w:p>
          <w:p w14:paraId="1BCF67CA" w14:textId="1781E167" w:rsidR="00D74415" w:rsidRPr="00755676" w:rsidRDefault="00D74415" w:rsidP="00C70CF1">
            <w:pPr>
              <w:tabs>
                <w:tab w:val="left" w:pos="234"/>
              </w:tabs>
              <w:rPr>
                <w:rFonts w:ascii="Arial" w:hAnsi="Arial" w:cs="Arial"/>
                <w:spacing w:val="-4"/>
                <w:sz w:val="16"/>
                <w:szCs w:val="16"/>
              </w:rPr>
            </w:pPr>
            <w:r w:rsidRPr="00755676">
              <w:rPr>
                <w:rFonts w:ascii="Arial" w:hAnsi="Arial" w:cs="Arial"/>
                <w:spacing w:val="-4"/>
                <w:sz w:val="16"/>
                <w:szCs w:val="16"/>
              </w:rPr>
              <w:t xml:space="preserve">«КДЮСШ №2 ім. Ю. </w:t>
            </w:r>
            <w:proofErr w:type="spellStart"/>
            <w:r w:rsidRPr="00755676">
              <w:rPr>
                <w:rFonts w:ascii="Arial" w:hAnsi="Arial" w:cs="Arial"/>
                <w:spacing w:val="-4"/>
                <w:sz w:val="16"/>
                <w:szCs w:val="16"/>
              </w:rPr>
              <w:t>Горайського</w:t>
            </w:r>
            <w:proofErr w:type="spellEnd"/>
            <w:r w:rsidRPr="00755676">
              <w:rPr>
                <w:rFonts w:ascii="Arial" w:hAnsi="Arial" w:cs="Arial"/>
                <w:spacing w:val="-4"/>
                <w:sz w:val="16"/>
                <w:szCs w:val="16"/>
              </w:rPr>
              <w:t>» ТМР -  придбано 2 циркуляційні насоси, фехтувальну доріжку.</w:t>
            </w:r>
          </w:p>
          <w:p w14:paraId="7ECD5E16" w14:textId="59A3D930" w:rsidR="00D74415" w:rsidRPr="00755676" w:rsidRDefault="00D74415" w:rsidP="00C70CF1">
            <w:pPr>
              <w:tabs>
                <w:tab w:val="left" w:pos="234"/>
              </w:tabs>
              <w:rPr>
                <w:rFonts w:ascii="Arial" w:hAnsi="Arial" w:cs="Arial"/>
                <w:spacing w:val="-4"/>
                <w:sz w:val="16"/>
                <w:szCs w:val="16"/>
              </w:rPr>
            </w:pPr>
            <w:r w:rsidRPr="00755676">
              <w:rPr>
                <w:rFonts w:ascii="Arial" w:hAnsi="Arial" w:cs="Arial"/>
                <w:spacing w:val="-4"/>
                <w:sz w:val="16"/>
                <w:szCs w:val="16"/>
              </w:rPr>
              <w:t>«СДЮСШОР «</w:t>
            </w:r>
            <w:proofErr w:type="spellStart"/>
            <w:r w:rsidRPr="00755676">
              <w:rPr>
                <w:rFonts w:ascii="Arial" w:hAnsi="Arial" w:cs="Arial"/>
                <w:spacing w:val="-4"/>
                <w:sz w:val="16"/>
                <w:szCs w:val="16"/>
              </w:rPr>
              <w:t>Екстрім</w:t>
            </w:r>
            <w:proofErr w:type="spellEnd"/>
            <w:r w:rsidRPr="00755676">
              <w:rPr>
                <w:rFonts w:ascii="Arial" w:hAnsi="Arial" w:cs="Arial"/>
                <w:spacing w:val="-4"/>
                <w:sz w:val="16"/>
                <w:szCs w:val="16"/>
              </w:rPr>
              <w:t xml:space="preserve">» ТМР - придбано лижі для </w:t>
            </w:r>
            <w:proofErr w:type="spellStart"/>
            <w:r w:rsidRPr="00755676">
              <w:rPr>
                <w:rFonts w:ascii="Arial" w:hAnsi="Arial" w:cs="Arial"/>
                <w:spacing w:val="-4"/>
                <w:sz w:val="16"/>
                <w:szCs w:val="16"/>
              </w:rPr>
              <w:t>фристайлу</w:t>
            </w:r>
            <w:proofErr w:type="spellEnd"/>
            <w:r w:rsidRPr="00755676">
              <w:rPr>
                <w:rFonts w:ascii="Arial" w:hAnsi="Arial" w:cs="Arial"/>
                <w:spacing w:val="-4"/>
                <w:sz w:val="16"/>
                <w:szCs w:val="16"/>
              </w:rPr>
              <w:t xml:space="preserve"> (3 пари), черевики для </w:t>
            </w:r>
            <w:proofErr w:type="spellStart"/>
            <w:r w:rsidRPr="00755676">
              <w:rPr>
                <w:rFonts w:ascii="Arial" w:hAnsi="Arial" w:cs="Arial"/>
                <w:spacing w:val="-4"/>
                <w:sz w:val="16"/>
                <w:szCs w:val="16"/>
              </w:rPr>
              <w:t>сноубордингу</w:t>
            </w:r>
            <w:proofErr w:type="spellEnd"/>
            <w:r w:rsidRPr="00755676">
              <w:rPr>
                <w:rFonts w:ascii="Arial" w:hAnsi="Arial" w:cs="Arial"/>
                <w:spacing w:val="-4"/>
                <w:sz w:val="16"/>
                <w:szCs w:val="16"/>
              </w:rPr>
              <w:t xml:space="preserve"> (4 пари).</w:t>
            </w:r>
          </w:p>
          <w:p w14:paraId="53D054AD" w14:textId="77777777" w:rsidR="00D74415" w:rsidRPr="00755676" w:rsidRDefault="00D74415" w:rsidP="00C70CF1">
            <w:pPr>
              <w:tabs>
                <w:tab w:val="left" w:pos="234"/>
              </w:tabs>
              <w:rPr>
                <w:rFonts w:ascii="Arial" w:hAnsi="Arial" w:cs="Arial"/>
                <w:spacing w:val="-4"/>
                <w:sz w:val="16"/>
                <w:szCs w:val="16"/>
              </w:rPr>
            </w:pPr>
            <w:r w:rsidRPr="00755676">
              <w:rPr>
                <w:rFonts w:ascii="Arial" w:hAnsi="Arial" w:cs="Arial"/>
                <w:spacing w:val="-4"/>
                <w:sz w:val="16"/>
                <w:szCs w:val="16"/>
              </w:rPr>
              <w:t>Тернопільський міський центр фізичного здоров’я населення - придбано пандус для маломобільних груп населення, багатофункціональні пристрої.</w:t>
            </w:r>
          </w:p>
          <w:p w14:paraId="1DF83FC9" w14:textId="77777777" w:rsidR="00C70CF1" w:rsidRPr="00755676" w:rsidRDefault="00C70CF1" w:rsidP="00C70CF1">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Придбано спортивний інвентар та екіпірування для команд з </w:t>
            </w:r>
            <w:proofErr w:type="spellStart"/>
            <w:r w:rsidRPr="00755676">
              <w:rPr>
                <w:rFonts w:ascii="Arial" w:hAnsi="Arial" w:cs="Arial"/>
                <w:color w:val="000000"/>
                <w:spacing w:val="-4"/>
                <w:sz w:val="16"/>
                <w:szCs w:val="16"/>
              </w:rPr>
              <w:t>ампфутболу</w:t>
            </w:r>
            <w:proofErr w:type="spellEnd"/>
            <w:r w:rsidRPr="00755676">
              <w:rPr>
                <w:rFonts w:ascii="Arial" w:hAnsi="Arial" w:cs="Arial"/>
                <w:color w:val="000000"/>
                <w:spacing w:val="-4"/>
                <w:sz w:val="16"/>
                <w:szCs w:val="16"/>
              </w:rPr>
              <w:t xml:space="preserve"> та стрільби з лука</w:t>
            </w:r>
          </w:p>
          <w:p w14:paraId="25438F6E" w14:textId="1429B121" w:rsidR="00C70CF1" w:rsidRPr="00755676" w:rsidRDefault="00C70CF1" w:rsidP="00C70CF1">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ТМЦ ФЗН» ТМР придбано телевізор 55'' </w:t>
            </w:r>
            <w:proofErr w:type="spellStart"/>
            <w:r w:rsidRPr="00755676">
              <w:rPr>
                <w:rFonts w:ascii="Arial" w:hAnsi="Arial" w:cs="Arial"/>
                <w:color w:val="000000"/>
                <w:spacing w:val="-4"/>
                <w:sz w:val="16"/>
                <w:szCs w:val="16"/>
              </w:rPr>
              <w:t>Samsung</w:t>
            </w:r>
            <w:proofErr w:type="spellEnd"/>
            <w:r w:rsidRPr="00755676">
              <w:rPr>
                <w:rFonts w:ascii="Arial" w:hAnsi="Arial" w:cs="Arial"/>
                <w:color w:val="000000"/>
                <w:spacing w:val="-4"/>
                <w:sz w:val="16"/>
                <w:szCs w:val="16"/>
              </w:rPr>
              <w:t xml:space="preserve"> 2 шт. та ігрову консоль.</w:t>
            </w:r>
          </w:p>
          <w:p w14:paraId="5D13AC3F" w14:textId="6627A306" w:rsidR="00C70CF1" w:rsidRPr="00755676" w:rsidRDefault="00C70CF1" w:rsidP="00C70CF1">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«КДЮСШ з водних видів спорту» ТМР придбано вітрило IQFOIL в комплекті та вітрильну дошку IQFOIL в комплекті.</w:t>
            </w:r>
          </w:p>
        </w:tc>
      </w:tr>
      <w:tr w:rsidR="00D74415" w:rsidRPr="00755676" w14:paraId="3304CB8C" w14:textId="56C3E4FF" w:rsidTr="005D26EB">
        <w:trPr>
          <w:trHeight w:val="50"/>
          <w:jc w:val="center"/>
        </w:trPr>
        <w:tc>
          <w:tcPr>
            <w:tcW w:w="1566" w:type="dxa"/>
            <w:vMerge/>
          </w:tcPr>
          <w:p w14:paraId="1BDE94FF"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4506BBF9" w14:textId="75741C18" w:rsidR="00D74415" w:rsidRPr="00755676" w:rsidRDefault="00D74415" w:rsidP="00D74415">
            <w:pPr>
              <w:jc w:val="center"/>
              <w:rPr>
                <w:rFonts w:ascii="Arial" w:hAnsi="Arial" w:cs="Arial"/>
                <w:color w:val="000000"/>
                <w:sz w:val="16"/>
                <w:szCs w:val="16"/>
              </w:rPr>
            </w:pPr>
            <w:r w:rsidRPr="00755676">
              <w:rPr>
                <w:rFonts w:ascii="Arial" w:hAnsi="Arial" w:cs="Arial"/>
                <w:color w:val="000000"/>
                <w:sz w:val="16"/>
                <w:szCs w:val="16"/>
              </w:rPr>
              <w:t>4.5.2.</w:t>
            </w:r>
          </w:p>
        </w:tc>
        <w:tc>
          <w:tcPr>
            <w:tcW w:w="2978" w:type="dxa"/>
            <w:tcBorders>
              <w:bottom w:val="single" w:sz="4" w:space="0" w:color="auto"/>
            </w:tcBorders>
          </w:tcPr>
          <w:p w14:paraId="2E662848" w14:textId="36A2751B" w:rsidR="00D74415" w:rsidRPr="00755676" w:rsidRDefault="00D74415" w:rsidP="00D74415">
            <w:pPr>
              <w:rPr>
                <w:rFonts w:ascii="Arial" w:hAnsi="Arial" w:cs="Arial"/>
                <w:i/>
                <w:iCs/>
                <w:spacing w:val="-8"/>
                <w:sz w:val="16"/>
                <w:szCs w:val="16"/>
                <w:shd w:val="clear" w:color="auto" w:fill="FFFFFF"/>
              </w:rPr>
            </w:pPr>
            <w:r w:rsidRPr="00755676">
              <w:rPr>
                <w:rFonts w:ascii="Arial" w:hAnsi="Arial" w:cs="Arial"/>
                <w:i/>
                <w:iCs/>
                <w:spacing w:val="-8"/>
                <w:sz w:val="16"/>
                <w:szCs w:val="16"/>
                <w:shd w:val="clear" w:color="auto" w:fill="FFFFFF"/>
              </w:rPr>
              <w:t xml:space="preserve">Відзначення грошовими персональними виплатами (премії, винагороди тощо ) спортсменів, їх тренерів, діячів фізичної культури і спорту, стипендії провідним </w:t>
            </w:r>
            <w:r w:rsidRPr="00755676">
              <w:rPr>
                <w:rFonts w:ascii="Arial" w:hAnsi="Arial" w:cs="Arial"/>
                <w:i/>
                <w:iCs/>
                <w:spacing w:val="-8"/>
                <w:sz w:val="16"/>
                <w:szCs w:val="16"/>
                <w:shd w:val="clear" w:color="auto" w:fill="FFFFFF"/>
              </w:rPr>
              <w:lastRenderedPageBreak/>
              <w:t>спортсменам, їх тренерам та діячам фізичної культури і спорту (згідно окремих положень)</w:t>
            </w:r>
          </w:p>
        </w:tc>
        <w:tc>
          <w:tcPr>
            <w:tcW w:w="1559" w:type="dxa"/>
            <w:tcBorders>
              <w:bottom w:val="single" w:sz="4" w:space="0" w:color="auto"/>
            </w:tcBorders>
          </w:tcPr>
          <w:p w14:paraId="2024306B" w14:textId="026D60F7" w:rsidR="00D74415" w:rsidRPr="00755676" w:rsidRDefault="00D74415" w:rsidP="00D74415">
            <w:pPr>
              <w:tabs>
                <w:tab w:val="left" w:pos="425"/>
                <w:tab w:val="left" w:pos="993"/>
              </w:tabs>
              <w:jc w:val="center"/>
              <w:rPr>
                <w:rFonts w:ascii="Arial" w:hAnsi="Arial" w:cs="Arial"/>
                <w:color w:val="000000"/>
                <w:sz w:val="16"/>
                <w:szCs w:val="16"/>
              </w:rPr>
            </w:pPr>
            <w:r w:rsidRPr="00755676">
              <w:rPr>
                <w:rFonts w:ascii="Arial" w:hAnsi="Arial" w:cs="Arial"/>
                <w:color w:val="000000"/>
                <w:sz w:val="16"/>
                <w:szCs w:val="16"/>
              </w:rPr>
              <w:lastRenderedPageBreak/>
              <w:t>2025-2027</w:t>
            </w:r>
          </w:p>
        </w:tc>
        <w:tc>
          <w:tcPr>
            <w:tcW w:w="2116" w:type="dxa"/>
            <w:tcBorders>
              <w:bottom w:val="single" w:sz="4" w:space="0" w:color="auto"/>
            </w:tcBorders>
          </w:tcPr>
          <w:p w14:paraId="27623FAE" w14:textId="51445F74" w:rsidR="00D74415" w:rsidRPr="00755676" w:rsidRDefault="00D74415" w:rsidP="00D74415">
            <w:pPr>
              <w:tabs>
                <w:tab w:val="left" w:pos="425"/>
                <w:tab w:val="left" w:pos="993"/>
              </w:tabs>
              <w:rPr>
                <w:rFonts w:ascii="Arial" w:hAnsi="Arial" w:cs="Arial"/>
                <w:color w:val="000000"/>
                <w:spacing w:val="-4"/>
                <w:sz w:val="16"/>
                <w:szCs w:val="16"/>
              </w:rPr>
            </w:pPr>
            <w:r w:rsidRPr="00755676">
              <w:rPr>
                <w:rFonts w:ascii="Arial" w:hAnsi="Arial" w:cs="Arial"/>
                <w:color w:val="000000"/>
                <w:spacing w:val="-4"/>
                <w:sz w:val="16"/>
                <w:szCs w:val="16"/>
              </w:rPr>
              <w:t xml:space="preserve">Управління розвитку спорту та фізичної культури Тернопільської </w:t>
            </w:r>
            <w:r w:rsidRPr="00755676">
              <w:rPr>
                <w:rFonts w:ascii="Arial" w:hAnsi="Arial" w:cs="Arial"/>
                <w:color w:val="000000"/>
                <w:spacing w:val="-4"/>
                <w:sz w:val="16"/>
                <w:szCs w:val="16"/>
              </w:rPr>
              <w:lastRenderedPageBreak/>
              <w:t>міської ради, комунальні ДЮСШ громади</w:t>
            </w:r>
          </w:p>
        </w:tc>
        <w:tc>
          <w:tcPr>
            <w:tcW w:w="3554" w:type="dxa"/>
            <w:tcBorders>
              <w:bottom w:val="single" w:sz="4" w:space="0" w:color="auto"/>
            </w:tcBorders>
          </w:tcPr>
          <w:p w14:paraId="7F31C2A2" w14:textId="06901B43"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lastRenderedPageBreak/>
              <w:t xml:space="preserve">Збільшення кількості спортсменів та їх тренерів, яких забезпечено стипендіями за спортивні досягнення до 50 осіб. </w:t>
            </w:r>
          </w:p>
        </w:tc>
        <w:tc>
          <w:tcPr>
            <w:tcW w:w="3402" w:type="dxa"/>
            <w:tcBorders>
              <w:bottom w:val="single" w:sz="4" w:space="0" w:color="auto"/>
            </w:tcBorders>
          </w:tcPr>
          <w:p w14:paraId="72714EE2" w14:textId="76EDD43A" w:rsidR="00C70CF1" w:rsidRPr="00755676" w:rsidRDefault="00C70CF1" w:rsidP="00C70CF1">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Виплата стипендій для 30  провідних спортсменів Тернопільської міської територіальної громади.</w:t>
            </w:r>
          </w:p>
          <w:p w14:paraId="3434EAFF" w14:textId="4A9867BC" w:rsidR="00D74415" w:rsidRPr="00755676" w:rsidRDefault="00C70CF1" w:rsidP="00C70CF1">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lastRenderedPageBreak/>
              <w:t xml:space="preserve">Відзначено грошовими винагородами чемпіонів та призерів XXV літніх </w:t>
            </w:r>
            <w:proofErr w:type="spellStart"/>
            <w:r w:rsidRPr="00755676">
              <w:rPr>
                <w:rFonts w:ascii="Arial" w:hAnsi="Arial" w:cs="Arial"/>
                <w:color w:val="000000"/>
                <w:spacing w:val="-4"/>
                <w:sz w:val="16"/>
                <w:szCs w:val="16"/>
              </w:rPr>
              <w:t>Дефлімпійських</w:t>
            </w:r>
            <w:proofErr w:type="spellEnd"/>
            <w:r w:rsidRPr="00755676">
              <w:rPr>
                <w:rFonts w:ascii="Arial" w:hAnsi="Arial" w:cs="Arial"/>
                <w:color w:val="000000"/>
                <w:spacing w:val="-4"/>
                <w:sz w:val="16"/>
                <w:szCs w:val="16"/>
              </w:rPr>
              <w:t xml:space="preserve"> іграх та XIV Зимових Паралімпійських ігор.</w:t>
            </w:r>
          </w:p>
        </w:tc>
      </w:tr>
      <w:tr w:rsidR="00D74415" w:rsidRPr="00755676" w14:paraId="1FAD584C" w14:textId="6D2802BD" w:rsidTr="005D26EB">
        <w:trPr>
          <w:trHeight w:val="50"/>
          <w:jc w:val="center"/>
        </w:trPr>
        <w:tc>
          <w:tcPr>
            <w:tcW w:w="1566" w:type="dxa"/>
            <w:vMerge/>
            <w:tcBorders>
              <w:right w:val="single" w:sz="4" w:space="0" w:color="auto"/>
            </w:tcBorders>
          </w:tcPr>
          <w:p w14:paraId="4D8EA718"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74AD1696" w14:textId="0266B09F" w:rsidR="00D74415" w:rsidRPr="00755676" w:rsidRDefault="00D74415" w:rsidP="00D74415">
            <w:pPr>
              <w:jc w:val="center"/>
              <w:rPr>
                <w:rFonts w:ascii="Arial" w:hAnsi="Arial" w:cs="Arial"/>
                <w:color w:val="000000"/>
                <w:sz w:val="16"/>
                <w:szCs w:val="16"/>
              </w:rPr>
            </w:pPr>
            <w:r w:rsidRPr="00755676">
              <w:rPr>
                <w:rFonts w:ascii="Arial" w:hAnsi="Arial" w:cs="Arial"/>
                <w:color w:val="000000"/>
                <w:sz w:val="16"/>
                <w:szCs w:val="16"/>
              </w:rPr>
              <w:t>4.5.2.</w:t>
            </w:r>
          </w:p>
        </w:tc>
        <w:tc>
          <w:tcPr>
            <w:tcW w:w="2978" w:type="dxa"/>
            <w:tcBorders>
              <w:top w:val="single" w:sz="4" w:space="0" w:color="auto"/>
              <w:left w:val="single" w:sz="4" w:space="0" w:color="auto"/>
              <w:bottom w:val="single" w:sz="4" w:space="0" w:color="auto"/>
              <w:right w:val="single" w:sz="4" w:space="0" w:color="auto"/>
            </w:tcBorders>
          </w:tcPr>
          <w:p w14:paraId="2F4874A6" w14:textId="7AE7643E" w:rsidR="00D74415" w:rsidRPr="00755676" w:rsidRDefault="00D74415" w:rsidP="00D74415">
            <w:pPr>
              <w:rPr>
                <w:rFonts w:ascii="Arial" w:hAnsi="Arial" w:cs="Arial"/>
                <w:i/>
                <w:iCs/>
                <w:spacing w:val="-8"/>
                <w:sz w:val="16"/>
                <w:szCs w:val="16"/>
                <w:shd w:val="clear" w:color="auto" w:fill="FFFFFF"/>
              </w:rPr>
            </w:pPr>
            <w:r w:rsidRPr="00755676">
              <w:rPr>
                <w:rFonts w:ascii="Arial" w:hAnsi="Arial" w:cs="Arial"/>
                <w:i/>
                <w:iCs/>
                <w:spacing w:val="-8"/>
                <w:sz w:val="16"/>
                <w:szCs w:val="16"/>
                <w:shd w:val="clear" w:color="auto" w:fill="FFFFFF"/>
              </w:rPr>
              <w:t>Проведення урочистих заходів та імпрез до визначальних дат та подій у сфері фізичної культури та спорту</w:t>
            </w:r>
          </w:p>
        </w:tc>
        <w:tc>
          <w:tcPr>
            <w:tcW w:w="1559" w:type="dxa"/>
            <w:tcBorders>
              <w:top w:val="single" w:sz="4" w:space="0" w:color="auto"/>
              <w:left w:val="single" w:sz="4" w:space="0" w:color="auto"/>
              <w:bottom w:val="single" w:sz="4" w:space="0" w:color="auto"/>
              <w:right w:val="single" w:sz="4" w:space="0" w:color="auto"/>
            </w:tcBorders>
          </w:tcPr>
          <w:p w14:paraId="09AFDD66" w14:textId="392D95DC" w:rsidR="00D74415" w:rsidRPr="00755676" w:rsidRDefault="00D74415" w:rsidP="00D74415">
            <w:pPr>
              <w:tabs>
                <w:tab w:val="left" w:pos="425"/>
                <w:tab w:val="left" w:pos="993"/>
              </w:tabs>
              <w:jc w:val="center"/>
              <w:rPr>
                <w:rFonts w:ascii="Arial" w:hAnsi="Arial" w:cs="Arial"/>
                <w:color w:val="000000"/>
                <w:sz w:val="16"/>
                <w:szCs w:val="16"/>
              </w:rPr>
            </w:pPr>
            <w:r w:rsidRPr="00755676">
              <w:rPr>
                <w:rFonts w:ascii="Arial" w:hAnsi="Arial" w:cs="Arial"/>
                <w:color w:val="000000"/>
                <w:sz w:val="16"/>
                <w:szCs w:val="16"/>
              </w:rPr>
              <w:t>2025-2027</w:t>
            </w:r>
          </w:p>
        </w:tc>
        <w:tc>
          <w:tcPr>
            <w:tcW w:w="2116" w:type="dxa"/>
            <w:tcBorders>
              <w:top w:val="single" w:sz="4" w:space="0" w:color="auto"/>
              <w:left w:val="single" w:sz="4" w:space="0" w:color="auto"/>
              <w:bottom w:val="single" w:sz="4" w:space="0" w:color="auto"/>
              <w:right w:val="single" w:sz="4" w:space="0" w:color="auto"/>
            </w:tcBorders>
          </w:tcPr>
          <w:p w14:paraId="3ACD4468" w14:textId="77392BA2" w:rsidR="00D74415" w:rsidRPr="00755676" w:rsidRDefault="00D74415" w:rsidP="00D74415">
            <w:pPr>
              <w:tabs>
                <w:tab w:val="left" w:pos="425"/>
                <w:tab w:val="left" w:pos="993"/>
              </w:tabs>
              <w:rPr>
                <w:rFonts w:ascii="Arial" w:hAnsi="Arial" w:cs="Arial"/>
                <w:color w:val="000000"/>
                <w:spacing w:val="-4"/>
                <w:sz w:val="16"/>
                <w:szCs w:val="16"/>
              </w:rPr>
            </w:pPr>
            <w:r w:rsidRPr="00755676">
              <w:rPr>
                <w:rFonts w:ascii="Arial" w:hAnsi="Arial" w:cs="Arial"/>
                <w:color w:val="000000"/>
                <w:spacing w:val="-4"/>
                <w:sz w:val="16"/>
                <w:szCs w:val="16"/>
              </w:rPr>
              <w:t>Управління розвитку спорту та фізичної культури Тернопільської міської ради, Тернопільський міський центр фізичного здоров’я населення, комунальні ДЮСШ громади</w:t>
            </w:r>
          </w:p>
        </w:tc>
        <w:tc>
          <w:tcPr>
            <w:tcW w:w="3554" w:type="dxa"/>
            <w:tcBorders>
              <w:top w:val="single" w:sz="4" w:space="0" w:color="auto"/>
              <w:left w:val="single" w:sz="4" w:space="0" w:color="auto"/>
              <w:bottom w:val="single" w:sz="4" w:space="0" w:color="auto"/>
              <w:right w:val="single" w:sz="4" w:space="0" w:color="auto"/>
            </w:tcBorders>
          </w:tcPr>
          <w:p w14:paraId="6FC62604" w14:textId="52A793AD"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Відзначення щороку більше 50 фахівців галузі фізичної культури та спорту, партнерів та активних мешканців громади, громадських організацій спортсменів тощо.</w:t>
            </w:r>
          </w:p>
        </w:tc>
        <w:tc>
          <w:tcPr>
            <w:tcW w:w="3402" w:type="dxa"/>
            <w:tcBorders>
              <w:top w:val="single" w:sz="4" w:space="0" w:color="auto"/>
              <w:left w:val="single" w:sz="4" w:space="0" w:color="auto"/>
              <w:bottom w:val="single" w:sz="4" w:space="0" w:color="auto"/>
              <w:right w:val="single" w:sz="4" w:space="0" w:color="auto"/>
            </w:tcBorders>
          </w:tcPr>
          <w:p w14:paraId="32FDFF27" w14:textId="66D1FEC4" w:rsidR="00D74415" w:rsidRPr="00755676" w:rsidRDefault="00C70CF1" w:rsidP="00D74415">
            <w:pPr>
              <w:tabs>
                <w:tab w:val="left" w:pos="234"/>
              </w:tabs>
              <w:rPr>
                <w:rFonts w:ascii="Arial" w:hAnsi="Arial" w:cs="Arial"/>
                <w:color w:val="000000"/>
                <w:spacing w:val="-4"/>
                <w:sz w:val="16"/>
                <w:szCs w:val="16"/>
              </w:rPr>
            </w:pPr>
            <w:r w:rsidRPr="00755676">
              <w:rPr>
                <w:rFonts w:ascii="Arial" w:hAnsi="Arial" w:cs="Arial"/>
                <w:sz w:val="16"/>
                <w:szCs w:val="16"/>
              </w:rPr>
              <w:t>Реалізація заходу запланована на ІІ півріччя 2026 року.</w:t>
            </w:r>
          </w:p>
        </w:tc>
      </w:tr>
      <w:tr w:rsidR="00D74415" w:rsidRPr="00755676" w14:paraId="4621F53E" w14:textId="5532439F" w:rsidTr="005D26EB">
        <w:trPr>
          <w:trHeight w:val="50"/>
          <w:jc w:val="center"/>
        </w:trPr>
        <w:tc>
          <w:tcPr>
            <w:tcW w:w="1566" w:type="dxa"/>
            <w:vMerge/>
          </w:tcPr>
          <w:p w14:paraId="57B646BF"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06C4DF96" w14:textId="29E7B5B8"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4.5.2.</w:t>
            </w:r>
          </w:p>
        </w:tc>
        <w:tc>
          <w:tcPr>
            <w:tcW w:w="2978" w:type="dxa"/>
            <w:tcBorders>
              <w:top w:val="single" w:sz="4" w:space="0" w:color="auto"/>
              <w:bottom w:val="nil"/>
            </w:tcBorders>
          </w:tcPr>
          <w:p w14:paraId="49C23AEF" w14:textId="695D4D53"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Проведення фізкультурно-оздоровчих заходів та змагань «Пліч-о-пліч всеукраїнські шкільні ліги» серед учнів / учениць закладів загальної середньої освіти під гаслом «РАЗОМ ПЕРЕМОЖЕМО»</w:t>
            </w:r>
          </w:p>
        </w:tc>
        <w:tc>
          <w:tcPr>
            <w:tcW w:w="1559" w:type="dxa"/>
            <w:tcBorders>
              <w:top w:val="single" w:sz="4" w:space="0" w:color="auto"/>
              <w:bottom w:val="nil"/>
            </w:tcBorders>
          </w:tcPr>
          <w:p w14:paraId="3B5BBA91" w14:textId="32CAF396"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2025-2027</w:t>
            </w:r>
          </w:p>
        </w:tc>
        <w:tc>
          <w:tcPr>
            <w:tcW w:w="2116" w:type="dxa"/>
            <w:tcBorders>
              <w:top w:val="single" w:sz="4" w:space="0" w:color="auto"/>
              <w:bottom w:val="nil"/>
            </w:tcBorders>
          </w:tcPr>
          <w:p w14:paraId="49111B0D" w14:textId="7E8E2F40"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color w:val="000000"/>
                <w:spacing w:val="-4"/>
                <w:sz w:val="16"/>
                <w:szCs w:val="16"/>
              </w:rPr>
              <w:t>Управління розвитку спорту та фізичної культури, управління освіти та науки, федерації (асоціації, спілки тощо) з видів спорту, спортивні клуби</w:t>
            </w:r>
          </w:p>
        </w:tc>
        <w:tc>
          <w:tcPr>
            <w:tcW w:w="3554" w:type="dxa"/>
            <w:tcBorders>
              <w:top w:val="single" w:sz="4" w:space="0" w:color="auto"/>
              <w:bottom w:val="nil"/>
            </w:tcBorders>
          </w:tcPr>
          <w:p w14:paraId="30479B6A" w14:textId="18579D27"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Кількість залучених осіб з числа учнівської молоді до занять фізичною культурою та спортом, спортивних змагань - не менше 1000 учнів.</w:t>
            </w:r>
          </w:p>
        </w:tc>
        <w:tc>
          <w:tcPr>
            <w:tcW w:w="3402" w:type="dxa"/>
            <w:tcBorders>
              <w:top w:val="single" w:sz="4" w:space="0" w:color="auto"/>
              <w:bottom w:val="nil"/>
            </w:tcBorders>
          </w:tcPr>
          <w:p w14:paraId="7F601412" w14:textId="70B99D26" w:rsidR="00C70CF1" w:rsidRPr="00755676" w:rsidRDefault="00C70CF1" w:rsidP="00D74415">
            <w:pPr>
              <w:tabs>
                <w:tab w:val="left" w:pos="234"/>
              </w:tabs>
              <w:rPr>
                <w:rFonts w:ascii="Arial" w:hAnsi="Arial" w:cs="Arial"/>
                <w:sz w:val="16"/>
                <w:szCs w:val="16"/>
              </w:rPr>
            </w:pPr>
            <w:r w:rsidRPr="00755676">
              <w:rPr>
                <w:rFonts w:ascii="Arial" w:hAnsi="Arial" w:cs="Arial"/>
                <w:sz w:val="16"/>
                <w:szCs w:val="16"/>
              </w:rPr>
              <w:t>2025 рік</w:t>
            </w:r>
          </w:p>
          <w:p w14:paraId="60F25B33" w14:textId="77777777" w:rsidR="00D74415" w:rsidRPr="00755676" w:rsidRDefault="00D74415" w:rsidP="00D74415">
            <w:pPr>
              <w:tabs>
                <w:tab w:val="left" w:pos="234"/>
              </w:tabs>
              <w:rPr>
                <w:rFonts w:ascii="Arial" w:hAnsi="Arial" w:cs="Arial"/>
                <w:sz w:val="16"/>
                <w:szCs w:val="16"/>
              </w:rPr>
            </w:pPr>
            <w:r w:rsidRPr="00755676">
              <w:rPr>
                <w:rFonts w:ascii="Arial" w:hAnsi="Arial" w:cs="Arial"/>
                <w:sz w:val="16"/>
                <w:szCs w:val="16"/>
              </w:rPr>
              <w:t xml:space="preserve">У міських етапах </w:t>
            </w:r>
            <w:proofErr w:type="spellStart"/>
            <w:r w:rsidRPr="00755676">
              <w:rPr>
                <w:rFonts w:ascii="Arial" w:hAnsi="Arial" w:cs="Arial"/>
                <w:sz w:val="16"/>
                <w:szCs w:val="16"/>
              </w:rPr>
              <w:t>проєкту</w:t>
            </w:r>
            <w:proofErr w:type="spellEnd"/>
            <w:r w:rsidRPr="00755676">
              <w:rPr>
                <w:rFonts w:ascii="Arial" w:hAnsi="Arial" w:cs="Arial"/>
                <w:sz w:val="16"/>
                <w:szCs w:val="16"/>
              </w:rPr>
              <w:t xml:space="preserve"> «Пліч-о-пліч всеукраїнські шкільні ліги» взяло учать 1800 тернопільських школярів, які змагалися у 9 видах спорту (легка атлетика, баскетбол, волейбол, </w:t>
            </w:r>
            <w:proofErr w:type="spellStart"/>
            <w:r w:rsidRPr="00755676">
              <w:rPr>
                <w:rFonts w:ascii="Arial" w:hAnsi="Arial" w:cs="Arial"/>
                <w:sz w:val="16"/>
                <w:szCs w:val="16"/>
              </w:rPr>
              <w:t>футзал</w:t>
            </w:r>
            <w:proofErr w:type="spellEnd"/>
            <w:r w:rsidRPr="00755676">
              <w:rPr>
                <w:rFonts w:ascii="Arial" w:hAnsi="Arial" w:cs="Arial"/>
                <w:sz w:val="16"/>
                <w:szCs w:val="16"/>
              </w:rPr>
              <w:t xml:space="preserve">, гандбол, регбі-5, </w:t>
            </w:r>
            <w:proofErr w:type="spellStart"/>
            <w:r w:rsidRPr="00755676">
              <w:rPr>
                <w:rFonts w:ascii="Arial" w:hAnsi="Arial" w:cs="Arial"/>
                <w:sz w:val="16"/>
                <w:szCs w:val="16"/>
              </w:rPr>
              <w:t>черліденг</w:t>
            </w:r>
            <w:proofErr w:type="spellEnd"/>
            <w:r w:rsidRPr="00755676">
              <w:rPr>
                <w:rFonts w:ascii="Arial" w:hAnsi="Arial" w:cs="Arial"/>
                <w:sz w:val="16"/>
                <w:szCs w:val="16"/>
              </w:rPr>
              <w:t>, спортивне орієнтування, шахи).</w:t>
            </w:r>
          </w:p>
          <w:p w14:paraId="6E48AED7" w14:textId="77777777" w:rsidR="00C70CF1" w:rsidRPr="00755676" w:rsidRDefault="00C70CF1" w:rsidP="00D74415">
            <w:pPr>
              <w:tabs>
                <w:tab w:val="left" w:pos="234"/>
              </w:tabs>
              <w:rPr>
                <w:rFonts w:ascii="Arial" w:hAnsi="Arial" w:cs="Arial"/>
                <w:sz w:val="16"/>
                <w:szCs w:val="16"/>
              </w:rPr>
            </w:pPr>
          </w:p>
          <w:p w14:paraId="27CEEEDB" w14:textId="77777777" w:rsidR="00C70CF1" w:rsidRPr="00755676" w:rsidRDefault="00C70CF1" w:rsidP="00D74415">
            <w:pPr>
              <w:tabs>
                <w:tab w:val="left" w:pos="234"/>
              </w:tabs>
              <w:rPr>
                <w:rFonts w:ascii="Arial" w:hAnsi="Arial" w:cs="Arial"/>
                <w:sz w:val="16"/>
                <w:szCs w:val="16"/>
              </w:rPr>
            </w:pPr>
            <w:r w:rsidRPr="00755676">
              <w:rPr>
                <w:rFonts w:ascii="Arial" w:hAnsi="Arial" w:cs="Arial"/>
                <w:sz w:val="16"/>
                <w:szCs w:val="16"/>
              </w:rPr>
              <w:t>І півріччя 2026 року</w:t>
            </w:r>
          </w:p>
          <w:p w14:paraId="04591D68" w14:textId="1E2FBD09" w:rsidR="00C70CF1" w:rsidRPr="00755676" w:rsidRDefault="00C70CF1"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У міських етапах </w:t>
            </w:r>
            <w:proofErr w:type="spellStart"/>
            <w:r w:rsidRPr="00755676">
              <w:rPr>
                <w:rFonts w:ascii="Arial" w:hAnsi="Arial" w:cs="Arial"/>
                <w:color w:val="000000"/>
                <w:spacing w:val="-4"/>
                <w:sz w:val="16"/>
                <w:szCs w:val="16"/>
              </w:rPr>
              <w:t>проєкту</w:t>
            </w:r>
            <w:proofErr w:type="spellEnd"/>
            <w:r w:rsidRPr="00755676">
              <w:rPr>
                <w:rFonts w:ascii="Arial" w:hAnsi="Arial" w:cs="Arial"/>
                <w:color w:val="000000"/>
                <w:spacing w:val="-4"/>
                <w:sz w:val="16"/>
                <w:szCs w:val="16"/>
              </w:rPr>
              <w:t xml:space="preserve"> «Пліч-о-пліч всеукраїнські шкільні ліги» взяло учать 1222  тернопільських школярів, які змагалися у 11 видах спорту (легка атлетика, баскетбол, волейбол, </w:t>
            </w:r>
            <w:proofErr w:type="spellStart"/>
            <w:r w:rsidRPr="00755676">
              <w:rPr>
                <w:rFonts w:ascii="Arial" w:hAnsi="Arial" w:cs="Arial"/>
                <w:color w:val="000000"/>
                <w:spacing w:val="-4"/>
                <w:sz w:val="16"/>
                <w:szCs w:val="16"/>
              </w:rPr>
              <w:t>футзал</w:t>
            </w:r>
            <w:proofErr w:type="spellEnd"/>
            <w:r w:rsidRPr="00755676">
              <w:rPr>
                <w:rFonts w:ascii="Arial" w:hAnsi="Arial" w:cs="Arial"/>
                <w:color w:val="000000"/>
                <w:spacing w:val="-4"/>
                <w:sz w:val="16"/>
                <w:szCs w:val="16"/>
              </w:rPr>
              <w:t xml:space="preserve">, гандбол, регбі-5, </w:t>
            </w:r>
            <w:proofErr w:type="spellStart"/>
            <w:r w:rsidRPr="00755676">
              <w:rPr>
                <w:rFonts w:ascii="Arial" w:hAnsi="Arial" w:cs="Arial"/>
                <w:color w:val="000000"/>
                <w:spacing w:val="-4"/>
                <w:sz w:val="16"/>
                <w:szCs w:val="16"/>
              </w:rPr>
              <w:t>черліденг</w:t>
            </w:r>
            <w:proofErr w:type="spellEnd"/>
            <w:r w:rsidRPr="00755676">
              <w:rPr>
                <w:rFonts w:ascii="Arial" w:hAnsi="Arial" w:cs="Arial"/>
                <w:color w:val="000000"/>
                <w:spacing w:val="-4"/>
                <w:sz w:val="16"/>
                <w:szCs w:val="16"/>
              </w:rPr>
              <w:t>, спортивне орієнтування, шахи, настільний теніс, біатлон).</w:t>
            </w:r>
          </w:p>
        </w:tc>
      </w:tr>
      <w:tr w:rsidR="00D74415" w:rsidRPr="00755676" w14:paraId="0AAB4E65" w14:textId="69C9CECF" w:rsidTr="005D26EB">
        <w:trPr>
          <w:trHeight w:val="50"/>
          <w:jc w:val="center"/>
        </w:trPr>
        <w:tc>
          <w:tcPr>
            <w:tcW w:w="1566" w:type="dxa"/>
            <w:vMerge/>
          </w:tcPr>
          <w:p w14:paraId="1FCA2D28"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2A332502" w14:textId="39330A9E"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4.5.2.</w:t>
            </w:r>
          </w:p>
        </w:tc>
        <w:tc>
          <w:tcPr>
            <w:tcW w:w="2978" w:type="dxa"/>
            <w:tcBorders>
              <w:bottom w:val="single" w:sz="4" w:space="0" w:color="auto"/>
            </w:tcBorders>
          </w:tcPr>
          <w:p w14:paraId="071F9087" w14:textId="3B6C5AAB"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Проведення спортивних змагань та спортивних заходів серед ветеранів війни та членів їх сімей, участь ветеранів війни у всеукраїнських спортивних змаганнях та спортивних заходах</w:t>
            </w:r>
          </w:p>
        </w:tc>
        <w:tc>
          <w:tcPr>
            <w:tcW w:w="1559" w:type="dxa"/>
            <w:tcBorders>
              <w:bottom w:val="single" w:sz="4" w:space="0" w:color="auto"/>
            </w:tcBorders>
          </w:tcPr>
          <w:p w14:paraId="60F83381" w14:textId="3880250D"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2025-2027</w:t>
            </w:r>
          </w:p>
        </w:tc>
        <w:tc>
          <w:tcPr>
            <w:tcW w:w="2116" w:type="dxa"/>
            <w:tcBorders>
              <w:bottom w:val="single" w:sz="4" w:space="0" w:color="auto"/>
            </w:tcBorders>
          </w:tcPr>
          <w:p w14:paraId="2CDCB900" w14:textId="670C7B68" w:rsidR="00D74415" w:rsidRPr="00755676" w:rsidRDefault="00D74415" w:rsidP="00D74415">
            <w:pPr>
              <w:tabs>
                <w:tab w:val="left" w:pos="425"/>
                <w:tab w:val="left" w:pos="993"/>
              </w:tabs>
              <w:ind w:right="-110"/>
              <w:rPr>
                <w:rFonts w:ascii="Arial" w:hAnsi="Arial" w:cs="Arial"/>
                <w:bCs/>
                <w:spacing w:val="-4"/>
                <w:sz w:val="16"/>
                <w:szCs w:val="16"/>
              </w:rPr>
            </w:pPr>
            <w:r w:rsidRPr="00755676">
              <w:rPr>
                <w:rFonts w:ascii="Arial" w:hAnsi="Arial" w:cs="Arial"/>
                <w:color w:val="000000"/>
                <w:spacing w:val="-4"/>
                <w:sz w:val="16"/>
                <w:szCs w:val="16"/>
              </w:rPr>
              <w:t>Управління розвитку спорту та фізичної культури, Тернопільський міський центр фізичного здоров’я населення, комунальні ДЮСШ громади, федерації (асоціації, спілки тощо) з видів спорту, спортивні клуби</w:t>
            </w:r>
          </w:p>
        </w:tc>
        <w:tc>
          <w:tcPr>
            <w:tcW w:w="3554" w:type="dxa"/>
            <w:tcBorders>
              <w:bottom w:val="single" w:sz="4" w:space="0" w:color="auto"/>
            </w:tcBorders>
          </w:tcPr>
          <w:p w14:paraId="2AB20660" w14:textId="231FCE1F"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Кількість проведених спортивних  та фізкультурно-оздоровчих заходів - 15 заходів щорічно.</w:t>
            </w:r>
          </w:p>
        </w:tc>
        <w:tc>
          <w:tcPr>
            <w:tcW w:w="3402" w:type="dxa"/>
            <w:tcBorders>
              <w:bottom w:val="single" w:sz="4" w:space="0" w:color="auto"/>
            </w:tcBorders>
          </w:tcPr>
          <w:p w14:paraId="7E0FC598" w14:textId="28729834" w:rsidR="00D74415" w:rsidRPr="00755676" w:rsidRDefault="00C70CF1" w:rsidP="00D74415">
            <w:pPr>
              <w:tabs>
                <w:tab w:val="left" w:pos="234"/>
              </w:tabs>
              <w:rPr>
                <w:rFonts w:ascii="Arial" w:hAnsi="Arial" w:cs="Arial"/>
                <w:color w:val="000000"/>
                <w:spacing w:val="-4"/>
                <w:sz w:val="16"/>
                <w:szCs w:val="16"/>
              </w:rPr>
            </w:pPr>
            <w:r w:rsidRPr="00755676">
              <w:rPr>
                <w:rFonts w:ascii="Arial" w:hAnsi="Arial" w:cs="Arial"/>
                <w:sz w:val="16"/>
                <w:szCs w:val="16"/>
              </w:rPr>
              <w:t>У 2025 році п</w:t>
            </w:r>
            <w:r w:rsidR="00D74415" w:rsidRPr="00755676">
              <w:rPr>
                <w:rFonts w:ascii="Arial" w:hAnsi="Arial" w:cs="Arial"/>
                <w:sz w:val="16"/>
                <w:szCs w:val="16"/>
              </w:rPr>
              <w:t>роведено 19 спортивних та фізкультурно-оздоровчих заходів для ветеранів війни та членів їх сімей</w:t>
            </w:r>
            <w:r w:rsidRPr="00755676">
              <w:rPr>
                <w:rFonts w:ascii="Arial" w:hAnsi="Arial" w:cs="Arial"/>
                <w:sz w:val="16"/>
                <w:szCs w:val="16"/>
              </w:rPr>
              <w:t>, за І півріччя 2026 року - 9.</w:t>
            </w:r>
          </w:p>
        </w:tc>
      </w:tr>
      <w:tr w:rsidR="00D74415" w:rsidRPr="00755676" w14:paraId="7549127B" w14:textId="3E1C55B9" w:rsidTr="005D26EB">
        <w:trPr>
          <w:trHeight w:val="1396"/>
          <w:jc w:val="center"/>
        </w:trPr>
        <w:tc>
          <w:tcPr>
            <w:tcW w:w="1566" w:type="dxa"/>
            <w:vMerge/>
            <w:tcBorders>
              <w:bottom w:val="nil"/>
            </w:tcBorders>
          </w:tcPr>
          <w:p w14:paraId="68EB3109"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21C516E4" w14:textId="762B20C5"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4.5.2.</w:t>
            </w:r>
          </w:p>
        </w:tc>
        <w:tc>
          <w:tcPr>
            <w:tcW w:w="2978" w:type="dxa"/>
            <w:tcBorders>
              <w:bottom w:val="single" w:sz="4" w:space="0" w:color="auto"/>
            </w:tcBorders>
          </w:tcPr>
          <w:p w14:paraId="210BDC88" w14:textId="46DF3314"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Проведення навчально-тренувальних зборів і змагань та заходів зі спорту осіб з інвалідністю. Участь спортсменів у всеукраїнських спортивних змаганнях та спортивних заходах</w:t>
            </w:r>
          </w:p>
        </w:tc>
        <w:tc>
          <w:tcPr>
            <w:tcW w:w="1559" w:type="dxa"/>
            <w:tcBorders>
              <w:bottom w:val="single" w:sz="4" w:space="0" w:color="auto"/>
            </w:tcBorders>
          </w:tcPr>
          <w:p w14:paraId="5F180D9E" w14:textId="35FA8080"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2025-2027</w:t>
            </w:r>
          </w:p>
        </w:tc>
        <w:tc>
          <w:tcPr>
            <w:tcW w:w="2116" w:type="dxa"/>
            <w:tcBorders>
              <w:bottom w:val="single" w:sz="4" w:space="0" w:color="auto"/>
            </w:tcBorders>
          </w:tcPr>
          <w:p w14:paraId="38CF59CA" w14:textId="75BDF610" w:rsidR="00D74415" w:rsidRPr="00755676" w:rsidRDefault="00D74415" w:rsidP="00D74415">
            <w:pPr>
              <w:tabs>
                <w:tab w:val="left" w:pos="425"/>
                <w:tab w:val="left" w:pos="993"/>
              </w:tabs>
              <w:rPr>
                <w:rFonts w:ascii="Arial" w:hAnsi="Arial" w:cs="Arial"/>
                <w:color w:val="000000"/>
                <w:spacing w:val="-4"/>
                <w:sz w:val="16"/>
                <w:szCs w:val="16"/>
              </w:rPr>
            </w:pPr>
            <w:r w:rsidRPr="00755676">
              <w:rPr>
                <w:rFonts w:ascii="Arial" w:hAnsi="Arial" w:cs="Arial"/>
                <w:color w:val="000000"/>
                <w:spacing w:val="-4"/>
                <w:sz w:val="16"/>
                <w:szCs w:val="16"/>
              </w:rPr>
              <w:t>Управління розвитку спорту та фізичної культури, комунальні ДЮСШ громади, федерації (асоціації, спілки тощо) з видів спорту, спортивні клуби</w:t>
            </w:r>
          </w:p>
        </w:tc>
        <w:tc>
          <w:tcPr>
            <w:tcW w:w="3554" w:type="dxa"/>
            <w:tcBorders>
              <w:bottom w:val="single" w:sz="4" w:space="0" w:color="auto"/>
            </w:tcBorders>
          </w:tcPr>
          <w:p w14:paraId="05B469BC" w14:textId="458C0F36"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Кількість проведених спортивних змагань та заходів - 14 змагань, 7 навчально-тренувальних зборів.</w:t>
            </w:r>
          </w:p>
        </w:tc>
        <w:tc>
          <w:tcPr>
            <w:tcW w:w="3402" w:type="dxa"/>
            <w:tcBorders>
              <w:bottom w:val="single" w:sz="4" w:space="0" w:color="auto"/>
            </w:tcBorders>
          </w:tcPr>
          <w:p w14:paraId="4476CE1C" w14:textId="1259AA65" w:rsidR="00C70CF1" w:rsidRPr="00755676" w:rsidRDefault="00C70CF1"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2025 рік</w:t>
            </w:r>
          </w:p>
          <w:p w14:paraId="09495F5D" w14:textId="77777777"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Проведено 6 навчально-тренувальних зборів та 1 спортивні змагання для осіб з інвалідністю.</w:t>
            </w:r>
          </w:p>
          <w:p w14:paraId="3D78783D" w14:textId="77777777" w:rsidR="00C70CF1" w:rsidRPr="00755676" w:rsidRDefault="00C70CF1" w:rsidP="00D74415">
            <w:pPr>
              <w:tabs>
                <w:tab w:val="left" w:pos="234"/>
              </w:tabs>
              <w:rPr>
                <w:rFonts w:ascii="Arial" w:hAnsi="Arial" w:cs="Arial"/>
                <w:color w:val="000000"/>
                <w:spacing w:val="-4"/>
                <w:sz w:val="16"/>
                <w:szCs w:val="16"/>
              </w:rPr>
            </w:pPr>
          </w:p>
          <w:p w14:paraId="26553777" w14:textId="77777777" w:rsidR="00C70CF1" w:rsidRPr="00755676" w:rsidRDefault="00C70CF1"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І півріччя 2026 року</w:t>
            </w:r>
          </w:p>
          <w:p w14:paraId="60117DA3" w14:textId="731A1EC4" w:rsidR="00C70CF1" w:rsidRPr="00755676" w:rsidRDefault="00C70CF1"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Проведено 1 навчально-тренувальний збір та 1 спортивні змагання для осіб з інвалідністю. Команда громади з </w:t>
            </w:r>
            <w:proofErr w:type="spellStart"/>
            <w:r w:rsidRPr="00755676">
              <w:rPr>
                <w:rFonts w:ascii="Arial" w:hAnsi="Arial" w:cs="Arial"/>
                <w:color w:val="000000"/>
                <w:spacing w:val="-4"/>
                <w:sz w:val="16"/>
                <w:szCs w:val="16"/>
              </w:rPr>
              <w:t>ампфутболу</w:t>
            </w:r>
            <w:proofErr w:type="spellEnd"/>
            <w:r w:rsidRPr="00755676">
              <w:rPr>
                <w:rFonts w:ascii="Arial" w:hAnsi="Arial" w:cs="Arial"/>
                <w:color w:val="000000"/>
                <w:spacing w:val="-4"/>
                <w:sz w:val="16"/>
                <w:szCs w:val="16"/>
              </w:rPr>
              <w:t xml:space="preserve"> бере участь у чемпіонаті України з </w:t>
            </w:r>
            <w:proofErr w:type="spellStart"/>
            <w:r w:rsidRPr="00755676">
              <w:rPr>
                <w:rFonts w:ascii="Arial" w:hAnsi="Arial" w:cs="Arial"/>
                <w:color w:val="000000"/>
                <w:spacing w:val="-4"/>
                <w:sz w:val="16"/>
                <w:szCs w:val="16"/>
              </w:rPr>
              <w:t>ампфутболу</w:t>
            </w:r>
            <w:proofErr w:type="spellEnd"/>
            <w:r w:rsidRPr="00755676">
              <w:rPr>
                <w:rFonts w:ascii="Arial" w:hAnsi="Arial" w:cs="Arial"/>
                <w:color w:val="000000"/>
                <w:spacing w:val="-4"/>
                <w:sz w:val="16"/>
                <w:szCs w:val="16"/>
              </w:rPr>
              <w:t xml:space="preserve"> «Ліга Дужих» 2026.</w:t>
            </w:r>
          </w:p>
        </w:tc>
      </w:tr>
      <w:tr w:rsidR="00D74415" w:rsidRPr="00755676" w14:paraId="0BF1CF96" w14:textId="1A0DB17B" w:rsidTr="00D90982">
        <w:trPr>
          <w:jc w:val="center"/>
        </w:trPr>
        <w:tc>
          <w:tcPr>
            <w:tcW w:w="1566" w:type="dxa"/>
            <w:vMerge w:val="restart"/>
          </w:tcPr>
          <w:p w14:paraId="5E541CA7" w14:textId="5E958985"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bCs/>
                <w:spacing w:val="-8"/>
                <w:sz w:val="16"/>
                <w:szCs w:val="16"/>
              </w:rPr>
              <w:t>4.6. Соціально відповідальна влада надає якісні адміністративні послуги та забезпечує інституційну спроможність громади</w:t>
            </w:r>
          </w:p>
        </w:tc>
        <w:tc>
          <w:tcPr>
            <w:tcW w:w="980" w:type="dxa"/>
            <w:tcBorders>
              <w:top w:val="single" w:sz="4" w:space="0" w:color="auto"/>
              <w:bottom w:val="nil"/>
            </w:tcBorders>
          </w:tcPr>
          <w:p w14:paraId="206510BF" w14:textId="77777777" w:rsidR="00D74415" w:rsidRPr="00755676" w:rsidRDefault="00D74415" w:rsidP="00D74415">
            <w:pPr>
              <w:tabs>
                <w:tab w:val="left" w:pos="425"/>
                <w:tab w:val="left" w:pos="993"/>
              </w:tabs>
              <w:jc w:val="center"/>
              <w:rPr>
                <w:rFonts w:ascii="Arial" w:hAnsi="Arial" w:cs="Arial"/>
                <w:bCs/>
                <w:spacing w:val="-8"/>
                <w:sz w:val="16"/>
                <w:szCs w:val="16"/>
              </w:rPr>
            </w:pPr>
          </w:p>
        </w:tc>
        <w:tc>
          <w:tcPr>
            <w:tcW w:w="13609" w:type="dxa"/>
            <w:gridSpan w:val="5"/>
            <w:tcBorders>
              <w:top w:val="single" w:sz="4" w:space="0" w:color="auto"/>
              <w:bottom w:val="nil"/>
            </w:tcBorders>
            <w:shd w:val="clear" w:color="auto" w:fill="D0CECE" w:themeFill="background2" w:themeFillShade="E6"/>
          </w:tcPr>
          <w:p w14:paraId="1A5E784E" w14:textId="039A64F5"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Програма інформатизації Тернопільської міської територіальної громади на 2025-2027 рр.</w:t>
            </w:r>
          </w:p>
        </w:tc>
      </w:tr>
      <w:tr w:rsidR="00D74415" w:rsidRPr="00755676" w14:paraId="73B98AEC" w14:textId="3539F9CA" w:rsidTr="005D26EB">
        <w:trPr>
          <w:trHeight w:val="50"/>
          <w:jc w:val="center"/>
        </w:trPr>
        <w:tc>
          <w:tcPr>
            <w:tcW w:w="1566" w:type="dxa"/>
            <w:vMerge/>
            <w:tcBorders>
              <w:right w:val="single" w:sz="4" w:space="0" w:color="auto"/>
            </w:tcBorders>
          </w:tcPr>
          <w:p w14:paraId="26D2CC33"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7FF090FF" w14:textId="31035247"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4.6.1.</w:t>
            </w:r>
          </w:p>
        </w:tc>
        <w:tc>
          <w:tcPr>
            <w:tcW w:w="2978" w:type="dxa"/>
            <w:tcBorders>
              <w:top w:val="single" w:sz="4" w:space="0" w:color="auto"/>
              <w:left w:val="single" w:sz="4" w:space="0" w:color="auto"/>
              <w:bottom w:val="single" w:sz="4" w:space="0" w:color="auto"/>
              <w:right w:val="single" w:sz="4" w:space="0" w:color="auto"/>
            </w:tcBorders>
          </w:tcPr>
          <w:p w14:paraId="4AF789FC" w14:textId="0ED18825"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Оцінка стану цифрового розвитку громади, проведення щорічного моніторингу</w:t>
            </w:r>
          </w:p>
        </w:tc>
        <w:tc>
          <w:tcPr>
            <w:tcW w:w="1559" w:type="dxa"/>
            <w:tcBorders>
              <w:top w:val="single" w:sz="4" w:space="0" w:color="auto"/>
              <w:left w:val="single" w:sz="4" w:space="0" w:color="auto"/>
              <w:bottom w:val="single" w:sz="4" w:space="0" w:color="auto"/>
              <w:right w:val="single" w:sz="4" w:space="0" w:color="auto"/>
            </w:tcBorders>
          </w:tcPr>
          <w:p w14:paraId="1575726C" w14:textId="1760AB0A"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2025-2027</w:t>
            </w:r>
          </w:p>
        </w:tc>
        <w:tc>
          <w:tcPr>
            <w:tcW w:w="2116" w:type="dxa"/>
            <w:tcBorders>
              <w:top w:val="single" w:sz="4" w:space="0" w:color="auto"/>
              <w:left w:val="single" w:sz="4" w:space="0" w:color="auto"/>
              <w:bottom w:val="single" w:sz="4" w:space="0" w:color="auto"/>
              <w:right w:val="single" w:sz="4" w:space="0" w:color="auto"/>
            </w:tcBorders>
          </w:tcPr>
          <w:p w14:paraId="55B365F6" w14:textId="553BB33A"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color w:val="000000"/>
                <w:sz w:val="16"/>
                <w:szCs w:val="16"/>
              </w:rPr>
              <w:t>Управління цифрової трансформації та комунікації зі ЗМІ</w:t>
            </w:r>
          </w:p>
        </w:tc>
        <w:tc>
          <w:tcPr>
            <w:tcW w:w="3554" w:type="dxa"/>
            <w:tcBorders>
              <w:top w:val="single" w:sz="4" w:space="0" w:color="auto"/>
              <w:left w:val="single" w:sz="4" w:space="0" w:color="auto"/>
              <w:bottom w:val="single" w:sz="4" w:space="0" w:color="auto"/>
              <w:right w:val="single" w:sz="4" w:space="0" w:color="auto"/>
            </w:tcBorders>
          </w:tcPr>
          <w:p w14:paraId="5E5B6834" w14:textId="6E579F18" w:rsidR="00D74415" w:rsidRPr="00755676" w:rsidRDefault="00D74415" w:rsidP="00D74415">
            <w:pPr>
              <w:tabs>
                <w:tab w:val="left" w:pos="234"/>
              </w:tabs>
              <w:ind w:left="15"/>
              <w:rPr>
                <w:rFonts w:ascii="Arial" w:hAnsi="Arial" w:cs="Arial"/>
                <w:color w:val="000000"/>
                <w:sz w:val="16"/>
                <w:szCs w:val="16"/>
              </w:rPr>
            </w:pPr>
            <w:r w:rsidRPr="00755676">
              <w:rPr>
                <w:rFonts w:ascii="Arial" w:hAnsi="Arial" w:cs="Arial"/>
                <w:color w:val="000000"/>
                <w:sz w:val="16"/>
                <w:szCs w:val="16"/>
              </w:rPr>
              <w:t>Кількість визначених ключових індикаторів цифрового розвитку - не менше 3 індикаторів.</w:t>
            </w:r>
          </w:p>
        </w:tc>
        <w:tc>
          <w:tcPr>
            <w:tcW w:w="3402" w:type="dxa"/>
            <w:tcBorders>
              <w:top w:val="single" w:sz="4" w:space="0" w:color="auto"/>
              <w:left w:val="single" w:sz="4" w:space="0" w:color="auto"/>
              <w:bottom w:val="single" w:sz="4" w:space="0" w:color="auto"/>
              <w:right w:val="single" w:sz="4" w:space="0" w:color="auto"/>
            </w:tcBorders>
          </w:tcPr>
          <w:p w14:paraId="0C308FBB" w14:textId="081DD090"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 xml:space="preserve">Реалізовано, проведено щоквартальне оцінювання Індексу </w:t>
            </w:r>
            <w:proofErr w:type="spellStart"/>
            <w:r w:rsidRPr="00755676">
              <w:rPr>
                <w:rFonts w:ascii="Arial" w:hAnsi="Arial" w:cs="Arial"/>
                <w:color w:val="000000"/>
                <w:sz w:val="16"/>
                <w:szCs w:val="16"/>
              </w:rPr>
              <w:t>цифровізації</w:t>
            </w:r>
            <w:proofErr w:type="spellEnd"/>
            <w:r w:rsidRPr="00755676">
              <w:rPr>
                <w:rFonts w:ascii="Arial" w:hAnsi="Arial" w:cs="Arial"/>
                <w:color w:val="000000"/>
                <w:sz w:val="16"/>
                <w:szCs w:val="16"/>
              </w:rPr>
              <w:t xml:space="preserve"> громади.</w:t>
            </w:r>
          </w:p>
        </w:tc>
      </w:tr>
      <w:tr w:rsidR="00D74415" w:rsidRPr="00755676" w14:paraId="534748A9" w14:textId="3E06A824" w:rsidTr="005D26EB">
        <w:trPr>
          <w:trHeight w:val="50"/>
          <w:jc w:val="center"/>
        </w:trPr>
        <w:tc>
          <w:tcPr>
            <w:tcW w:w="1566" w:type="dxa"/>
            <w:vMerge/>
          </w:tcPr>
          <w:p w14:paraId="30137F7D"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770EACB5" w14:textId="677844EF"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4.6.1.</w:t>
            </w:r>
          </w:p>
        </w:tc>
        <w:tc>
          <w:tcPr>
            <w:tcW w:w="2978" w:type="dxa"/>
            <w:tcBorders>
              <w:top w:val="single" w:sz="4" w:space="0" w:color="auto"/>
              <w:bottom w:val="nil"/>
            </w:tcBorders>
          </w:tcPr>
          <w:p w14:paraId="090494D7" w14:textId="2BEB9ACC"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 xml:space="preserve">Отримання доступу до «Економічного </w:t>
            </w:r>
            <w:proofErr w:type="spellStart"/>
            <w:r w:rsidRPr="00755676">
              <w:rPr>
                <w:rFonts w:ascii="Arial" w:hAnsi="Arial" w:cs="Arial"/>
                <w:i/>
                <w:iCs/>
                <w:spacing w:val="-8"/>
                <w:sz w:val="16"/>
                <w:szCs w:val="16"/>
                <w:shd w:val="clear" w:color="auto" w:fill="FFFFFF"/>
              </w:rPr>
              <w:t>профайлу</w:t>
            </w:r>
            <w:proofErr w:type="spellEnd"/>
            <w:r w:rsidRPr="00755676">
              <w:rPr>
                <w:rFonts w:ascii="Arial" w:hAnsi="Arial" w:cs="Arial"/>
                <w:i/>
                <w:iCs/>
                <w:spacing w:val="-8"/>
                <w:sz w:val="16"/>
                <w:szCs w:val="16"/>
                <w:shd w:val="clear" w:color="auto" w:fill="FFFFFF"/>
              </w:rPr>
              <w:t xml:space="preserve"> громади» </w:t>
            </w:r>
            <w:r w:rsidR="00102981" w:rsidRPr="00755676">
              <w:rPr>
                <w:rFonts w:ascii="Arial" w:hAnsi="Arial" w:cs="Arial"/>
                <w:i/>
                <w:iCs/>
                <w:spacing w:val="-8"/>
                <w:sz w:val="16"/>
                <w:szCs w:val="16"/>
                <w:shd w:val="clear" w:color="auto" w:fill="FFFFFF"/>
              </w:rPr>
              <w:t>-</w:t>
            </w:r>
            <w:r w:rsidRPr="00755676">
              <w:rPr>
                <w:rFonts w:ascii="Arial" w:hAnsi="Arial" w:cs="Arial"/>
                <w:i/>
                <w:iCs/>
                <w:spacing w:val="-8"/>
                <w:sz w:val="16"/>
                <w:szCs w:val="16"/>
                <w:shd w:val="clear" w:color="auto" w:fill="FFFFFF"/>
              </w:rPr>
              <w:t xml:space="preserve"> Єдиної системи даних та аналітики на платформі </w:t>
            </w:r>
            <w:proofErr w:type="spellStart"/>
            <w:r w:rsidRPr="00755676">
              <w:rPr>
                <w:rFonts w:ascii="Arial" w:hAnsi="Arial" w:cs="Arial"/>
                <w:i/>
                <w:iCs/>
                <w:spacing w:val="-8"/>
                <w:sz w:val="16"/>
                <w:szCs w:val="16"/>
                <w:shd w:val="clear" w:color="auto" w:fill="FFFFFF"/>
              </w:rPr>
              <w:t>Vkursi</w:t>
            </w:r>
            <w:proofErr w:type="spellEnd"/>
            <w:r w:rsidRPr="00755676">
              <w:rPr>
                <w:rFonts w:ascii="Arial" w:hAnsi="Arial" w:cs="Arial"/>
                <w:i/>
                <w:iCs/>
                <w:spacing w:val="-8"/>
                <w:sz w:val="16"/>
                <w:szCs w:val="16"/>
                <w:shd w:val="clear" w:color="auto" w:fill="FFFFFF"/>
              </w:rPr>
              <w:t xml:space="preserve"> </w:t>
            </w:r>
            <w:proofErr w:type="spellStart"/>
            <w:r w:rsidRPr="00755676">
              <w:rPr>
                <w:rFonts w:ascii="Arial" w:hAnsi="Arial" w:cs="Arial"/>
                <w:i/>
                <w:iCs/>
                <w:spacing w:val="-8"/>
                <w:sz w:val="16"/>
                <w:szCs w:val="16"/>
                <w:shd w:val="clear" w:color="auto" w:fill="FFFFFF"/>
              </w:rPr>
              <w:t>Pro</w:t>
            </w:r>
            <w:proofErr w:type="spellEnd"/>
            <w:r w:rsidRPr="00755676">
              <w:rPr>
                <w:rFonts w:ascii="Arial" w:hAnsi="Arial" w:cs="Arial"/>
                <w:i/>
                <w:iCs/>
                <w:spacing w:val="-8"/>
                <w:sz w:val="16"/>
                <w:szCs w:val="16"/>
                <w:shd w:val="clear" w:color="auto" w:fill="FFFFFF"/>
              </w:rPr>
              <w:t xml:space="preserve"> з понад 100 джерел та державних реєстрів</w:t>
            </w:r>
          </w:p>
        </w:tc>
        <w:tc>
          <w:tcPr>
            <w:tcW w:w="1559" w:type="dxa"/>
            <w:tcBorders>
              <w:top w:val="single" w:sz="4" w:space="0" w:color="auto"/>
              <w:bottom w:val="nil"/>
            </w:tcBorders>
          </w:tcPr>
          <w:p w14:paraId="0FCEC3F7" w14:textId="5D68DA5F"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2025-2027</w:t>
            </w:r>
          </w:p>
        </w:tc>
        <w:tc>
          <w:tcPr>
            <w:tcW w:w="2116" w:type="dxa"/>
            <w:tcBorders>
              <w:top w:val="single" w:sz="4" w:space="0" w:color="auto"/>
              <w:bottom w:val="nil"/>
            </w:tcBorders>
          </w:tcPr>
          <w:p w14:paraId="0A4095A1" w14:textId="327F528E"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color w:val="000000"/>
                <w:sz w:val="16"/>
                <w:szCs w:val="16"/>
              </w:rPr>
              <w:t>Управління цифрової трансформації та комунікації зі ЗМІ</w:t>
            </w:r>
          </w:p>
        </w:tc>
        <w:tc>
          <w:tcPr>
            <w:tcW w:w="3554" w:type="dxa"/>
            <w:tcBorders>
              <w:top w:val="single" w:sz="4" w:space="0" w:color="auto"/>
              <w:bottom w:val="nil"/>
            </w:tcBorders>
          </w:tcPr>
          <w:p w14:paraId="6AB8EC1F" w14:textId="598EEEB8" w:rsidR="00D74415" w:rsidRPr="00755676" w:rsidRDefault="00D74415" w:rsidP="00D74415">
            <w:pPr>
              <w:tabs>
                <w:tab w:val="left" w:pos="234"/>
              </w:tabs>
              <w:ind w:left="15"/>
              <w:rPr>
                <w:rFonts w:ascii="Arial" w:hAnsi="Arial" w:cs="Arial"/>
                <w:color w:val="000000"/>
                <w:sz w:val="16"/>
                <w:szCs w:val="16"/>
              </w:rPr>
            </w:pPr>
            <w:r w:rsidRPr="00755676">
              <w:rPr>
                <w:rFonts w:ascii="Arial" w:hAnsi="Arial" w:cs="Arial"/>
                <w:color w:val="000000"/>
                <w:sz w:val="16"/>
                <w:szCs w:val="16"/>
              </w:rPr>
              <w:t>Наявність доступу до єдиної системи даних про економіку громади.</w:t>
            </w:r>
          </w:p>
        </w:tc>
        <w:tc>
          <w:tcPr>
            <w:tcW w:w="3402" w:type="dxa"/>
            <w:tcBorders>
              <w:top w:val="single" w:sz="4" w:space="0" w:color="auto"/>
              <w:bottom w:val="nil"/>
            </w:tcBorders>
          </w:tcPr>
          <w:p w14:paraId="206D3131" w14:textId="3C934873"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Реалізовано, активно використовується у роботі.</w:t>
            </w:r>
          </w:p>
        </w:tc>
      </w:tr>
      <w:tr w:rsidR="00D74415" w:rsidRPr="00755676" w14:paraId="005BFE5D" w14:textId="1804DC8D" w:rsidTr="00304B91">
        <w:trPr>
          <w:trHeight w:val="50"/>
          <w:jc w:val="center"/>
        </w:trPr>
        <w:tc>
          <w:tcPr>
            <w:tcW w:w="1566" w:type="dxa"/>
            <w:vMerge/>
          </w:tcPr>
          <w:p w14:paraId="70BB6EB5"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6193047F" w14:textId="0BF9682F"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4.6.1.</w:t>
            </w:r>
          </w:p>
        </w:tc>
        <w:tc>
          <w:tcPr>
            <w:tcW w:w="2978" w:type="dxa"/>
            <w:tcBorders>
              <w:bottom w:val="single" w:sz="4" w:space="0" w:color="auto"/>
            </w:tcBorders>
          </w:tcPr>
          <w:p w14:paraId="602067F5" w14:textId="1A8E5158"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 xml:space="preserve">Сприяння розробці платформ та офіційних сайтів або </w:t>
            </w:r>
            <w:r w:rsidRPr="00755676">
              <w:rPr>
                <w:rFonts w:ascii="Arial" w:hAnsi="Arial" w:cs="Arial"/>
                <w:i/>
                <w:iCs/>
                <w:spacing w:val="-10"/>
                <w:sz w:val="16"/>
                <w:szCs w:val="16"/>
                <w:shd w:val="clear" w:color="auto" w:fill="FFFFFF"/>
              </w:rPr>
              <w:t>порталів комунальних підприємств, установ, їх модернізація</w:t>
            </w:r>
          </w:p>
        </w:tc>
        <w:tc>
          <w:tcPr>
            <w:tcW w:w="1559" w:type="dxa"/>
            <w:tcBorders>
              <w:bottom w:val="single" w:sz="4" w:space="0" w:color="auto"/>
            </w:tcBorders>
          </w:tcPr>
          <w:p w14:paraId="56410A74" w14:textId="60D366D9"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2025-2027</w:t>
            </w:r>
          </w:p>
        </w:tc>
        <w:tc>
          <w:tcPr>
            <w:tcW w:w="2116" w:type="dxa"/>
            <w:tcBorders>
              <w:bottom w:val="single" w:sz="4" w:space="0" w:color="auto"/>
            </w:tcBorders>
          </w:tcPr>
          <w:p w14:paraId="183AE5ED" w14:textId="5B690094"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color w:val="000000"/>
                <w:sz w:val="16"/>
                <w:szCs w:val="16"/>
              </w:rPr>
              <w:t>Управління цифрової трансформації та комунікації зі ЗМІ</w:t>
            </w:r>
          </w:p>
        </w:tc>
        <w:tc>
          <w:tcPr>
            <w:tcW w:w="3554" w:type="dxa"/>
            <w:tcBorders>
              <w:bottom w:val="single" w:sz="4" w:space="0" w:color="auto"/>
            </w:tcBorders>
          </w:tcPr>
          <w:p w14:paraId="26936A26" w14:textId="664811A5" w:rsidR="00D74415" w:rsidRPr="00755676" w:rsidRDefault="00D74415" w:rsidP="00D74415">
            <w:pPr>
              <w:tabs>
                <w:tab w:val="left" w:pos="234"/>
              </w:tabs>
              <w:ind w:left="15"/>
              <w:rPr>
                <w:rFonts w:ascii="Arial" w:hAnsi="Arial" w:cs="Arial"/>
                <w:color w:val="000000"/>
                <w:sz w:val="16"/>
                <w:szCs w:val="16"/>
              </w:rPr>
            </w:pPr>
            <w:r w:rsidRPr="00755676">
              <w:rPr>
                <w:rFonts w:ascii="Arial" w:hAnsi="Arial" w:cs="Arial"/>
                <w:color w:val="000000"/>
                <w:sz w:val="16"/>
                <w:szCs w:val="16"/>
              </w:rPr>
              <w:t>Кількість створених сучасних веб сайтів структурних підрозділів і комунальних підприємств міської ради - не менше 10 од.</w:t>
            </w:r>
          </w:p>
        </w:tc>
        <w:tc>
          <w:tcPr>
            <w:tcW w:w="3402" w:type="dxa"/>
            <w:tcBorders>
              <w:bottom w:val="single" w:sz="4" w:space="0" w:color="auto"/>
            </w:tcBorders>
          </w:tcPr>
          <w:p w14:paraId="0D8DC619" w14:textId="19B52BEF" w:rsidR="00D74415" w:rsidRPr="00755676" w:rsidRDefault="00D74415" w:rsidP="00D74415">
            <w:pPr>
              <w:tabs>
                <w:tab w:val="left" w:pos="234"/>
              </w:tabs>
              <w:rPr>
                <w:rFonts w:ascii="Arial" w:hAnsi="Arial" w:cs="Arial"/>
                <w:color w:val="000000"/>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3156F18D" w14:textId="12F55B64" w:rsidTr="00304B91">
        <w:trPr>
          <w:trHeight w:val="50"/>
          <w:jc w:val="center"/>
        </w:trPr>
        <w:tc>
          <w:tcPr>
            <w:tcW w:w="1566" w:type="dxa"/>
            <w:vMerge/>
            <w:tcBorders>
              <w:right w:val="single" w:sz="4" w:space="0" w:color="auto"/>
            </w:tcBorders>
          </w:tcPr>
          <w:p w14:paraId="6439DEFE"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1B2CB2BC" w14:textId="7A1E8101" w:rsidR="00D74415" w:rsidRPr="00755676" w:rsidRDefault="00D74415" w:rsidP="00D74415">
            <w:pPr>
              <w:jc w:val="center"/>
              <w:rPr>
                <w:rFonts w:ascii="Arial" w:hAnsi="Arial" w:cs="Arial"/>
                <w:bCs/>
                <w:sz w:val="16"/>
                <w:szCs w:val="16"/>
              </w:rPr>
            </w:pPr>
            <w:r w:rsidRPr="00755676">
              <w:rPr>
                <w:rFonts w:ascii="Arial" w:hAnsi="Arial" w:cs="Arial"/>
                <w:color w:val="000000"/>
                <w:sz w:val="16"/>
                <w:szCs w:val="16"/>
              </w:rPr>
              <w:t>4.6.2.</w:t>
            </w:r>
          </w:p>
        </w:tc>
        <w:tc>
          <w:tcPr>
            <w:tcW w:w="2978" w:type="dxa"/>
            <w:tcBorders>
              <w:top w:val="single" w:sz="4" w:space="0" w:color="auto"/>
              <w:left w:val="single" w:sz="4" w:space="0" w:color="auto"/>
              <w:bottom w:val="single" w:sz="4" w:space="0" w:color="auto"/>
              <w:right w:val="single" w:sz="4" w:space="0" w:color="auto"/>
            </w:tcBorders>
          </w:tcPr>
          <w:p w14:paraId="1CD18CD9" w14:textId="349CD5B8"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Реалізація нових завдань та можливостей, технічна підтримка мобільного додатку «е-Тернопіль»</w:t>
            </w:r>
          </w:p>
        </w:tc>
        <w:tc>
          <w:tcPr>
            <w:tcW w:w="1559" w:type="dxa"/>
            <w:tcBorders>
              <w:top w:val="single" w:sz="4" w:space="0" w:color="auto"/>
              <w:left w:val="single" w:sz="4" w:space="0" w:color="auto"/>
              <w:bottom w:val="single" w:sz="4" w:space="0" w:color="auto"/>
              <w:right w:val="single" w:sz="4" w:space="0" w:color="auto"/>
            </w:tcBorders>
          </w:tcPr>
          <w:p w14:paraId="2E151D4D" w14:textId="696E8DB0"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2025-2027</w:t>
            </w:r>
          </w:p>
        </w:tc>
        <w:tc>
          <w:tcPr>
            <w:tcW w:w="2116" w:type="dxa"/>
            <w:tcBorders>
              <w:top w:val="single" w:sz="4" w:space="0" w:color="auto"/>
              <w:left w:val="single" w:sz="4" w:space="0" w:color="auto"/>
              <w:bottom w:val="single" w:sz="4" w:space="0" w:color="auto"/>
              <w:right w:val="single" w:sz="4" w:space="0" w:color="auto"/>
            </w:tcBorders>
          </w:tcPr>
          <w:p w14:paraId="7B11DCD9" w14:textId="75D9C5A6"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color w:val="000000"/>
                <w:sz w:val="16"/>
                <w:szCs w:val="16"/>
              </w:rPr>
              <w:t>Управління цифрової трансформації та комунікації зі ЗМІ</w:t>
            </w:r>
          </w:p>
        </w:tc>
        <w:tc>
          <w:tcPr>
            <w:tcW w:w="3554" w:type="dxa"/>
            <w:tcBorders>
              <w:top w:val="single" w:sz="4" w:space="0" w:color="auto"/>
              <w:left w:val="single" w:sz="4" w:space="0" w:color="auto"/>
              <w:bottom w:val="single" w:sz="4" w:space="0" w:color="auto"/>
              <w:right w:val="single" w:sz="4" w:space="0" w:color="auto"/>
            </w:tcBorders>
          </w:tcPr>
          <w:p w14:paraId="775274C7" w14:textId="7FBFB2C8" w:rsidR="00D74415" w:rsidRPr="00755676" w:rsidRDefault="00D74415" w:rsidP="00D74415">
            <w:pPr>
              <w:tabs>
                <w:tab w:val="left" w:pos="234"/>
              </w:tabs>
              <w:ind w:left="15"/>
              <w:rPr>
                <w:rFonts w:ascii="Arial" w:hAnsi="Arial" w:cs="Arial"/>
                <w:color w:val="000000"/>
                <w:sz w:val="16"/>
                <w:szCs w:val="16"/>
              </w:rPr>
            </w:pPr>
            <w:r w:rsidRPr="00755676">
              <w:rPr>
                <w:rFonts w:ascii="Arial" w:hAnsi="Arial" w:cs="Arial"/>
                <w:color w:val="000000"/>
                <w:sz w:val="16"/>
                <w:szCs w:val="16"/>
              </w:rPr>
              <w:t>Кількість створених нових послуг - не менше 3 нових послуг у рік.</w:t>
            </w:r>
          </w:p>
        </w:tc>
        <w:tc>
          <w:tcPr>
            <w:tcW w:w="3402" w:type="dxa"/>
            <w:tcBorders>
              <w:top w:val="single" w:sz="4" w:space="0" w:color="auto"/>
              <w:left w:val="single" w:sz="4" w:space="0" w:color="auto"/>
              <w:bottom w:val="single" w:sz="4" w:space="0" w:color="auto"/>
              <w:right w:val="single" w:sz="4" w:space="0" w:color="auto"/>
            </w:tcBorders>
          </w:tcPr>
          <w:p w14:paraId="0DAA179F" w14:textId="7F6CF0A2"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 xml:space="preserve">За </w:t>
            </w:r>
            <w:r w:rsidR="00016833" w:rsidRPr="00755676">
              <w:rPr>
                <w:rFonts w:ascii="Arial" w:hAnsi="Arial" w:cs="Arial"/>
                <w:color w:val="000000"/>
                <w:sz w:val="16"/>
                <w:szCs w:val="16"/>
              </w:rPr>
              <w:t>2025</w:t>
            </w:r>
            <w:r w:rsidRPr="00755676">
              <w:rPr>
                <w:rFonts w:ascii="Arial" w:hAnsi="Arial" w:cs="Arial"/>
                <w:color w:val="000000"/>
                <w:sz w:val="16"/>
                <w:szCs w:val="16"/>
              </w:rPr>
              <w:t xml:space="preserve"> рік у мобільному додатку «е-Тернопіль» з’явилося 7 нових функціоналів, зокрема:</w:t>
            </w:r>
          </w:p>
          <w:p w14:paraId="5158F0FF" w14:textId="2933E125"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 xml:space="preserve">- Перевірка та сплата податкового боргу. </w:t>
            </w:r>
          </w:p>
          <w:p w14:paraId="5C22565A" w14:textId="465118D7"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 xml:space="preserve">- Запис у спортивні школи Тернополя. </w:t>
            </w:r>
          </w:p>
          <w:p w14:paraId="2C57B43B" w14:textId="3032C620"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 xml:space="preserve">- Онлайн-замовлення «Файної карти». </w:t>
            </w:r>
          </w:p>
          <w:p w14:paraId="3BAA06BD" w14:textId="26E7812F"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 xml:space="preserve">- Перевірка балансу, поповнення та перегляд історії поїздок у транспорті. </w:t>
            </w:r>
          </w:p>
          <w:p w14:paraId="04D14932" w14:textId="7E40A372"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 xml:space="preserve">- Новий розділ «Штрафи» - перевірка та оплата штрафів за порушення правил паркування. </w:t>
            </w:r>
          </w:p>
          <w:p w14:paraId="6BF1B00B" w14:textId="10CB4DD2"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 xml:space="preserve">- Оплата паркування без авторизації, 100 безкоштовних годин паркування щомісяця для УБД.  </w:t>
            </w:r>
          </w:p>
          <w:p w14:paraId="07BCDE5B" w14:textId="77777777"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 Сервіс «Оціни поїздку».</w:t>
            </w:r>
          </w:p>
          <w:p w14:paraId="7FAA1C54" w14:textId="77777777" w:rsidR="00016833" w:rsidRPr="00755676" w:rsidRDefault="00016833" w:rsidP="00D74415">
            <w:pPr>
              <w:tabs>
                <w:tab w:val="left" w:pos="234"/>
              </w:tabs>
              <w:rPr>
                <w:rFonts w:ascii="Arial" w:hAnsi="Arial" w:cs="Arial"/>
                <w:color w:val="000000"/>
                <w:sz w:val="16"/>
                <w:szCs w:val="16"/>
              </w:rPr>
            </w:pPr>
          </w:p>
          <w:p w14:paraId="76F99E54" w14:textId="446FB6A1" w:rsidR="00016833" w:rsidRPr="00755676" w:rsidRDefault="00016833" w:rsidP="00016833">
            <w:pPr>
              <w:tabs>
                <w:tab w:val="left" w:pos="234"/>
              </w:tabs>
              <w:rPr>
                <w:rFonts w:ascii="Arial" w:hAnsi="Arial" w:cs="Arial"/>
                <w:color w:val="000000"/>
                <w:sz w:val="16"/>
                <w:szCs w:val="16"/>
              </w:rPr>
            </w:pPr>
            <w:r w:rsidRPr="00755676">
              <w:rPr>
                <w:rFonts w:ascii="Arial" w:hAnsi="Arial" w:cs="Arial"/>
                <w:color w:val="000000"/>
                <w:sz w:val="16"/>
                <w:szCs w:val="16"/>
              </w:rPr>
              <w:t>За І півріччя 2026 року  у мобільному додатку «е-Тернопіль» з’явилося 2 нових функціоналів, зокрема:</w:t>
            </w:r>
          </w:p>
          <w:p w14:paraId="613BFAFE" w14:textId="77777777" w:rsidR="00016833" w:rsidRPr="00755676" w:rsidRDefault="00016833" w:rsidP="00016833">
            <w:pPr>
              <w:tabs>
                <w:tab w:val="left" w:pos="234"/>
              </w:tabs>
              <w:rPr>
                <w:rFonts w:ascii="Arial" w:hAnsi="Arial" w:cs="Arial"/>
                <w:color w:val="000000"/>
                <w:sz w:val="16"/>
                <w:szCs w:val="16"/>
              </w:rPr>
            </w:pPr>
            <w:r w:rsidRPr="00755676">
              <w:rPr>
                <w:rFonts w:ascii="Arial" w:hAnsi="Arial" w:cs="Arial"/>
                <w:color w:val="000000"/>
                <w:sz w:val="16"/>
                <w:szCs w:val="16"/>
              </w:rPr>
              <w:lastRenderedPageBreak/>
              <w:t>- можливість переглядати нарахування земельного податку для фізичних осіб за 2026 рік;</w:t>
            </w:r>
          </w:p>
          <w:p w14:paraId="69BFC88B" w14:textId="05977317" w:rsidR="00016833" w:rsidRPr="00755676" w:rsidRDefault="00016833" w:rsidP="00D74415">
            <w:pPr>
              <w:tabs>
                <w:tab w:val="left" w:pos="234"/>
              </w:tabs>
              <w:rPr>
                <w:rFonts w:ascii="Arial" w:hAnsi="Arial" w:cs="Arial"/>
                <w:color w:val="000000"/>
                <w:sz w:val="16"/>
                <w:szCs w:val="16"/>
              </w:rPr>
            </w:pPr>
            <w:r w:rsidRPr="00755676">
              <w:rPr>
                <w:rFonts w:ascii="Arial" w:hAnsi="Arial" w:cs="Arial"/>
                <w:color w:val="000000"/>
                <w:sz w:val="16"/>
                <w:szCs w:val="16"/>
              </w:rPr>
              <w:t>- електронні петиції для мешканців Тернопільської громади.</w:t>
            </w:r>
          </w:p>
        </w:tc>
      </w:tr>
      <w:tr w:rsidR="00D74415" w:rsidRPr="00755676" w14:paraId="629963E8" w14:textId="7D7D65B1" w:rsidTr="00304B91">
        <w:trPr>
          <w:trHeight w:val="50"/>
          <w:jc w:val="center"/>
        </w:trPr>
        <w:tc>
          <w:tcPr>
            <w:tcW w:w="1566" w:type="dxa"/>
            <w:vMerge/>
          </w:tcPr>
          <w:p w14:paraId="38AF239B"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tcBorders>
          </w:tcPr>
          <w:p w14:paraId="31F5C0F5" w14:textId="05E382D2" w:rsidR="00D74415" w:rsidRPr="00755676" w:rsidRDefault="00D74415" w:rsidP="00D74415">
            <w:pPr>
              <w:jc w:val="center"/>
              <w:rPr>
                <w:rFonts w:ascii="Arial" w:hAnsi="Arial" w:cs="Arial"/>
                <w:color w:val="000000"/>
                <w:sz w:val="16"/>
                <w:szCs w:val="16"/>
              </w:rPr>
            </w:pPr>
            <w:r w:rsidRPr="00755676">
              <w:rPr>
                <w:rFonts w:ascii="Arial" w:hAnsi="Arial" w:cs="Arial"/>
                <w:color w:val="000000"/>
                <w:sz w:val="16"/>
                <w:szCs w:val="16"/>
              </w:rPr>
              <w:t>4.6.2.</w:t>
            </w:r>
          </w:p>
        </w:tc>
        <w:tc>
          <w:tcPr>
            <w:tcW w:w="2978" w:type="dxa"/>
            <w:tcBorders>
              <w:top w:val="single" w:sz="4" w:space="0" w:color="auto"/>
              <w:bottom w:val="single" w:sz="4" w:space="0" w:color="auto"/>
            </w:tcBorders>
          </w:tcPr>
          <w:p w14:paraId="3BF85411" w14:textId="63542C6F" w:rsidR="00D74415" w:rsidRPr="00755676" w:rsidRDefault="00D74415" w:rsidP="00D74415">
            <w:pPr>
              <w:rPr>
                <w:rFonts w:ascii="Arial" w:hAnsi="Arial" w:cs="Arial"/>
                <w:i/>
                <w:iCs/>
                <w:spacing w:val="-8"/>
                <w:sz w:val="16"/>
                <w:szCs w:val="16"/>
                <w:shd w:val="clear" w:color="auto" w:fill="FFFFFF"/>
              </w:rPr>
            </w:pPr>
            <w:r w:rsidRPr="00755676">
              <w:rPr>
                <w:rFonts w:ascii="Arial" w:hAnsi="Arial" w:cs="Arial"/>
                <w:i/>
                <w:iCs/>
                <w:spacing w:val="-8"/>
                <w:sz w:val="16"/>
                <w:szCs w:val="16"/>
                <w:shd w:val="clear" w:color="auto" w:fill="FFFFFF"/>
              </w:rPr>
              <w:t>Підтримка та подальше впровадження сервісів електронної демократії через такі інструменти, як «Громадський бюджет», «Шкільний громадський бюджет», електронні петиції, консультації та опитування тощо</w:t>
            </w:r>
          </w:p>
        </w:tc>
        <w:tc>
          <w:tcPr>
            <w:tcW w:w="1559" w:type="dxa"/>
            <w:tcBorders>
              <w:top w:val="single" w:sz="4" w:space="0" w:color="auto"/>
              <w:bottom w:val="single" w:sz="4" w:space="0" w:color="auto"/>
            </w:tcBorders>
          </w:tcPr>
          <w:p w14:paraId="40BDDA94" w14:textId="28196EB2" w:rsidR="00D74415" w:rsidRPr="00755676" w:rsidRDefault="00D74415" w:rsidP="00D74415">
            <w:pPr>
              <w:tabs>
                <w:tab w:val="left" w:pos="425"/>
                <w:tab w:val="left" w:pos="993"/>
              </w:tabs>
              <w:jc w:val="center"/>
              <w:rPr>
                <w:rFonts w:ascii="Arial" w:hAnsi="Arial" w:cs="Arial"/>
                <w:color w:val="000000"/>
                <w:sz w:val="16"/>
                <w:szCs w:val="16"/>
              </w:rPr>
            </w:pPr>
            <w:r w:rsidRPr="00755676">
              <w:rPr>
                <w:rFonts w:ascii="Arial" w:hAnsi="Arial" w:cs="Arial"/>
                <w:color w:val="000000"/>
                <w:sz w:val="16"/>
                <w:szCs w:val="16"/>
              </w:rPr>
              <w:t>2025-2027</w:t>
            </w:r>
          </w:p>
        </w:tc>
        <w:tc>
          <w:tcPr>
            <w:tcW w:w="2116" w:type="dxa"/>
            <w:tcBorders>
              <w:top w:val="single" w:sz="4" w:space="0" w:color="auto"/>
              <w:bottom w:val="single" w:sz="4" w:space="0" w:color="auto"/>
            </w:tcBorders>
          </w:tcPr>
          <w:p w14:paraId="4E7747C4" w14:textId="1BBD40DF" w:rsidR="00D74415" w:rsidRPr="00755676" w:rsidRDefault="00D74415" w:rsidP="00D74415">
            <w:pPr>
              <w:tabs>
                <w:tab w:val="left" w:pos="425"/>
                <w:tab w:val="left" w:pos="993"/>
              </w:tabs>
              <w:rPr>
                <w:rFonts w:ascii="Arial" w:hAnsi="Arial" w:cs="Arial"/>
                <w:color w:val="000000"/>
                <w:sz w:val="16"/>
                <w:szCs w:val="16"/>
              </w:rPr>
            </w:pPr>
            <w:r w:rsidRPr="00755676">
              <w:rPr>
                <w:rFonts w:ascii="Arial" w:hAnsi="Arial" w:cs="Arial"/>
                <w:color w:val="000000"/>
                <w:sz w:val="16"/>
                <w:szCs w:val="16"/>
              </w:rPr>
              <w:t>Управління цифрової трансформації та комунікації зі ЗМІ</w:t>
            </w:r>
          </w:p>
        </w:tc>
        <w:tc>
          <w:tcPr>
            <w:tcW w:w="3554" w:type="dxa"/>
            <w:tcBorders>
              <w:top w:val="single" w:sz="4" w:space="0" w:color="auto"/>
              <w:bottom w:val="single" w:sz="4" w:space="0" w:color="auto"/>
            </w:tcBorders>
          </w:tcPr>
          <w:p w14:paraId="5109088A" w14:textId="4E211AEE" w:rsidR="00D74415" w:rsidRPr="00755676" w:rsidRDefault="00D74415" w:rsidP="00D74415">
            <w:pPr>
              <w:tabs>
                <w:tab w:val="left" w:pos="234"/>
              </w:tabs>
              <w:ind w:left="15"/>
              <w:rPr>
                <w:rFonts w:ascii="Arial" w:hAnsi="Arial" w:cs="Arial"/>
                <w:color w:val="000000"/>
                <w:sz w:val="16"/>
                <w:szCs w:val="16"/>
              </w:rPr>
            </w:pPr>
            <w:r w:rsidRPr="00755676">
              <w:rPr>
                <w:rFonts w:ascii="Arial" w:hAnsi="Arial" w:cs="Arial"/>
                <w:color w:val="000000"/>
                <w:sz w:val="16"/>
                <w:szCs w:val="16"/>
              </w:rPr>
              <w:t>Кількість впроваджених модернізованих рішень у сфері електронної демократії - не менше 1 у рік.</w:t>
            </w:r>
          </w:p>
        </w:tc>
        <w:tc>
          <w:tcPr>
            <w:tcW w:w="3402" w:type="dxa"/>
            <w:tcBorders>
              <w:top w:val="single" w:sz="4" w:space="0" w:color="auto"/>
              <w:bottom w:val="single" w:sz="4" w:space="0" w:color="auto"/>
            </w:tcBorders>
          </w:tcPr>
          <w:p w14:paraId="35F4EAE6" w14:textId="77777777"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У</w:t>
            </w:r>
            <w:r w:rsidR="00016833" w:rsidRPr="00755676">
              <w:rPr>
                <w:rFonts w:ascii="Arial" w:hAnsi="Arial" w:cs="Arial"/>
                <w:color w:val="000000"/>
                <w:sz w:val="16"/>
                <w:szCs w:val="16"/>
              </w:rPr>
              <w:t xml:space="preserve"> 2025 році в</w:t>
            </w:r>
            <w:r w:rsidRPr="00755676">
              <w:rPr>
                <w:rFonts w:ascii="Arial" w:hAnsi="Arial" w:cs="Arial"/>
                <w:color w:val="000000"/>
                <w:sz w:val="16"/>
                <w:szCs w:val="16"/>
              </w:rPr>
              <w:t xml:space="preserve"> додатку «е-Тернопіль» та на «Порталі мешканця» проводилися 2 опитування.</w:t>
            </w:r>
          </w:p>
          <w:p w14:paraId="4177C85E" w14:textId="77777777" w:rsidR="00016833" w:rsidRPr="00755676" w:rsidRDefault="00016833" w:rsidP="00D74415">
            <w:pPr>
              <w:tabs>
                <w:tab w:val="left" w:pos="234"/>
              </w:tabs>
              <w:rPr>
                <w:rFonts w:ascii="Arial" w:hAnsi="Arial" w:cs="Arial"/>
                <w:color w:val="000000"/>
                <w:sz w:val="16"/>
                <w:szCs w:val="16"/>
              </w:rPr>
            </w:pPr>
          </w:p>
          <w:p w14:paraId="4EB33867" w14:textId="2B4EA63A" w:rsidR="00016833" w:rsidRPr="00755676" w:rsidRDefault="00016833" w:rsidP="00D74415">
            <w:pPr>
              <w:tabs>
                <w:tab w:val="left" w:pos="234"/>
              </w:tabs>
              <w:rPr>
                <w:rFonts w:ascii="Arial" w:hAnsi="Arial" w:cs="Arial"/>
                <w:color w:val="000000"/>
                <w:sz w:val="16"/>
                <w:szCs w:val="16"/>
              </w:rPr>
            </w:pPr>
            <w:r w:rsidRPr="00755676">
              <w:rPr>
                <w:rFonts w:ascii="Arial" w:hAnsi="Arial" w:cs="Arial"/>
                <w:color w:val="000000"/>
                <w:sz w:val="16"/>
                <w:szCs w:val="16"/>
              </w:rPr>
              <w:t>За І півріччя 2026 року  у додатку «е-Тернопіль» та на «Порталі мешканця» проводилися 15 опитувань та 1 обговорення.</w:t>
            </w:r>
          </w:p>
        </w:tc>
      </w:tr>
      <w:tr w:rsidR="00D74415" w:rsidRPr="00755676" w14:paraId="503A95D6" w14:textId="4C87A00F" w:rsidTr="005D26EB">
        <w:trPr>
          <w:trHeight w:val="50"/>
          <w:jc w:val="center"/>
        </w:trPr>
        <w:tc>
          <w:tcPr>
            <w:tcW w:w="1566" w:type="dxa"/>
            <w:vMerge/>
            <w:tcBorders>
              <w:right w:val="single" w:sz="4" w:space="0" w:color="auto"/>
            </w:tcBorders>
          </w:tcPr>
          <w:p w14:paraId="6F7D806B"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3CB46CAD" w14:textId="7F47EA76" w:rsidR="00D74415" w:rsidRPr="00755676" w:rsidRDefault="00D74415" w:rsidP="00D74415">
            <w:pPr>
              <w:jc w:val="center"/>
              <w:rPr>
                <w:rFonts w:ascii="Arial" w:hAnsi="Arial" w:cs="Arial"/>
                <w:bCs/>
                <w:sz w:val="16"/>
                <w:szCs w:val="16"/>
              </w:rPr>
            </w:pPr>
            <w:r w:rsidRPr="00755676">
              <w:rPr>
                <w:rFonts w:ascii="Arial" w:hAnsi="Arial" w:cs="Arial"/>
                <w:sz w:val="16"/>
                <w:szCs w:val="16"/>
              </w:rPr>
              <w:t>4.6.3.</w:t>
            </w:r>
          </w:p>
        </w:tc>
        <w:tc>
          <w:tcPr>
            <w:tcW w:w="2978" w:type="dxa"/>
            <w:tcBorders>
              <w:top w:val="single" w:sz="4" w:space="0" w:color="auto"/>
              <w:left w:val="single" w:sz="4" w:space="0" w:color="auto"/>
              <w:bottom w:val="single" w:sz="4" w:space="0" w:color="auto"/>
              <w:right w:val="single" w:sz="4" w:space="0" w:color="auto"/>
            </w:tcBorders>
          </w:tcPr>
          <w:p w14:paraId="70BA0096" w14:textId="4AA20E0D"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 xml:space="preserve">Розробка електронного сервісу для «Конкурсу </w:t>
            </w:r>
            <w:proofErr w:type="spellStart"/>
            <w:r w:rsidRPr="00755676">
              <w:rPr>
                <w:rFonts w:ascii="Arial" w:hAnsi="Arial" w:cs="Arial"/>
                <w:i/>
                <w:iCs/>
                <w:spacing w:val="-8"/>
                <w:sz w:val="16"/>
                <w:szCs w:val="16"/>
                <w:shd w:val="clear" w:color="auto" w:fill="FFFFFF"/>
              </w:rPr>
              <w:t>проєктів</w:t>
            </w:r>
            <w:proofErr w:type="spellEnd"/>
            <w:r w:rsidRPr="00755676">
              <w:rPr>
                <w:rFonts w:ascii="Arial" w:hAnsi="Arial" w:cs="Arial"/>
                <w:i/>
                <w:iCs/>
                <w:spacing w:val="-8"/>
                <w:sz w:val="16"/>
                <w:szCs w:val="16"/>
                <w:shd w:val="clear" w:color="auto" w:fill="FFFFFF"/>
              </w:rPr>
              <w:t xml:space="preserve"> (програм, заходів) розроблених інститутами громадянського суспільства»</w:t>
            </w:r>
          </w:p>
        </w:tc>
        <w:tc>
          <w:tcPr>
            <w:tcW w:w="1559" w:type="dxa"/>
            <w:tcBorders>
              <w:top w:val="single" w:sz="4" w:space="0" w:color="auto"/>
              <w:left w:val="single" w:sz="4" w:space="0" w:color="auto"/>
              <w:bottom w:val="single" w:sz="4" w:space="0" w:color="auto"/>
              <w:right w:val="single" w:sz="4" w:space="0" w:color="auto"/>
            </w:tcBorders>
          </w:tcPr>
          <w:p w14:paraId="2AB56F3B" w14:textId="67526519"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2025-2027</w:t>
            </w:r>
          </w:p>
        </w:tc>
        <w:tc>
          <w:tcPr>
            <w:tcW w:w="2116" w:type="dxa"/>
            <w:tcBorders>
              <w:top w:val="single" w:sz="4" w:space="0" w:color="auto"/>
              <w:left w:val="single" w:sz="4" w:space="0" w:color="auto"/>
              <w:bottom w:val="single" w:sz="4" w:space="0" w:color="auto"/>
              <w:right w:val="single" w:sz="4" w:space="0" w:color="auto"/>
            </w:tcBorders>
          </w:tcPr>
          <w:p w14:paraId="0D790447" w14:textId="505ECE3B" w:rsidR="00D74415" w:rsidRPr="00755676" w:rsidRDefault="00D74415" w:rsidP="00D74415">
            <w:pPr>
              <w:tabs>
                <w:tab w:val="left" w:pos="425"/>
                <w:tab w:val="left" w:pos="993"/>
              </w:tabs>
              <w:ind w:right="-110"/>
              <w:rPr>
                <w:rFonts w:ascii="Arial" w:hAnsi="Arial" w:cs="Arial"/>
                <w:bCs/>
                <w:spacing w:val="-8"/>
                <w:sz w:val="16"/>
                <w:szCs w:val="16"/>
              </w:rPr>
            </w:pPr>
            <w:r w:rsidRPr="00755676">
              <w:rPr>
                <w:rFonts w:ascii="Arial" w:hAnsi="Arial" w:cs="Arial"/>
                <w:sz w:val="16"/>
                <w:szCs w:val="16"/>
              </w:rPr>
              <w:t>Управління сім’ї, молодіжної політики та захисту дітей</w:t>
            </w:r>
          </w:p>
        </w:tc>
        <w:tc>
          <w:tcPr>
            <w:tcW w:w="3554" w:type="dxa"/>
            <w:tcBorders>
              <w:top w:val="single" w:sz="4" w:space="0" w:color="auto"/>
              <w:left w:val="single" w:sz="4" w:space="0" w:color="auto"/>
              <w:bottom w:val="single" w:sz="4" w:space="0" w:color="auto"/>
              <w:right w:val="single" w:sz="4" w:space="0" w:color="auto"/>
            </w:tcBorders>
          </w:tcPr>
          <w:p w14:paraId="76A5C319" w14:textId="5D457C8E" w:rsidR="00D74415" w:rsidRPr="00755676" w:rsidRDefault="00D74415" w:rsidP="00D74415">
            <w:pPr>
              <w:tabs>
                <w:tab w:val="left" w:pos="234"/>
              </w:tabs>
              <w:ind w:left="15"/>
              <w:rPr>
                <w:rFonts w:ascii="Arial" w:hAnsi="Arial" w:cs="Arial"/>
                <w:color w:val="000000"/>
                <w:sz w:val="16"/>
                <w:szCs w:val="16"/>
              </w:rPr>
            </w:pPr>
            <w:r w:rsidRPr="00755676">
              <w:rPr>
                <w:rFonts w:ascii="Arial" w:hAnsi="Arial" w:cs="Arial"/>
                <w:color w:val="000000"/>
                <w:sz w:val="16"/>
                <w:szCs w:val="16"/>
              </w:rPr>
              <w:t>Розроблено та введено в експлуатацію - +.</w:t>
            </w:r>
          </w:p>
        </w:tc>
        <w:tc>
          <w:tcPr>
            <w:tcW w:w="3402" w:type="dxa"/>
            <w:tcBorders>
              <w:top w:val="single" w:sz="4" w:space="0" w:color="auto"/>
              <w:left w:val="single" w:sz="4" w:space="0" w:color="auto"/>
              <w:bottom w:val="single" w:sz="4" w:space="0" w:color="auto"/>
              <w:right w:val="single" w:sz="4" w:space="0" w:color="auto"/>
            </w:tcBorders>
          </w:tcPr>
          <w:p w14:paraId="0A1434B9" w14:textId="7CD2C2C6" w:rsidR="00D74415" w:rsidRPr="00755676" w:rsidRDefault="00E15B05" w:rsidP="00E15B05">
            <w:pPr>
              <w:tabs>
                <w:tab w:val="left" w:pos="234"/>
              </w:tabs>
              <w:rPr>
                <w:rFonts w:ascii="Arial" w:hAnsi="Arial" w:cs="Arial"/>
                <w:color w:val="000000"/>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1155BB03" w14:textId="44374572" w:rsidTr="005D26EB">
        <w:trPr>
          <w:trHeight w:val="50"/>
          <w:jc w:val="center"/>
        </w:trPr>
        <w:tc>
          <w:tcPr>
            <w:tcW w:w="1566" w:type="dxa"/>
            <w:vMerge/>
            <w:tcBorders>
              <w:bottom w:val="single" w:sz="6" w:space="0" w:color="000000"/>
            </w:tcBorders>
          </w:tcPr>
          <w:p w14:paraId="7293010A"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0C9BD5B8" w14:textId="04FAAEAD" w:rsidR="00D74415" w:rsidRPr="00755676" w:rsidRDefault="00D74415" w:rsidP="00D74415">
            <w:pPr>
              <w:jc w:val="center"/>
              <w:rPr>
                <w:rFonts w:ascii="Arial" w:hAnsi="Arial" w:cs="Arial"/>
                <w:bCs/>
                <w:sz w:val="16"/>
                <w:szCs w:val="16"/>
              </w:rPr>
            </w:pPr>
            <w:r w:rsidRPr="00755676">
              <w:rPr>
                <w:rFonts w:ascii="Arial" w:hAnsi="Arial" w:cs="Arial"/>
                <w:sz w:val="16"/>
                <w:szCs w:val="16"/>
              </w:rPr>
              <w:t>4.6.3.</w:t>
            </w:r>
          </w:p>
        </w:tc>
        <w:tc>
          <w:tcPr>
            <w:tcW w:w="2978" w:type="dxa"/>
            <w:tcBorders>
              <w:top w:val="single" w:sz="4" w:space="0" w:color="auto"/>
              <w:bottom w:val="nil"/>
            </w:tcBorders>
          </w:tcPr>
          <w:p w14:paraId="5162BBB3" w14:textId="5EFD4B91"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Створення електронної карти «Просторів дружніх до молоді та молодіжних громадських організацій Тернопільської міської територіальної громади»</w:t>
            </w:r>
          </w:p>
        </w:tc>
        <w:tc>
          <w:tcPr>
            <w:tcW w:w="1559" w:type="dxa"/>
            <w:tcBorders>
              <w:top w:val="single" w:sz="4" w:space="0" w:color="auto"/>
              <w:bottom w:val="nil"/>
            </w:tcBorders>
          </w:tcPr>
          <w:p w14:paraId="53C7A349" w14:textId="3648F190"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color w:val="000000"/>
                <w:sz w:val="16"/>
                <w:szCs w:val="16"/>
              </w:rPr>
              <w:t>2025-2027</w:t>
            </w:r>
          </w:p>
        </w:tc>
        <w:tc>
          <w:tcPr>
            <w:tcW w:w="2116" w:type="dxa"/>
            <w:tcBorders>
              <w:top w:val="single" w:sz="4" w:space="0" w:color="auto"/>
              <w:bottom w:val="nil"/>
            </w:tcBorders>
          </w:tcPr>
          <w:p w14:paraId="2CCFF885" w14:textId="64738262" w:rsidR="00D74415" w:rsidRPr="00755676" w:rsidRDefault="00D74415" w:rsidP="00D74415">
            <w:pPr>
              <w:tabs>
                <w:tab w:val="left" w:pos="425"/>
                <w:tab w:val="left" w:pos="993"/>
              </w:tabs>
              <w:ind w:right="-110"/>
              <w:rPr>
                <w:rFonts w:ascii="Arial" w:hAnsi="Arial" w:cs="Arial"/>
                <w:bCs/>
                <w:spacing w:val="-8"/>
                <w:sz w:val="16"/>
                <w:szCs w:val="16"/>
              </w:rPr>
            </w:pPr>
            <w:r w:rsidRPr="00755676">
              <w:rPr>
                <w:rFonts w:ascii="Arial" w:hAnsi="Arial" w:cs="Arial"/>
                <w:sz w:val="16"/>
                <w:szCs w:val="16"/>
              </w:rPr>
              <w:t>Управління сім’ї, молодіжної політики та захисту дітей</w:t>
            </w:r>
          </w:p>
        </w:tc>
        <w:tc>
          <w:tcPr>
            <w:tcW w:w="3554" w:type="dxa"/>
            <w:tcBorders>
              <w:top w:val="single" w:sz="4" w:space="0" w:color="auto"/>
              <w:bottom w:val="nil"/>
            </w:tcBorders>
          </w:tcPr>
          <w:p w14:paraId="417DC75B" w14:textId="16B99B49" w:rsidR="00D74415" w:rsidRPr="00755676" w:rsidRDefault="00D74415" w:rsidP="00D74415">
            <w:pPr>
              <w:tabs>
                <w:tab w:val="left" w:pos="234"/>
              </w:tabs>
              <w:ind w:left="15"/>
              <w:rPr>
                <w:rFonts w:ascii="Arial" w:hAnsi="Arial" w:cs="Arial"/>
                <w:color w:val="000000"/>
                <w:sz w:val="16"/>
                <w:szCs w:val="16"/>
              </w:rPr>
            </w:pPr>
            <w:r w:rsidRPr="00755676">
              <w:rPr>
                <w:rFonts w:ascii="Arial" w:hAnsi="Arial" w:cs="Arial"/>
                <w:color w:val="000000"/>
                <w:sz w:val="16"/>
                <w:szCs w:val="16"/>
              </w:rPr>
              <w:t>Розроблено та введено в експлуатацію - +.</w:t>
            </w:r>
          </w:p>
        </w:tc>
        <w:tc>
          <w:tcPr>
            <w:tcW w:w="3402" w:type="dxa"/>
            <w:tcBorders>
              <w:top w:val="single" w:sz="4" w:space="0" w:color="auto"/>
              <w:bottom w:val="nil"/>
            </w:tcBorders>
          </w:tcPr>
          <w:p w14:paraId="176FEEA6" w14:textId="3B976313" w:rsidR="00D74415" w:rsidRPr="00755676" w:rsidRDefault="00E15B05" w:rsidP="00E15B05">
            <w:pPr>
              <w:tabs>
                <w:tab w:val="left" w:pos="234"/>
              </w:tabs>
              <w:rPr>
                <w:rFonts w:ascii="Arial" w:hAnsi="Arial" w:cs="Arial"/>
                <w:color w:val="000000"/>
                <w:sz w:val="16"/>
                <w:szCs w:val="16"/>
              </w:rPr>
            </w:pPr>
            <w:r w:rsidRPr="00755676">
              <w:rPr>
                <w:rFonts w:ascii="Arial" w:hAnsi="Arial" w:cs="Arial"/>
                <w:color w:val="000000"/>
                <w:sz w:val="16"/>
                <w:szCs w:val="16"/>
              </w:rPr>
              <w:t>Перебуває на стадії реалізації.</w:t>
            </w:r>
          </w:p>
        </w:tc>
      </w:tr>
      <w:tr w:rsidR="00D74415" w:rsidRPr="00755676" w14:paraId="74EA130D" w14:textId="3C230DAD" w:rsidTr="005C7740">
        <w:trPr>
          <w:jc w:val="center"/>
        </w:trPr>
        <w:tc>
          <w:tcPr>
            <w:tcW w:w="1566" w:type="dxa"/>
            <w:vMerge w:val="restart"/>
            <w:tcBorders>
              <w:top w:val="single" w:sz="6" w:space="0" w:color="000000"/>
            </w:tcBorders>
          </w:tcPr>
          <w:p w14:paraId="7FC30525" w14:textId="06E0AE6F"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bCs/>
                <w:spacing w:val="-8"/>
                <w:sz w:val="16"/>
                <w:szCs w:val="16"/>
              </w:rPr>
              <w:t>4.7. Розвинена молодіжна політика забезпечує залучення молоді до прийняття рішень</w:t>
            </w:r>
          </w:p>
        </w:tc>
        <w:tc>
          <w:tcPr>
            <w:tcW w:w="980" w:type="dxa"/>
            <w:tcBorders>
              <w:top w:val="single" w:sz="6" w:space="0" w:color="000000"/>
              <w:bottom w:val="single" w:sz="6" w:space="0" w:color="000000"/>
            </w:tcBorders>
          </w:tcPr>
          <w:p w14:paraId="08552B15" w14:textId="77777777" w:rsidR="00D74415" w:rsidRPr="00755676" w:rsidRDefault="00D74415" w:rsidP="00D74415">
            <w:pPr>
              <w:tabs>
                <w:tab w:val="left" w:pos="322"/>
              </w:tabs>
              <w:jc w:val="center"/>
              <w:rPr>
                <w:rFonts w:ascii="Arial" w:hAnsi="Arial" w:cs="Arial"/>
                <w:bCs/>
                <w:spacing w:val="-8"/>
                <w:sz w:val="16"/>
                <w:szCs w:val="16"/>
              </w:rPr>
            </w:pPr>
          </w:p>
        </w:tc>
        <w:tc>
          <w:tcPr>
            <w:tcW w:w="13609" w:type="dxa"/>
            <w:gridSpan w:val="5"/>
            <w:tcBorders>
              <w:top w:val="single" w:sz="6" w:space="0" w:color="000000"/>
              <w:bottom w:val="single" w:sz="6" w:space="0" w:color="000000"/>
            </w:tcBorders>
            <w:shd w:val="clear" w:color="auto" w:fill="D0CECE" w:themeFill="background2" w:themeFillShade="E6"/>
          </w:tcPr>
          <w:p w14:paraId="27D0889B" w14:textId="26A76F87"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Програма «Молодь» на 2024-2026 рр.</w:t>
            </w:r>
          </w:p>
        </w:tc>
      </w:tr>
      <w:tr w:rsidR="00D74415" w:rsidRPr="00755676" w14:paraId="79F6720B" w14:textId="06156539" w:rsidTr="00304B91">
        <w:trPr>
          <w:trHeight w:val="50"/>
          <w:jc w:val="center"/>
        </w:trPr>
        <w:tc>
          <w:tcPr>
            <w:tcW w:w="1566" w:type="dxa"/>
            <w:vMerge/>
            <w:tcBorders>
              <w:right w:val="single" w:sz="4" w:space="0" w:color="auto"/>
            </w:tcBorders>
          </w:tcPr>
          <w:p w14:paraId="384D54FA"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09C1C42E" w14:textId="357E669D" w:rsidR="00D74415" w:rsidRPr="00755676" w:rsidRDefault="00D74415" w:rsidP="00D74415">
            <w:pPr>
              <w:jc w:val="center"/>
              <w:rPr>
                <w:rFonts w:ascii="Arial" w:hAnsi="Arial" w:cs="Arial"/>
                <w:bCs/>
                <w:sz w:val="16"/>
                <w:szCs w:val="16"/>
              </w:rPr>
            </w:pPr>
            <w:r w:rsidRPr="00755676">
              <w:rPr>
                <w:rFonts w:ascii="Arial" w:hAnsi="Arial" w:cs="Arial"/>
                <w:sz w:val="16"/>
                <w:szCs w:val="16"/>
              </w:rPr>
              <w:t>4.7.1.</w:t>
            </w:r>
          </w:p>
        </w:tc>
        <w:tc>
          <w:tcPr>
            <w:tcW w:w="2978" w:type="dxa"/>
            <w:tcBorders>
              <w:top w:val="single" w:sz="4" w:space="0" w:color="auto"/>
              <w:left w:val="single" w:sz="4" w:space="0" w:color="auto"/>
              <w:bottom w:val="single" w:sz="4" w:space="0" w:color="auto"/>
              <w:right w:val="single" w:sz="4" w:space="0" w:color="auto"/>
            </w:tcBorders>
          </w:tcPr>
          <w:p w14:paraId="698FC584" w14:textId="7BB761C0"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 xml:space="preserve">Підтримка ініціатив молоді, створення умов для її творчого і духовного розвитку, інтелектуального самовдосконалення, організації їх змістовного дозвілля, проведення ярмарків громадських організацій, </w:t>
            </w:r>
            <w:proofErr w:type="spellStart"/>
            <w:r w:rsidRPr="00755676">
              <w:rPr>
                <w:rFonts w:ascii="Arial" w:hAnsi="Arial" w:cs="Arial"/>
                <w:i/>
                <w:iCs/>
                <w:spacing w:val="-8"/>
                <w:sz w:val="16"/>
                <w:szCs w:val="16"/>
                <w:shd w:val="clear" w:color="auto" w:fill="FFFFFF"/>
              </w:rPr>
              <w:t>писанкарських</w:t>
            </w:r>
            <w:proofErr w:type="spellEnd"/>
            <w:r w:rsidRPr="00755676">
              <w:rPr>
                <w:rFonts w:ascii="Arial" w:hAnsi="Arial" w:cs="Arial"/>
                <w:i/>
                <w:iCs/>
                <w:spacing w:val="-8"/>
                <w:sz w:val="16"/>
                <w:szCs w:val="16"/>
                <w:shd w:val="clear" w:color="auto" w:fill="FFFFFF"/>
              </w:rPr>
              <w:t xml:space="preserve"> та інших майстер-класів, тренінгів, самітів, інтелектуальних змагань, підтримка вуличних та неформальних рухів</w:t>
            </w:r>
          </w:p>
        </w:tc>
        <w:tc>
          <w:tcPr>
            <w:tcW w:w="1559" w:type="dxa"/>
            <w:tcBorders>
              <w:top w:val="single" w:sz="4" w:space="0" w:color="auto"/>
              <w:left w:val="single" w:sz="4" w:space="0" w:color="auto"/>
              <w:bottom w:val="single" w:sz="4" w:space="0" w:color="auto"/>
              <w:right w:val="single" w:sz="4" w:space="0" w:color="auto"/>
            </w:tcBorders>
          </w:tcPr>
          <w:p w14:paraId="4B994A9E" w14:textId="46AFF631"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2024-2026</w:t>
            </w:r>
          </w:p>
        </w:tc>
        <w:tc>
          <w:tcPr>
            <w:tcW w:w="2116" w:type="dxa"/>
            <w:tcBorders>
              <w:top w:val="single" w:sz="4" w:space="0" w:color="auto"/>
              <w:left w:val="single" w:sz="4" w:space="0" w:color="auto"/>
              <w:bottom w:val="single" w:sz="4" w:space="0" w:color="auto"/>
              <w:right w:val="single" w:sz="4" w:space="0" w:color="auto"/>
            </w:tcBorders>
          </w:tcPr>
          <w:p w14:paraId="52D07E4B" w14:textId="5C3A4033"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top w:val="single" w:sz="4" w:space="0" w:color="auto"/>
              <w:left w:val="single" w:sz="4" w:space="0" w:color="auto"/>
              <w:bottom w:val="single" w:sz="4" w:space="0" w:color="auto"/>
              <w:right w:val="single" w:sz="4" w:space="0" w:color="auto"/>
            </w:tcBorders>
          </w:tcPr>
          <w:p w14:paraId="2389D67E" w14:textId="41BDD897"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Кількість заходів - щонайменше 75 заходів щороку.</w:t>
            </w:r>
          </w:p>
        </w:tc>
        <w:tc>
          <w:tcPr>
            <w:tcW w:w="3402" w:type="dxa"/>
            <w:tcBorders>
              <w:top w:val="single" w:sz="4" w:space="0" w:color="auto"/>
              <w:left w:val="single" w:sz="4" w:space="0" w:color="auto"/>
              <w:bottom w:val="single" w:sz="4" w:space="0" w:color="auto"/>
              <w:right w:val="single" w:sz="4" w:space="0" w:color="auto"/>
            </w:tcBorders>
          </w:tcPr>
          <w:p w14:paraId="7DD8F70C" w14:textId="3FDFDA04" w:rsidR="00D74415" w:rsidRPr="00755676" w:rsidRDefault="00F96944" w:rsidP="00D74415">
            <w:pPr>
              <w:tabs>
                <w:tab w:val="left" w:pos="234"/>
              </w:tabs>
              <w:rPr>
                <w:rFonts w:ascii="Arial" w:hAnsi="Arial" w:cs="Arial"/>
                <w:spacing w:val="-4"/>
                <w:sz w:val="16"/>
                <w:szCs w:val="16"/>
              </w:rPr>
            </w:pPr>
            <w:r w:rsidRPr="00755676">
              <w:rPr>
                <w:rFonts w:ascii="Arial" w:hAnsi="Arial" w:cs="Arial"/>
                <w:spacing w:val="-4"/>
                <w:sz w:val="16"/>
                <w:szCs w:val="16"/>
              </w:rPr>
              <w:t>У 2025 році п</w:t>
            </w:r>
            <w:r w:rsidR="00D74415" w:rsidRPr="00755676">
              <w:rPr>
                <w:rFonts w:ascii="Arial" w:hAnsi="Arial" w:cs="Arial"/>
                <w:spacing w:val="-4"/>
                <w:sz w:val="16"/>
                <w:szCs w:val="16"/>
              </w:rPr>
              <w:t>роведено 9 заходів</w:t>
            </w:r>
            <w:r w:rsidRPr="00755676">
              <w:rPr>
                <w:rFonts w:ascii="Arial" w:hAnsi="Arial" w:cs="Arial"/>
                <w:spacing w:val="-4"/>
                <w:sz w:val="16"/>
                <w:szCs w:val="16"/>
              </w:rPr>
              <w:t>, за І півріччя 2026 року - 4 заходи.</w:t>
            </w:r>
          </w:p>
        </w:tc>
      </w:tr>
      <w:tr w:rsidR="00D74415" w:rsidRPr="00755676" w14:paraId="10077B54" w14:textId="078A822C" w:rsidTr="00304B91">
        <w:trPr>
          <w:trHeight w:val="50"/>
          <w:jc w:val="center"/>
        </w:trPr>
        <w:tc>
          <w:tcPr>
            <w:tcW w:w="1566" w:type="dxa"/>
            <w:vMerge/>
          </w:tcPr>
          <w:p w14:paraId="7E81FAC4"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single" w:sz="4" w:space="0" w:color="auto"/>
              <w:right w:val="single" w:sz="4" w:space="0" w:color="auto"/>
            </w:tcBorders>
          </w:tcPr>
          <w:p w14:paraId="5B7E2B43" w14:textId="4D33644F" w:rsidR="00D74415" w:rsidRPr="00755676" w:rsidRDefault="00D74415" w:rsidP="00D74415">
            <w:pPr>
              <w:jc w:val="center"/>
              <w:rPr>
                <w:rFonts w:ascii="Arial" w:hAnsi="Arial" w:cs="Arial"/>
                <w:bCs/>
                <w:sz w:val="16"/>
                <w:szCs w:val="16"/>
              </w:rPr>
            </w:pPr>
            <w:r w:rsidRPr="00755676">
              <w:rPr>
                <w:rFonts w:ascii="Arial" w:hAnsi="Arial" w:cs="Arial"/>
                <w:sz w:val="16"/>
                <w:szCs w:val="16"/>
              </w:rPr>
              <w:t>4.7.1.</w:t>
            </w:r>
          </w:p>
        </w:tc>
        <w:tc>
          <w:tcPr>
            <w:tcW w:w="2978" w:type="dxa"/>
            <w:tcBorders>
              <w:top w:val="single" w:sz="4" w:space="0" w:color="auto"/>
              <w:left w:val="single" w:sz="4" w:space="0" w:color="auto"/>
              <w:bottom w:val="single" w:sz="4" w:space="0" w:color="auto"/>
              <w:right w:val="single" w:sz="4" w:space="0" w:color="auto"/>
            </w:tcBorders>
          </w:tcPr>
          <w:p w14:paraId="124E7F23" w14:textId="452DFAA3"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Проведення молодіжних культурно-мистецьких, інформаційно-просвітницьких заходів, акцій, концертів, фестивалів, засідань за круглим столом, дебатів, семінарів, тренінгів, конкурсів, ярмарків, форумів, організація змістового дозвілля молоді  з нагоди Дня Молоді, Дня студента, Дня знань, Дня Волонтера, державних свят, визначних і пам’ятних дат та інших заходів для молоді</w:t>
            </w:r>
          </w:p>
        </w:tc>
        <w:tc>
          <w:tcPr>
            <w:tcW w:w="1559" w:type="dxa"/>
            <w:tcBorders>
              <w:top w:val="single" w:sz="4" w:space="0" w:color="auto"/>
              <w:left w:val="single" w:sz="4" w:space="0" w:color="auto"/>
              <w:bottom w:val="single" w:sz="4" w:space="0" w:color="auto"/>
              <w:right w:val="single" w:sz="4" w:space="0" w:color="auto"/>
            </w:tcBorders>
          </w:tcPr>
          <w:p w14:paraId="6870145D" w14:textId="627084CB"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2024-2026</w:t>
            </w:r>
          </w:p>
        </w:tc>
        <w:tc>
          <w:tcPr>
            <w:tcW w:w="2116" w:type="dxa"/>
            <w:tcBorders>
              <w:top w:val="single" w:sz="4" w:space="0" w:color="auto"/>
              <w:left w:val="single" w:sz="4" w:space="0" w:color="auto"/>
              <w:bottom w:val="single" w:sz="4" w:space="0" w:color="auto"/>
              <w:right w:val="single" w:sz="4" w:space="0" w:color="auto"/>
            </w:tcBorders>
          </w:tcPr>
          <w:p w14:paraId="2ECA2BE6" w14:textId="2B2B008F"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top w:val="single" w:sz="4" w:space="0" w:color="auto"/>
              <w:left w:val="single" w:sz="4" w:space="0" w:color="auto"/>
              <w:bottom w:val="single" w:sz="4" w:space="0" w:color="auto"/>
              <w:right w:val="single" w:sz="4" w:space="0" w:color="auto"/>
            </w:tcBorders>
          </w:tcPr>
          <w:p w14:paraId="1D02D08D" w14:textId="2BC1306A"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Частка молоді, охопленої заходами - щонайменше 80% молоді громади.</w:t>
            </w:r>
          </w:p>
        </w:tc>
        <w:tc>
          <w:tcPr>
            <w:tcW w:w="3402" w:type="dxa"/>
            <w:tcBorders>
              <w:top w:val="single" w:sz="4" w:space="0" w:color="auto"/>
              <w:left w:val="single" w:sz="4" w:space="0" w:color="auto"/>
              <w:bottom w:val="single" w:sz="4" w:space="0" w:color="auto"/>
              <w:right w:val="single" w:sz="4" w:space="0" w:color="auto"/>
            </w:tcBorders>
          </w:tcPr>
          <w:p w14:paraId="67B07A5E" w14:textId="3DC1AE02" w:rsidR="00D74415" w:rsidRPr="00755676" w:rsidRDefault="00F96944" w:rsidP="00D74415">
            <w:pPr>
              <w:tabs>
                <w:tab w:val="left" w:pos="234"/>
              </w:tabs>
              <w:rPr>
                <w:rFonts w:ascii="Arial" w:hAnsi="Arial" w:cs="Arial"/>
                <w:spacing w:val="-4"/>
                <w:sz w:val="16"/>
                <w:szCs w:val="16"/>
              </w:rPr>
            </w:pPr>
            <w:r w:rsidRPr="00755676">
              <w:rPr>
                <w:rFonts w:ascii="Arial" w:hAnsi="Arial" w:cs="Arial"/>
                <w:spacing w:val="-4"/>
                <w:sz w:val="16"/>
                <w:szCs w:val="16"/>
              </w:rPr>
              <w:t>У 2025 році п</w:t>
            </w:r>
            <w:r w:rsidR="00D74415" w:rsidRPr="00755676">
              <w:rPr>
                <w:rFonts w:ascii="Arial" w:hAnsi="Arial" w:cs="Arial"/>
                <w:spacing w:val="-4"/>
                <w:sz w:val="16"/>
                <w:szCs w:val="16"/>
              </w:rPr>
              <w:t>роведено 3 заход</w:t>
            </w:r>
            <w:r w:rsidR="000E26CF" w:rsidRPr="00755676">
              <w:rPr>
                <w:rFonts w:ascii="Arial" w:hAnsi="Arial" w:cs="Arial"/>
                <w:spacing w:val="-4"/>
                <w:sz w:val="16"/>
                <w:szCs w:val="16"/>
              </w:rPr>
              <w:t>ів</w:t>
            </w:r>
            <w:r w:rsidRPr="00755676">
              <w:rPr>
                <w:rFonts w:ascii="Arial" w:hAnsi="Arial" w:cs="Arial"/>
                <w:spacing w:val="-4"/>
                <w:sz w:val="16"/>
                <w:szCs w:val="16"/>
              </w:rPr>
              <w:t xml:space="preserve"> та з</w:t>
            </w:r>
            <w:r w:rsidR="00D74415" w:rsidRPr="00755676">
              <w:rPr>
                <w:rFonts w:ascii="Arial" w:hAnsi="Arial" w:cs="Arial"/>
                <w:spacing w:val="-4"/>
                <w:sz w:val="16"/>
                <w:szCs w:val="16"/>
              </w:rPr>
              <w:t>алучено 370 осіб</w:t>
            </w:r>
            <w:r w:rsidRPr="00755676">
              <w:rPr>
                <w:rFonts w:ascii="Arial" w:hAnsi="Arial" w:cs="Arial"/>
                <w:spacing w:val="-4"/>
                <w:sz w:val="16"/>
                <w:szCs w:val="16"/>
              </w:rPr>
              <w:t>, за І півріччя 2026 року - 2 заходи та залучено 180 осіб.</w:t>
            </w:r>
          </w:p>
        </w:tc>
      </w:tr>
      <w:tr w:rsidR="00D74415" w:rsidRPr="00755676" w14:paraId="039CABF2" w14:textId="785364AD" w:rsidTr="00304B91">
        <w:trPr>
          <w:trHeight w:val="50"/>
          <w:jc w:val="center"/>
        </w:trPr>
        <w:tc>
          <w:tcPr>
            <w:tcW w:w="1566" w:type="dxa"/>
            <w:vMerge/>
          </w:tcPr>
          <w:p w14:paraId="0A1311A5"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1898AF66" w14:textId="479C0B48" w:rsidR="00D74415" w:rsidRPr="00755676" w:rsidRDefault="00D74415" w:rsidP="00D74415">
            <w:pPr>
              <w:jc w:val="center"/>
              <w:rPr>
                <w:rFonts w:ascii="Arial" w:hAnsi="Arial" w:cs="Arial"/>
                <w:bCs/>
                <w:sz w:val="16"/>
                <w:szCs w:val="16"/>
              </w:rPr>
            </w:pPr>
            <w:r w:rsidRPr="00755676">
              <w:rPr>
                <w:rFonts w:ascii="Arial" w:hAnsi="Arial" w:cs="Arial"/>
                <w:sz w:val="16"/>
                <w:szCs w:val="16"/>
              </w:rPr>
              <w:t>4.7.1.</w:t>
            </w:r>
          </w:p>
        </w:tc>
        <w:tc>
          <w:tcPr>
            <w:tcW w:w="2978" w:type="dxa"/>
            <w:tcBorders>
              <w:top w:val="single" w:sz="4" w:space="0" w:color="auto"/>
              <w:bottom w:val="nil"/>
            </w:tcBorders>
          </w:tcPr>
          <w:p w14:paraId="348DA855" w14:textId="43D5811E"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Підтримка та сприяння діяльності Молодіжної міської ради</w:t>
            </w:r>
          </w:p>
        </w:tc>
        <w:tc>
          <w:tcPr>
            <w:tcW w:w="1559" w:type="dxa"/>
            <w:tcBorders>
              <w:top w:val="single" w:sz="4" w:space="0" w:color="auto"/>
              <w:bottom w:val="nil"/>
            </w:tcBorders>
          </w:tcPr>
          <w:p w14:paraId="397F9B46" w14:textId="403DC623"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2024-2026</w:t>
            </w:r>
          </w:p>
        </w:tc>
        <w:tc>
          <w:tcPr>
            <w:tcW w:w="2116" w:type="dxa"/>
            <w:tcBorders>
              <w:top w:val="single" w:sz="4" w:space="0" w:color="auto"/>
              <w:bottom w:val="nil"/>
            </w:tcBorders>
          </w:tcPr>
          <w:p w14:paraId="6F749076" w14:textId="2D6B0A68"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top w:val="single" w:sz="4" w:space="0" w:color="auto"/>
              <w:bottom w:val="nil"/>
            </w:tcBorders>
          </w:tcPr>
          <w:p w14:paraId="65D6FC5F" w14:textId="7E7AFE96"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Забезпечено співпрацю з молодіжними консультативно-дорадчими органами - +.</w:t>
            </w:r>
          </w:p>
        </w:tc>
        <w:tc>
          <w:tcPr>
            <w:tcW w:w="3402" w:type="dxa"/>
            <w:tcBorders>
              <w:top w:val="single" w:sz="4" w:space="0" w:color="auto"/>
              <w:bottom w:val="nil"/>
            </w:tcBorders>
          </w:tcPr>
          <w:p w14:paraId="324A3CB5" w14:textId="0F0AE5A2" w:rsidR="00D74415" w:rsidRPr="00755676" w:rsidRDefault="00F96944" w:rsidP="00D74415">
            <w:pPr>
              <w:tabs>
                <w:tab w:val="left" w:pos="234"/>
              </w:tabs>
              <w:rPr>
                <w:rFonts w:ascii="Arial" w:hAnsi="Arial" w:cs="Arial"/>
                <w:spacing w:val="-4"/>
                <w:sz w:val="16"/>
                <w:szCs w:val="16"/>
              </w:rPr>
            </w:pPr>
            <w:r w:rsidRPr="00755676">
              <w:rPr>
                <w:rFonts w:ascii="Arial" w:hAnsi="Arial" w:cs="Arial"/>
                <w:spacing w:val="-4"/>
                <w:sz w:val="16"/>
                <w:szCs w:val="16"/>
              </w:rPr>
              <w:t>У 2025 році проведено 2 заходи, за І півріччя 2026 року - 2 заходи.</w:t>
            </w:r>
          </w:p>
        </w:tc>
      </w:tr>
      <w:tr w:rsidR="00D74415" w:rsidRPr="00755676" w14:paraId="090024D7" w14:textId="6507A8F8" w:rsidTr="005D26EB">
        <w:trPr>
          <w:trHeight w:val="50"/>
          <w:jc w:val="center"/>
        </w:trPr>
        <w:tc>
          <w:tcPr>
            <w:tcW w:w="1566" w:type="dxa"/>
            <w:vMerge/>
          </w:tcPr>
          <w:p w14:paraId="2C7D17D1"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5607698B" w14:textId="4869A82A" w:rsidR="00D74415" w:rsidRPr="00755676" w:rsidRDefault="00D74415" w:rsidP="00D74415">
            <w:pPr>
              <w:jc w:val="center"/>
              <w:rPr>
                <w:rFonts w:ascii="Arial" w:hAnsi="Arial" w:cs="Arial"/>
                <w:bCs/>
                <w:sz w:val="16"/>
                <w:szCs w:val="16"/>
              </w:rPr>
            </w:pPr>
            <w:r w:rsidRPr="00755676">
              <w:rPr>
                <w:rFonts w:ascii="Arial" w:hAnsi="Arial" w:cs="Arial"/>
                <w:sz w:val="16"/>
                <w:szCs w:val="16"/>
              </w:rPr>
              <w:t>4.7.1.</w:t>
            </w:r>
          </w:p>
        </w:tc>
        <w:tc>
          <w:tcPr>
            <w:tcW w:w="2978" w:type="dxa"/>
            <w:tcBorders>
              <w:bottom w:val="nil"/>
            </w:tcBorders>
          </w:tcPr>
          <w:p w14:paraId="7568D14F" w14:textId="260EFDB4"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Розвиток співпраці з органами студентського та учнівського самоврядування</w:t>
            </w:r>
          </w:p>
        </w:tc>
        <w:tc>
          <w:tcPr>
            <w:tcW w:w="1559" w:type="dxa"/>
            <w:tcBorders>
              <w:bottom w:val="nil"/>
            </w:tcBorders>
          </w:tcPr>
          <w:p w14:paraId="5132BF68" w14:textId="634A05E8"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2024-2026</w:t>
            </w:r>
          </w:p>
        </w:tc>
        <w:tc>
          <w:tcPr>
            <w:tcW w:w="2116" w:type="dxa"/>
            <w:tcBorders>
              <w:bottom w:val="nil"/>
            </w:tcBorders>
          </w:tcPr>
          <w:p w14:paraId="22E5CE6D" w14:textId="4F85B348"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bottom w:val="nil"/>
            </w:tcBorders>
          </w:tcPr>
          <w:p w14:paraId="652CF6AD" w14:textId="573BB57C"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spacing w:val="-4"/>
                <w:sz w:val="16"/>
                <w:szCs w:val="16"/>
              </w:rPr>
              <w:t>Проведено спільні заходи з представниками студентського та учнівського самоврядування - +.</w:t>
            </w:r>
          </w:p>
        </w:tc>
        <w:tc>
          <w:tcPr>
            <w:tcW w:w="3402" w:type="dxa"/>
            <w:tcBorders>
              <w:bottom w:val="nil"/>
            </w:tcBorders>
          </w:tcPr>
          <w:p w14:paraId="71EA1B4A" w14:textId="15BB86D3" w:rsidR="00D74415" w:rsidRPr="00755676" w:rsidRDefault="00F96944" w:rsidP="00D74415">
            <w:pPr>
              <w:tabs>
                <w:tab w:val="left" w:pos="234"/>
              </w:tabs>
              <w:rPr>
                <w:rFonts w:ascii="Arial" w:hAnsi="Arial" w:cs="Arial"/>
                <w:spacing w:val="-4"/>
                <w:sz w:val="16"/>
                <w:szCs w:val="16"/>
              </w:rPr>
            </w:pPr>
            <w:r w:rsidRPr="00755676">
              <w:rPr>
                <w:rFonts w:ascii="Arial" w:hAnsi="Arial" w:cs="Arial"/>
                <w:spacing w:val="-4"/>
                <w:sz w:val="16"/>
                <w:szCs w:val="16"/>
              </w:rPr>
              <w:t>У 2025 році проведено 3 заходи, за І півріччя 2026 року - 2 заходи.</w:t>
            </w:r>
          </w:p>
        </w:tc>
      </w:tr>
      <w:tr w:rsidR="00D74415" w:rsidRPr="00755676" w14:paraId="4064D9C4" w14:textId="3D25E6FC" w:rsidTr="005D26EB">
        <w:trPr>
          <w:trHeight w:val="50"/>
          <w:jc w:val="center"/>
        </w:trPr>
        <w:tc>
          <w:tcPr>
            <w:tcW w:w="1566" w:type="dxa"/>
            <w:vMerge/>
          </w:tcPr>
          <w:p w14:paraId="65920559"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2DE41ED8" w14:textId="18653963" w:rsidR="00D74415" w:rsidRPr="00755676" w:rsidRDefault="00D74415" w:rsidP="00D74415">
            <w:pPr>
              <w:jc w:val="center"/>
              <w:rPr>
                <w:rFonts w:ascii="Arial" w:hAnsi="Arial" w:cs="Arial"/>
                <w:bCs/>
                <w:sz w:val="16"/>
                <w:szCs w:val="16"/>
              </w:rPr>
            </w:pPr>
            <w:r w:rsidRPr="00755676">
              <w:rPr>
                <w:rFonts w:ascii="Arial" w:hAnsi="Arial" w:cs="Arial"/>
                <w:sz w:val="16"/>
                <w:szCs w:val="16"/>
              </w:rPr>
              <w:t>4.7.1.</w:t>
            </w:r>
          </w:p>
        </w:tc>
        <w:tc>
          <w:tcPr>
            <w:tcW w:w="2978" w:type="dxa"/>
            <w:tcBorders>
              <w:bottom w:val="single" w:sz="4" w:space="0" w:color="auto"/>
            </w:tcBorders>
          </w:tcPr>
          <w:p w14:paraId="23801372" w14:textId="156D4C21"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Соціологічний моніторинг інтересів, цінностей, потреб та пріоритетів молоді, в тому числі, молоді з інвалідністю (різних типів)</w:t>
            </w:r>
          </w:p>
        </w:tc>
        <w:tc>
          <w:tcPr>
            <w:tcW w:w="1559" w:type="dxa"/>
            <w:tcBorders>
              <w:bottom w:val="single" w:sz="4" w:space="0" w:color="auto"/>
            </w:tcBorders>
          </w:tcPr>
          <w:p w14:paraId="0376C121" w14:textId="65330C51"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2024-2026</w:t>
            </w:r>
          </w:p>
        </w:tc>
        <w:tc>
          <w:tcPr>
            <w:tcW w:w="2116" w:type="dxa"/>
            <w:tcBorders>
              <w:bottom w:val="single" w:sz="4" w:space="0" w:color="auto"/>
            </w:tcBorders>
          </w:tcPr>
          <w:p w14:paraId="7DDBB1C0" w14:textId="28AE3834"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bottom w:val="single" w:sz="4" w:space="0" w:color="auto"/>
            </w:tcBorders>
          </w:tcPr>
          <w:p w14:paraId="703F1DBD" w14:textId="3EAEFAC8"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Проведено аналіз потреб молоді щодо пріоритетних напрямків діяльності органів виконавчої влади, які займаються розв'язанням молодіжних проблем - +.</w:t>
            </w:r>
          </w:p>
        </w:tc>
        <w:tc>
          <w:tcPr>
            <w:tcW w:w="3402" w:type="dxa"/>
            <w:tcBorders>
              <w:bottom w:val="single" w:sz="4" w:space="0" w:color="auto"/>
            </w:tcBorders>
          </w:tcPr>
          <w:p w14:paraId="721B2A2F" w14:textId="27DFEB76" w:rsidR="00D74415" w:rsidRPr="00755676" w:rsidRDefault="00465391" w:rsidP="00797266">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Проведення заходів не здійснювалося у зв’язку з відсутністю відповідного запиту.</w:t>
            </w:r>
          </w:p>
        </w:tc>
      </w:tr>
      <w:tr w:rsidR="00D74415" w:rsidRPr="00755676" w14:paraId="682EEE94" w14:textId="172E48B5" w:rsidTr="005D26EB">
        <w:trPr>
          <w:trHeight w:val="50"/>
          <w:jc w:val="center"/>
        </w:trPr>
        <w:tc>
          <w:tcPr>
            <w:tcW w:w="1566" w:type="dxa"/>
            <w:vMerge/>
            <w:tcBorders>
              <w:right w:val="single" w:sz="4" w:space="0" w:color="auto"/>
            </w:tcBorders>
          </w:tcPr>
          <w:p w14:paraId="780302A6"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2689A154" w14:textId="7E57548A" w:rsidR="00D74415" w:rsidRPr="00755676" w:rsidRDefault="00D74415" w:rsidP="00D74415">
            <w:pPr>
              <w:jc w:val="center"/>
              <w:rPr>
                <w:rFonts w:ascii="Arial" w:hAnsi="Arial" w:cs="Arial"/>
                <w:bCs/>
                <w:sz w:val="16"/>
                <w:szCs w:val="16"/>
              </w:rPr>
            </w:pPr>
            <w:r w:rsidRPr="00755676">
              <w:rPr>
                <w:rFonts w:ascii="Arial" w:hAnsi="Arial" w:cs="Arial"/>
                <w:sz w:val="16"/>
                <w:szCs w:val="16"/>
              </w:rPr>
              <w:t>4.7.1.</w:t>
            </w:r>
          </w:p>
        </w:tc>
        <w:tc>
          <w:tcPr>
            <w:tcW w:w="2978" w:type="dxa"/>
            <w:tcBorders>
              <w:top w:val="single" w:sz="4" w:space="0" w:color="auto"/>
              <w:left w:val="single" w:sz="4" w:space="0" w:color="auto"/>
              <w:bottom w:val="single" w:sz="4" w:space="0" w:color="auto"/>
              <w:right w:val="single" w:sz="4" w:space="0" w:color="auto"/>
            </w:tcBorders>
          </w:tcPr>
          <w:p w14:paraId="08FED349" w14:textId="47933CA9"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Інформаційно-профілактичні та просвітницькі лекції, бесіди, тренінги, засідання «за круглим столом», семінари, молодіжні форуми, фестивалі, соціальна реклама щодо запобігання й профілактики негативних явищ та популяризації здорового способу життя, поширення інформації про донорство, підтримка донорських рухів, інформування про небезпечні захворювання та проведення навчання з надання першої (</w:t>
            </w:r>
            <w:proofErr w:type="spellStart"/>
            <w:r w:rsidRPr="00755676">
              <w:rPr>
                <w:rFonts w:ascii="Arial" w:hAnsi="Arial" w:cs="Arial"/>
                <w:i/>
                <w:iCs/>
                <w:spacing w:val="-8"/>
                <w:sz w:val="16"/>
                <w:szCs w:val="16"/>
                <w:shd w:val="clear" w:color="auto" w:fill="FFFFFF"/>
              </w:rPr>
              <w:t>домедичної</w:t>
            </w:r>
            <w:proofErr w:type="spellEnd"/>
            <w:r w:rsidRPr="00755676">
              <w:rPr>
                <w:rFonts w:ascii="Arial" w:hAnsi="Arial" w:cs="Arial"/>
                <w:i/>
                <w:iCs/>
                <w:spacing w:val="-8"/>
                <w:sz w:val="16"/>
                <w:szCs w:val="16"/>
                <w:shd w:val="clear" w:color="auto" w:fill="FFFFFF"/>
              </w:rPr>
              <w:t>) допомоги у молодіжному середовищі</w:t>
            </w:r>
          </w:p>
        </w:tc>
        <w:tc>
          <w:tcPr>
            <w:tcW w:w="1559" w:type="dxa"/>
            <w:tcBorders>
              <w:top w:val="single" w:sz="4" w:space="0" w:color="auto"/>
              <w:left w:val="single" w:sz="4" w:space="0" w:color="auto"/>
              <w:bottom w:val="single" w:sz="4" w:space="0" w:color="auto"/>
              <w:right w:val="single" w:sz="4" w:space="0" w:color="auto"/>
            </w:tcBorders>
          </w:tcPr>
          <w:p w14:paraId="32FC3ABD" w14:textId="43E55DA4"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2024-2026</w:t>
            </w:r>
          </w:p>
        </w:tc>
        <w:tc>
          <w:tcPr>
            <w:tcW w:w="2116" w:type="dxa"/>
            <w:tcBorders>
              <w:top w:val="single" w:sz="4" w:space="0" w:color="auto"/>
              <w:left w:val="single" w:sz="4" w:space="0" w:color="auto"/>
              <w:bottom w:val="single" w:sz="4" w:space="0" w:color="auto"/>
              <w:right w:val="single" w:sz="4" w:space="0" w:color="auto"/>
            </w:tcBorders>
          </w:tcPr>
          <w:p w14:paraId="11662660" w14:textId="59D7A6F7"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top w:val="single" w:sz="4" w:space="0" w:color="auto"/>
              <w:left w:val="single" w:sz="4" w:space="0" w:color="auto"/>
              <w:bottom w:val="single" w:sz="4" w:space="0" w:color="auto"/>
              <w:right w:val="single" w:sz="4" w:space="0" w:color="auto"/>
            </w:tcBorders>
          </w:tcPr>
          <w:p w14:paraId="16DAEFD1" w14:textId="412D498B"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Кількість проведених заходів - 5 заходів.</w:t>
            </w:r>
          </w:p>
        </w:tc>
        <w:tc>
          <w:tcPr>
            <w:tcW w:w="3402" w:type="dxa"/>
            <w:tcBorders>
              <w:top w:val="single" w:sz="4" w:space="0" w:color="auto"/>
              <w:left w:val="single" w:sz="4" w:space="0" w:color="auto"/>
              <w:bottom w:val="single" w:sz="4" w:space="0" w:color="auto"/>
              <w:right w:val="single" w:sz="4" w:space="0" w:color="auto"/>
            </w:tcBorders>
          </w:tcPr>
          <w:p w14:paraId="65A81680" w14:textId="713C823E" w:rsidR="00D74415" w:rsidRPr="00755676" w:rsidRDefault="00465391" w:rsidP="00797266">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Проведення заходів не здійснювалося у зв’язку з відсутністю відповідного запиту.</w:t>
            </w:r>
          </w:p>
        </w:tc>
      </w:tr>
      <w:tr w:rsidR="00D74415" w:rsidRPr="00755676" w14:paraId="5DD07F76" w14:textId="7C742907" w:rsidTr="005D26EB">
        <w:trPr>
          <w:trHeight w:val="50"/>
          <w:jc w:val="center"/>
        </w:trPr>
        <w:tc>
          <w:tcPr>
            <w:tcW w:w="1566" w:type="dxa"/>
            <w:vMerge/>
          </w:tcPr>
          <w:p w14:paraId="6B8392CF"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31A3F062" w14:textId="77534092" w:rsidR="00D74415" w:rsidRPr="00755676" w:rsidRDefault="00D74415" w:rsidP="00D74415">
            <w:pPr>
              <w:jc w:val="center"/>
              <w:rPr>
                <w:rFonts w:ascii="Arial" w:hAnsi="Arial" w:cs="Arial"/>
                <w:bCs/>
                <w:sz w:val="16"/>
                <w:szCs w:val="16"/>
              </w:rPr>
            </w:pPr>
            <w:r w:rsidRPr="00755676">
              <w:rPr>
                <w:rFonts w:ascii="Arial" w:hAnsi="Arial" w:cs="Arial"/>
                <w:sz w:val="16"/>
                <w:szCs w:val="16"/>
              </w:rPr>
              <w:t>4.7.1.</w:t>
            </w:r>
          </w:p>
        </w:tc>
        <w:tc>
          <w:tcPr>
            <w:tcW w:w="2978" w:type="dxa"/>
            <w:tcBorders>
              <w:top w:val="single" w:sz="4" w:space="0" w:color="auto"/>
              <w:bottom w:val="nil"/>
            </w:tcBorders>
          </w:tcPr>
          <w:p w14:paraId="7949A9B4" w14:textId="4C600647"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 xml:space="preserve">Розвиток неформальних форм роботи з молоддю шляхом організації наметових таборів, (включаючи їх разове облаштування, без створення стаціонарних закладів), проведення регіональних акцій, засідань за круглим столом, дебатів, семінарів, тренінгів, конференцій, форумів з неформальної освіти, проведення тренінгів «Молодіжний працівник» </w:t>
            </w:r>
          </w:p>
        </w:tc>
        <w:tc>
          <w:tcPr>
            <w:tcW w:w="1559" w:type="dxa"/>
            <w:tcBorders>
              <w:top w:val="single" w:sz="4" w:space="0" w:color="auto"/>
              <w:bottom w:val="nil"/>
            </w:tcBorders>
          </w:tcPr>
          <w:p w14:paraId="1A0050E2" w14:textId="0B695227"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2024-2026</w:t>
            </w:r>
          </w:p>
        </w:tc>
        <w:tc>
          <w:tcPr>
            <w:tcW w:w="2116" w:type="dxa"/>
            <w:tcBorders>
              <w:top w:val="single" w:sz="4" w:space="0" w:color="auto"/>
              <w:bottom w:val="nil"/>
            </w:tcBorders>
          </w:tcPr>
          <w:p w14:paraId="192BB68F" w14:textId="016B1DFC"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top w:val="single" w:sz="4" w:space="0" w:color="auto"/>
              <w:bottom w:val="nil"/>
            </w:tcBorders>
          </w:tcPr>
          <w:p w14:paraId="3D07583A" w14:textId="056A00C7"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Кількість проведених заходів - щонайменше 7 заходів щорічно.</w:t>
            </w:r>
          </w:p>
        </w:tc>
        <w:tc>
          <w:tcPr>
            <w:tcW w:w="3402" w:type="dxa"/>
            <w:tcBorders>
              <w:top w:val="single" w:sz="4" w:space="0" w:color="auto"/>
              <w:bottom w:val="nil"/>
            </w:tcBorders>
          </w:tcPr>
          <w:p w14:paraId="0F56ED67" w14:textId="185B68EC" w:rsidR="00D74415" w:rsidRPr="00755676" w:rsidRDefault="00F96944"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У 2025 році проведено 3 заходи, за І півріччя 2026 року - 2 заходи.</w:t>
            </w:r>
          </w:p>
        </w:tc>
      </w:tr>
      <w:tr w:rsidR="00D74415" w:rsidRPr="00755676" w14:paraId="2D1FBF22" w14:textId="14DE45A3" w:rsidTr="005D26EB">
        <w:trPr>
          <w:trHeight w:val="50"/>
          <w:jc w:val="center"/>
        </w:trPr>
        <w:tc>
          <w:tcPr>
            <w:tcW w:w="1566" w:type="dxa"/>
            <w:vMerge/>
          </w:tcPr>
          <w:p w14:paraId="22B6BC44"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576153D8" w14:textId="4FE1066B" w:rsidR="00D74415" w:rsidRPr="00755676" w:rsidRDefault="00D74415" w:rsidP="00D74415">
            <w:pPr>
              <w:jc w:val="center"/>
              <w:rPr>
                <w:rFonts w:ascii="Arial" w:hAnsi="Arial" w:cs="Arial"/>
                <w:bCs/>
                <w:sz w:val="16"/>
                <w:szCs w:val="16"/>
              </w:rPr>
            </w:pPr>
            <w:r w:rsidRPr="00755676">
              <w:rPr>
                <w:rFonts w:ascii="Arial" w:hAnsi="Arial" w:cs="Arial"/>
                <w:sz w:val="16"/>
                <w:szCs w:val="16"/>
              </w:rPr>
              <w:t>4.7.1.</w:t>
            </w:r>
          </w:p>
        </w:tc>
        <w:tc>
          <w:tcPr>
            <w:tcW w:w="2978" w:type="dxa"/>
            <w:tcBorders>
              <w:bottom w:val="single" w:sz="4" w:space="0" w:color="auto"/>
            </w:tcBorders>
          </w:tcPr>
          <w:p w14:paraId="4BDA68D3" w14:textId="47E296EF"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Організація профорієнтаційної роботи серед молоді, зокрема проведення акцій, форумів, фестивалів, семінарів, виставок, засідань за круглим столом, семінарів-тренінгів</w:t>
            </w:r>
          </w:p>
        </w:tc>
        <w:tc>
          <w:tcPr>
            <w:tcW w:w="1559" w:type="dxa"/>
            <w:tcBorders>
              <w:bottom w:val="single" w:sz="4" w:space="0" w:color="auto"/>
            </w:tcBorders>
          </w:tcPr>
          <w:p w14:paraId="14F43AF3" w14:textId="183ADB8C"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2024-2026</w:t>
            </w:r>
          </w:p>
        </w:tc>
        <w:tc>
          <w:tcPr>
            <w:tcW w:w="2116" w:type="dxa"/>
            <w:tcBorders>
              <w:bottom w:val="single" w:sz="4" w:space="0" w:color="auto"/>
            </w:tcBorders>
          </w:tcPr>
          <w:p w14:paraId="78863D03" w14:textId="4EAC768F"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bottom w:val="single" w:sz="4" w:space="0" w:color="auto"/>
            </w:tcBorders>
          </w:tcPr>
          <w:p w14:paraId="50DF99E5" w14:textId="494D2DFD"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Кількість проведених заходів, спрямованих на профорієнтацію молоді - 10 заходів.</w:t>
            </w:r>
          </w:p>
        </w:tc>
        <w:tc>
          <w:tcPr>
            <w:tcW w:w="3402" w:type="dxa"/>
            <w:tcBorders>
              <w:bottom w:val="single" w:sz="4" w:space="0" w:color="auto"/>
            </w:tcBorders>
          </w:tcPr>
          <w:p w14:paraId="2E22410D" w14:textId="23453736" w:rsidR="00D74415" w:rsidRPr="00755676" w:rsidRDefault="00F96944"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У 2025 році проведено 1 захід, за І півріччя 2026 року - 1 захід.</w:t>
            </w:r>
          </w:p>
        </w:tc>
      </w:tr>
      <w:tr w:rsidR="00D74415" w:rsidRPr="00755676" w14:paraId="21114AFD" w14:textId="73266A75" w:rsidTr="005D26EB">
        <w:trPr>
          <w:trHeight w:val="50"/>
          <w:jc w:val="center"/>
        </w:trPr>
        <w:tc>
          <w:tcPr>
            <w:tcW w:w="1566" w:type="dxa"/>
            <w:vMerge/>
            <w:tcBorders>
              <w:right w:val="single" w:sz="4" w:space="0" w:color="auto"/>
            </w:tcBorders>
          </w:tcPr>
          <w:p w14:paraId="35F44622"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77334477" w14:textId="06C00793" w:rsidR="00D74415" w:rsidRPr="00755676" w:rsidRDefault="00D74415" w:rsidP="00D74415">
            <w:pPr>
              <w:jc w:val="center"/>
              <w:rPr>
                <w:rFonts w:ascii="Arial" w:hAnsi="Arial" w:cs="Arial"/>
                <w:bCs/>
                <w:sz w:val="16"/>
                <w:szCs w:val="16"/>
              </w:rPr>
            </w:pPr>
            <w:r w:rsidRPr="00755676">
              <w:rPr>
                <w:rFonts w:ascii="Arial" w:hAnsi="Arial" w:cs="Arial"/>
                <w:sz w:val="16"/>
                <w:szCs w:val="16"/>
              </w:rPr>
              <w:t>4.7.1.</w:t>
            </w:r>
          </w:p>
        </w:tc>
        <w:tc>
          <w:tcPr>
            <w:tcW w:w="2978" w:type="dxa"/>
            <w:tcBorders>
              <w:top w:val="single" w:sz="4" w:space="0" w:color="auto"/>
              <w:left w:val="single" w:sz="4" w:space="0" w:color="auto"/>
              <w:bottom w:val="single" w:sz="4" w:space="0" w:color="auto"/>
              <w:right w:val="single" w:sz="4" w:space="0" w:color="auto"/>
            </w:tcBorders>
          </w:tcPr>
          <w:p w14:paraId="04D67954" w14:textId="583D18DC"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Стимулювання та залучення молоді до стажування в Тернопільській міській раді</w:t>
            </w:r>
          </w:p>
        </w:tc>
        <w:tc>
          <w:tcPr>
            <w:tcW w:w="1559" w:type="dxa"/>
            <w:tcBorders>
              <w:top w:val="single" w:sz="4" w:space="0" w:color="auto"/>
              <w:left w:val="single" w:sz="4" w:space="0" w:color="auto"/>
              <w:bottom w:val="single" w:sz="4" w:space="0" w:color="auto"/>
              <w:right w:val="single" w:sz="4" w:space="0" w:color="auto"/>
            </w:tcBorders>
          </w:tcPr>
          <w:p w14:paraId="32F934CD" w14:textId="53F52A96"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2024-2026</w:t>
            </w:r>
          </w:p>
        </w:tc>
        <w:tc>
          <w:tcPr>
            <w:tcW w:w="2116" w:type="dxa"/>
            <w:tcBorders>
              <w:top w:val="single" w:sz="4" w:space="0" w:color="auto"/>
              <w:left w:val="single" w:sz="4" w:space="0" w:color="auto"/>
              <w:bottom w:val="single" w:sz="4" w:space="0" w:color="auto"/>
              <w:right w:val="single" w:sz="4" w:space="0" w:color="auto"/>
            </w:tcBorders>
          </w:tcPr>
          <w:p w14:paraId="1D6B7989" w14:textId="30EA1BED"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top w:val="single" w:sz="4" w:space="0" w:color="auto"/>
              <w:left w:val="single" w:sz="4" w:space="0" w:color="auto"/>
              <w:bottom w:val="single" w:sz="4" w:space="0" w:color="auto"/>
              <w:right w:val="single" w:sz="4" w:space="0" w:color="auto"/>
            </w:tcBorders>
          </w:tcPr>
          <w:p w14:paraId="3F22472C" w14:textId="203E24D9"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Кількість осіб, охоплених стажуванням у виконавчих органах Тернопільської міської ради - щонайменше 25 осіб.</w:t>
            </w:r>
          </w:p>
        </w:tc>
        <w:tc>
          <w:tcPr>
            <w:tcW w:w="3402" w:type="dxa"/>
            <w:tcBorders>
              <w:top w:val="single" w:sz="4" w:space="0" w:color="auto"/>
              <w:left w:val="single" w:sz="4" w:space="0" w:color="auto"/>
              <w:bottom w:val="single" w:sz="4" w:space="0" w:color="auto"/>
              <w:right w:val="single" w:sz="4" w:space="0" w:color="auto"/>
            </w:tcBorders>
          </w:tcPr>
          <w:p w14:paraId="23CF096F" w14:textId="6DD08619" w:rsidR="00D74415" w:rsidRPr="00755676" w:rsidRDefault="00F96944"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 xml:space="preserve">У 2025 році </w:t>
            </w:r>
            <w:r w:rsidRPr="00755676">
              <w:rPr>
                <w:rFonts w:ascii="Arial" w:hAnsi="Arial" w:cs="Arial"/>
                <w:color w:val="000000"/>
                <w:spacing w:val="-4"/>
                <w:sz w:val="16"/>
                <w:szCs w:val="16"/>
              </w:rPr>
              <w:t>з</w:t>
            </w:r>
            <w:r w:rsidR="00D74415" w:rsidRPr="00755676">
              <w:rPr>
                <w:rFonts w:ascii="Arial" w:hAnsi="Arial" w:cs="Arial"/>
                <w:color w:val="000000"/>
                <w:spacing w:val="-4"/>
                <w:sz w:val="16"/>
                <w:szCs w:val="16"/>
              </w:rPr>
              <w:t>алучено 34 особи</w:t>
            </w:r>
            <w:r w:rsidRPr="00755676">
              <w:rPr>
                <w:rFonts w:ascii="Arial" w:hAnsi="Arial" w:cs="Arial"/>
                <w:color w:val="000000"/>
                <w:spacing w:val="-4"/>
                <w:sz w:val="16"/>
                <w:szCs w:val="16"/>
              </w:rPr>
              <w:t xml:space="preserve">, </w:t>
            </w:r>
            <w:r w:rsidRPr="00755676">
              <w:rPr>
                <w:rFonts w:ascii="Arial" w:hAnsi="Arial" w:cs="Arial"/>
                <w:spacing w:val="-4"/>
                <w:sz w:val="16"/>
                <w:szCs w:val="16"/>
              </w:rPr>
              <w:t>за І півріччя 2026 року - 46 осіб.</w:t>
            </w:r>
          </w:p>
        </w:tc>
      </w:tr>
      <w:tr w:rsidR="00D74415" w:rsidRPr="00755676" w14:paraId="047E4264" w14:textId="58A9B5C6" w:rsidTr="005D26EB">
        <w:trPr>
          <w:trHeight w:val="50"/>
          <w:jc w:val="center"/>
        </w:trPr>
        <w:tc>
          <w:tcPr>
            <w:tcW w:w="1566" w:type="dxa"/>
            <w:vMerge/>
            <w:tcBorders>
              <w:right w:val="single" w:sz="4" w:space="0" w:color="auto"/>
            </w:tcBorders>
          </w:tcPr>
          <w:p w14:paraId="2F7683E2"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70AE42E0" w14:textId="0FEF3792" w:rsidR="00D74415" w:rsidRPr="00755676" w:rsidRDefault="00D74415" w:rsidP="00D74415">
            <w:pPr>
              <w:jc w:val="center"/>
              <w:rPr>
                <w:rFonts w:ascii="Arial" w:hAnsi="Arial" w:cs="Arial"/>
                <w:bCs/>
                <w:sz w:val="16"/>
                <w:szCs w:val="16"/>
              </w:rPr>
            </w:pPr>
            <w:r w:rsidRPr="00755676">
              <w:rPr>
                <w:rFonts w:ascii="Arial" w:hAnsi="Arial" w:cs="Arial"/>
                <w:sz w:val="16"/>
                <w:szCs w:val="16"/>
              </w:rPr>
              <w:t>4.7.1.</w:t>
            </w:r>
          </w:p>
        </w:tc>
        <w:tc>
          <w:tcPr>
            <w:tcW w:w="2978" w:type="dxa"/>
            <w:tcBorders>
              <w:top w:val="single" w:sz="4" w:space="0" w:color="auto"/>
              <w:left w:val="single" w:sz="4" w:space="0" w:color="auto"/>
              <w:bottom w:val="single" w:sz="4" w:space="0" w:color="auto"/>
              <w:right w:val="single" w:sz="4" w:space="0" w:color="auto"/>
            </w:tcBorders>
          </w:tcPr>
          <w:p w14:paraId="68487A0B" w14:textId="1564AE68"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Співробітництво з партнерами країн Європейського Союзу щодо молодіжних обмінів, спільного проведення форумів, тренінгів, семінарів, конференцій,  конкурсів, фестивалів. Співпраця з міжнародними фондами та громадськими організаціями</w:t>
            </w:r>
          </w:p>
        </w:tc>
        <w:tc>
          <w:tcPr>
            <w:tcW w:w="1559" w:type="dxa"/>
            <w:tcBorders>
              <w:top w:val="single" w:sz="4" w:space="0" w:color="auto"/>
              <w:left w:val="single" w:sz="4" w:space="0" w:color="auto"/>
              <w:bottom w:val="single" w:sz="4" w:space="0" w:color="auto"/>
              <w:right w:val="single" w:sz="4" w:space="0" w:color="auto"/>
            </w:tcBorders>
          </w:tcPr>
          <w:p w14:paraId="3F7EDCC6" w14:textId="79DDEA68"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2024-2026</w:t>
            </w:r>
          </w:p>
        </w:tc>
        <w:tc>
          <w:tcPr>
            <w:tcW w:w="2116" w:type="dxa"/>
            <w:tcBorders>
              <w:top w:val="single" w:sz="4" w:space="0" w:color="auto"/>
              <w:left w:val="single" w:sz="4" w:space="0" w:color="auto"/>
              <w:bottom w:val="single" w:sz="4" w:space="0" w:color="auto"/>
              <w:right w:val="single" w:sz="4" w:space="0" w:color="auto"/>
            </w:tcBorders>
          </w:tcPr>
          <w:p w14:paraId="00E87D89" w14:textId="0B1852D5"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top w:val="single" w:sz="4" w:space="0" w:color="auto"/>
              <w:left w:val="single" w:sz="4" w:space="0" w:color="auto"/>
              <w:bottom w:val="single" w:sz="4" w:space="0" w:color="auto"/>
              <w:right w:val="single" w:sz="4" w:space="0" w:color="auto"/>
            </w:tcBorders>
          </w:tcPr>
          <w:p w14:paraId="7224AFEE" w14:textId="0CB35255"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Кількість проведених заходів - щонайменше 4 заход</w:t>
            </w:r>
            <w:r w:rsidR="000E26CF" w:rsidRPr="00755676">
              <w:rPr>
                <w:rFonts w:ascii="Arial" w:hAnsi="Arial" w:cs="Arial"/>
                <w:color w:val="000000"/>
                <w:spacing w:val="-4"/>
                <w:sz w:val="16"/>
                <w:szCs w:val="16"/>
              </w:rPr>
              <w:t>ів</w:t>
            </w:r>
            <w:r w:rsidRPr="00755676">
              <w:rPr>
                <w:rFonts w:ascii="Arial" w:hAnsi="Arial" w:cs="Arial"/>
                <w:color w:val="000000"/>
                <w:spacing w:val="-4"/>
                <w:sz w:val="16"/>
                <w:szCs w:val="16"/>
              </w:rPr>
              <w:t>.</w:t>
            </w:r>
          </w:p>
        </w:tc>
        <w:tc>
          <w:tcPr>
            <w:tcW w:w="3402" w:type="dxa"/>
            <w:tcBorders>
              <w:top w:val="single" w:sz="4" w:space="0" w:color="auto"/>
              <w:left w:val="single" w:sz="4" w:space="0" w:color="auto"/>
              <w:bottom w:val="single" w:sz="4" w:space="0" w:color="auto"/>
              <w:right w:val="single" w:sz="4" w:space="0" w:color="auto"/>
            </w:tcBorders>
          </w:tcPr>
          <w:p w14:paraId="01AF4D97" w14:textId="7294C5B3" w:rsidR="00D74415" w:rsidRPr="00755676" w:rsidRDefault="00465391" w:rsidP="00797266">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Проведення заходів не здійснювалося у зв’язку з відсутністю відповідного запиту.</w:t>
            </w:r>
          </w:p>
        </w:tc>
      </w:tr>
      <w:tr w:rsidR="00D74415" w:rsidRPr="00755676" w14:paraId="29785AF7" w14:textId="3D405978" w:rsidTr="005D26EB">
        <w:trPr>
          <w:trHeight w:val="50"/>
          <w:jc w:val="center"/>
        </w:trPr>
        <w:tc>
          <w:tcPr>
            <w:tcW w:w="1566" w:type="dxa"/>
            <w:vMerge/>
          </w:tcPr>
          <w:p w14:paraId="7AC597D1"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095E348D" w14:textId="6733931C" w:rsidR="00D74415" w:rsidRPr="00755676" w:rsidRDefault="00D74415" w:rsidP="00D74415">
            <w:pPr>
              <w:jc w:val="center"/>
              <w:rPr>
                <w:rFonts w:ascii="Arial" w:hAnsi="Arial" w:cs="Arial"/>
                <w:bCs/>
                <w:sz w:val="16"/>
                <w:szCs w:val="16"/>
              </w:rPr>
            </w:pPr>
            <w:r w:rsidRPr="00755676">
              <w:rPr>
                <w:rFonts w:ascii="Arial" w:hAnsi="Arial" w:cs="Arial"/>
                <w:sz w:val="16"/>
                <w:szCs w:val="16"/>
              </w:rPr>
              <w:t>4.7.1.</w:t>
            </w:r>
          </w:p>
        </w:tc>
        <w:tc>
          <w:tcPr>
            <w:tcW w:w="2978" w:type="dxa"/>
            <w:tcBorders>
              <w:top w:val="single" w:sz="4" w:space="0" w:color="auto"/>
              <w:bottom w:val="nil"/>
            </w:tcBorders>
          </w:tcPr>
          <w:p w14:paraId="7E12B001" w14:textId="1C847852"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Налагодження всеукраїнських молодіжних контактів, співпраця із всеукраїнськими громадськими організаціями, спільне проведення форумів, обмінів, тренінгів, семінарів, конференцій,  конкурсів, фестивалів та інших заходів.</w:t>
            </w:r>
          </w:p>
        </w:tc>
        <w:tc>
          <w:tcPr>
            <w:tcW w:w="1559" w:type="dxa"/>
            <w:tcBorders>
              <w:top w:val="single" w:sz="4" w:space="0" w:color="auto"/>
              <w:bottom w:val="nil"/>
            </w:tcBorders>
          </w:tcPr>
          <w:p w14:paraId="2DF70BB4" w14:textId="4B95089B"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2024-2026</w:t>
            </w:r>
          </w:p>
        </w:tc>
        <w:tc>
          <w:tcPr>
            <w:tcW w:w="2116" w:type="dxa"/>
            <w:tcBorders>
              <w:top w:val="single" w:sz="4" w:space="0" w:color="auto"/>
              <w:bottom w:val="nil"/>
            </w:tcBorders>
          </w:tcPr>
          <w:p w14:paraId="7988BD3F" w14:textId="701DC663"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top w:val="single" w:sz="4" w:space="0" w:color="auto"/>
              <w:bottom w:val="nil"/>
            </w:tcBorders>
          </w:tcPr>
          <w:p w14:paraId="0DD11752" w14:textId="4150B2C9"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Кількість проведених заходів - 5 заходів.</w:t>
            </w:r>
          </w:p>
        </w:tc>
        <w:tc>
          <w:tcPr>
            <w:tcW w:w="3402" w:type="dxa"/>
            <w:tcBorders>
              <w:top w:val="single" w:sz="4" w:space="0" w:color="auto"/>
              <w:bottom w:val="nil"/>
            </w:tcBorders>
          </w:tcPr>
          <w:p w14:paraId="68B5329A" w14:textId="074A785F" w:rsidR="00D74415" w:rsidRPr="00755676" w:rsidRDefault="00F96944"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У 2025 році проведено 1 захід, за І півріччя 2026 року - 1 захід.</w:t>
            </w:r>
          </w:p>
        </w:tc>
      </w:tr>
      <w:tr w:rsidR="00D74415" w:rsidRPr="00755676" w14:paraId="7840B836" w14:textId="0A631EE8" w:rsidTr="005D26EB">
        <w:trPr>
          <w:trHeight w:val="50"/>
          <w:jc w:val="center"/>
        </w:trPr>
        <w:tc>
          <w:tcPr>
            <w:tcW w:w="1566" w:type="dxa"/>
            <w:vMerge/>
          </w:tcPr>
          <w:p w14:paraId="094675B9"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6F1EF253" w14:textId="409F866B" w:rsidR="00D74415" w:rsidRPr="00755676" w:rsidRDefault="00D74415" w:rsidP="00D74415">
            <w:pPr>
              <w:jc w:val="center"/>
              <w:rPr>
                <w:rFonts w:ascii="Arial" w:hAnsi="Arial" w:cs="Arial"/>
                <w:bCs/>
                <w:sz w:val="16"/>
                <w:szCs w:val="16"/>
              </w:rPr>
            </w:pPr>
            <w:r w:rsidRPr="00755676">
              <w:rPr>
                <w:rFonts w:ascii="Arial" w:hAnsi="Arial" w:cs="Arial"/>
                <w:sz w:val="16"/>
                <w:szCs w:val="16"/>
              </w:rPr>
              <w:t>4.7.1.</w:t>
            </w:r>
          </w:p>
        </w:tc>
        <w:tc>
          <w:tcPr>
            <w:tcW w:w="2978" w:type="dxa"/>
            <w:tcBorders>
              <w:bottom w:val="nil"/>
            </w:tcBorders>
          </w:tcPr>
          <w:p w14:paraId="11435C3B" w14:textId="62169A94"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Здійснення заходів у рамках ініціативи «Громада дружня до дітей і молоді» у співпраці з Дитячим фондом ООН (ЮНІСЕФ). Проведення дослідження Індекс Благополуччя Молоді у співпраці з Фондом ООН у галузі народонаселення (UNFPA)</w:t>
            </w:r>
          </w:p>
        </w:tc>
        <w:tc>
          <w:tcPr>
            <w:tcW w:w="1559" w:type="dxa"/>
            <w:tcBorders>
              <w:bottom w:val="nil"/>
            </w:tcBorders>
          </w:tcPr>
          <w:p w14:paraId="6036037F" w14:textId="2B2A974B"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2024-2026</w:t>
            </w:r>
          </w:p>
        </w:tc>
        <w:tc>
          <w:tcPr>
            <w:tcW w:w="2116" w:type="dxa"/>
            <w:tcBorders>
              <w:bottom w:val="nil"/>
            </w:tcBorders>
          </w:tcPr>
          <w:p w14:paraId="13310498" w14:textId="4FE7955F"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bottom w:val="nil"/>
            </w:tcBorders>
          </w:tcPr>
          <w:p w14:paraId="5A89EC72" w14:textId="025A3AE0"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Проведено дослідження Індекс Благополуччя Молоді у співпраці з Фондом ООН у галузі народонаселення (UNFPA)  та організація заходів у співпраці із Дитячим фонд ООН (ЮНІСЕФ) - +.</w:t>
            </w:r>
          </w:p>
        </w:tc>
        <w:tc>
          <w:tcPr>
            <w:tcW w:w="3402" w:type="dxa"/>
            <w:tcBorders>
              <w:bottom w:val="nil"/>
            </w:tcBorders>
          </w:tcPr>
          <w:p w14:paraId="17A55F68" w14:textId="24E962CB"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Дослідження проведено.</w:t>
            </w:r>
            <w:r w:rsidRPr="00755676">
              <w:rPr>
                <w:rFonts w:ascii="Arial" w:hAnsi="Arial" w:cs="Arial"/>
                <w:color w:val="000000"/>
                <w:spacing w:val="-4"/>
                <w:sz w:val="16"/>
                <w:szCs w:val="16"/>
              </w:rPr>
              <w:br/>
              <w:t>В опитуванні взяло участь 300 осіб.</w:t>
            </w:r>
            <w:r w:rsidRPr="00755676">
              <w:rPr>
                <w:rFonts w:ascii="Arial" w:hAnsi="Arial" w:cs="Arial"/>
                <w:color w:val="000000"/>
                <w:spacing w:val="-4"/>
                <w:sz w:val="16"/>
                <w:szCs w:val="16"/>
              </w:rPr>
              <w:br/>
            </w:r>
          </w:p>
        </w:tc>
      </w:tr>
      <w:tr w:rsidR="00D74415" w:rsidRPr="00755676" w14:paraId="37956758" w14:textId="3E49EA4E" w:rsidTr="005D26EB">
        <w:trPr>
          <w:trHeight w:val="50"/>
          <w:jc w:val="center"/>
        </w:trPr>
        <w:tc>
          <w:tcPr>
            <w:tcW w:w="1566" w:type="dxa"/>
            <w:vMerge/>
          </w:tcPr>
          <w:p w14:paraId="65E7F7E9"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0F1E8F12" w14:textId="42F48A44" w:rsidR="00D74415" w:rsidRPr="00755676" w:rsidRDefault="00D74415" w:rsidP="00D74415">
            <w:pPr>
              <w:jc w:val="center"/>
              <w:rPr>
                <w:rFonts w:ascii="Arial" w:hAnsi="Arial" w:cs="Arial"/>
                <w:bCs/>
                <w:sz w:val="16"/>
                <w:szCs w:val="16"/>
              </w:rPr>
            </w:pPr>
            <w:r w:rsidRPr="00755676">
              <w:rPr>
                <w:rFonts w:ascii="Arial" w:hAnsi="Arial" w:cs="Arial"/>
                <w:sz w:val="16"/>
                <w:szCs w:val="16"/>
              </w:rPr>
              <w:t>4.7.1.</w:t>
            </w:r>
          </w:p>
        </w:tc>
        <w:tc>
          <w:tcPr>
            <w:tcW w:w="2978" w:type="dxa"/>
            <w:tcBorders>
              <w:bottom w:val="nil"/>
            </w:tcBorders>
          </w:tcPr>
          <w:p w14:paraId="22636ED2" w14:textId="50C246F8"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Проведення конкурсу з визначення програм (</w:t>
            </w:r>
            <w:proofErr w:type="spellStart"/>
            <w:r w:rsidRPr="00755676">
              <w:rPr>
                <w:rFonts w:ascii="Arial" w:hAnsi="Arial" w:cs="Arial"/>
                <w:i/>
                <w:iCs/>
                <w:spacing w:val="-8"/>
                <w:sz w:val="16"/>
                <w:szCs w:val="16"/>
                <w:shd w:val="clear" w:color="auto" w:fill="FFFFFF"/>
              </w:rPr>
              <w:t>проєктів</w:t>
            </w:r>
            <w:proofErr w:type="spellEnd"/>
            <w:r w:rsidRPr="00755676">
              <w:rPr>
                <w:rFonts w:ascii="Arial" w:hAnsi="Arial" w:cs="Arial"/>
                <w:i/>
                <w:iCs/>
                <w:spacing w:val="-8"/>
                <w:sz w:val="16"/>
                <w:szCs w:val="16"/>
                <w:shd w:val="clear" w:color="auto" w:fill="FFFFFF"/>
              </w:rPr>
              <w:t>, заходів), розроблених інститутами громадянського суспільства</w:t>
            </w:r>
          </w:p>
        </w:tc>
        <w:tc>
          <w:tcPr>
            <w:tcW w:w="1559" w:type="dxa"/>
            <w:tcBorders>
              <w:bottom w:val="nil"/>
            </w:tcBorders>
          </w:tcPr>
          <w:p w14:paraId="5B9F3A7D" w14:textId="04936E43"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2024-2026</w:t>
            </w:r>
          </w:p>
        </w:tc>
        <w:tc>
          <w:tcPr>
            <w:tcW w:w="2116" w:type="dxa"/>
            <w:tcBorders>
              <w:bottom w:val="nil"/>
            </w:tcBorders>
          </w:tcPr>
          <w:p w14:paraId="0693C334" w14:textId="5A91634A"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bottom w:val="nil"/>
            </w:tcBorders>
          </w:tcPr>
          <w:p w14:paraId="6DB443AE" w14:textId="169AE567"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 xml:space="preserve">Кількість підтриманих </w:t>
            </w:r>
            <w:proofErr w:type="spellStart"/>
            <w:r w:rsidRPr="00755676">
              <w:rPr>
                <w:rFonts w:ascii="Arial" w:hAnsi="Arial" w:cs="Arial"/>
                <w:color w:val="000000"/>
                <w:spacing w:val="-4"/>
                <w:sz w:val="16"/>
                <w:szCs w:val="16"/>
              </w:rPr>
              <w:t>проєктів</w:t>
            </w:r>
            <w:proofErr w:type="spellEnd"/>
            <w:r w:rsidRPr="00755676">
              <w:rPr>
                <w:rFonts w:ascii="Arial" w:hAnsi="Arial" w:cs="Arial"/>
                <w:color w:val="000000"/>
                <w:spacing w:val="-4"/>
                <w:sz w:val="16"/>
                <w:szCs w:val="16"/>
              </w:rPr>
              <w:t xml:space="preserve">, розроблених інститутами громадянського суспільства - щонайменше 25 </w:t>
            </w:r>
            <w:proofErr w:type="spellStart"/>
            <w:r w:rsidRPr="00755676">
              <w:rPr>
                <w:rFonts w:ascii="Arial" w:hAnsi="Arial" w:cs="Arial"/>
                <w:color w:val="000000"/>
                <w:spacing w:val="-4"/>
                <w:sz w:val="16"/>
                <w:szCs w:val="16"/>
              </w:rPr>
              <w:t>проєктів</w:t>
            </w:r>
            <w:proofErr w:type="spellEnd"/>
            <w:r w:rsidRPr="00755676">
              <w:rPr>
                <w:rFonts w:ascii="Arial" w:hAnsi="Arial" w:cs="Arial"/>
                <w:color w:val="000000"/>
                <w:spacing w:val="-4"/>
                <w:sz w:val="16"/>
                <w:szCs w:val="16"/>
              </w:rPr>
              <w:t xml:space="preserve"> щорічно.</w:t>
            </w:r>
          </w:p>
        </w:tc>
        <w:tc>
          <w:tcPr>
            <w:tcW w:w="3402" w:type="dxa"/>
            <w:tcBorders>
              <w:bottom w:val="nil"/>
            </w:tcBorders>
          </w:tcPr>
          <w:p w14:paraId="046B3C69" w14:textId="71AE27DB" w:rsidR="00F96944" w:rsidRPr="00755676" w:rsidRDefault="00F96944"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2025 рік</w:t>
            </w:r>
          </w:p>
          <w:p w14:paraId="30F0098B" w14:textId="77777777"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Підтримано проведення 26 </w:t>
            </w:r>
            <w:proofErr w:type="spellStart"/>
            <w:r w:rsidRPr="00755676">
              <w:rPr>
                <w:rFonts w:ascii="Arial" w:hAnsi="Arial" w:cs="Arial"/>
                <w:color w:val="000000"/>
                <w:spacing w:val="-4"/>
                <w:sz w:val="16"/>
                <w:szCs w:val="16"/>
              </w:rPr>
              <w:t>проєктів</w:t>
            </w:r>
            <w:proofErr w:type="spellEnd"/>
            <w:r w:rsidRPr="00755676">
              <w:rPr>
                <w:rFonts w:ascii="Arial" w:hAnsi="Arial" w:cs="Arial"/>
                <w:color w:val="000000"/>
                <w:spacing w:val="-4"/>
                <w:sz w:val="16"/>
                <w:szCs w:val="16"/>
              </w:rPr>
              <w:t xml:space="preserve"> від 14 інститутів громадянського суспільства. </w:t>
            </w:r>
            <w:r w:rsidRPr="00755676">
              <w:rPr>
                <w:rFonts w:ascii="Arial" w:hAnsi="Arial" w:cs="Arial"/>
                <w:color w:val="000000"/>
                <w:spacing w:val="-4"/>
                <w:sz w:val="16"/>
                <w:szCs w:val="16"/>
              </w:rPr>
              <w:br/>
              <w:t xml:space="preserve">Реалізовано 23 </w:t>
            </w:r>
            <w:proofErr w:type="spellStart"/>
            <w:r w:rsidRPr="00755676">
              <w:rPr>
                <w:rFonts w:ascii="Arial" w:hAnsi="Arial" w:cs="Arial"/>
                <w:color w:val="000000"/>
                <w:spacing w:val="-4"/>
                <w:sz w:val="16"/>
                <w:szCs w:val="16"/>
              </w:rPr>
              <w:t>проєкти</w:t>
            </w:r>
            <w:proofErr w:type="spellEnd"/>
            <w:r w:rsidRPr="00755676">
              <w:rPr>
                <w:rFonts w:ascii="Arial" w:hAnsi="Arial" w:cs="Arial"/>
                <w:color w:val="000000"/>
                <w:spacing w:val="-4"/>
                <w:sz w:val="16"/>
                <w:szCs w:val="16"/>
              </w:rPr>
              <w:t xml:space="preserve"> від 14 інститутів громадянського суспільства.</w:t>
            </w:r>
          </w:p>
          <w:p w14:paraId="4D5D7D69" w14:textId="77777777" w:rsidR="00F96944" w:rsidRPr="00755676" w:rsidRDefault="00F96944" w:rsidP="00D74415">
            <w:pPr>
              <w:tabs>
                <w:tab w:val="left" w:pos="234"/>
              </w:tabs>
              <w:rPr>
                <w:rFonts w:ascii="Arial" w:hAnsi="Arial" w:cs="Arial"/>
                <w:color w:val="000000"/>
                <w:spacing w:val="-4"/>
                <w:sz w:val="16"/>
                <w:szCs w:val="16"/>
              </w:rPr>
            </w:pPr>
          </w:p>
          <w:p w14:paraId="19593A87" w14:textId="77777777" w:rsidR="00F96944" w:rsidRPr="00755676" w:rsidRDefault="00F96944" w:rsidP="00D74415">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І півріччя 2026 року</w:t>
            </w:r>
          </w:p>
          <w:p w14:paraId="64379A39" w14:textId="77777777" w:rsidR="00F96944" w:rsidRPr="00755676" w:rsidRDefault="00F96944" w:rsidP="00F96944">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Підтримано проведення 27 </w:t>
            </w:r>
            <w:proofErr w:type="spellStart"/>
            <w:r w:rsidRPr="00755676">
              <w:rPr>
                <w:rFonts w:ascii="Arial" w:hAnsi="Arial" w:cs="Arial"/>
                <w:color w:val="000000"/>
                <w:spacing w:val="-4"/>
                <w:sz w:val="16"/>
                <w:szCs w:val="16"/>
              </w:rPr>
              <w:t>проєктів</w:t>
            </w:r>
            <w:proofErr w:type="spellEnd"/>
            <w:r w:rsidRPr="00755676">
              <w:rPr>
                <w:rFonts w:ascii="Arial" w:hAnsi="Arial" w:cs="Arial"/>
                <w:color w:val="000000"/>
                <w:spacing w:val="-4"/>
                <w:sz w:val="16"/>
                <w:szCs w:val="16"/>
              </w:rPr>
              <w:t xml:space="preserve"> від 14</w:t>
            </w:r>
          </w:p>
          <w:p w14:paraId="34AE7DCA" w14:textId="4424768A" w:rsidR="00F96944" w:rsidRPr="00755676" w:rsidRDefault="00F96944" w:rsidP="00F96944">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 xml:space="preserve">інститутів громадянського суспільства. Реалізовано 7 </w:t>
            </w:r>
            <w:proofErr w:type="spellStart"/>
            <w:r w:rsidRPr="00755676">
              <w:rPr>
                <w:rFonts w:ascii="Arial" w:hAnsi="Arial" w:cs="Arial"/>
                <w:color w:val="000000"/>
                <w:spacing w:val="-4"/>
                <w:sz w:val="16"/>
                <w:szCs w:val="16"/>
              </w:rPr>
              <w:t>проєкти</w:t>
            </w:r>
            <w:proofErr w:type="spellEnd"/>
            <w:r w:rsidRPr="00755676">
              <w:rPr>
                <w:rFonts w:ascii="Arial" w:hAnsi="Arial" w:cs="Arial"/>
                <w:color w:val="000000"/>
                <w:spacing w:val="-4"/>
                <w:sz w:val="16"/>
                <w:szCs w:val="16"/>
              </w:rPr>
              <w:t xml:space="preserve"> від 5 інститутів громадянського суспільства.</w:t>
            </w:r>
          </w:p>
        </w:tc>
      </w:tr>
      <w:tr w:rsidR="00D74415" w:rsidRPr="00755676" w14:paraId="31F11B4D" w14:textId="251C84DA" w:rsidTr="00742891">
        <w:trPr>
          <w:trHeight w:val="50"/>
          <w:jc w:val="center"/>
        </w:trPr>
        <w:tc>
          <w:tcPr>
            <w:tcW w:w="1566" w:type="dxa"/>
            <w:vMerge/>
          </w:tcPr>
          <w:p w14:paraId="79AA5BA1"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178A2654" w14:textId="3A6932E9" w:rsidR="00D74415" w:rsidRPr="00755676" w:rsidRDefault="00D74415" w:rsidP="00D74415">
            <w:pPr>
              <w:jc w:val="center"/>
              <w:rPr>
                <w:rFonts w:ascii="Arial" w:hAnsi="Arial" w:cs="Arial"/>
                <w:bCs/>
                <w:sz w:val="16"/>
                <w:szCs w:val="16"/>
              </w:rPr>
            </w:pPr>
            <w:r w:rsidRPr="00755676">
              <w:rPr>
                <w:rFonts w:ascii="Arial" w:hAnsi="Arial" w:cs="Arial"/>
                <w:sz w:val="16"/>
                <w:szCs w:val="16"/>
              </w:rPr>
              <w:t>4.7.1.</w:t>
            </w:r>
          </w:p>
        </w:tc>
        <w:tc>
          <w:tcPr>
            <w:tcW w:w="2978" w:type="dxa"/>
            <w:tcBorders>
              <w:bottom w:val="single" w:sz="4" w:space="0" w:color="auto"/>
            </w:tcBorders>
          </w:tcPr>
          <w:p w14:paraId="29ED1B4A" w14:textId="2F2E8406"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Організація та проведення для молоді з інвалідністю форуми, конкурси, фестивалі, змагання, олімпіади, квести та інш</w:t>
            </w:r>
            <w:r w:rsidR="000E26CF" w:rsidRPr="00755676">
              <w:rPr>
                <w:rFonts w:ascii="Arial" w:hAnsi="Arial" w:cs="Arial"/>
                <w:i/>
                <w:iCs/>
                <w:spacing w:val="-8"/>
                <w:sz w:val="16"/>
                <w:szCs w:val="16"/>
                <w:shd w:val="clear" w:color="auto" w:fill="FFFFFF"/>
              </w:rPr>
              <w:t>их</w:t>
            </w:r>
            <w:r w:rsidRPr="00755676">
              <w:rPr>
                <w:rFonts w:ascii="Arial" w:hAnsi="Arial" w:cs="Arial"/>
                <w:i/>
                <w:iCs/>
                <w:spacing w:val="-8"/>
                <w:sz w:val="16"/>
                <w:szCs w:val="16"/>
                <w:shd w:val="clear" w:color="auto" w:fill="FFFFFF"/>
              </w:rPr>
              <w:t xml:space="preserve"> заход</w:t>
            </w:r>
            <w:r w:rsidR="000E26CF" w:rsidRPr="00755676">
              <w:rPr>
                <w:rFonts w:ascii="Arial" w:hAnsi="Arial" w:cs="Arial"/>
                <w:i/>
                <w:iCs/>
                <w:spacing w:val="-8"/>
                <w:sz w:val="16"/>
                <w:szCs w:val="16"/>
                <w:shd w:val="clear" w:color="auto" w:fill="FFFFFF"/>
              </w:rPr>
              <w:t>ів</w:t>
            </w:r>
          </w:p>
        </w:tc>
        <w:tc>
          <w:tcPr>
            <w:tcW w:w="1559" w:type="dxa"/>
            <w:tcBorders>
              <w:bottom w:val="single" w:sz="4" w:space="0" w:color="auto"/>
            </w:tcBorders>
          </w:tcPr>
          <w:p w14:paraId="083CB742" w14:textId="57232BB0"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2024-2026</w:t>
            </w:r>
          </w:p>
        </w:tc>
        <w:tc>
          <w:tcPr>
            <w:tcW w:w="2116" w:type="dxa"/>
            <w:tcBorders>
              <w:bottom w:val="single" w:sz="4" w:space="0" w:color="auto"/>
            </w:tcBorders>
          </w:tcPr>
          <w:p w14:paraId="1C4F1C7F" w14:textId="4F5F70E4"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bottom w:val="single" w:sz="4" w:space="0" w:color="auto"/>
            </w:tcBorders>
          </w:tcPr>
          <w:p w14:paraId="2204EC7C" w14:textId="06398BEC"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Кількість проведених заходів - щонайменше 4 заход</w:t>
            </w:r>
            <w:r w:rsidR="000E26CF" w:rsidRPr="00755676">
              <w:rPr>
                <w:rFonts w:ascii="Arial" w:hAnsi="Arial" w:cs="Arial"/>
                <w:color w:val="000000"/>
                <w:spacing w:val="-4"/>
                <w:sz w:val="16"/>
                <w:szCs w:val="16"/>
              </w:rPr>
              <w:t>ів</w:t>
            </w:r>
            <w:r w:rsidRPr="00755676">
              <w:rPr>
                <w:rFonts w:ascii="Arial" w:hAnsi="Arial" w:cs="Arial"/>
                <w:color w:val="000000"/>
                <w:spacing w:val="-4"/>
                <w:sz w:val="16"/>
                <w:szCs w:val="16"/>
              </w:rPr>
              <w:t>.</w:t>
            </w:r>
          </w:p>
        </w:tc>
        <w:tc>
          <w:tcPr>
            <w:tcW w:w="3402" w:type="dxa"/>
            <w:tcBorders>
              <w:bottom w:val="single" w:sz="4" w:space="0" w:color="auto"/>
            </w:tcBorders>
          </w:tcPr>
          <w:p w14:paraId="52216A33" w14:textId="0DE29C87" w:rsidR="00D74415" w:rsidRPr="00755676" w:rsidRDefault="00465391" w:rsidP="00797266">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Проведення заходів не здійснювалося у зв’язку з відсутністю відповідного запиту.</w:t>
            </w:r>
          </w:p>
        </w:tc>
      </w:tr>
      <w:tr w:rsidR="00D74415" w:rsidRPr="00755676" w14:paraId="2EB83F06" w14:textId="66F3F98C" w:rsidTr="00742891">
        <w:trPr>
          <w:trHeight w:val="50"/>
          <w:jc w:val="center"/>
        </w:trPr>
        <w:tc>
          <w:tcPr>
            <w:tcW w:w="1566" w:type="dxa"/>
            <w:vMerge/>
          </w:tcPr>
          <w:p w14:paraId="09B1330A"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6DFFC6D8" w14:textId="70D2F72C" w:rsidR="00D74415" w:rsidRPr="00755676" w:rsidRDefault="00D74415" w:rsidP="00D74415">
            <w:pPr>
              <w:jc w:val="center"/>
              <w:rPr>
                <w:rFonts w:ascii="Arial" w:hAnsi="Arial" w:cs="Arial"/>
                <w:bCs/>
                <w:sz w:val="16"/>
                <w:szCs w:val="16"/>
              </w:rPr>
            </w:pPr>
            <w:r w:rsidRPr="00755676">
              <w:rPr>
                <w:rFonts w:ascii="Arial" w:hAnsi="Arial" w:cs="Arial"/>
                <w:sz w:val="16"/>
                <w:szCs w:val="16"/>
              </w:rPr>
              <w:t>4.7.2.</w:t>
            </w:r>
          </w:p>
        </w:tc>
        <w:tc>
          <w:tcPr>
            <w:tcW w:w="2978" w:type="dxa"/>
            <w:tcBorders>
              <w:bottom w:val="single" w:sz="4" w:space="0" w:color="auto"/>
            </w:tcBorders>
          </w:tcPr>
          <w:p w14:paraId="087C3FDD" w14:textId="2BE4167F"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 xml:space="preserve">Розвиток мережі та підтримки молодіжних центрів та просторів як основної бази молодіжної політики, для проведення молодіжних форумів, конференцій, навчань, тренінгів, семінарів, круглих столів, розважальних заходів, що спрямовані на вирішення актуальних питань молоді </w:t>
            </w:r>
          </w:p>
        </w:tc>
        <w:tc>
          <w:tcPr>
            <w:tcW w:w="1559" w:type="dxa"/>
            <w:tcBorders>
              <w:bottom w:val="single" w:sz="4" w:space="0" w:color="auto"/>
            </w:tcBorders>
          </w:tcPr>
          <w:p w14:paraId="21AAAA46" w14:textId="430AE725"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rPr>
              <w:t>2024-2026</w:t>
            </w:r>
          </w:p>
        </w:tc>
        <w:tc>
          <w:tcPr>
            <w:tcW w:w="2116" w:type="dxa"/>
            <w:tcBorders>
              <w:bottom w:val="single" w:sz="4" w:space="0" w:color="auto"/>
            </w:tcBorders>
          </w:tcPr>
          <w:p w14:paraId="2B53009E" w14:textId="4DEA905C" w:rsidR="00D74415" w:rsidRPr="00755676" w:rsidRDefault="00D74415" w:rsidP="00D74415">
            <w:pPr>
              <w:tabs>
                <w:tab w:val="left" w:pos="425"/>
                <w:tab w:val="left" w:pos="993"/>
              </w:tabs>
              <w:rPr>
                <w:rFonts w:ascii="Arial" w:hAnsi="Arial" w:cs="Arial"/>
                <w:bCs/>
                <w:spacing w:val="-4"/>
                <w:sz w:val="16"/>
                <w:szCs w:val="16"/>
              </w:rPr>
            </w:pPr>
            <w:r w:rsidRPr="00755676">
              <w:rPr>
                <w:rFonts w:ascii="Arial" w:hAnsi="Arial" w:cs="Arial"/>
                <w:spacing w:val="-4"/>
                <w:sz w:val="16"/>
                <w:szCs w:val="16"/>
              </w:rPr>
              <w:t xml:space="preserve">Управління сім'ї, молодіжної політики та захисту дітей </w:t>
            </w:r>
          </w:p>
        </w:tc>
        <w:tc>
          <w:tcPr>
            <w:tcW w:w="3554" w:type="dxa"/>
            <w:tcBorders>
              <w:bottom w:val="single" w:sz="4" w:space="0" w:color="auto"/>
            </w:tcBorders>
          </w:tcPr>
          <w:p w14:paraId="2A4B884A" w14:textId="3AB1058B" w:rsidR="00D74415" w:rsidRPr="00755676" w:rsidRDefault="00D74415" w:rsidP="00D74415">
            <w:pPr>
              <w:tabs>
                <w:tab w:val="left" w:pos="234"/>
              </w:tabs>
              <w:ind w:left="15"/>
              <w:rPr>
                <w:rFonts w:ascii="Arial" w:hAnsi="Arial" w:cs="Arial"/>
                <w:color w:val="000000"/>
                <w:spacing w:val="-4"/>
                <w:sz w:val="16"/>
                <w:szCs w:val="16"/>
              </w:rPr>
            </w:pPr>
            <w:r w:rsidRPr="00755676">
              <w:rPr>
                <w:rFonts w:ascii="Arial" w:hAnsi="Arial" w:cs="Arial"/>
                <w:color w:val="000000"/>
                <w:spacing w:val="-4"/>
                <w:sz w:val="16"/>
                <w:szCs w:val="16"/>
              </w:rPr>
              <w:t>Кількість створених об'єктів - 1 молодіжний центр, 3 простори культурного, наукового та профорієнтаційного напрямків.</w:t>
            </w:r>
          </w:p>
        </w:tc>
        <w:tc>
          <w:tcPr>
            <w:tcW w:w="3402" w:type="dxa"/>
            <w:tcBorders>
              <w:bottom w:val="single" w:sz="4" w:space="0" w:color="auto"/>
            </w:tcBorders>
          </w:tcPr>
          <w:p w14:paraId="38B95397" w14:textId="4FCCD939" w:rsidR="00D74415" w:rsidRPr="00755676" w:rsidRDefault="00D74415" w:rsidP="00D74415">
            <w:pPr>
              <w:tabs>
                <w:tab w:val="left" w:pos="234"/>
              </w:tabs>
              <w:rPr>
                <w:rFonts w:ascii="Arial" w:hAnsi="Arial" w:cs="Arial"/>
                <w:color w:val="000000"/>
                <w:spacing w:val="-4"/>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0B3189B3" w14:textId="38C898A1" w:rsidTr="00742891">
        <w:trPr>
          <w:trHeight w:val="50"/>
          <w:jc w:val="center"/>
        </w:trPr>
        <w:tc>
          <w:tcPr>
            <w:tcW w:w="1566" w:type="dxa"/>
            <w:vMerge/>
          </w:tcPr>
          <w:p w14:paraId="6D568F3C"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2CC1EAA2" w14:textId="77777777" w:rsidR="00D74415" w:rsidRPr="00755676" w:rsidRDefault="00D74415" w:rsidP="00D74415">
            <w:pPr>
              <w:jc w:val="center"/>
              <w:rPr>
                <w:rFonts w:ascii="Arial" w:hAnsi="Arial" w:cs="Arial"/>
                <w:bCs/>
                <w:sz w:val="16"/>
                <w:szCs w:val="16"/>
              </w:rPr>
            </w:pPr>
          </w:p>
        </w:tc>
        <w:tc>
          <w:tcPr>
            <w:tcW w:w="13609" w:type="dxa"/>
            <w:gridSpan w:val="5"/>
            <w:tcBorders>
              <w:top w:val="single" w:sz="4" w:space="0" w:color="auto"/>
              <w:bottom w:val="nil"/>
            </w:tcBorders>
            <w:shd w:val="clear" w:color="auto" w:fill="D0CECE" w:themeFill="background2" w:themeFillShade="E6"/>
          </w:tcPr>
          <w:p w14:paraId="02942AFD" w14:textId="61B069E0"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 xml:space="preserve">Програма розвитку та підтримки </w:t>
            </w:r>
            <w:proofErr w:type="spellStart"/>
            <w:r w:rsidRPr="00755676">
              <w:rPr>
                <w:rFonts w:ascii="Arial" w:hAnsi="Arial" w:cs="Arial"/>
                <w:color w:val="000000"/>
                <w:sz w:val="16"/>
                <w:szCs w:val="16"/>
              </w:rPr>
              <w:t>волонтерства</w:t>
            </w:r>
            <w:proofErr w:type="spellEnd"/>
            <w:r w:rsidRPr="00755676">
              <w:rPr>
                <w:rFonts w:ascii="Arial" w:hAnsi="Arial" w:cs="Arial"/>
                <w:color w:val="000000"/>
                <w:sz w:val="16"/>
                <w:szCs w:val="16"/>
              </w:rPr>
              <w:t xml:space="preserve"> на 2025-2027 рр.</w:t>
            </w:r>
          </w:p>
        </w:tc>
      </w:tr>
      <w:tr w:rsidR="00D74415" w:rsidRPr="00755676" w14:paraId="26E6DE7E" w14:textId="0941DEDD" w:rsidTr="005D26EB">
        <w:trPr>
          <w:trHeight w:val="50"/>
          <w:jc w:val="center"/>
        </w:trPr>
        <w:tc>
          <w:tcPr>
            <w:tcW w:w="1566" w:type="dxa"/>
            <w:vMerge/>
          </w:tcPr>
          <w:p w14:paraId="067C49EF"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692D0840" w14:textId="7154E136" w:rsidR="00D74415" w:rsidRPr="00755676" w:rsidRDefault="00D74415" w:rsidP="00D74415">
            <w:pPr>
              <w:jc w:val="center"/>
              <w:rPr>
                <w:rFonts w:ascii="Arial" w:hAnsi="Arial" w:cs="Arial"/>
                <w:bCs/>
                <w:sz w:val="16"/>
                <w:szCs w:val="16"/>
              </w:rPr>
            </w:pPr>
            <w:r w:rsidRPr="00755676">
              <w:rPr>
                <w:rFonts w:ascii="Arial" w:hAnsi="Arial" w:cs="Arial"/>
                <w:sz w:val="16"/>
                <w:szCs w:val="16"/>
              </w:rPr>
              <w:t>4.7.1.</w:t>
            </w:r>
          </w:p>
        </w:tc>
        <w:tc>
          <w:tcPr>
            <w:tcW w:w="2978" w:type="dxa"/>
            <w:tcBorders>
              <w:bottom w:val="single" w:sz="4" w:space="0" w:color="auto"/>
            </w:tcBorders>
          </w:tcPr>
          <w:p w14:paraId="7FA26274" w14:textId="421D62E2"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Сприяння у проведенні навчання по волонтерському менеджменту та фінансовій грамотності (аудит, облік і звітування щодо роботи з гуманітарною та благодійною допомогою) для громадських об'єднань, благодійних та інших неприбуткових організацій</w:t>
            </w:r>
          </w:p>
        </w:tc>
        <w:tc>
          <w:tcPr>
            <w:tcW w:w="1559" w:type="dxa"/>
            <w:tcBorders>
              <w:bottom w:val="single" w:sz="4" w:space="0" w:color="auto"/>
            </w:tcBorders>
          </w:tcPr>
          <w:p w14:paraId="13A7E8DD" w14:textId="7C6751A3"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single" w:sz="4" w:space="0" w:color="auto"/>
            </w:tcBorders>
          </w:tcPr>
          <w:p w14:paraId="2B9D2F58" w14:textId="52F39D16"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sz w:val="16"/>
                <w:szCs w:val="16"/>
              </w:rPr>
              <w:t xml:space="preserve">Управління сім'ї, молодіжної політики та захисту дітей </w:t>
            </w:r>
          </w:p>
        </w:tc>
        <w:tc>
          <w:tcPr>
            <w:tcW w:w="3554" w:type="dxa"/>
            <w:tcBorders>
              <w:bottom w:val="single" w:sz="4" w:space="0" w:color="auto"/>
            </w:tcBorders>
          </w:tcPr>
          <w:p w14:paraId="482DFA44" w14:textId="66DE313A" w:rsidR="00D74415" w:rsidRPr="00755676" w:rsidRDefault="00D74415" w:rsidP="00D74415">
            <w:pPr>
              <w:tabs>
                <w:tab w:val="left" w:pos="234"/>
              </w:tabs>
              <w:ind w:left="15"/>
              <w:rPr>
                <w:rFonts w:ascii="Arial" w:hAnsi="Arial" w:cs="Arial"/>
                <w:color w:val="000000"/>
                <w:sz w:val="16"/>
                <w:szCs w:val="16"/>
              </w:rPr>
            </w:pPr>
            <w:r w:rsidRPr="00755676">
              <w:rPr>
                <w:rFonts w:ascii="Arial" w:hAnsi="Arial" w:cs="Arial"/>
                <w:color w:val="000000"/>
                <w:sz w:val="16"/>
                <w:szCs w:val="16"/>
              </w:rPr>
              <w:t>Кількість проведених заходів з волонтерського менеджменту та фінансовій грамотності - 15 заходів щорічно.</w:t>
            </w:r>
          </w:p>
        </w:tc>
        <w:tc>
          <w:tcPr>
            <w:tcW w:w="3402" w:type="dxa"/>
            <w:tcBorders>
              <w:bottom w:val="single" w:sz="4" w:space="0" w:color="auto"/>
            </w:tcBorders>
          </w:tcPr>
          <w:p w14:paraId="3F0F8B8B" w14:textId="41C34785"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Проведено 1 захід.</w:t>
            </w:r>
          </w:p>
        </w:tc>
      </w:tr>
      <w:tr w:rsidR="00D74415" w:rsidRPr="00755676" w14:paraId="658AE835" w14:textId="52693A5D" w:rsidTr="005D26EB">
        <w:trPr>
          <w:trHeight w:val="50"/>
          <w:jc w:val="center"/>
        </w:trPr>
        <w:tc>
          <w:tcPr>
            <w:tcW w:w="1566" w:type="dxa"/>
            <w:vMerge/>
            <w:tcBorders>
              <w:right w:val="single" w:sz="4" w:space="0" w:color="auto"/>
            </w:tcBorders>
          </w:tcPr>
          <w:p w14:paraId="01F24ECF"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left w:val="single" w:sz="4" w:space="0" w:color="auto"/>
              <w:bottom w:val="single" w:sz="4" w:space="0" w:color="auto"/>
              <w:right w:val="single" w:sz="4" w:space="0" w:color="auto"/>
            </w:tcBorders>
          </w:tcPr>
          <w:p w14:paraId="47C6162B" w14:textId="6050D318" w:rsidR="00D74415" w:rsidRPr="00755676" w:rsidRDefault="00D74415" w:rsidP="00D74415">
            <w:pPr>
              <w:jc w:val="center"/>
              <w:rPr>
                <w:rFonts w:ascii="Arial" w:hAnsi="Arial" w:cs="Arial"/>
                <w:bCs/>
                <w:sz w:val="16"/>
                <w:szCs w:val="16"/>
              </w:rPr>
            </w:pPr>
            <w:r w:rsidRPr="00755676">
              <w:rPr>
                <w:rFonts w:ascii="Arial" w:hAnsi="Arial" w:cs="Arial"/>
                <w:sz w:val="16"/>
                <w:szCs w:val="16"/>
              </w:rPr>
              <w:t>4.7.1.</w:t>
            </w:r>
          </w:p>
        </w:tc>
        <w:tc>
          <w:tcPr>
            <w:tcW w:w="2978" w:type="dxa"/>
            <w:tcBorders>
              <w:top w:val="single" w:sz="4" w:space="0" w:color="auto"/>
              <w:left w:val="single" w:sz="4" w:space="0" w:color="auto"/>
              <w:bottom w:val="single" w:sz="4" w:space="0" w:color="auto"/>
              <w:right w:val="single" w:sz="4" w:space="0" w:color="auto"/>
            </w:tcBorders>
          </w:tcPr>
          <w:p w14:paraId="154D4798" w14:textId="22B3DCBE"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 xml:space="preserve">Проведення міжнародних, всеукраїнських, регіональних та міських акцій, конкурсів, дебатів, семінарів, тренінгів, конференцій, форумів, ярмарків, фестивалів, поїздок, </w:t>
            </w:r>
            <w:proofErr w:type="spellStart"/>
            <w:r w:rsidRPr="00755676">
              <w:rPr>
                <w:rFonts w:ascii="Arial" w:hAnsi="Arial" w:cs="Arial"/>
                <w:i/>
                <w:iCs/>
                <w:spacing w:val="-8"/>
                <w:sz w:val="16"/>
                <w:szCs w:val="16"/>
                <w:shd w:val="clear" w:color="auto" w:fill="FFFFFF"/>
              </w:rPr>
              <w:t>ретритів</w:t>
            </w:r>
            <w:proofErr w:type="spellEnd"/>
            <w:r w:rsidRPr="00755676">
              <w:rPr>
                <w:rFonts w:ascii="Arial" w:hAnsi="Arial" w:cs="Arial"/>
                <w:i/>
                <w:iCs/>
                <w:spacing w:val="-8"/>
                <w:sz w:val="16"/>
                <w:szCs w:val="16"/>
                <w:shd w:val="clear" w:color="auto" w:fill="FFFFFF"/>
              </w:rPr>
              <w:t xml:space="preserve"> та інших заходів присвячених розвитку </w:t>
            </w:r>
            <w:proofErr w:type="spellStart"/>
            <w:r w:rsidRPr="00755676">
              <w:rPr>
                <w:rFonts w:ascii="Arial" w:hAnsi="Arial" w:cs="Arial"/>
                <w:i/>
                <w:iCs/>
                <w:spacing w:val="-8"/>
                <w:sz w:val="16"/>
                <w:szCs w:val="16"/>
                <w:shd w:val="clear" w:color="auto" w:fill="FFFFFF"/>
              </w:rPr>
              <w:t>волонтерству</w:t>
            </w:r>
            <w:proofErr w:type="spellEnd"/>
          </w:p>
        </w:tc>
        <w:tc>
          <w:tcPr>
            <w:tcW w:w="1559" w:type="dxa"/>
            <w:tcBorders>
              <w:top w:val="single" w:sz="4" w:space="0" w:color="auto"/>
              <w:left w:val="single" w:sz="4" w:space="0" w:color="auto"/>
              <w:bottom w:val="single" w:sz="4" w:space="0" w:color="auto"/>
              <w:right w:val="single" w:sz="4" w:space="0" w:color="auto"/>
            </w:tcBorders>
          </w:tcPr>
          <w:p w14:paraId="50C03FC6" w14:textId="692828AE"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left w:val="single" w:sz="4" w:space="0" w:color="auto"/>
              <w:bottom w:val="single" w:sz="4" w:space="0" w:color="auto"/>
              <w:right w:val="single" w:sz="4" w:space="0" w:color="auto"/>
            </w:tcBorders>
          </w:tcPr>
          <w:p w14:paraId="7A5B798D" w14:textId="75136EE9"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sz w:val="16"/>
                <w:szCs w:val="16"/>
              </w:rPr>
              <w:t xml:space="preserve">Управління сім'ї, молодіжної політики та захисту дітей </w:t>
            </w:r>
          </w:p>
        </w:tc>
        <w:tc>
          <w:tcPr>
            <w:tcW w:w="3554" w:type="dxa"/>
            <w:tcBorders>
              <w:top w:val="single" w:sz="4" w:space="0" w:color="auto"/>
              <w:left w:val="single" w:sz="4" w:space="0" w:color="auto"/>
              <w:bottom w:val="single" w:sz="4" w:space="0" w:color="auto"/>
              <w:right w:val="single" w:sz="4" w:space="0" w:color="auto"/>
            </w:tcBorders>
          </w:tcPr>
          <w:p w14:paraId="22530245" w14:textId="0592CF9E" w:rsidR="00D74415" w:rsidRPr="00755676" w:rsidRDefault="00D74415" w:rsidP="00D74415">
            <w:pPr>
              <w:tabs>
                <w:tab w:val="left" w:pos="234"/>
              </w:tabs>
              <w:ind w:left="15"/>
              <w:rPr>
                <w:rFonts w:ascii="Arial" w:hAnsi="Arial" w:cs="Arial"/>
                <w:color w:val="000000"/>
                <w:sz w:val="16"/>
                <w:szCs w:val="16"/>
              </w:rPr>
            </w:pPr>
            <w:r w:rsidRPr="00755676">
              <w:rPr>
                <w:rFonts w:ascii="Arial" w:hAnsi="Arial" w:cs="Arial"/>
                <w:color w:val="000000"/>
                <w:sz w:val="16"/>
                <w:szCs w:val="16"/>
              </w:rPr>
              <w:t>Кількість проведених заходів присвячених волонтерському спрямуванню - 10 заходів.</w:t>
            </w:r>
          </w:p>
        </w:tc>
        <w:tc>
          <w:tcPr>
            <w:tcW w:w="3402" w:type="dxa"/>
            <w:tcBorders>
              <w:top w:val="single" w:sz="4" w:space="0" w:color="auto"/>
              <w:left w:val="single" w:sz="4" w:space="0" w:color="auto"/>
              <w:bottom w:val="single" w:sz="4" w:space="0" w:color="auto"/>
              <w:right w:val="single" w:sz="4" w:space="0" w:color="auto"/>
            </w:tcBorders>
          </w:tcPr>
          <w:p w14:paraId="29F0DB67" w14:textId="6DA1BD6A"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Проведено 1 захід.</w:t>
            </w:r>
          </w:p>
        </w:tc>
      </w:tr>
      <w:tr w:rsidR="00D74415" w:rsidRPr="00755676" w14:paraId="1A9EB935" w14:textId="181DBB30" w:rsidTr="005D26EB">
        <w:trPr>
          <w:trHeight w:val="50"/>
          <w:jc w:val="center"/>
        </w:trPr>
        <w:tc>
          <w:tcPr>
            <w:tcW w:w="1566" w:type="dxa"/>
            <w:vMerge/>
          </w:tcPr>
          <w:p w14:paraId="1CFB1C9C"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top w:val="single" w:sz="4" w:space="0" w:color="auto"/>
              <w:bottom w:val="nil"/>
            </w:tcBorders>
          </w:tcPr>
          <w:p w14:paraId="688560F7" w14:textId="17BF30F0" w:rsidR="00D74415" w:rsidRPr="00755676" w:rsidRDefault="00D74415" w:rsidP="00D74415">
            <w:pPr>
              <w:jc w:val="center"/>
              <w:rPr>
                <w:rFonts w:ascii="Arial" w:hAnsi="Arial" w:cs="Arial"/>
                <w:bCs/>
                <w:sz w:val="16"/>
                <w:szCs w:val="16"/>
              </w:rPr>
            </w:pPr>
            <w:r w:rsidRPr="00755676">
              <w:rPr>
                <w:rFonts w:ascii="Arial" w:hAnsi="Arial" w:cs="Arial"/>
                <w:sz w:val="16"/>
                <w:szCs w:val="16"/>
              </w:rPr>
              <w:t>4.7.1.</w:t>
            </w:r>
          </w:p>
        </w:tc>
        <w:tc>
          <w:tcPr>
            <w:tcW w:w="2978" w:type="dxa"/>
            <w:tcBorders>
              <w:top w:val="single" w:sz="4" w:space="0" w:color="auto"/>
              <w:bottom w:val="nil"/>
            </w:tcBorders>
          </w:tcPr>
          <w:p w14:paraId="5FE5CAD5" w14:textId="44AD9C3D"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 xml:space="preserve">Проведення волонтерських заходів у загальноосвітніх навчальних закладах (навчання, практикуми, тренінги, зустрічі з волонтерами, шкільні </w:t>
            </w:r>
            <w:proofErr w:type="spellStart"/>
            <w:r w:rsidRPr="00755676">
              <w:rPr>
                <w:rFonts w:ascii="Arial" w:hAnsi="Arial" w:cs="Arial"/>
                <w:i/>
                <w:iCs/>
                <w:spacing w:val="-8"/>
                <w:sz w:val="16"/>
                <w:szCs w:val="16"/>
                <w:shd w:val="clear" w:color="auto" w:fill="FFFFFF"/>
              </w:rPr>
              <w:t>уроки</w:t>
            </w:r>
            <w:proofErr w:type="spellEnd"/>
            <w:r w:rsidRPr="00755676">
              <w:rPr>
                <w:rFonts w:ascii="Arial" w:hAnsi="Arial" w:cs="Arial"/>
                <w:i/>
                <w:iCs/>
                <w:spacing w:val="-8"/>
                <w:sz w:val="16"/>
                <w:szCs w:val="16"/>
                <w:shd w:val="clear" w:color="auto" w:fill="FFFFFF"/>
              </w:rPr>
              <w:t xml:space="preserve"> </w:t>
            </w:r>
            <w:proofErr w:type="spellStart"/>
            <w:r w:rsidRPr="00755676">
              <w:rPr>
                <w:rFonts w:ascii="Arial" w:hAnsi="Arial" w:cs="Arial"/>
                <w:i/>
                <w:iCs/>
                <w:spacing w:val="-8"/>
                <w:sz w:val="16"/>
                <w:szCs w:val="16"/>
                <w:shd w:val="clear" w:color="auto" w:fill="FFFFFF"/>
              </w:rPr>
              <w:t>волонтерства</w:t>
            </w:r>
            <w:proofErr w:type="spellEnd"/>
            <w:r w:rsidRPr="00755676">
              <w:rPr>
                <w:rFonts w:ascii="Arial" w:hAnsi="Arial" w:cs="Arial"/>
                <w:i/>
                <w:iCs/>
                <w:spacing w:val="-8"/>
                <w:sz w:val="16"/>
                <w:szCs w:val="16"/>
                <w:shd w:val="clear" w:color="auto" w:fill="FFFFFF"/>
              </w:rPr>
              <w:t xml:space="preserve"> та інші заходи)</w:t>
            </w:r>
          </w:p>
        </w:tc>
        <w:tc>
          <w:tcPr>
            <w:tcW w:w="1559" w:type="dxa"/>
            <w:tcBorders>
              <w:top w:val="single" w:sz="4" w:space="0" w:color="auto"/>
              <w:bottom w:val="nil"/>
            </w:tcBorders>
          </w:tcPr>
          <w:p w14:paraId="0DA324D3" w14:textId="534FA1C2"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top w:val="single" w:sz="4" w:space="0" w:color="auto"/>
              <w:bottom w:val="nil"/>
            </w:tcBorders>
          </w:tcPr>
          <w:p w14:paraId="46C86527" w14:textId="6C339452"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sz w:val="16"/>
                <w:szCs w:val="16"/>
              </w:rPr>
              <w:t xml:space="preserve">Управління сім'ї, молодіжної політики та захисту дітей </w:t>
            </w:r>
          </w:p>
        </w:tc>
        <w:tc>
          <w:tcPr>
            <w:tcW w:w="3554" w:type="dxa"/>
            <w:tcBorders>
              <w:top w:val="single" w:sz="4" w:space="0" w:color="auto"/>
              <w:bottom w:val="nil"/>
            </w:tcBorders>
          </w:tcPr>
          <w:p w14:paraId="10DD7358" w14:textId="11CE0946" w:rsidR="00D74415" w:rsidRPr="00755676" w:rsidRDefault="00D74415" w:rsidP="00D74415">
            <w:pPr>
              <w:tabs>
                <w:tab w:val="left" w:pos="234"/>
              </w:tabs>
              <w:ind w:left="15"/>
              <w:rPr>
                <w:rFonts w:ascii="Arial" w:hAnsi="Arial" w:cs="Arial"/>
                <w:color w:val="000000"/>
                <w:sz w:val="16"/>
                <w:szCs w:val="16"/>
              </w:rPr>
            </w:pPr>
            <w:r w:rsidRPr="00755676">
              <w:rPr>
                <w:rFonts w:ascii="Arial" w:hAnsi="Arial" w:cs="Arial"/>
                <w:color w:val="000000"/>
                <w:sz w:val="16"/>
                <w:szCs w:val="16"/>
              </w:rPr>
              <w:t>Кількість залучених осіб у межах освітнього процесу - щонайменше 1000 учнів.</w:t>
            </w:r>
          </w:p>
        </w:tc>
        <w:tc>
          <w:tcPr>
            <w:tcW w:w="3402" w:type="dxa"/>
            <w:tcBorders>
              <w:top w:val="single" w:sz="4" w:space="0" w:color="auto"/>
              <w:bottom w:val="nil"/>
            </w:tcBorders>
          </w:tcPr>
          <w:p w14:paraId="47A2DFD4" w14:textId="40CF0FA5" w:rsidR="00D74415" w:rsidRPr="00755676" w:rsidRDefault="00465391" w:rsidP="00797266">
            <w:pPr>
              <w:tabs>
                <w:tab w:val="left" w:pos="234"/>
              </w:tabs>
              <w:rPr>
                <w:rFonts w:ascii="Arial" w:hAnsi="Arial" w:cs="Arial"/>
                <w:color w:val="000000"/>
                <w:sz w:val="16"/>
                <w:szCs w:val="16"/>
              </w:rPr>
            </w:pPr>
            <w:r w:rsidRPr="00755676">
              <w:rPr>
                <w:rFonts w:ascii="Arial" w:hAnsi="Arial" w:cs="Arial"/>
                <w:color w:val="000000"/>
                <w:spacing w:val="-4"/>
                <w:sz w:val="16"/>
                <w:szCs w:val="16"/>
              </w:rPr>
              <w:t>Проведення заходів не здійснювалося у зв’язку з відсутністю відповідного запиту.</w:t>
            </w:r>
          </w:p>
        </w:tc>
      </w:tr>
      <w:tr w:rsidR="00D74415" w:rsidRPr="00755676" w14:paraId="3D9D689C" w14:textId="4E71951E" w:rsidTr="005D26EB">
        <w:trPr>
          <w:trHeight w:val="50"/>
          <w:jc w:val="center"/>
        </w:trPr>
        <w:tc>
          <w:tcPr>
            <w:tcW w:w="1566" w:type="dxa"/>
            <w:vMerge/>
          </w:tcPr>
          <w:p w14:paraId="5633EF9C"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217C06D8" w14:textId="1CC52C46" w:rsidR="00D74415" w:rsidRPr="00755676" w:rsidRDefault="00D74415" w:rsidP="00D74415">
            <w:pPr>
              <w:jc w:val="center"/>
              <w:rPr>
                <w:rFonts w:ascii="Arial" w:hAnsi="Arial" w:cs="Arial"/>
                <w:bCs/>
                <w:sz w:val="16"/>
                <w:szCs w:val="16"/>
              </w:rPr>
            </w:pPr>
            <w:r w:rsidRPr="00755676">
              <w:rPr>
                <w:rFonts w:ascii="Arial" w:hAnsi="Arial" w:cs="Arial"/>
                <w:sz w:val="16"/>
                <w:szCs w:val="16"/>
              </w:rPr>
              <w:t>4.7.1.</w:t>
            </w:r>
          </w:p>
        </w:tc>
        <w:tc>
          <w:tcPr>
            <w:tcW w:w="2978" w:type="dxa"/>
            <w:tcBorders>
              <w:bottom w:val="nil"/>
            </w:tcBorders>
          </w:tcPr>
          <w:p w14:paraId="2E1F57C6" w14:textId="30FD61E6"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Нагородження волонтерів, волонтерських організацій, інститутів громадянського суспільства з нагоди Міжнародного Дня Волонтера</w:t>
            </w:r>
          </w:p>
        </w:tc>
        <w:tc>
          <w:tcPr>
            <w:tcW w:w="1559" w:type="dxa"/>
            <w:tcBorders>
              <w:bottom w:val="nil"/>
            </w:tcBorders>
          </w:tcPr>
          <w:p w14:paraId="03770F77" w14:textId="03A186E8"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nil"/>
            </w:tcBorders>
          </w:tcPr>
          <w:p w14:paraId="0998F51E" w14:textId="28468318"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sz w:val="16"/>
                <w:szCs w:val="16"/>
              </w:rPr>
              <w:t xml:space="preserve">Управління сім'ї, молодіжної політики та захисту дітей </w:t>
            </w:r>
          </w:p>
        </w:tc>
        <w:tc>
          <w:tcPr>
            <w:tcW w:w="3554" w:type="dxa"/>
            <w:tcBorders>
              <w:bottom w:val="nil"/>
            </w:tcBorders>
          </w:tcPr>
          <w:p w14:paraId="4C002BCE" w14:textId="34200031" w:rsidR="00D74415" w:rsidRPr="00755676" w:rsidRDefault="00D74415" w:rsidP="00D74415">
            <w:pPr>
              <w:tabs>
                <w:tab w:val="left" w:pos="234"/>
              </w:tabs>
              <w:ind w:left="15"/>
              <w:rPr>
                <w:rFonts w:ascii="Arial" w:hAnsi="Arial" w:cs="Arial"/>
                <w:color w:val="000000"/>
                <w:sz w:val="16"/>
                <w:szCs w:val="16"/>
              </w:rPr>
            </w:pPr>
            <w:r w:rsidRPr="00755676">
              <w:rPr>
                <w:rFonts w:ascii="Arial" w:hAnsi="Arial" w:cs="Arial"/>
                <w:color w:val="000000"/>
                <w:sz w:val="16"/>
                <w:szCs w:val="16"/>
              </w:rPr>
              <w:t>Кількість нагороджених кращих волонтерів громади - 100 осіб щорічно.</w:t>
            </w:r>
          </w:p>
        </w:tc>
        <w:tc>
          <w:tcPr>
            <w:tcW w:w="3402" w:type="dxa"/>
            <w:tcBorders>
              <w:bottom w:val="nil"/>
            </w:tcBorders>
          </w:tcPr>
          <w:p w14:paraId="76727636" w14:textId="455B6355" w:rsidR="00D74415" w:rsidRPr="00755676" w:rsidRDefault="00D74415" w:rsidP="00D74415">
            <w:pPr>
              <w:tabs>
                <w:tab w:val="left" w:pos="234"/>
              </w:tabs>
              <w:rPr>
                <w:rFonts w:ascii="Arial" w:hAnsi="Arial" w:cs="Arial"/>
                <w:color w:val="000000"/>
                <w:sz w:val="16"/>
                <w:szCs w:val="16"/>
              </w:rPr>
            </w:pPr>
            <w:r w:rsidRPr="00755676">
              <w:rPr>
                <w:rFonts w:ascii="Arial" w:hAnsi="Arial" w:cs="Arial"/>
                <w:color w:val="000000"/>
                <w:sz w:val="16"/>
                <w:szCs w:val="16"/>
              </w:rPr>
              <w:t>Нагороджено 112 осіб.</w:t>
            </w:r>
          </w:p>
        </w:tc>
      </w:tr>
      <w:tr w:rsidR="00D74415" w:rsidRPr="00755676" w14:paraId="34A51682" w14:textId="202DFF6A" w:rsidTr="005D26EB">
        <w:trPr>
          <w:trHeight w:val="50"/>
          <w:jc w:val="center"/>
        </w:trPr>
        <w:tc>
          <w:tcPr>
            <w:tcW w:w="1566" w:type="dxa"/>
            <w:vMerge/>
          </w:tcPr>
          <w:p w14:paraId="158E59DF"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nil"/>
            </w:tcBorders>
          </w:tcPr>
          <w:p w14:paraId="111A8BB1" w14:textId="761038A0" w:rsidR="00D74415" w:rsidRPr="00755676" w:rsidRDefault="00D74415" w:rsidP="00D74415">
            <w:pPr>
              <w:jc w:val="center"/>
              <w:rPr>
                <w:rFonts w:ascii="Arial" w:hAnsi="Arial" w:cs="Arial"/>
                <w:sz w:val="16"/>
                <w:szCs w:val="16"/>
              </w:rPr>
            </w:pPr>
            <w:r w:rsidRPr="00755676">
              <w:rPr>
                <w:rFonts w:ascii="Arial" w:hAnsi="Arial" w:cs="Arial"/>
                <w:sz w:val="16"/>
                <w:szCs w:val="16"/>
              </w:rPr>
              <w:t>4.7.1.</w:t>
            </w:r>
          </w:p>
        </w:tc>
        <w:tc>
          <w:tcPr>
            <w:tcW w:w="2978" w:type="dxa"/>
            <w:tcBorders>
              <w:bottom w:val="nil"/>
            </w:tcBorders>
          </w:tcPr>
          <w:p w14:paraId="426DCA4F" w14:textId="545215FE" w:rsidR="00D74415" w:rsidRPr="00755676" w:rsidRDefault="00D74415" w:rsidP="00D74415">
            <w:pPr>
              <w:rPr>
                <w:rFonts w:ascii="Arial" w:hAnsi="Arial" w:cs="Arial"/>
                <w:i/>
                <w:iCs/>
                <w:spacing w:val="-8"/>
                <w:sz w:val="16"/>
                <w:szCs w:val="16"/>
                <w:shd w:val="clear" w:color="auto" w:fill="FFFFFF"/>
              </w:rPr>
            </w:pPr>
            <w:r w:rsidRPr="00755676">
              <w:rPr>
                <w:rFonts w:ascii="Arial" w:hAnsi="Arial" w:cs="Arial"/>
                <w:i/>
                <w:iCs/>
                <w:spacing w:val="-8"/>
                <w:sz w:val="16"/>
                <w:szCs w:val="16"/>
                <w:shd w:val="clear" w:color="auto" w:fill="FFFFFF"/>
              </w:rPr>
              <w:t>Створення «Порталу Волонтера»</w:t>
            </w:r>
          </w:p>
        </w:tc>
        <w:tc>
          <w:tcPr>
            <w:tcW w:w="1559" w:type="dxa"/>
            <w:tcBorders>
              <w:bottom w:val="nil"/>
            </w:tcBorders>
          </w:tcPr>
          <w:p w14:paraId="08F71DB5" w14:textId="568C578B" w:rsidR="00D74415" w:rsidRPr="00755676" w:rsidRDefault="00D74415" w:rsidP="00D74415">
            <w:pPr>
              <w:tabs>
                <w:tab w:val="left" w:pos="425"/>
                <w:tab w:val="left" w:pos="993"/>
              </w:tabs>
              <w:jc w:val="center"/>
              <w:rPr>
                <w:rFonts w:ascii="Arial" w:hAnsi="Arial" w:cs="Arial"/>
                <w:sz w:val="16"/>
                <w:szCs w:val="16"/>
                <w:shd w:val="clear" w:color="auto" w:fill="FFFFFF"/>
              </w:rPr>
            </w:pPr>
            <w:r w:rsidRPr="00755676">
              <w:rPr>
                <w:rFonts w:ascii="Arial" w:hAnsi="Arial" w:cs="Arial"/>
                <w:sz w:val="16"/>
                <w:szCs w:val="16"/>
                <w:shd w:val="clear" w:color="auto" w:fill="FFFFFF"/>
              </w:rPr>
              <w:t>2025-2027</w:t>
            </w:r>
          </w:p>
        </w:tc>
        <w:tc>
          <w:tcPr>
            <w:tcW w:w="2116" w:type="dxa"/>
            <w:tcBorders>
              <w:bottom w:val="nil"/>
            </w:tcBorders>
          </w:tcPr>
          <w:p w14:paraId="0B3B568A" w14:textId="0801494E" w:rsidR="00D74415" w:rsidRPr="00755676" w:rsidRDefault="00D74415" w:rsidP="00D74415">
            <w:pPr>
              <w:tabs>
                <w:tab w:val="left" w:pos="425"/>
                <w:tab w:val="left" w:pos="993"/>
              </w:tabs>
              <w:rPr>
                <w:rFonts w:ascii="Arial" w:hAnsi="Arial" w:cs="Arial"/>
                <w:sz w:val="16"/>
                <w:szCs w:val="16"/>
              </w:rPr>
            </w:pPr>
            <w:r w:rsidRPr="00755676">
              <w:rPr>
                <w:rFonts w:ascii="Arial" w:hAnsi="Arial" w:cs="Arial"/>
                <w:sz w:val="16"/>
                <w:szCs w:val="16"/>
              </w:rPr>
              <w:t>Управління сім'ї, молодіжної політики та захисту дітей</w:t>
            </w:r>
          </w:p>
        </w:tc>
        <w:tc>
          <w:tcPr>
            <w:tcW w:w="3554" w:type="dxa"/>
            <w:tcBorders>
              <w:bottom w:val="nil"/>
            </w:tcBorders>
          </w:tcPr>
          <w:p w14:paraId="7E739EEE" w14:textId="123DA53F" w:rsidR="00D74415" w:rsidRPr="00755676" w:rsidRDefault="00D74415" w:rsidP="00D74415">
            <w:pPr>
              <w:tabs>
                <w:tab w:val="left" w:pos="234"/>
              </w:tabs>
              <w:ind w:left="15"/>
              <w:rPr>
                <w:rFonts w:ascii="Arial" w:hAnsi="Arial" w:cs="Arial"/>
                <w:color w:val="000000"/>
                <w:sz w:val="16"/>
                <w:szCs w:val="16"/>
              </w:rPr>
            </w:pPr>
            <w:r w:rsidRPr="00755676">
              <w:rPr>
                <w:rFonts w:ascii="Arial" w:hAnsi="Arial" w:cs="Arial"/>
                <w:color w:val="000000"/>
                <w:sz w:val="16"/>
                <w:szCs w:val="16"/>
              </w:rPr>
              <w:t>Створено портал - +.</w:t>
            </w:r>
          </w:p>
        </w:tc>
        <w:tc>
          <w:tcPr>
            <w:tcW w:w="3402" w:type="dxa"/>
            <w:tcBorders>
              <w:bottom w:val="nil"/>
            </w:tcBorders>
          </w:tcPr>
          <w:p w14:paraId="1FAC3A7C" w14:textId="4DE25A5B" w:rsidR="00D74415" w:rsidRPr="00755676" w:rsidRDefault="00D74415" w:rsidP="00D74415">
            <w:pPr>
              <w:tabs>
                <w:tab w:val="left" w:pos="234"/>
              </w:tabs>
              <w:rPr>
                <w:rFonts w:ascii="Arial" w:hAnsi="Arial" w:cs="Arial"/>
                <w:color w:val="000000"/>
                <w:sz w:val="16"/>
                <w:szCs w:val="16"/>
              </w:rPr>
            </w:pPr>
            <w:r w:rsidRPr="00755676">
              <w:rPr>
                <w:rFonts w:ascii="Arial" w:hAnsi="Arial" w:cs="Arial"/>
                <w:spacing w:val="-4"/>
                <w:sz w:val="16"/>
                <w:szCs w:val="16"/>
              </w:rPr>
              <w:t>Роботи не виконувались у зв’язку із відсутністю фінансування.</w:t>
            </w:r>
          </w:p>
        </w:tc>
      </w:tr>
      <w:tr w:rsidR="00D74415" w:rsidRPr="00755676" w14:paraId="453D6A38" w14:textId="2D4C6AA2" w:rsidTr="005D26EB">
        <w:trPr>
          <w:trHeight w:val="50"/>
          <w:jc w:val="center"/>
        </w:trPr>
        <w:tc>
          <w:tcPr>
            <w:tcW w:w="1566" w:type="dxa"/>
            <w:vMerge/>
          </w:tcPr>
          <w:p w14:paraId="5AC2FC4A"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05559800" w14:textId="53403F0A" w:rsidR="00D74415" w:rsidRPr="00755676" w:rsidRDefault="00D74415" w:rsidP="00D74415">
            <w:pPr>
              <w:jc w:val="center"/>
              <w:rPr>
                <w:rFonts w:ascii="Arial" w:hAnsi="Arial" w:cs="Arial"/>
                <w:bCs/>
                <w:sz w:val="16"/>
                <w:szCs w:val="16"/>
              </w:rPr>
            </w:pPr>
            <w:r w:rsidRPr="00755676">
              <w:rPr>
                <w:rFonts w:ascii="Arial" w:hAnsi="Arial" w:cs="Arial"/>
                <w:sz w:val="16"/>
                <w:szCs w:val="16"/>
              </w:rPr>
              <w:t>4.7.1.</w:t>
            </w:r>
          </w:p>
        </w:tc>
        <w:tc>
          <w:tcPr>
            <w:tcW w:w="2978" w:type="dxa"/>
            <w:tcBorders>
              <w:bottom w:val="single" w:sz="4" w:space="0" w:color="auto"/>
            </w:tcBorders>
          </w:tcPr>
          <w:p w14:paraId="3FB4E7CE" w14:textId="66C1174B"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Посилення комунікації та врахування думки організацій та установ, що залучають до своєї діяльності волонтерів шляхом проведення публічних консультацій щодо суспільно важливих питань пов’язаних з волонтерською діяльністю, а також проведення громадських обговорень, слухань, засідань у форматі «круглого столу» тощо з актуальних питань громади та гуманітарних потреб</w:t>
            </w:r>
          </w:p>
        </w:tc>
        <w:tc>
          <w:tcPr>
            <w:tcW w:w="1559" w:type="dxa"/>
            <w:tcBorders>
              <w:bottom w:val="single" w:sz="4" w:space="0" w:color="auto"/>
            </w:tcBorders>
          </w:tcPr>
          <w:p w14:paraId="1A2D9F55" w14:textId="18A78E1C"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t>2025-2027</w:t>
            </w:r>
          </w:p>
        </w:tc>
        <w:tc>
          <w:tcPr>
            <w:tcW w:w="2116" w:type="dxa"/>
            <w:tcBorders>
              <w:bottom w:val="single" w:sz="4" w:space="0" w:color="auto"/>
            </w:tcBorders>
          </w:tcPr>
          <w:p w14:paraId="63463D05" w14:textId="4AB434C9"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sz w:val="16"/>
                <w:szCs w:val="16"/>
              </w:rPr>
              <w:t xml:space="preserve">Управління сім'ї, молодіжної політики та захисту дітей </w:t>
            </w:r>
          </w:p>
        </w:tc>
        <w:tc>
          <w:tcPr>
            <w:tcW w:w="3554" w:type="dxa"/>
            <w:tcBorders>
              <w:bottom w:val="single" w:sz="4" w:space="0" w:color="auto"/>
            </w:tcBorders>
          </w:tcPr>
          <w:p w14:paraId="189FCB0D" w14:textId="7E59ECD1" w:rsidR="00D74415" w:rsidRPr="00755676" w:rsidRDefault="00D74415" w:rsidP="00D74415">
            <w:pPr>
              <w:tabs>
                <w:tab w:val="left" w:pos="234"/>
              </w:tabs>
              <w:ind w:left="15"/>
              <w:rPr>
                <w:rFonts w:ascii="Arial" w:hAnsi="Arial" w:cs="Arial"/>
                <w:color w:val="000000"/>
                <w:sz w:val="16"/>
                <w:szCs w:val="16"/>
              </w:rPr>
            </w:pPr>
            <w:r w:rsidRPr="00755676">
              <w:rPr>
                <w:rFonts w:ascii="Arial" w:hAnsi="Arial" w:cs="Arial"/>
                <w:color w:val="000000"/>
                <w:sz w:val="16"/>
                <w:szCs w:val="16"/>
              </w:rPr>
              <w:t>Кількість проведених заходів - 5 заходів щорічно.</w:t>
            </w:r>
          </w:p>
        </w:tc>
        <w:tc>
          <w:tcPr>
            <w:tcW w:w="3402" w:type="dxa"/>
            <w:tcBorders>
              <w:bottom w:val="single" w:sz="4" w:space="0" w:color="auto"/>
            </w:tcBorders>
          </w:tcPr>
          <w:p w14:paraId="67A39C8B" w14:textId="52943D75" w:rsidR="00D74415" w:rsidRPr="00755676" w:rsidRDefault="00465391" w:rsidP="00797266">
            <w:pPr>
              <w:tabs>
                <w:tab w:val="left" w:pos="234"/>
              </w:tabs>
              <w:rPr>
                <w:rFonts w:ascii="Arial" w:hAnsi="Arial" w:cs="Arial"/>
                <w:color w:val="000000"/>
                <w:sz w:val="16"/>
                <w:szCs w:val="16"/>
              </w:rPr>
            </w:pPr>
            <w:r w:rsidRPr="00755676">
              <w:rPr>
                <w:rFonts w:ascii="Arial" w:hAnsi="Arial" w:cs="Arial"/>
                <w:color w:val="000000"/>
                <w:spacing w:val="-4"/>
                <w:sz w:val="16"/>
                <w:szCs w:val="16"/>
              </w:rPr>
              <w:t>Проведення заходів не здійснювалося у зв’язку з відсутністю відповідного запиту.</w:t>
            </w:r>
          </w:p>
        </w:tc>
      </w:tr>
      <w:tr w:rsidR="00D74415" w:rsidRPr="00755676" w14:paraId="63CE796F" w14:textId="0AB97C95" w:rsidTr="005D26EB">
        <w:trPr>
          <w:trHeight w:val="50"/>
          <w:jc w:val="center"/>
        </w:trPr>
        <w:tc>
          <w:tcPr>
            <w:tcW w:w="1566" w:type="dxa"/>
            <w:vMerge/>
            <w:tcBorders>
              <w:bottom w:val="single" w:sz="4" w:space="0" w:color="auto"/>
            </w:tcBorders>
          </w:tcPr>
          <w:p w14:paraId="6020BE88" w14:textId="77777777" w:rsidR="00D74415" w:rsidRPr="00755676" w:rsidRDefault="00D74415" w:rsidP="00D74415">
            <w:pPr>
              <w:tabs>
                <w:tab w:val="left" w:pos="425"/>
                <w:tab w:val="left" w:pos="993"/>
              </w:tabs>
              <w:rPr>
                <w:rFonts w:ascii="Arial" w:hAnsi="Arial" w:cs="Arial"/>
                <w:bCs/>
                <w:spacing w:val="-8"/>
                <w:sz w:val="16"/>
                <w:szCs w:val="16"/>
              </w:rPr>
            </w:pPr>
          </w:p>
        </w:tc>
        <w:tc>
          <w:tcPr>
            <w:tcW w:w="980" w:type="dxa"/>
            <w:tcBorders>
              <w:bottom w:val="single" w:sz="4" w:space="0" w:color="auto"/>
            </w:tcBorders>
          </w:tcPr>
          <w:p w14:paraId="633A5F97" w14:textId="62BF32A8" w:rsidR="00D74415" w:rsidRPr="00755676" w:rsidRDefault="00D74415" w:rsidP="00D74415">
            <w:pPr>
              <w:jc w:val="center"/>
              <w:rPr>
                <w:rFonts w:ascii="Arial" w:hAnsi="Arial" w:cs="Arial"/>
                <w:bCs/>
                <w:sz w:val="16"/>
                <w:szCs w:val="16"/>
              </w:rPr>
            </w:pPr>
            <w:r w:rsidRPr="00755676">
              <w:rPr>
                <w:rFonts w:ascii="Arial" w:hAnsi="Arial" w:cs="Arial"/>
                <w:sz w:val="16"/>
                <w:szCs w:val="16"/>
              </w:rPr>
              <w:t>4.7.1.</w:t>
            </w:r>
          </w:p>
        </w:tc>
        <w:tc>
          <w:tcPr>
            <w:tcW w:w="2978" w:type="dxa"/>
            <w:tcBorders>
              <w:bottom w:val="single" w:sz="4" w:space="0" w:color="auto"/>
            </w:tcBorders>
          </w:tcPr>
          <w:p w14:paraId="51720B2E" w14:textId="6F03974B" w:rsidR="00D74415" w:rsidRPr="00755676" w:rsidRDefault="00D74415" w:rsidP="00D74415">
            <w:pPr>
              <w:rPr>
                <w:rFonts w:ascii="Arial" w:hAnsi="Arial" w:cs="Arial"/>
                <w:bCs/>
                <w:sz w:val="16"/>
                <w:szCs w:val="16"/>
              </w:rPr>
            </w:pPr>
            <w:r w:rsidRPr="00755676">
              <w:rPr>
                <w:rFonts w:ascii="Arial" w:hAnsi="Arial" w:cs="Arial"/>
                <w:i/>
                <w:iCs/>
                <w:spacing w:val="-8"/>
                <w:sz w:val="16"/>
                <w:szCs w:val="16"/>
                <w:shd w:val="clear" w:color="auto" w:fill="FFFFFF"/>
              </w:rPr>
              <w:t xml:space="preserve">Включення в муніципальні соціологічні опитування за участі громади або ті, які проводяться на замовлення або за сприяння органів місцевого </w:t>
            </w:r>
            <w:r w:rsidRPr="00755676">
              <w:rPr>
                <w:rFonts w:ascii="Arial" w:hAnsi="Arial" w:cs="Arial"/>
                <w:i/>
                <w:iCs/>
                <w:spacing w:val="-8"/>
                <w:sz w:val="16"/>
                <w:szCs w:val="16"/>
                <w:shd w:val="clear" w:color="auto" w:fill="FFFFFF"/>
              </w:rPr>
              <w:lastRenderedPageBreak/>
              <w:t>самоврядування, питань участі жителів у волонтерській діяльності</w:t>
            </w:r>
          </w:p>
        </w:tc>
        <w:tc>
          <w:tcPr>
            <w:tcW w:w="1559" w:type="dxa"/>
            <w:tcBorders>
              <w:bottom w:val="single" w:sz="4" w:space="0" w:color="auto"/>
            </w:tcBorders>
          </w:tcPr>
          <w:p w14:paraId="1F23D00F" w14:textId="77D01141" w:rsidR="00D74415" w:rsidRPr="00755676" w:rsidRDefault="00D74415" w:rsidP="00D74415">
            <w:pPr>
              <w:tabs>
                <w:tab w:val="left" w:pos="425"/>
                <w:tab w:val="left" w:pos="993"/>
              </w:tabs>
              <w:jc w:val="center"/>
              <w:rPr>
                <w:rFonts w:ascii="Arial" w:hAnsi="Arial" w:cs="Arial"/>
                <w:bCs/>
                <w:spacing w:val="-8"/>
                <w:sz w:val="16"/>
                <w:szCs w:val="16"/>
              </w:rPr>
            </w:pPr>
            <w:r w:rsidRPr="00755676">
              <w:rPr>
                <w:rFonts w:ascii="Arial" w:hAnsi="Arial" w:cs="Arial"/>
                <w:sz w:val="16"/>
                <w:szCs w:val="16"/>
                <w:shd w:val="clear" w:color="auto" w:fill="FFFFFF"/>
              </w:rPr>
              <w:lastRenderedPageBreak/>
              <w:t>2025-2027</w:t>
            </w:r>
          </w:p>
        </w:tc>
        <w:tc>
          <w:tcPr>
            <w:tcW w:w="2116" w:type="dxa"/>
            <w:tcBorders>
              <w:bottom w:val="single" w:sz="4" w:space="0" w:color="auto"/>
            </w:tcBorders>
          </w:tcPr>
          <w:p w14:paraId="3BF19BF4" w14:textId="5ADEFA0C" w:rsidR="00D74415" w:rsidRPr="00755676" w:rsidRDefault="00D74415" w:rsidP="00D74415">
            <w:pPr>
              <w:tabs>
                <w:tab w:val="left" w:pos="425"/>
                <w:tab w:val="left" w:pos="993"/>
              </w:tabs>
              <w:rPr>
                <w:rFonts w:ascii="Arial" w:hAnsi="Arial" w:cs="Arial"/>
                <w:bCs/>
                <w:spacing w:val="-8"/>
                <w:sz w:val="16"/>
                <w:szCs w:val="16"/>
              </w:rPr>
            </w:pPr>
            <w:r w:rsidRPr="00755676">
              <w:rPr>
                <w:rFonts w:ascii="Arial" w:hAnsi="Arial" w:cs="Arial"/>
                <w:sz w:val="16"/>
                <w:szCs w:val="16"/>
              </w:rPr>
              <w:t xml:space="preserve">Управління сім'ї, молодіжної політики та захисту дітей </w:t>
            </w:r>
          </w:p>
        </w:tc>
        <w:tc>
          <w:tcPr>
            <w:tcW w:w="3554" w:type="dxa"/>
            <w:tcBorders>
              <w:bottom w:val="single" w:sz="4" w:space="0" w:color="auto"/>
            </w:tcBorders>
          </w:tcPr>
          <w:p w14:paraId="3EF8A493" w14:textId="372B7C65" w:rsidR="00D74415" w:rsidRPr="00755676" w:rsidRDefault="00D74415" w:rsidP="00D74415">
            <w:pPr>
              <w:tabs>
                <w:tab w:val="left" w:pos="234"/>
              </w:tabs>
              <w:ind w:left="15"/>
              <w:rPr>
                <w:rFonts w:ascii="Arial" w:hAnsi="Arial" w:cs="Arial"/>
                <w:color w:val="000000"/>
                <w:sz w:val="16"/>
                <w:szCs w:val="16"/>
              </w:rPr>
            </w:pPr>
            <w:r w:rsidRPr="00755676">
              <w:rPr>
                <w:rFonts w:ascii="Arial" w:hAnsi="Arial" w:cs="Arial"/>
                <w:color w:val="000000"/>
                <w:sz w:val="16"/>
                <w:szCs w:val="16"/>
              </w:rPr>
              <w:t xml:space="preserve">Кількість проведених соціологічних опитувань - 4 опитування. </w:t>
            </w:r>
          </w:p>
        </w:tc>
        <w:tc>
          <w:tcPr>
            <w:tcW w:w="3402" w:type="dxa"/>
            <w:tcBorders>
              <w:bottom w:val="single" w:sz="4" w:space="0" w:color="auto"/>
            </w:tcBorders>
          </w:tcPr>
          <w:p w14:paraId="08ED0BD1" w14:textId="5A97D183" w:rsidR="00D74415" w:rsidRPr="00755676" w:rsidRDefault="00797266" w:rsidP="00797266">
            <w:pPr>
              <w:tabs>
                <w:tab w:val="left" w:pos="234"/>
              </w:tabs>
              <w:rPr>
                <w:rFonts w:ascii="Arial" w:hAnsi="Arial" w:cs="Arial"/>
                <w:color w:val="000000"/>
                <w:spacing w:val="-4"/>
                <w:sz w:val="16"/>
                <w:szCs w:val="16"/>
              </w:rPr>
            </w:pPr>
            <w:r w:rsidRPr="00755676">
              <w:rPr>
                <w:rFonts w:ascii="Arial" w:hAnsi="Arial" w:cs="Arial"/>
                <w:color w:val="000000"/>
                <w:spacing w:val="-4"/>
                <w:sz w:val="16"/>
                <w:szCs w:val="16"/>
              </w:rPr>
              <w:t>Проведення заходів не здійснювалос</w:t>
            </w:r>
            <w:r w:rsidR="00465391" w:rsidRPr="00755676">
              <w:rPr>
                <w:rFonts w:ascii="Arial" w:hAnsi="Arial" w:cs="Arial"/>
                <w:color w:val="000000"/>
                <w:spacing w:val="-4"/>
                <w:sz w:val="16"/>
                <w:szCs w:val="16"/>
              </w:rPr>
              <w:t>я у зв’язку з</w:t>
            </w:r>
            <w:r w:rsidRPr="00755676">
              <w:rPr>
                <w:rFonts w:ascii="Arial" w:hAnsi="Arial" w:cs="Arial"/>
                <w:color w:val="000000"/>
                <w:spacing w:val="-4"/>
                <w:sz w:val="16"/>
                <w:szCs w:val="16"/>
              </w:rPr>
              <w:t xml:space="preserve"> відсутніст</w:t>
            </w:r>
            <w:r w:rsidR="00465391" w:rsidRPr="00755676">
              <w:rPr>
                <w:rFonts w:ascii="Arial" w:hAnsi="Arial" w:cs="Arial"/>
                <w:color w:val="000000"/>
                <w:spacing w:val="-4"/>
                <w:sz w:val="16"/>
                <w:szCs w:val="16"/>
              </w:rPr>
              <w:t>ю</w:t>
            </w:r>
            <w:r w:rsidRPr="00755676">
              <w:rPr>
                <w:rFonts w:ascii="Arial" w:hAnsi="Arial" w:cs="Arial"/>
                <w:color w:val="000000"/>
                <w:spacing w:val="-4"/>
                <w:sz w:val="16"/>
                <w:szCs w:val="16"/>
              </w:rPr>
              <w:t xml:space="preserve"> відповідного запиту.</w:t>
            </w:r>
          </w:p>
        </w:tc>
      </w:tr>
    </w:tbl>
    <w:p w14:paraId="529274E4" w14:textId="77777777" w:rsidR="009D1BEB" w:rsidRPr="00755676" w:rsidRDefault="009D1BEB" w:rsidP="004978CD">
      <w:pPr>
        <w:tabs>
          <w:tab w:val="left" w:pos="425"/>
          <w:tab w:val="left" w:pos="993"/>
        </w:tabs>
        <w:spacing w:after="0" w:line="240" w:lineRule="auto"/>
        <w:jc w:val="both"/>
        <w:rPr>
          <w:rFonts w:ascii="Arial" w:eastAsia="Calibri" w:hAnsi="Arial" w:cs="Arial"/>
          <w:bCs/>
        </w:rPr>
      </w:pPr>
    </w:p>
    <w:p w14:paraId="2144FB32" w14:textId="77777777" w:rsidR="00E35D32" w:rsidRPr="00755676" w:rsidRDefault="00E35D32" w:rsidP="00851C3F">
      <w:pPr>
        <w:tabs>
          <w:tab w:val="left" w:pos="425"/>
          <w:tab w:val="left" w:pos="993"/>
        </w:tabs>
        <w:spacing w:after="0" w:line="240" w:lineRule="auto"/>
        <w:ind w:firstLine="851"/>
        <w:jc w:val="both"/>
        <w:rPr>
          <w:rFonts w:ascii="Times New Roman" w:eastAsia="Calibri" w:hAnsi="Times New Roman" w:cs="Times New Roman"/>
          <w:bCs/>
          <w:sz w:val="28"/>
          <w:szCs w:val="28"/>
        </w:rPr>
      </w:pPr>
    </w:p>
    <w:p w14:paraId="3C8E6929" w14:textId="3A865993" w:rsidR="00851C3F" w:rsidRPr="00755676" w:rsidRDefault="00E35D32" w:rsidP="006D49ED">
      <w:pPr>
        <w:tabs>
          <w:tab w:val="left" w:pos="425"/>
          <w:tab w:val="left" w:pos="993"/>
        </w:tabs>
        <w:spacing w:after="0" w:line="240" w:lineRule="auto"/>
        <w:ind w:firstLine="851"/>
        <w:jc w:val="both"/>
        <w:rPr>
          <w:rFonts w:ascii="Times New Roman" w:eastAsia="Calibri" w:hAnsi="Times New Roman" w:cs="Times New Roman"/>
          <w:bCs/>
          <w:sz w:val="28"/>
          <w:szCs w:val="28"/>
        </w:rPr>
        <w:sectPr w:rsidR="00851C3F" w:rsidRPr="00755676" w:rsidSect="005D26EB">
          <w:headerReference w:type="default" r:id="rId8"/>
          <w:footerReference w:type="default" r:id="rId9"/>
          <w:pgSz w:w="16817" w:h="11901" w:orient="landscape"/>
          <w:pgMar w:top="567" w:right="941" w:bottom="2268" w:left="1134" w:header="567" w:footer="794" w:gutter="0"/>
          <w:cols w:space="720"/>
          <w:docGrid w:linePitch="299"/>
        </w:sectPr>
      </w:pPr>
      <w:r w:rsidRPr="00755676">
        <w:rPr>
          <w:rFonts w:ascii="Times New Roman" w:eastAsia="Calibri" w:hAnsi="Times New Roman" w:cs="Times New Roman"/>
          <w:bCs/>
          <w:sz w:val="28"/>
          <w:szCs w:val="28"/>
        </w:rPr>
        <w:t xml:space="preserve">        </w:t>
      </w:r>
      <w:r w:rsidR="005D26EB" w:rsidRPr="00755676">
        <w:rPr>
          <w:rFonts w:ascii="Times New Roman" w:eastAsia="Calibri" w:hAnsi="Times New Roman" w:cs="Times New Roman"/>
          <w:bCs/>
          <w:sz w:val="28"/>
          <w:szCs w:val="28"/>
        </w:rPr>
        <w:t>Міський голова                                                                                                                                   Сергій НАДАЛ</w:t>
      </w:r>
      <w:r w:rsidRPr="00755676">
        <w:rPr>
          <w:rFonts w:ascii="Times New Roman" w:eastAsia="Calibri" w:hAnsi="Times New Roman" w:cs="Times New Roman"/>
          <w:bCs/>
          <w:sz w:val="28"/>
          <w:szCs w:val="28"/>
        </w:rPr>
        <w:t xml:space="preserve">                                                                                                            </w:t>
      </w:r>
    </w:p>
    <w:bookmarkEnd w:id="1"/>
    <w:bookmarkEnd w:id="2"/>
    <w:p w14:paraId="4C2FDD0E" w14:textId="64F7441C" w:rsidR="0094349C" w:rsidRPr="00755676" w:rsidRDefault="0094349C" w:rsidP="00513E82">
      <w:pPr>
        <w:tabs>
          <w:tab w:val="left" w:pos="425"/>
          <w:tab w:val="left" w:pos="993"/>
        </w:tabs>
        <w:spacing w:after="0" w:line="240" w:lineRule="auto"/>
        <w:jc w:val="both"/>
        <w:rPr>
          <w:rFonts w:ascii="Arial" w:eastAsia="Calibri" w:hAnsi="Arial" w:cs="Arial"/>
          <w:bCs/>
          <w:sz w:val="20"/>
          <w:szCs w:val="20"/>
        </w:rPr>
      </w:pPr>
    </w:p>
    <w:sectPr w:rsidR="0094349C" w:rsidRPr="00755676" w:rsidSect="00742A65">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98DB87" w14:textId="77777777" w:rsidR="00787CB2" w:rsidRPr="00CF5A6C" w:rsidRDefault="00787CB2" w:rsidP="006C7039">
      <w:pPr>
        <w:spacing w:after="0" w:line="240" w:lineRule="auto"/>
      </w:pPr>
      <w:r w:rsidRPr="00CF5A6C">
        <w:separator/>
      </w:r>
    </w:p>
  </w:endnote>
  <w:endnote w:type="continuationSeparator" w:id="0">
    <w:p w14:paraId="553793AE" w14:textId="77777777" w:rsidR="00787CB2" w:rsidRPr="00CF5A6C" w:rsidRDefault="00787CB2" w:rsidP="006C7039">
      <w:pPr>
        <w:spacing w:after="0" w:line="240" w:lineRule="auto"/>
      </w:pPr>
      <w:r w:rsidRPr="00CF5A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Times New Roman"/>
    <w:panose1 w:val="00000000000000000000"/>
    <w:charset w:val="00"/>
    <w:family w:val="roman"/>
    <w:notTrueType/>
    <w:pitch w:val="default"/>
  </w:font>
  <w:font w:name="PF Square Sans Pro">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tiqua">
    <w:altName w:val="Arial"/>
    <w:charset w:val="00"/>
    <w:family w:val="swiss"/>
    <w:pitch w:val="variable"/>
    <w:sig w:usb0="00000001" w:usb1="00000000" w:usb2="00000000" w:usb3="00000000" w:csb0="00000005" w:csb1="00000000"/>
  </w:font>
  <w:font w:name="Andale Sans UI">
    <w:altName w:val="Times New Roman"/>
    <w:charset w:val="00"/>
    <w:family w:val="auto"/>
    <w:pitch w:val="variable"/>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8279688"/>
      <w:docPartObj>
        <w:docPartGallery w:val="Page Numbers (Bottom of Page)"/>
        <w:docPartUnique/>
      </w:docPartObj>
    </w:sdtPr>
    <w:sdtEndPr/>
    <w:sdtContent>
      <w:p w14:paraId="413DEF43" w14:textId="08294139" w:rsidR="002F57C8" w:rsidRPr="00CF5A6C" w:rsidRDefault="002F57C8">
        <w:pPr>
          <w:pStyle w:val="a5"/>
          <w:jc w:val="right"/>
        </w:pPr>
        <w:r w:rsidRPr="00CF5A6C">
          <w:fldChar w:fldCharType="begin"/>
        </w:r>
        <w:r w:rsidRPr="00CF5A6C">
          <w:instrText>PAGE   \* MERGEFORMAT</w:instrText>
        </w:r>
        <w:r w:rsidRPr="00CF5A6C">
          <w:fldChar w:fldCharType="separate"/>
        </w:r>
        <w:r w:rsidRPr="00CF5A6C">
          <w:t>2</w:t>
        </w:r>
        <w:r w:rsidRPr="00CF5A6C">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9033FE" w14:textId="77777777" w:rsidR="00787CB2" w:rsidRPr="00CF5A6C" w:rsidRDefault="00787CB2" w:rsidP="006C7039">
      <w:pPr>
        <w:spacing w:after="0" w:line="240" w:lineRule="auto"/>
      </w:pPr>
      <w:r w:rsidRPr="00CF5A6C">
        <w:separator/>
      </w:r>
    </w:p>
  </w:footnote>
  <w:footnote w:type="continuationSeparator" w:id="0">
    <w:p w14:paraId="67C15E85" w14:textId="77777777" w:rsidR="00787CB2" w:rsidRPr="00CF5A6C" w:rsidRDefault="00787CB2" w:rsidP="006C7039">
      <w:pPr>
        <w:spacing w:after="0" w:line="240" w:lineRule="auto"/>
      </w:pPr>
      <w:r w:rsidRPr="00CF5A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EE635" w14:textId="63246FF7" w:rsidR="002F57C8" w:rsidRPr="00CF5A6C" w:rsidRDefault="002F57C8" w:rsidP="00265E97">
    <w:pPr>
      <w:pStyle w:val="a3"/>
      <w:tabs>
        <w:tab w:val="clear" w:pos="4986"/>
        <w:tab w:val="clear" w:pos="9973"/>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21B96"/>
    <w:multiLevelType w:val="hybridMultilevel"/>
    <w:tmpl w:val="1C400E80"/>
    <w:lvl w:ilvl="0" w:tplc="A1C4710E">
      <w:start w:val="2024"/>
      <w:numFmt w:val="bullet"/>
      <w:lvlText w:val="-"/>
      <w:lvlJc w:val="left"/>
      <w:pPr>
        <w:ind w:left="720" w:hanging="360"/>
      </w:pPr>
      <w:rPr>
        <w:rFonts w:ascii="Arial" w:eastAsia="Calibri"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0370068E"/>
    <w:multiLevelType w:val="hybridMultilevel"/>
    <w:tmpl w:val="CEB0C5DC"/>
    <w:lvl w:ilvl="0" w:tplc="D8C6C35C">
      <w:numFmt w:val="bullet"/>
      <w:lvlText w:val="-"/>
      <w:lvlJc w:val="left"/>
      <w:pPr>
        <w:ind w:left="342" w:hanging="220"/>
      </w:pPr>
      <w:rPr>
        <w:rFonts w:ascii="Arial MT" w:hAnsi="Arial MT"/>
        <w:b w:val="0"/>
        <w:bCs w:val="0"/>
        <w:i w:val="0"/>
        <w:iCs w:val="0"/>
        <w:spacing w:val="0"/>
        <w:w w:val="100"/>
        <w:sz w:val="16"/>
        <w:szCs w:val="16"/>
        <w:lang w:val="uk-UA" w:eastAsia="en-US" w:bidi="ar-SA"/>
      </w:rPr>
    </w:lvl>
    <w:lvl w:ilvl="1" w:tplc="25B8709E">
      <w:numFmt w:val="bullet"/>
      <w:lvlText w:val="•"/>
      <w:lvlJc w:val="left"/>
      <w:pPr>
        <w:ind w:left="616" w:hanging="220"/>
      </w:pPr>
      <w:rPr>
        <w:lang w:val="uk-UA" w:eastAsia="en-US" w:bidi="ar-SA"/>
      </w:rPr>
    </w:lvl>
    <w:lvl w:ilvl="2" w:tplc="F0F6D2EE">
      <w:numFmt w:val="bullet"/>
      <w:lvlText w:val="•"/>
      <w:lvlJc w:val="left"/>
      <w:pPr>
        <w:ind w:left="893" w:hanging="220"/>
      </w:pPr>
      <w:rPr>
        <w:lang w:val="uk-UA" w:eastAsia="en-US" w:bidi="ar-SA"/>
      </w:rPr>
    </w:lvl>
    <w:lvl w:ilvl="3" w:tplc="8E90D64E">
      <w:numFmt w:val="bullet"/>
      <w:lvlText w:val="•"/>
      <w:lvlJc w:val="left"/>
      <w:pPr>
        <w:ind w:left="1170" w:hanging="220"/>
      </w:pPr>
      <w:rPr>
        <w:lang w:val="uk-UA" w:eastAsia="en-US" w:bidi="ar-SA"/>
      </w:rPr>
    </w:lvl>
    <w:lvl w:ilvl="4" w:tplc="2872F9C8">
      <w:numFmt w:val="bullet"/>
      <w:lvlText w:val="•"/>
      <w:lvlJc w:val="left"/>
      <w:pPr>
        <w:ind w:left="1447" w:hanging="220"/>
      </w:pPr>
      <w:rPr>
        <w:lang w:val="uk-UA" w:eastAsia="en-US" w:bidi="ar-SA"/>
      </w:rPr>
    </w:lvl>
    <w:lvl w:ilvl="5" w:tplc="32680770">
      <w:numFmt w:val="bullet"/>
      <w:lvlText w:val="•"/>
      <w:lvlJc w:val="left"/>
      <w:pPr>
        <w:ind w:left="1724" w:hanging="220"/>
      </w:pPr>
      <w:rPr>
        <w:lang w:val="uk-UA" w:eastAsia="en-US" w:bidi="ar-SA"/>
      </w:rPr>
    </w:lvl>
    <w:lvl w:ilvl="6" w:tplc="BB380B0C">
      <w:numFmt w:val="bullet"/>
      <w:lvlText w:val="•"/>
      <w:lvlJc w:val="left"/>
      <w:pPr>
        <w:ind w:left="2001" w:hanging="220"/>
      </w:pPr>
      <w:rPr>
        <w:lang w:val="uk-UA" w:eastAsia="en-US" w:bidi="ar-SA"/>
      </w:rPr>
    </w:lvl>
    <w:lvl w:ilvl="7" w:tplc="23FCDAD4">
      <w:numFmt w:val="bullet"/>
      <w:lvlText w:val="•"/>
      <w:lvlJc w:val="left"/>
      <w:pPr>
        <w:ind w:left="2278" w:hanging="220"/>
      </w:pPr>
      <w:rPr>
        <w:lang w:val="uk-UA" w:eastAsia="en-US" w:bidi="ar-SA"/>
      </w:rPr>
    </w:lvl>
    <w:lvl w:ilvl="8" w:tplc="95E263CC">
      <w:numFmt w:val="bullet"/>
      <w:lvlText w:val="•"/>
      <w:lvlJc w:val="left"/>
      <w:pPr>
        <w:ind w:left="2555" w:hanging="220"/>
      </w:pPr>
      <w:rPr>
        <w:lang w:val="uk-UA" w:eastAsia="en-US" w:bidi="ar-SA"/>
      </w:rPr>
    </w:lvl>
  </w:abstractNum>
  <w:abstractNum w:abstractNumId="2" w15:restartNumberingAfterBreak="0">
    <w:nsid w:val="03B01E44"/>
    <w:multiLevelType w:val="hybridMultilevel"/>
    <w:tmpl w:val="74D6D736"/>
    <w:lvl w:ilvl="0" w:tplc="DFA2C980">
      <w:start w:val="1"/>
      <w:numFmt w:val="bullet"/>
      <w:lvlText w:val="-"/>
      <w:lvlJc w:val="left"/>
      <w:pPr>
        <w:ind w:left="720" w:hanging="360"/>
      </w:pPr>
      <w:rPr>
        <w:rFonts w:ascii="Arial" w:eastAsia="Calibr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B8656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772D01"/>
    <w:multiLevelType w:val="hybridMultilevel"/>
    <w:tmpl w:val="94DA1B24"/>
    <w:lvl w:ilvl="0" w:tplc="A1C4710E">
      <w:start w:val="2024"/>
      <w:numFmt w:val="bullet"/>
      <w:lvlText w:val="-"/>
      <w:lvlJc w:val="left"/>
      <w:pPr>
        <w:ind w:left="720" w:hanging="360"/>
      </w:pPr>
      <w:rPr>
        <w:rFonts w:ascii="Arial" w:eastAsia="Calibri"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0F753910"/>
    <w:multiLevelType w:val="hybridMultilevel"/>
    <w:tmpl w:val="CFE083F8"/>
    <w:lvl w:ilvl="0" w:tplc="A1C4710E">
      <w:start w:val="2024"/>
      <w:numFmt w:val="bullet"/>
      <w:lvlText w:val="-"/>
      <w:lvlJc w:val="left"/>
      <w:pPr>
        <w:ind w:left="735" w:hanging="360"/>
      </w:pPr>
      <w:rPr>
        <w:rFonts w:ascii="Arial" w:eastAsia="Calibri" w:hAnsi="Arial" w:cs="Arial" w:hint="default"/>
      </w:rPr>
    </w:lvl>
    <w:lvl w:ilvl="1" w:tplc="10000003" w:tentative="1">
      <w:start w:val="1"/>
      <w:numFmt w:val="bullet"/>
      <w:lvlText w:val="o"/>
      <w:lvlJc w:val="left"/>
      <w:pPr>
        <w:ind w:left="1455" w:hanging="360"/>
      </w:pPr>
      <w:rPr>
        <w:rFonts w:ascii="Courier New" w:hAnsi="Courier New" w:cs="Courier New" w:hint="default"/>
      </w:rPr>
    </w:lvl>
    <w:lvl w:ilvl="2" w:tplc="10000005" w:tentative="1">
      <w:start w:val="1"/>
      <w:numFmt w:val="bullet"/>
      <w:lvlText w:val=""/>
      <w:lvlJc w:val="left"/>
      <w:pPr>
        <w:ind w:left="2175" w:hanging="360"/>
      </w:pPr>
      <w:rPr>
        <w:rFonts w:ascii="Wingdings" w:hAnsi="Wingdings" w:hint="default"/>
      </w:rPr>
    </w:lvl>
    <w:lvl w:ilvl="3" w:tplc="10000001" w:tentative="1">
      <w:start w:val="1"/>
      <w:numFmt w:val="bullet"/>
      <w:lvlText w:val=""/>
      <w:lvlJc w:val="left"/>
      <w:pPr>
        <w:ind w:left="2895" w:hanging="360"/>
      </w:pPr>
      <w:rPr>
        <w:rFonts w:ascii="Symbol" w:hAnsi="Symbol" w:hint="default"/>
      </w:rPr>
    </w:lvl>
    <w:lvl w:ilvl="4" w:tplc="10000003" w:tentative="1">
      <w:start w:val="1"/>
      <w:numFmt w:val="bullet"/>
      <w:lvlText w:val="o"/>
      <w:lvlJc w:val="left"/>
      <w:pPr>
        <w:ind w:left="3615" w:hanging="360"/>
      </w:pPr>
      <w:rPr>
        <w:rFonts w:ascii="Courier New" w:hAnsi="Courier New" w:cs="Courier New" w:hint="default"/>
      </w:rPr>
    </w:lvl>
    <w:lvl w:ilvl="5" w:tplc="10000005" w:tentative="1">
      <w:start w:val="1"/>
      <w:numFmt w:val="bullet"/>
      <w:lvlText w:val=""/>
      <w:lvlJc w:val="left"/>
      <w:pPr>
        <w:ind w:left="4335" w:hanging="360"/>
      </w:pPr>
      <w:rPr>
        <w:rFonts w:ascii="Wingdings" w:hAnsi="Wingdings" w:hint="default"/>
      </w:rPr>
    </w:lvl>
    <w:lvl w:ilvl="6" w:tplc="10000001" w:tentative="1">
      <w:start w:val="1"/>
      <w:numFmt w:val="bullet"/>
      <w:lvlText w:val=""/>
      <w:lvlJc w:val="left"/>
      <w:pPr>
        <w:ind w:left="5055" w:hanging="360"/>
      </w:pPr>
      <w:rPr>
        <w:rFonts w:ascii="Symbol" w:hAnsi="Symbol" w:hint="default"/>
      </w:rPr>
    </w:lvl>
    <w:lvl w:ilvl="7" w:tplc="10000003" w:tentative="1">
      <w:start w:val="1"/>
      <w:numFmt w:val="bullet"/>
      <w:lvlText w:val="o"/>
      <w:lvlJc w:val="left"/>
      <w:pPr>
        <w:ind w:left="5775" w:hanging="360"/>
      </w:pPr>
      <w:rPr>
        <w:rFonts w:ascii="Courier New" w:hAnsi="Courier New" w:cs="Courier New" w:hint="default"/>
      </w:rPr>
    </w:lvl>
    <w:lvl w:ilvl="8" w:tplc="10000005" w:tentative="1">
      <w:start w:val="1"/>
      <w:numFmt w:val="bullet"/>
      <w:lvlText w:val=""/>
      <w:lvlJc w:val="left"/>
      <w:pPr>
        <w:ind w:left="6495" w:hanging="360"/>
      </w:pPr>
      <w:rPr>
        <w:rFonts w:ascii="Wingdings" w:hAnsi="Wingdings" w:hint="default"/>
      </w:rPr>
    </w:lvl>
  </w:abstractNum>
  <w:abstractNum w:abstractNumId="6" w15:restartNumberingAfterBreak="0">
    <w:nsid w:val="124501C2"/>
    <w:multiLevelType w:val="hybridMultilevel"/>
    <w:tmpl w:val="2FE61A8C"/>
    <w:lvl w:ilvl="0" w:tplc="DFA2C980">
      <w:start w:val="1"/>
      <w:numFmt w:val="bullet"/>
      <w:lvlText w:val="-"/>
      <w:lvlJc w:val="left"/>
      <w:pPr>
        <w:ind w:left="720" w:hanging="360"/>
      </w:pPr>
      <w:rPr>
        <w:rFonts w:ascii="Arial" w:eastAsia="Calibr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47A443F"/>
    <w:multiLevelType w:val="multilevel"/>
    <w:tmpl w:val="D6087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E90C13"/>
    <w:multiLevelType w:val="hybridMultilevel"/>
    <w:tmpl w:val="1624A488"/>
    <w:lvl w:ilvl="0" w:tplc="A1C4710E">
      <w:start w:val="2024"/>
      <w:numFmt w:val="bullet"/>
      <w:lvlText w:val="-"/>
      <w:lvlJc w:val="left"/>
      <w:pPr>
        <w:ind w:left="720" w:hanging="360"/>
      </w:pPr>
      <w:rPr>
        <w:rFonts w:ascii="Arial" w:eastAsia="Calibr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B2E7556"/>
    <w:multiLevelType w:val="multilevel"/>
    <w:tmpl w:val="73505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136678"/>
    <w:multiLevelType w:val="hybridMultilevel"/>
    <w:tmpl w:val="BE3CAB0E"/>
    <w:lvl w:ilvl="0" w:tplc="DFA2C980">
      <w:start w:val="1"/>
      <w:numFmt w:val="bullet"/>
      <w:lvlText w:val="-"/>
      <w:lvlJc w:val="left"/>
      <w:pPr>
        <w:ind w:left="720" w:hanging="360"/>
      </w:pPr>
      <w:rPr>
        <w:rFonts w:ascii="Arial" w:eastAsia="Calibr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01210F9"/>
    <w:multiLevelType w:val="hybridMultilevel"/>
    <w:tmpl w:val="78B2A9C0"/>
    <w:lvl w:ilvl="0" w:tplc="8F648958">
      <w:numFmt w:val="bullet"/>
      <w:lvlText w:val="-"/>
      <w:lvlJc w:val="left"/>
      <w:pPr>
        <w:ind w:left="927"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Times New Roman"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Times New Roman"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Times New Roman" w:hint="default"/>
      </w:rPr>
    </w:lvl>
    <w:lvl w:ilvl="8" w:tplc="04190005">
      <w:start w:val="1"/>
      <w:numFmt w:val="bullet"/>
      <w:lvlText w:val=""/>
      <w:lvlJc w:val="left"/>
      <w:pPr>
        <w:ind w:left="6687" w:hanging="360"/>
      </w:pPr>
      <w:rPr>
        <w:rFonts w:ascii="Wingdings" w:hAnsi="Wingdings" w:hint="default"/>
      </w:rPr>
    </w:lvl>
  </w:abstractNum>
  <w:abstractNum w:abstractNumId="12" w15:restartNumberingAfterBreak="0">
    <w:nsid w:val="202868B6"/>
    <w:multiLevelType w:val="hybridMultilevel"/>
    <w:tmpl w:val="5A5CF654"/>
    <w:lvl w:ilvl="0" w:tplc="A1C4710E">
      <w:start w:val="2024"/>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0994EFE"/>
    <w:multiLevelType w:val="hybridMultilevel"/>
    <w:tmpl w:val="71E60466"/>
    <w:lvl w:ilvl="0" w:tplc="A1C4710E">
      <w:start w:val="2024"/>
      <w:numFmt w:val="bullet"/>
      <w:lvlText w:val="-"/>
      <w:lvlJc w:val="left"/>
      <w:pPr>
        <w:ind w:left="720" w:hanging="360"/>
      </w:pPr>
      <w:rPr>
        <w:rFonts w:ascii="Arial" w:eastAsia="Calibri"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268B5B54"/>
    <w:multiLevelType w:val="hybridMultilevel"/>
    <w:tmpl w:val="B7E416D4"/>
    <w:lvl w:ilvl="0" w:tplc="7AA0E2B4">
      <w:numFmt w:val="bullet"/>
      <w:lvlText w:val=""/>
      <w:lvlJc w:val="left"/>
      <w:pPr>
        <w:ind w:left="1146" w:hanging="360"/>
      </w:pPr>
      <w:rPr>
        <w:rFonts w:ascii="Symbol" w:eastAsiaTheme="minorHAnsi" w:hAnsi="Symbol" w:cs="Times New Roman"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5" w15:restartNumberingAfterBreak="0">
    <w:nsid w:val="26DF6EDF"/>
    <w:multiLevelType w:val="hybridMultilevel"/>
    <w:tmpl w:val="6FDE26FE"/>
    <w:lvl w:ilvl="0" w:tplc="A1C4710E">
      <w:start w:val="2024"/>
      <w:numFmt w:val="bullet"/>
      <w:lvlText w:val="-"/>
      <w:lvlJc w:val="left"/>
      <w:pPr>
        <w:ind w:left="720" w:hanging="360"/>
      </w:pPr>
      <w:rPr>
        <w:rFonts w:ascii="Arial" w:eastAsia="Calibri"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2BF05DA4"/>
    <w:multiLevelType w:val="hybridMultilevel"/>
    <w:tmpl w:val="5964EDF4"/>
    <w:lvl w:ilvl="0" w:tplc="7C1C9D9E">
      <w:numFmt w:val="bullet"/>
      <w:lvlText w:val="-"/>
      <w:lvlJc w:val="left"/>
      <w:pPr>
        <w:ind w:left="735" w:hanging="360"/>
      </w:pPr>
      <w:rPr>
        <w:rFonts w:ascii="Arial MT" w:hAnsi="Arial MT"/>
        <w:b w:val="0"/>
        <w:bCs w:val="0"/>
        <w:i w:val="0"/>
        <w:iCs w:val="0"/>
        <w:spacing w:val="0"/>
        <w:w w:val="100"/>
        <w:sz w:val="16"/>
        <w:szCs w:val="16"/>
        <w:lang w:val="uk-UA" w:eastAsia="en-US" w:bidi="ar-SA"/>
      </w:rPr>
    </w:lvl>
    <w:lvl w:ilvl="1" w:tplc="10000003" w:tentative="1">
      <w:start w:val="1"/>
      <w:numFmt w:val="bullet"/>
      <w:lvlText w:val="o"/>
      <w:lvlJc w:val="left"/>
      <w:pPr>
        <w:ind w:left="1455" w:hanging="360"/>
      </w:pPr>
      <w:rPr>
        <w:rFonts w:ascii="Courier New" w:hAnsi="Courier New" w:cs="Courier New" w:hint="default"/>
      </w:rPr>
    </w:lvl>
    <w:lvl w:ilvl="2" w:tplc="10000005" w:tentative="1">
      <w:start w:val="1"/>
      <w:numFmt w:val="bullet"/>
      <w:lvlText w:val=""/>
      <w:lvlJc w:val="left"/>
      <w:pPr>
        <w:ind w:left="2175" w:hanging="360"/>
      </w:pPr>
      <w:rPr>
        <w:rFonts w:ascii="Wingdings" w:hAnsi="Wingdings" w:hint="default"/>
      </w:rPr>
    </w:lvl>
    <w:lvl w:ilvl="3" w:tplc="10000001" w:tentative="1">
      <w:start w:val="1"/>
      <w:numFmt w:val="bullet"/>
      <w:lvlText w:val=""/>
      <w:lvlJc w:val="left"/>
      <w:pPr>
        <w:ind w:left="2895" w:hanging="360"/>
      </w:pPr>
      <w:rPr>
        <w:rFonts w:ascii="Symbol" w:hAnsi="Symbol" w:hint="default"/>
      </w:rPr>
    </w:lvl>
    <w:lvl w:ilvl="4" w:tplc="10000003" w:tentative="1">
      <w:start w:val="1"/>
      <w:numFmt w:val="bullet"/>
      <w:lvlText w:val="o"/>
      <w:lvlJc w:val="left"/>
      <w:pPr>
        <w:ind w:left="3615" w:hanging="360"/>
      </w:pPr>
      <w:rPr>
        <w:rFonts w:ascii="Courier New" w:hAnsi="Courier New" w:cs="Courier New" w:hint="default"/>
      </w:rPr>
    </w:lvl>
    <w:lvl w:ilvl="5" w:tplc="10000005" w:tentative="1">
      <w:start w:val="1"/>
      <w:numFmt w:val="bullet"/>
      <w:lvlText w:val=""/>
      <w:lvlJc w:val="left"/>
      <w:pPr>
        <w:ind w:left="4335" w:hanging="360"/>
      </w:pPr>
      <w:rPr>
        <w:rFonts w:ascii="Wingdings" w:hAnsi="Wingdings" w:hint="default"/>
      </w:rPr>
    </w:lvl>
    <w:lvl w:ilvl="6" w:tplc="10000001" w:tentative="1">
      <w:start w:val="1"/>
      <w:numFmt w:val="bullet"/>
      <w:lvlText w:val=""/>
      <w:lvlJc w:val="left"/>
      <w:pPr>
        <w:ind w:left="5055" w:hanging="360"/>
      </w:pPr>
      <w:rPr>
        <w:rFonts w:ascii="Symbol" w:hAnsi="Symbol" w:hint="default"/>
      </w:rPr>
    </w:lvl>
    <w:lvl w:ilvl="7" w:tplc="10000003" w:tentative="1">
      <w:start w:val="1"/>
      <w:numFmt w:val="bullet"/>
      <w:lvlText w:val="o"/>
      <w:lvlJc w:val="left"/>
      <w:pPr>
        <w:ind w:left="5775" w:hanging="360"/>
      </w:pPr>
      <w:rPr>
        <w:rFonts w:ascii="Courier New" w:hAnsi="Courier New" w:cs="Courier New" w:hint="default"/>
      </w:rPr>
    </w:lvl>
    <w:lvl w:ilvl="8" w:tplc="10000005" w:tentative="1">
      <w:start w:val="1"/>
      <w:numFmt w:val="bullet"/>
      <w:lvlText w:val=""/>
      <w:lvlJc w:val="left"/>
      <w:pPr>
        <w:ind w:left="6495" w:hanging="360"/>
      </w:pPr>
      <w:rPr>
        <w:rFonts w:ascii="Wingdings" w:hAnsi="Wingdings" w:hint="default"/>
      </w:rPr>
    </w:lvl>
  </w:abstractNum>
  <w:abstractNum w:abstractNumId="17" w15:restartNumberingAfterBreak="0">
    <w:nsid w:val="32BB6518"/>
    <w:multiLevelType w:val="hybridMultilevel"/>
    <w:tmpl w:val="2FCE3BDA"/>
    <w:lvl w:ilvl="0" w:tplc="A1C4710E">
      <w:start w:val="2024"/>
      <w:numFmt w:val="bullet"/>
      <w:lvlText w:val="-"/>
      <w:lvlJc w:val="left"/>
      <w:pPr>
        <w:ind w:left="735" w:hanging="360"/>
      </w:pPr>
      <w:rPr>
        <w:rFonts w:ascii="Arial" w:eastAsia="Calibri" w:hAnsi="Arial" w:cs="Arial" w:hint="default"/>
      </w:rPr>
    </w:lvl>
    <w:lvl w:ilvl="1" w:tplc="10000003" w:tentative="1">
      <w:start w:val="1"/>
      <w:numFmt w:val="bullet"/>
      <w:lvlText w:val="o"/>
      <w:lvlJc w:val="left"/>
      <w:pPr>
        <w:ind w:left="1455" w:hanging="360"/>
      </w:pPr>
      <w:rPr>
        <w:rFonts w:ascii="Courier New" w:hAnsi="Courier New" w:cs="Courier New" w:hint="default"/>
      </w:rPr>
    </w:lvl>
    <w:lvl w:ilvl="2" w:tplc="10000005" w:tentative="1">
      <w:start w:val="1"/>
      <w:numFmt w:val="bullet"/>
      <w:lvlText w:val=""/>
      <w:lvlJc w:val="left"/>
      <w:pPr>
        <w:ind w:left="2175" w:hanging="360"/>
      </w:pPr>
      <w:rPr>
        <w:rFonts w:ascii="Wingdings" w:hAnsi="Wingdings" w:hint="default"/>
      </w:rPr>
    </w:lvl>
    <w:lvl w:ilvl="3" w:tplc="10000001" w:tentative="1">
      <w:start w:val="1"/>
      <w:numFmt w:val="bullet"/>
      <w:lvlText w:val=""/>
      <w:lvlJc w:val="left"/>
      <w:pPr>
        <w:ind w:left="2895" w:hanging="360"/>
      </w:pPr>
      <w:rPr>
        <w:rFonts w:ascii="Symbol" w:hAnsi="Symbol" w:hint="default"/>
      </w:rPr>
    </w:lvl>
    <w:lvl w:ilvl="4" w:tplc="10000003" w:tentative="1">
      <w:start w:val="1"/>
      <w:numFmt w:val="bullet"/>
      <w:lvlText w:val="o"/>
      <w:lvlJc w:val="left"/>
      <w:pPr>
        <w:ind w:left="3615" w:hanging="360"/>
      </w:pPr>
      <w:rPr>
        <w:rFonts w:ascii="Courier New" w:hAnsi="Courier New" w:cs="Courier New" w:hint="default"/>
      </w:rPr>
    </w:lvl>
    <w:lvl w:ilvl="5" w:tplc="10000005" w:tentative="1">
      <w:start w:val="1"/>
      <w:numFmt w:val="bullet"/>
      <w:lvlText w:val=""/>
      <w:lvlJc w:val="left"/>
      <w:pPr>
        <w:ind w:left="4335" w:hanging="360"/>
      </w:pPr>
      <w:rPr>
        <w:rFonts w:ascii="Wingdings" w:hAnsi="Wingdings" w:hint="default"/>
      </w:rPr>
    </w:lvl>
    <w:lvl w:ilvl="6" w:tplc="10000001" w:tentative="1">
      <w:start w:val="1"/>
      <w:numFmt w:val="bullet"/>
      <w:lvlText w:val=""/>
      <w:lvlJc w:val="left"/>
      <w:pPr>
        <w:ind w:left="5055" w:hanging="360"/>
      </w:pPr>
      <w:rPr>
        <w:rFonts w:ascii="Symbol" w:hAnsi="Symbol" w:hint="default"/>
      </w:rPr>
    </w:lvl>
    <w:lvl w:ilvl="7" w:tplc="10000003" w:tentative="1">
      <w:start w:val="1"/>
      <w:numFmt w:val="bullet"/>
      <w:lvlText w:val="o"/>
      <w:lvlJc w:val="left"/>
      <w:pPr>
        <w:ind w:left="5775" w:hanging="360"/>
      </w:pPr>
      <w:rPr>
        <w:rFonts w:ascii="Courier New" w:hAnsi="Courier New" w:cs="Courier New" w:hint="default"/>
      </w:rPr>
    </w:lvl>
    <w:lvl w:ilvl="8" w:tplc="10000005" w:tentative="1">
      <w:start w:val="1"/>
      <w:numFmt w:val="bullet"/>
      <w:lvlText w:val=""/>
      <w:lvlJc w:val="left"/>
      <w:pPr>
        <w:ind w:left="6495" w:hanging="360"/>
      </w:pPr>
      <w:rPr>
        <w:rFonts w:ascii="Wingdings" w:hAnsi="Wingdings" w:hint="default"/>
      </w:rPr>
    </w:lvl>
  </w:abstractNum>
  <w:abstractNum w:abstractNumId="18" w15:restartNumberingAfterBreak="0">
    <w:nsid w:val="3C00198D"/>
    <w:multiLevelType w:val="hybridMultilevel"/>
    <w:tmpl w:val="DD28F0D8"/>
    <w:lvl w:ilvl="0" w:tplc="DFA2C980">
      <w:start w:val="1"/>
      <w:numFmt w:val="bullet"/>
      <w:lvlText w:val="-"/>
      <w:lvlJc w:val="left"/>
      <w:pPr>
        <w:ind w:left="720" w:hanging="360"/>
      </w:pPr>
      <w:rPr>
        <w:rFonts w:ascii="Arial" w:eastAsia="Calibr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C926B7A"/>
    <w:multiLevelType w:val="hybridMultilevel"/>
    <w:tmpl w:val="DD92EBFC"/>
    <w:lvl w:ilvl="0" w:tplc="A1C4710E">
      <w:start w:val="2024"/>
      <w:numFmt w:val="bullet"/>
      <w:lvlText w:val="-"/>
      <w:lvlJc w:val="left"/>
      <w:pPr>
        <w:ind w:left="516" w:hanging="360"/>
      </w:pPr>
      <w:rPr>
        <w:rFonts w:ascii="Arial" w:eastAsia="Calibri" w:hAnsi="Arial" w:cs="Arial" w:hint="default"/>
      </w:rPr>
    </w:lvl>
    <w:lvl w:ilvl="1" w:tplc="10000003" w:tentative="1">
      <w:start w:val="1"/>
      <w:numFmt w:val="bullet"/>
      <w:lvlText w:val="o"/>
      <w:lvlJc w:val="left"/>
      <w:pPr>
        <w:ind w:left="1236" w:hanging="360"/>
      </w:pPr>
      <w:rPr>
        <w:rFonts w:ascii="Courier New" w:hAnsi="Courier New" w:cs="Courier New" w:hint="default"/>
      </w:rPr>
    </w:lvl>
    <w:lvl w:ilvl="2" w:tplc="10000005" w:tentative="1">
      <w:start w:val="1"/>
      <w:numFmt w:val="bullet"/>
      <w:lvlText w:val=""/>
      <w:lvlJc w:val="left"/>
      <w:pPr>
        <w:ind w:left="1956" w:hanging="360"/>
      </w:pPr>
      <w:rPr>
        <w:rFonts w:ascii="Wingdings" w:hAnsi="Wingdings" w:hint="default"/>
      </w:rPr>
    </w:lvl>
    <w:lvl w:ilvl="3" w:tplc="10000001" w:tentative="1">
      <w:start w:val="1"/>
      <w:numFmt w:val="bullet"/>
      <w:lvlText w:val=""/>
      <w:lvlJc w:val="left"/>
      <w:pPr>
        <w:ind w:left="2676" w:hanging="360"/>
      </w:pPr>
      <w:rPr>
        <w:rFonts w:ascii="Symbol" w:hAnsi="Symbol" w:hint="default"/>
      </w:rPr>
    </w:lvl>
    <w:lvl w:ilvl="4" w:tplc="10000003" w:tentative="1">
      <w:start w:val="1"/>
      <w:numFmt w:val="bullet"/>
      <w:lvlText w:val="o"/>
      <w:lvlJc w:val="left"/>
      <w:pPr>
        <w:ind w:left="3396" w:hanging="360"/>
      </w:pPr>
      <w:rPr>
        <w:rFonts w:ascii="Courier New" w:hAnsi="Courier New" w:cs="Courier New" w:hint="default"/>
      </w:rPr>
    </w:lvl>
    <w:lvl w:ilvl="5" w:tplc="10000005" w:tentative="1">
      <w:start w:val="1"/>
      <w:numFmt w:val="bullet"/>
      <w:lvlText w:val=""/>
      <w:lvlJc w:val="left"/>
      <w:pPr>
        <w:ind w:left="4116" w:hanging="360"/>
      </w:pPr>
      <w:rPr>
        <w:rFonts w:ascii="Wingdings" w:hAnsi="Wingdings" w:hint="default"/>
      </w:rPr>
    </w:lvl>
    <w:lvl w:ilvl="6" w:tplc="10000001" w:tentative="1">
      <w:start w:val="1"/>
      <w:numFmt w:val="bullet"/>
      <w:lvlText w:val=""/>
      <w:lvlJc w:val="left"/>
      <w:pPr>
        <w:ind w:left="4836" w:hanging="360"/>
      </w:pPr>
      <w:rPr>
        <w:rFonts w:ascii="Symbol" w:hAnsi="Symbol" w:hint="default"/>
      </w:rPr>
    </w:lvl>
    <w:lvl w:ilvl="7" w:tplc="10000003" w:tentative="1">
      <w:start w:val="1"/>
      <w:numFmt w:val="bullet"/>
      <w:lvlText w:val="o"/>
      <w:lvlJc w:val="left"/>
      <w:pPr>
        <w:ind w:left="5556" w:hanging="360"/>
      </w:pPr>
      <w:rPr>
        <w:rFonts w:ascii="Courier New" w:hAnsi="Courier New" w:cs="Courier New" w:hint="default"/>
      </w:rPr>
    </w:lvl>
    <w:lvl w:ilvl="8" w:tplc="10000005" w:tentative="1">
      <w:start w:val="1"/>
      <w:numFmt w:val="bullet"/>
      <w:lvlText w:val=""/>
      <w:lvlJc w:val="left"/>
      <w:pPr>
        <w:ind w:left="6276" w:hanging="360"/>
      </w:pPr>
      <w:rPr>
        <w:rFonts w:ascii="Wingdings" w:hAnsi="Wingdings" w:hint="default"/>
      </w:rPr>
    </w:lvl>
  </w:abstractNum>
  <w:abstractNum w:abstractNumId="20" w15:restartNumberingAfterBreak="0">
    <w:nsid w:val="42EA5B12"/>
    <w:multiLevelType w:val="hybridMultilevel"/>
    <w:tmpl w:val="53347176"/>
    <w:lvl w:ilvl="0" w:tplc="DFA2C980">
      <w:start w:val="1"/>
      <w:numFmt w:val="bullet"/>
      <w:lvlText w:val="-"/>
      <w:lvlJc w:val="left"/>
      <w:pPr>
        <w:ind w:left="720" w:hanging="360"/>
      </w:pPr>
      <w:rPr>
        <w:rFonts w:ascii="Arial" w:eastAsia="Calibr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3E91360"/>
    <w:multiLevelType w:val="hybridMultilevel"/>
    <w:tmpl w:val="F1DC230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2" w15:restartNumberingAfterBreak="0">
    <w:nsid w:val="4834249E"/>
    <w:multiLevelType w:val="hybridMultilevel"/>
    <w:tmpl w:val="843A22E8"/>
    <w:lvl w:ilvl="0" w:tplc="DFA2C980">
      <w:start w:val="1"/>
      <w:numFmt w:val="bullet"/>
      <w:lvlText w:val="-"/>
      <w:lvlJc w:val="left"/>
      <w:pPr>
        <w:ind w:left="720" w:hanging="360"/>
      </w:pPr>
      <w:rPr>
        <w:rFonts w:ascii="Arial" w:eastAsia="Calibr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9191413"/>
    <w:multiLevelType w:val="hybridMultilevel"/>
    <w:tmpl w:val="9E80193E"/>
    <w:lvl w:ilvl="0" w:tplc="DFA2C980">
      <w:start w:val="1"/>
      <w:numFmt w:val="bullet"/>
      <w:lvlText w:val="-"/>
      <w:lvlJc w:val="left"/>
      <w:pPr>
        <w:ind w:left="720" w:hanging="360"/>
      </w:pPr>
      <w:rPr>
        <w:rFonts w:ascii="Arial" w:eastAsia="Calibr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4A957EE9"/>
    <w:multiLevelType w:val="hybridMultilevel"/>
    <w:tmpl w:val="CE7E4A20"/>
    <w:lvl w:ilvl="0" w:tplc="DFA2C980">
      <w:start w:val="1"/>
      <w:numFmt w:val="bullet"/>
      <w:lvlText w:val="-"/>
      <w:lvlJc w:val="left"/>
      <w:pPr>
        <w:ind w:left="720" w:hanging="360"/>
      </w:pPr>
      <w:rPr>
        <w:rFonts w:ascii="Arial" w:eastAsia="Calibr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4BF65D35"/>
    <w:multiLevelType w:val="multilevel"/>
    <w:tmpl w:val="01AC6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3854D4"/>
    <w:multiLevelType w:val="hybridMultilevel"/>
    <w:tmpl w:val="2E861C0C"/>
    <w:lvl w:ilvl="0" w:tplc="CAF22162">
      <w:start w:val="1"/>
      <w:numFmt w:val="decimal"/>
      <w:pStyle w:val="LINCTableRus"/>
      <w:lvlText w:val="Таблица %1."/>
      <w:lvlJc w:val="left"/>
      <w:pPr>
        <w:tabs>
          <w:tab w:val="num" w:pos="1134"/>
        </w:tabs>
        <w:ind w:left="1418" w:hanging="1418"/>
      </w:pPr>
      <w:rPr>
        <w:rFonts w:ascii="Arial" w:hAnsi="Arial" w:cs="Arial" w:hint="default"/>
        <w:b/>
        <w:bCs/>
        <w:i w:val="0"/>
        <w:iCs w:val="0"/>
        <w:sz w:val="22"/>
        <w:szCs w:val="22"/>
      </w:rPr>
    </w:lvl>
    <w:lvl w:ilvl="1" w:tplc="0409000F">
      <w:start w:val="1"/>
      <w:numFmt w:val="decimal"/>
      <w:lvlText w:val="%2."/>
      <w:lvlJc w:val="left"/>
      <w:pPr>
        <w:tabs>
          <w:tab w:val="num" w:pos="1440"/>
        </w:tabs>
        <w:ind w:left="1440" w:hanging="360"/>
      </w:pPr>
      <w:rPr>
        <w:rFonts w:hint="default"/>
        <w:b/>
        <w:bCs/>
        <w:i w:val="0"/>
        <w:iCs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7D83B68"/>
    <w:multiLevelType w:val="multilevel"/>
    <w:tmpl w:val="A55A0466"/>
    <w:lvl w:ilvl="0">
      <w:start w:val="1"/>
      <w:numFmt w:val="decimal"/>
      <w:pStyle w:val="ChartTitle"/>
      <w:lvlText w:val="Графік %1:"/>
      <w:lvlJc w:val="left"/>
      <w:pPr>
        <w:tabs>
          <w:tab w:val="num" w:pos="1474"/>
        </w:tabs>
        <w:ind w:left="1474" w:hanging="1474"/>
      </w:pPr>
      <w:rPr>
        <w:rFonts w:hint="default"/>
        <w:b/>
        <w:i w:val="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5B46F07"/>
    <w:multiLevelType w:val="hybridMultilevel"/>
    <w:tmpl w:val="6D2ED7AA"/>
    <w:lvl w:ilvl="0" w:tplc="A1C4710E">
      <w:start w:val="2024"/>
      <w:numFmt w:val="bullet"/>
      <w:lvlText w:val="-"/>
      <w:lvlJc w:val="left"/>
      <w:pPr>
        <w:ind w:left="720" w:hanging="360"/>
      </w:pPr>
      <w:rPr>
        <w:rFonts w:ascii="Arial" w:eastAsia="Calibri"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9" w15:restartNumberingAfterBreak="0">
    <w:nsid w:val="6831765C"/>
    <w:multiLevelType w:val="hybridMultilevel"/>
    <w:tmpl w:val="157A2CC2"/>
    <w:lvl w:ilvl="0" w:tplc="A1C4710E">
      <w:start w:val="2024"/>
      <w:numFmt w:val="bullet"/>
      <w:lvlText w:val="-"/>
      <w:lvlJc w:val="left"/>
      <w:pPr>
        <w:ind w:left="720" w:hanging="360"/>
      </w:pPr>
      <w:rPr>
        <w:rFonts w:ascii="Arial" w:eastAsia="Calibri"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0" w15:restartNumberingAfterBreak="0">
    <w:nsid w:val="68857B3D"/>
    <w:multiLevelType w:val="hybridMultilevel"/>
    <w:tmpl w:val="73004C40"/>
    <w:lvl w:ilvl="0" w:tplc="A1C4710E">
      <w:start w:val="2024"/>
      <w:numFmt w:val="bullet"/>
      <w:lvlText w:val="-"/>
      <w:lvlJc w:val="left"/>
      <w:pPr>
        <w:ind w:left="735" w:hanging="360"/>
      </w:pPr>
      <w:rPr>
        <w:rFonts w:ascii="Arial" w:eastAsia="Calibri" w:hAnsi="Arial" w:cs="Arial" w:hint="default"/>
      </w:rPr>
    </w:lvl>
    <w:lvl w:ilvl="1" w:tplc="10000003" w:tentative="1">
      <w:start w:val="1"/>
      <w:numFmt w:val="bullet"/>
      <w:lvlText w:val="o"/>
      <w:lvlJc w:val="left"/>
      <w:pPr>
        <w:ind w:left="1455" w:hanging="360"/>
      </w:pPr>
      <w:rPr>
        <w:rFonts w:ascii="Courier New" w:hAnsi="Courier New" w:cs="Courier New" w:hint="default"/>
      </w:rPr>
    </w:lvl>
    <w:lvl w:ilvl="2" w:tplc="10000005" w:tentative="1">
      <w:start w:val="1"/>
      <w:numFmt w:val="bullet"/>
      <w:lvlText w:val=""/>
      <w:lvlJc w:val="left"/>
      <w:pPr>
        <w:ind w:left="2175" w:hanging="360"/>
      </w:pPr>
      <w:rPr>
        <w:rFonts w:ascii="Wingdings" w:hAnsi="Wingdings" w:hint="default"/>
      </w:rPr>
    </w:lvl>
    <w:lvl w:ilvl="3" w:tplc="10000001" w:tentative="1">
      <w:start w:val="1"/>
      <w:numFmt w:val="bullet"/>
      <w:lvlText w:val=""/>
      <w:lvlJc w:val="left"/>
      <w:pPr>
        <w:ind w:left="2895" w:hanging="360"/>
      </w:pPr>
      <w:rPr>
        <w:rFonts w:ascii="Symbol" w:hAnsi="Symbol" w:hint="default"/>
      </w:rPr>
    </w:lvl>
    <w:lvl w:ilvl="4" w:tplc="10000003" w:tentative="1">
      <w:start w:val="1"/>
      <w:numFmt w:val="bullet"/>
      <w:lvlText w:val="o"/>
      <w:lvlJc w:val="left"/>
      <w:pPr>
        <w:ind w:left="3615" w:hanging="360"/>
      </w:pPr>
      <w:rPr>
        <w:rFonts w:ascii="Courier New" w:hAnsi="Courier New" w:cs="Courier New" w:hint="default"/>
      </w:rPr>
    </w:lvl>
    <w:lvl w:ilvl="5" w:tplc="10000005" w:tentative="1">
      <w:start w:val="1"/>
      <w:numFmt w:val="bullet"/>
      <w:lvlText w:val=""/>
      <w:lvlJc w:val="left"/>
      <w:pPr>
        <w:ind w:left="4335" w:hanging="360"/>
      </w:pPr>
      <w:rPr>
        <w:rFonts w:ascii="Wingdings" w:hAnsi="Wingdings" w:hint="default"/>
      </w:rPr>
    </w:lvl>
    <w:lvl w:ilvl="6" w:tplc="10000001" w:tentative="1">
      <w:start w:val="1"/>
      <w:numFmt w:val="bullet"/>
      <w:lvlText w:val=""/>
      <w:lvlJc w:val="left"/>
      <w:pPr>
        <w:ind w:left="5055" w:hanging="360"/>
      </w:pPr>
      <w:rPr>
        <w:rFonts w:ascii="Symbol" w:hAnsi="Symbol" w:hint="default"/>
      </w:rPr>
    </w:lvl>
    <w:lvl w:ilvl="7" w:tplc="10000003" w:tentative="1">
      <w:start w:val="1"/>
      <w:numFmt w:val="bullet"/>
      <w:lvlText w:val="o"/>
      <w:lvlJc w:val="left"/>
      <w:pPr>
        <w:ind w:left="5775" w:hanging="360"/>
      </w:pPr>
      <w:rPr>
        <w:rFonts w:ascii="Courier New" w:hAnsi="Courier New" w:cs="Courier New" w:hint="default"/>
      </w:rPr>
    </w:lvl>
    <w:lvl w:ilvl="8" w:tplc="10000005" w:tentative="1">
      <w:start w:val="1"/>
      <w:numFmt w:val="bullet"/>
      <w:lvlText w:val=""/>
      <w:lvlJc w:val="left"/>
      <w:pPr>
        <w:ind w:left="6495" w:hanging="360"/>
      </w:pPr>
      <w:rPr>
        <w:rFonts w:ascii="Wingdings" w:hAnsi="Wingdings" w:hint="default"/>
      </w:rPr>
    </w:lvl>
  </w:abstractNum>
  <w:abstractNum w:abstractNumId="31" w15:restartNumberingAfterBreak="0">
    <w:nsid w:val="6AA33FAE"/>
    <w:multiLevelType w:val="hybridMultilevel"/>
    <w:tmpl w:val="4B9AD04C"/>
    <w:lvl w:ilvl="0" w:tplc="DFA2C980">
      <w:start w:val="1"/>
      <w:numFmt w:val="bullet"/>
      <w:lvlText w:val="-"/>
      <w:lvlJc w:val="left"/>
      <w:pPr>
        <w:ind w:left="720" w:hanging="360"/>
      </w:pPr>
      <w:rPr>
        <w:rFonts w:ascii="Arial" w:eastAsia="Calibri"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72323495"/>
    <w:multiLevelType w:val="hybridMultilevel"/>
    <w:tmpl w:val="0810B71E"/>
    <w:lvl w:ilvl="0" w:tplc="A1C4710E">
      <w:start w:val="2024"/>
      <w:numFmt w:val="bullet"/>
      <w:lvlText w:val="-"/>
      <w:lvlJc w:val="left"/>
      <w:pPr>
        <w:ind w:left="720" w:hanging="360"/>
      </w:pPr>
      <w:rPr>
        <w:rFonts w:ascii="Arial" w:eastAsia="Calibri"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3" w15:restartNumberingAfterBreak="0">
    <w:nsid w:val="737A5EF5"/>
    <w:multiLevelType w:val="hybridMultilevel"/>
    <w:tmpl w:val="777E7CA2"/>
    <w:lvl w:ilvl="0" w:tplc="C46E2F52">
      <w:start w:val="1"/>
      <w:numFmt w:val="decimal"/>
      <w:pStyle w:val="LINCFigureUkr"/>
      <w:lvlText w:val="Рис. %1."/>
      <w:lvlJc w:val="left"/>
      <w:pPr>
        <w:tabs>
          <w:tab w:val="num" w:pos="360"/>
        </w:tabs>
        <w:ind w:left="360" w:firstLine="0"/>
      </w:pPr>
      <w:rPr>
        <w:rFonts w:ascii="Arial" w:hAnsi="Arial" w:cs="Arial" w:hint="default"/>
        <w:b/>
        <w:bCs/>
        <w:i w:val="0"/>
        <w:iCs w:val="0"/>
        <w:color w:val="auto"/>
        <w:sz w:val="22"/>
        <w:szCs w:val="24"/>
      </w:rPr>
    </w:lvl>
    <w:lvl w:ilvl="1" w:tplc="04070003">
      <w:start w:val="1"/>
      <w:numFmt w:val="bullet"/>
      <w:lvlText w:val=""/>
      <w:lvlJc w:val="left"/>
      <w:pPr>
        <w:tabs>
          <w:tab w:val="num" w:pos="360"/>
        </w:tabs>
        <w:ind w:left="360" w:hanging="360"/>
      </w:pPr>
      <w:rPr>
        <w:rFonts w:ascii="Symbol" w:hAnsi="Symbol" w:hint="default"/>
        <w:b/>
        <w:bCs/>
        <w:i w:val="0"/>
        <w:iCs w:val="0"/>
        <w:sz w:val="22"/>
        <w:szCs w:val="24"/>
      </w:rPr>
    </w:lvl>
    <w:lvl w:ilvl="2" w:tplc="04070005">
      <w:start w:val="4"/>
      <w:numFmt w:val="decimal"/>
      <w:lvlText w:val="%3."/>
      <w:lvlJc w:val="left"/>
      <w:pPr>
        <w:tabs>
          <w:tab w:val="num" w:pos="2340"/>
        </w:tabs>
        <w:ind w:left="2340" w:hanging="360"/>
      </w:pPr>
      <w:rPr>
        <w:rFonts w:hint="default"/>
      </w:r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34" w15:restartNumberingAfterBreak="0">
    <w:nsid w:val="74246225"/>
    <w:multiLevelType w:val="multilevel"/>
    <w:tmpl w:val="E13C7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93A6EF5"/>
    <w:multiLevelType w:val="hybridMultilevel"/>
    <w:tmpl w:val="E1C62590"/>
    <w:lvl w:ilvl="0" w:tplc="A1C4710E">
      <w:start w:val="2024"/>
      <w:numFmt w:val="bullet"/>
      <w:lvlText w:val="-"/>
      <w:lvlJc w:val="left"/>
      <w:pPr>
        <w:ind w:left="720" w:hanging="360"/>
      </w:pPr>
      <w:rPr>
        <w:rFonts w:ascii="Arial" w:eastAsia="Calibri"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abstractNumId w:val="27"/>
  </w:num>
  <w:num w:numId="2">
    <w:abstractNumId w:val="26"/>
  </w:num>
  <w:num w:numId="3">
    <w:abstractNumId w:val="33"/>
  </w:num>
  <w:num w:numId="4">
    <w:abstractNumId w:val="3"/>
  </w:num>
  <w:num w:numId="5">
    <w:abstractNumId w:val="14"/>
  </w:num>
  <w:num w:numId="6">
    <w:abstractNumId w:val="22"/>
  </w:num>
  <w:num w:numId="7">
    <w:abstractNumId w:val="8"/>
  </w:num>
  <w:num w:numId="8">
    <w:abstractNumId w:val="18"/>
  </w:num>
  <w:num w:numId="9">
    <w:abstractNumId w:val="20"/>
  </w:num>
  <w:num w:numId="10">
    <w:abstractNumId w:val="2"/>
  </w:num>
  <w:num w:numId="11">
    <w:abstractNumId w:val="24"/>
  </w:num>
  <w:num w:numId="12">
    <w:abstractNumId w:val="31"/>
  </w:num>
  <w:num w:numId="13">
    <w:abstractNumId w:val="23"/>
  </w:num>
  <w:num w:numId="14">
    <w:abstractNumId w:val="6"/>
  </w:num>
  <w:num w:numId="15">
    <w:abstractNumId w:val="10"/>
  </w:num>
  <w:num w:numId="16">
    <w:abstractNumId w:val="1"/>
  </w:num>
  <w:num w:numId="17">
    <w:abstractNumId w:val="16"/>
  </w:num>
  <w:num w:numId="18">
    <w:abstractNumId w:val="30"/>
  </w:num>
  <w:num w:numId="19">
    <w:abstractNumId w:val="19"/>
  </w:num>
  <w:num w:numId="20">
    <w:abstractNumId w:val="21"/>
  </w:num>
  <w:num w:numId="21">
    <w:abstractNumId w:val="12"/>
  </w:num>
  <w:num w:numId="22">
    <w:abstractNumId w:val="7"/>
  </w:num>
  <w:num w:numId="23">
    <w:abstractNumId w:val="9"/>
  </w:num>
  <w:num w:numId="24">
    <w:abstractNumId w:val="5"/>
  </w:num>
  <w:num w:numId="25">
    <w:abstractNumId w:val="4"/>
  </w:num>
  <w:num w:numId="26">
    <w:abstractNumId w:val="0"/>
  </w:num>
  <w:num w:numId="27">
    <w:abstractNumId w:val="29"/>
  </w:num>
  <w:num w:numId="28">
    <w:abstractNumId w:val="34"/>
  </w:num>
  <w:num w:numId="29">
    <w:abstractNumId w:val="28"/>
  </w:num>
  <w:num w:numId="30">
    <w:abstractNumId w:val="35"/>
  </w:num>
  <w:num w:numId="31">
    <w:abstractNumId w:val="15"/>
  </w:num>
  <w:num w:numId="32">
    <w:abstractNumId w:val="32"/>
  </w:num>
  <w:num w:numId="33">
    <w:abstractNumId w:val="17"/>
  </w:num>
  <w:num w:numId="34">
    <w:abstractNumId w:val="11"/>
  </w:num>
  <w:num w:numId="35">
    <w:abstractNumId w:val="13"/>
  </w:num>
  <w:num w:numId="36">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efaultTabStop w:val="0"/>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7039"/>
    <w:rsid w:val="000002FD"/>
    <w:rsid w:val="000011E4"/>
    <w:rsid w:val="00001BC8"/>
    <w:rsid w:val="0000231B"/>
    <w:rsid w:val="00002354"/>
    <w:rsid w:val="000023E0"/>
    <w:rsid w:val="00002994"/>
    <w:rsid w:val="00003331"/>
    <w:rsid w:val="00003842"/>
    <w:rsid w:val="00003A25"/>
    <w:rsid w:val="00004E6F"/>
    <w:rsid w:val="00004F0B"/>
    <w:rsid w:val="00005107"/>
    <w:rsid w:val="00005150"/>
    <w:rsid w:val="00005516"/>
    <w:rsid w:val="000056AB"/>
    <w:rsid w:val="00005808"/>
    <w:rsid w:val="000060ED"/>
    <w:rsid w:val="0000660F"/>
    <w:rsid w:val="00006CF3"/>
    <w:rsid w:val="000071FC"/>
    <w:rsid w:val="000072C5"/>
    <w:rsid w:val="000075E6"/>
    <w:rsid w:val="000077C3"/>
    <w:rsid w:val="000079E1"/>
    <w:rsid w:val="000100B9"/>
    <w:rsid w:val="00010511"/>
    <w:rsid w:val="000107E6"/>
    <w:rsid w:val="00010836"/>
    <w:rsid w:val="00011097"/>
    <w:rsid w:val="000110AD"/>
    <w:rsid w:val="00011A71"/>
    <w:rsid w:val="00011FAD"/>
    <w:rsid w:val="00012164"/>
    <w:rsid w:val="00012701"/>
    <w:rsid w:val="00013583"/>
    <w:rsid w:val="00013B64"/>
    <w:rsid w:val="00013F52"/>
    <w:rsid w:val="00014A82"/>
    <w:rsid w:val="0001501F"/>
    <w:rsid w:val="00015BB5"/>
    <w:rsid w:val="00015D17"/>
    <w:rsid w:val="00015E89"/>
    <w:rsid w:val="00015FA3"/>
    <w:rsid w:val="00016229"/>
    <w:rsid w:val="000163C2"/>
    <w:rsid w:val="00016833"/>
    <w:rsid w:val="00016A79"/>
    <w:rsid w:val="00016EF0"/>
    <w:rsid w:val="000173C1"/>
    <w:rsid w:val="0002050F"/>
    <w:rsid w:val="00020D59"/>
    <w:rsid w:val="00021A8A"/>
    <w:rsid w:val="000230FA"/>
    <w:rsid w:val="00023338"/>
    <w:rsid w:val="00023753"/>
    <w:rsid w:val="00023768"/>
    <w:rsid w:val="000239D7"/>
    <w:rsid w:val="00024136"/>
    <w:rsid w:val="00024C6D"/>
    <w:rsid w:val="00025165"/>
    <w:rsid w:val="000251BF"/>
    <w:rsid w:val="0002530E"/>
    <w:rsid w:val="00025872"/>
    <w:rsid w:val="000261D6"/>
    <w:rsid w:val="000262B2"/>
    <w:rsid w:val="00026663"/>
    <w:rsid w:val="00026C56"/>
    <w:rsid w:val="000270B8"/>
    <w:rsid w:val="0002765D"/>
    <w:rsid w:val="000276D7"/>
    <w:rsid w:val="00027B88"/>
    <w:rsid w:val="00030114"/>
    <w:rsid w:val="000307C2"/>
    <w:rsid w:val="00030BAC"/>
    <w:rsid w:val="000311B5"/>
    <w:rsid w:val="00031CF0"/>
    <w:rsid w:val="00032437"/>
    <w:rsid w:val="00032EAA"/>
    <w:rsid w:val="00032EF4"/>
    <w:rsid w:val="000332AB"/>
    <w:rsid w:val="00033C1C"/>
    <w:rsid w:val="00033C79"/>
    <w:rsid w:val="00034A04"/>
    <w:rsid w:val="00034EED"/>
    <w:rsid w:val="0003520B"/>
    <w:rsid w:val="00035417"/>
    <w:rsid w:val="0003548B"/>
    <w:rsid w:val="0003581B"/>
    <w:rsid w:val="000358D1"/>
    <w:rsid w:val="00035D87"/>
    <w:rsid w:val="000374B3"/>
    <w:rsid w:val="00037623"/>
    <w:rsid w:val="000376FA"/>
    <w:rsid w:val="0003777B"/>
    <w:rsid w:val="000379B3"/>
    <w:rsid w:val="00040DA6"/>
    <w:rsid w:val="0004195E"/>
    <w:rsid w:val="00042631"/>
    <w:rsid w:val="0004266A"/>
    <w:rsid w:val="00042B62"/>
    <w:rsid w:val="00042CBA"/>
    <w:rsid w:val="000431E9"/>
    <w:rsid w:val="00044792"/>
    <w:rsid w:val="000449CD"/>
    <w:rsid w:val="00044A6B"/>
    <w:rsid w:val="00044F1B"/>
    <w:rsid w:val="00045773"/>
    <w:rsid w:val="000459E9"/>
    <w:rsid w:val="0004698D"/>
    <w:rsid w:val="00046B2B"/>
    <w:rsid w:val="000471F3"/>
    <w:rsid w:val="00047435"/>
    <w:rsid w:val="00047FC9"/>
    <w:rsid w:val="0005055E"/>
    <w:rsid w:val="00050E3D"/>
    <w:rsid w:val="00051333"/>
    <w:rsid w:val="00051451"/>
    <w:rsid w:val="00052A52"/>
    <w:rsid w:val="00052F6F"/>
    <w:rsid w:val="000534FC"/>
    <w:rsid w:val="000536E3"/>
    <w:rsid w:val="0005391B"/>
    <w:rsid w:val="000545A4"/>
    <w:rsid w:val="00054DF6"/>
    <w:rsid w:val="00054E84"/>
    <w:rsid w:val="000556CD"/>
    <w:rsid w:val="00055F4B"/>
    <w:rsid w:val="000560C6"/>
    <w:rsid w:val="000562FA"/>
    <w:rsid w:val="00056D67"/>
    <w:rsid w:val="000576FF"/>
    <w:rsid w:val="000579D9"/>
    <w:rsid w:val="00057AD6"/>
    <w:rsid w:val="00057B1D"/>
    <w:rsid w:val="00057BB4"/>
    <w:rsid w:val="00057E03"/>
    <w:rsid w:val="00057FA1"/>
    <w:rsid w:val="00060697"/>
    <w:rsid w:val="00060B2A"/>
    <w:rsid w:val="00061155"/>
    <w:rsid w:val="00061469"/>
    <w:rsid w:val="00061A06"/>
    <w:rsid w:val="00061B9C"/>
    <w:rsid w:val="0006200E"/>
    <w:rsid w:val="0006209B"/>
    <w:rsid w:val="0006217D"/>
    <w:rsid w:val="0006278B"/>
    <w:rsid w:val="00064E96"/>
    <w:rsid w:val="00064EEC"/>
    <w:rsid w:val="000652DC"/>
    <w:rsid w:val="000656BD"/>
    <w:rsid w:val="00065B1C"/>
    <w:rsid w:val="00065D36"/>
    <w:rsid w:val="000668C5"/>
    <w:rsid w:val="00066B48"/>
    <w:rsid w:val="00066ED1"/>
    <w:rsid w:val="00067173"/>
    <w:rsid w:val="000673C5"/>
    <w:rsid w:val="00067532"/>
    <w:rsid w:val="00067744"/>
    <w:rsid w:val="00067D66"/>
    <w:rsid w:val="00070F28"/>
    <w:rsid w:val="00071604"/>
    <w:rsid w:val="00071757"/>
    <w:rsid w:val="00072053"/>
    <w:rsid w:val="00072445"/>
    <w:rsid w:val="00073075"/>
    <w:rsid w:val="0007321C"/>
    <w:rsid w:val="00073320"/>
    <w:rsid w:val="000734BA"/>
    <w:rsid w:val="000735A4"/>
    <w:rsid w:val="00074688"/>
    <w:rsid w:val="00074BE2"/>
    <w:rsid w:val="00074D57"/>
    <w:rsid w:val="0007536C"/>
    <w:rsid w:val="00075668"/>
    <w:rsid w:val="000769B2"/>
    <w:rsid w:val="00076D66"/>
    <w:rsid w:val="00076F6A"/>
    <w:rsid w:val="00076FE5"/>
    <w:rsid w:val="000778A9"/>
    <w:rsid w:val="00077C85"/>
    <w:rsid w:val="00077F0C"/>
    <w:rsid w:val="00077FE8"/>
    <w:rsid w:val="000801A8"/>
    <w:rsid w:val="000805CB"/>
    <w:rsid w:val="00081AE8"/>
    <w:rsid w:val="00081F36"/>
    <w:rsid w:val="00081F63"/>
    <w:rsid w:val="00082091"/>
    <w:rsid w:val="00082121"/>
    <w:rsid w:val="00082885"/>
    <w:rsid w:val="00083350"/>
    <w:rsid w:val="000836BE"/>
    <w:rsid w:val="000839C3"/>
    <w:rsid w:val="00084C3D"/>
    <w:rsid w:val="00084CA5"/>
    <w:rsid w:val="00084FBE"/>
    <w:rsid w:val="00085B98"/>
    <w:rsid w:val="00085C0F"/>
    <w:rsid w:val="00086B00"/>
    <w:rsid w:val="00087315"/>
    <w:rsid w:val="00087764"/>
    <w:rsid w:val="00087EDE"/>
    <w:rsid w:val="00087FB0"/>
    <w:rsid w:val="00090648"/>
    <w:rsid w:val="000906C2"/>
    <w:rsid w:val="00091162"/>
    <w:rsid w:val="000919DF"/>
    <w:rsid w:val="00091DDD"/>
    <w:rsid w:val="00093218"/>
    <w:rsid w:val="00093827"/>
    <w:rsid w:val="0009517D"/>
    <w:rsid w:val="0009530E"/>
    <w:rsid w:val="000957C0"/>
    <w:rsid w:val="000959C6"/>
    <w:rsid w:val="00095E54"/>
    <w:rsid w:val="00097FA9"/>
    <w:rsid w:val="000A0D2D"/>
    <w:rsid w:val="000A11F1"/>
    <w:rsid w:val="000A2DDB"/>
    <w:rsid w:val="000A2FC1"/>
    <w:rsid w:val="000A4241"/>
    <w:rsid w:val="000A4425"/>
    <w:rsid w:val="000A54F1"/>
    <w:rsid w:val="000A63B8"/>
    <w:rsid w:val="000A641E"/>
    <w:rsid w:val="000A7000"/>
    <w:rsid w:val="000B06A3"/>
    <w:rsid w:val="000B1471"/>
    <w:rsid w:val="000B1582"/>
    <w:rsid w:val="000B1BFF"/>
    <w:rsid w:val="000B2193"/>
    <w:rsid w:val="000B21B5"/>
    <w:rsid w:val="000B276E"/>
    <w:rsid w:val="000B28F7"/>
    <w:rsid w:val="000B3459"/>
    <w:rsid w:val="000B3659"/>
    <w:rsid w:val="000B4394"/>
    <w:rsid w:val="000B44A6"/>
    <w:rsid w:val="000B53B8"/>
    <w:rsid w:val="000B5408"/>
    <w:rsid w:val="000B54CD"/>
    <w:rsid w:val="000B5963"/>
    <w:rsid w:val="000B5BBC"/>
    <w:rsid w:val="000B6A55"/>
    <w:rsid w:val="000B6B96"/>
    <w:rsid w:val="000B6E6B"/>
    <w:rsid w:val="000B7756"/>
    <w:rsid w:val="000B78A4"/>
    <w:rsid w:val="000B7FDE"/>
    <w:rsid w:val="000C011C"/>
    <w:rsid w:val="000C08A1"/>
    <w:rsid w:val="000C093F"/>
    <w:rsid w:val="000C0A5D"/>
    <w:rsid w:val="000C270B"/>
    <w:rsid w:val="000C3077"/>
    <w:rsid w:val="000C32F3"/>
    <w:rsid w:val="000C35BF"/>
    <w:rsid w:val="000C3A69"/>
    <w:rsid w:val="000C3E92"/>
    <w:rsid w:val="000C44D0"/>
    <w:rsid w:val="000C455C"/>
    <w:rsid w:val="000C53AB"/>
    <w:rsid w:val="000C5BBE"/>
    <w:rsid w:val="000C5C28"/>
    <w:rsid w:val="000C6BE3"/>
    <w:rsid w:val="000C6DD0"/>
    <w:rsid w:val="000C7289"/>
    <w:rsid w:val="000C7387"/>
    <w:rsid w:val="000C78CE"/>
    <w:rsid w:val="000C7E80"/>
    <w:rsid w:val="000C7E8D"/>
    <w:rsid w:val="000D00CE"/>
    <w:rsid w:val="000D04FC"/>
    <w:rsid w:val="000D0AC6"/>
    <w:rsid w:val="000D123A"/>
    <w:rsid w:val="000D21F6"/>
    <w:rsid w:val="000D2224"/>
    <w:rsid w:val="000D2F92"/>
    <w:rsid w:val="000D3989"/>
    <w:rsid w:val="000D3AE5"/>
    <w:rsid w:val="000D4095"/>
    <w:rsid w:val="000D4296"/>
    <w:rsid w:val="000D4A0E"/>
    <w:rsid w:val="000D4CEB"/>
    <w:rsid w:val="000D5177"/>
    <w:rsid w:val="000D5208"/>
    <w:rsid w:val="000D5950"/>
    <w:rsid w:val="000D5E68"/>
    <w:rsid w:val="000D60C4"/>
    <w:rsid w:val="000D60E2"/>
    <w:rsid w:val="000D71BD"/>
    <w:rsid w:val="000D724B"/>
    <w:rsid w:val="000D75F4"/>
    <w:rsid w:val="000D7822"/>
    <w:rsid w:val="000E0AA0"/>
    <w:rsid w:val="000E135A"/>
    <w:rsid w:val="000E18F9"/>
    <w:rsid w:val="000E1A24"/>
    <w:rsid w:val="000E1A57"/>
    <w:rsid w:val="000E1AA2"/>
    <w:rsid w:val="000E1F29"/>
    <w:rsid w:val="000E1F8C"/>
    <w:rsid w:val="000E1FCC"/>
    <w:rsid w:val="000E26CF"/>
    <w:rsid w:val="000E27F3"/>
    <w:rsid w:val="000E2C83"/>
    <w:rsid w:val="000E2E00"/>
    <w:rsid w:val="000E3019"/>
    <w:rsid w:val="000E3186"/>
    <w:rsid w:val="000E3A53"/>
    <w:rsid w:val="000E3AD3"/>
    <w:rsid w:val="000E3BE6"/>
    <w:rsid w:val="000E420D"/>
    <w:rsid w:val="000E4CF4"/>
    <w:rsid w:val="000E4D7B"/>
    <w:rsid w:val="000E4FC0"/>
    <w:rsid w:val="000E5F4E"/>
    <w:rsid w:val="000E60C3"/>
    <w:rsid w:val="000E701C"/>
    <w:rsid w:val="000E749B"/>
    <w:rsid w:val="000E7A30"/>
    <w:rsid w:val="000F0D8E"/>
    <w:rsid w:val="000F1208"/>
    <w:rsid w:val="000F1D7F"/>
    <w:rsid w:val="000F329D"/>
    <w:rsid w:val="000F3EBB"/>
    <w:rsid w:val="000F4BC6"/>
    <w:rsid w:val="000F4DD8"/>
    <w:rsid w:val="000F4F35"/>
    <w:rsid w:val="000F554F"/>
    <w:rsid w:val="000F5605"/>
    <w:rsid w:val="000F6AB7"/>
    <w:rsid w:val="000F6EF4"/>
    <w:rsid w:val="000F7145"/>
    <w:rsid w:val="000F74B6"/>
    <w:rsid w:val="000F7BA5"/>
    <w:rsid w:val="000F7ECE"/>
    <w:rsid w:val="0010030A"/>
    <w:rsid w:val="00100B91"/>
    <w:rsid w:val="00100D2B"/>
    <w:rsid w:val="00101409"/>
    <w:rsid w:val="00101935"/>
    <w:rsid w:val="00101B4D"/>
    <w:rsid w:val="0010233C"/>
    <w:rsid w:val="00102657"/>
    <w:rsid w:val="00102981"/>
    <w:rsid w:val="00102ADB"/>
    <w:rsid w:val="00102DEF"/>
    <w:rsid w:val="00102E10"/>
    <w:rsid w:val="001031FC"/>
    <w:rsid w:val="00103B2A"/>
    <w:rsid w:val="00104029"/>
    <w:rsid w:val="00104448"/>
    <w:rsid w:val="00104CE2"/>
    <w:rsid w:val="00105309"/>
    <w:rsid w:val="001068F7"/>
    <w:rsid w:val="0010763D"/>
    <w:rsid w:val="0010773F"/>
    <w:rsid w:val="00107E16"/>
    <w:rsid w:val="00107E61"/>
    <w:rsid w:val="001109B5"/>
    <w:rsid w:val="00110C49"/>
    <w:rsid w:val="0011149C"/>
    <w:rsid w:val="001116D4"/>
    <w:rsid w:val="00111DA9"/>
    <w:rsid w:val="00111FA0"/>
    <w:rsid w:val="001123D3"/>
    <w:rsid w:val="001130E1"/>
    <w:rsid w:val="00113429"/>
    <w:rsid w:val="00114049"/>
    <w:rsid w:val="00114830"/>
    <w:rsid w:val="00115325"/>
    <w:rsid w:val="0011604E"/>
    <w:rsid w:val="0011626A"/>
    <w:rsid w:val="0011658C"/>
    <w:rsid w:val="0011699E"/>
    <w:rsid w:val="00116C1E"/>
    <w:rsid w:val="00116DC4"/>
    <w:rsid w:val="0011749A"/>
    <w:rsid w:val="00117C66"/>
    <w:rsid w:val="001205B2"/>
    <w:rsid w:val="00120ABA"/>
    <w:rsid w:val="00120B0B"/>
    <w:rsid w:val="0012121A"/>
    <w:rsid w:val="001213AA"/>
    <w:rsid w:val="001213C9"/>
    <w:rsid w:val="0012203D"/>
    <w:rsid w:val="001223D1"/>
    <w:rsid w:val="001230AE"/>
    <w:rsid w:val="001239FA"/>
    <w:rsid w:val="00123C57"/>
    <w:rsid w:val="00123C66"/>
    <w:rsid w:val="00124D60"/>
    <w:rsid w:val="00125581"/>
    <w:rsid w:val="00126292"/>
    <w:rsid w:val="00126379"/>
    <w:rsid w:val="001264E7"/>
    <w:rsid w:val="00127072"/>
    <w:rsid w:val="001279D2"/>
    <w:rsid w:val="00127B40"/>
    <w:rsid w:val="00127B78"/>
    <w:rsid w:val="001303B5"/>
    <w:rsid w:val="00130680"/>
    <w:rsid w:val="00131033"/>
    <w:rsid w:val="00131154"/>
    <w:rsid w:val="0013134E"/>
    <w:rsid w:val="0013152A"/>
    <w:rsid w:val="0013158B"/>
    <w:rsid w:val="00131C8A"/>
    <w:rsid w:val="00131F12"/>
    <w:rsid w:val="00133D2A"/>
    <w:rsid w:val="0013414D"/>
    <w:rsid w:val="0013421C"/>
    <w:rsid w:val="00134A06"/>
    <w:rsid w:val="00135775"/>
    <w:rsid w:val="00136679"/>
    <w:rsid w:val="0013761F"/>
    <w:rsid w:val="00137627"/>
    <w:rsid w:val="001376E9"/>
    <w:rsid w:val="00137CC5"/>
    <w:rsid w:val="00140016"/>
    <w:rsid w:val="001401B2"/>
    <w:rsid w:val="00140AEB"/>
    <w:rsid w:val="00140C99"/>
    <w:rsid w:val="001412C5"/>
    <w:rsid w:val="001416AD"/>
    <w:rsid w:val="001419B6"/>
    <w:rsid w:val="00141D18"/>
    <w:rsid w:val="00141FE2"/>
    <w:rsid w:val="001423EF"/>
    <w:rsid w:val="00142466"/>
    <w:rsid w:val="0014246C"/>
    <w:rsid w:val="001425C4"/>
    <w:rsid w:val="00142AFF"/>
    <w:rsid w:val="00142D7C"/>
    <w:rsid w:val="00142FF3"/>
    <w:rsid w:val="00144613"/>
    <w:rsid w:val="00144B77"/>
    <w:rsid w:val="00144CAA"/>
    <w:rsid w:val="00144FEF"/>
    <w:rsid w:val="00145318"/>
    <w:rsid w:val="001459C4"/>
    <w:rsid w:val="00145BDF"/>
    <w:rsid w:val="00145C65"/>
    <w:rsid w:val="00145CC5"/>
    <w:rsid w:val="00147E4B"/>
    <w:rsid w:val="00150521"/>
    <w:rsid w:val="00150C43"/>
    <w:rsid w:val="00150D01"/>
    <w:rsid w:val="001516AC"/>
    <w:rsid w:val="0015209B"/>
    <w:rsid w:val="00152495"/>
    <w:rsid w:val="00152596"/>
    <w:rsid w:val="00152DAB"/>
    <w:rsid w:val="00152E6F"/>
    <w:rsid w:val="001531C5"/>
    <w:rsid w:val="00154AAE"/>
    <w:rsid w:val="00155757"/>
    <w:rsid w:val="001558CD"/>
    <w:rsid w:val="00155E13"/>
    <w:rsid w:val="001566DD"/>
    <w:rsid w:val="00156C64"/>
    <w:rsid w:val="001577F0"/>
    <w:rsid w:val="00160923"/>
    <w:rsid w:val="00160FFB"/>
    <w:rsid w:val="00161CFA"/>
    <w:rsid w:val="0016257E"/>
    <w:rsid w:val="0016297B"/>
    <w:rsid w:val="00163278"/>
    <w:rsid w:val="00163D0E"/>
    <w:rsid w:val="00163D61"/>
    <w:rsid w:val="00163EDB"/>
    <w:rsid w:val="0016480D"/>
    <w:rsid w:val="00164A0F"/>
    <w:rsid w:val="00164A2C"/>
    <w:rsid w:val="00164AB6"/>
    <w:rsid w:val="00165962"/>
    <w:rsid w:val="00165DBC"/>
    <w:rsid w:val="00165E8F"/>
    <w:rsid w:val="00166279"/>
    <w:rsid w:val="00166387"/>
    <w:rsid w:val="001667B1"/>
    <w:rsid w:val="0016776A"/>
    <w:rsid w:val="00167772"/>
    <w:rsid w:val="00167EFA"/>
    <w:rsid w:val="00170288"/>
    <w:rsid w:val="0017044C"/>
    <w:rsid w:val="001713D0"/>
    <w:rsid w:val="0017166C"/>
    <w:rsid w:val="00172E28"/>
    <w:rsid w:val="00172E96"/>
    <w:rsid w:val="00172FA1"/>
    <w:rsid w:val="00173074"/>
    <w:rsid w:val="00173D05"/>
    <w:rsid w:val="001747DE"/>
    <w:rsid w:val="001756C1"/>
    <w:rsid w:val="00175914"/>
    <w:rsid w:val="00176141"/>
    <w:rsid w:val="00176B3C"/>
    <w:rsid w:val="001770CD"/>
    <w:rsid w:val="00177AAE"/>
    <w:rsid w:val="00177F0B"/>
    <w:rsid w:val="0018005B"/>
    <w:rsid w:val="00181FF4"/>
    <w:rsid w:val="00182722"/>
    <w:rsid w:val="00183694"/>
    <w:rsid w:val="00183942"/>
    <w:rsid w:val="001852AA"/>
    <w:rsid w:val="00185431"/>
    <w:rsid w:val="00185439"/>
    <w:rsid w:val="00185853"/>
    <w:rsid w:val="00186FC1"/>
    <w:rsid w:val="001875DD"/>
    <w:rsid w:val="00187EDC"/>
    <w:rsid w:val="0019005D"/>
    <w:rsid w:val="001900A4"/>
    <w:rsid w:val="001915FB"/>
    <w:rsid w:val="001917DC"/>
    <w:rsid w:val="00192902"/>
    <w:rsid w:val="0019295C"/>
    <w:rsid w:val="001946C2"/>
    <w:rsid w:val="001946E1"/>
    <w:rsid w:val="00194B67"/>
    <w:rsid w:val="00196639"/>
    <w:rsid w:val="00196932"/>
    <w:rsid w:val="00196DD3"/>
    <w:rsid w:val="001A0340"/>
    <w:rsid w:val="001A0794"/>
    <w:rsid w:val="001A0B54"/>
    <w:rsid w:val="001A0E8A"/>
    <w:rsid w:val="001A0EBB"/>
    <w:rsid w:val="001A1854"/>
    <w:rsid w:val="001A2680"/>
    <w:rsid w:val="001A298B"/>
    <w:rsid w:val="001A2ADA"/>
    <w:rsid w:val="001A2F87"/>
    <w:rsid w:val="001A32E1"/>
    <w:rsid w:val="001A35A8"/>
    <w:rsid w:val="001A4384"/>
    <w:rsid w:val="001A44C1"/>
    <w:rsid w:val="001A4576"/>
    <w:rsid w:val="001A4DD0"/>
    <w:rsid w:val="001A507D"/>
    <w:rsid w:val="001A521B"/>
    <w:rsid w:val="001A5F2C"/>
    <w:rsid w:val="001A6D29"/>
    <w:rsid w:val="001A6E4C"/>
    <w:rsid w:val="001A7464"/>
    <w:rsid w:val="001A76C4"/>
    <w:rsid w:val="001A7A3D"/>
    <w:rsid w:val="001A7F41"/>
    <w:rsid w:val="001B0021"/>
    <w:rsid w:val="001B0C59"/>
    <w:rsid w:val="001B2430"/>
    <w:rsid w:val="001B257B"/>
    <w:rsid w:val="001B2EEC"/>
    <w:rsid w:val="001B3733"/>
    <w:rsid w:val="001B3EB3"/>
    <w:rsid w:val="001B4148"/>
    <w:rsid w:val="001B431F"/>
    <w:rsid w:val="001B44A9"/>
    <w:rsid w:val="001B4F28"/>
    <w:rsid w:val="001B574F"/>
    <w:rsid w:val="001B5E44"/>
    <w:rsid w:val="001B6D0D"/>
    <w:rsid w:val="001B7378"/>
    <w:rsid w:val="001B7ABF"/>
    <w:rsid w:val="001C0A20"/>
    <w:rsid w:val="001C0CFC"/>
    <w:rsid w:val="001C1ACF"/>
    <w:rsid w:val="001C1AEE"/>
    <w:rsid w:val="001C1EF7"/>
    <w:rsid w:val="001C2482"/>
    <w:rsid w:val="001C2697"/>
    <w:rsid w:val="001C2A05"/>
    <w:rsid w:val="001C2FB6"/>
    <w:rsid w:val="001C34BF"/>
    <w:rsid w:val="001C3858"/>
    <w:rsid w:val="001C4C1F"/>
    <w:rsid w:val="001C4EDD"/>
    <w:rsid w:val="001C5992"/>
    <w:rsid w:val="001C5E31"/>
    <w:rsid w:val="001C61F7"/>
    <w:rsid w:val="001C639C"/>
    <w:rsid w:val="001C6899"/>
    <w:rsid w:val="001C6C86"/>
    <w:rsid w:val="001C720F"/>
    <w:rsid w:val="001C72C9"/>
    <w:rsid w:val="001C7ADB"/>
    <w:rsid w:val="001D0E4D"/>
    <w:rsid w:val="001D104A"/>
    <w:rsid w:val="001D1551"/>
    <w:rsid w:val="001D197F"/>
    <w:rsid w:val="001D22E6"/>
    <w:rsid w:val="001D3002"/>
    <w:rsid w:val="001D363C"/>
    <w:rsid w:val="001D398C"/>
    <w:rsid w:val="001D43C3"/>
    <w:rsid w:val="001D47A3"/>
    <w:rsid w:val="001D4C0A"/>
    <w:rsid w:val="001D4D83"/>
    <w:rsid w:val="001D5097"/>
    <w:rsid w:val="001D603F"/>
    <w:rsid w:val="001D6189"/>
    <w:rsid w:val="001D66D8"/>
    <w:rsid w:val="001D67B1"/>
    <w:rsid w:val="001D74E3"/>
    <w:rsid w:val="001D751D"/>
    <w:rsid w:val="001D7AF0"/>
    <w:rsid w:val="001E01C8"/>
    <w:rsid w:val="001E062E"/>
    <w:rsid w:val="001E19F3"/>
    <w:rsid w:val="001E1A9D"/>
    <w:rsid w:val="001E1ACD"/>
    <w:rsid w:val="001E1DEC"/>
    <w:rsid w:val="001E3092"/>
    <w:rsid w:val="001E3F33"/>
    <w:rsid w:val="001E4E8F"/>
    <w:rsid w:val="001E539E"/>
    <w:rsid w:val="001E60ED"/>
    <w:rsid w:val="001E63BA"/>
    <w:rsid w:val="001E65B2"/>
    <w:rsid w:val="001E6836"/>
    <w:rsid w:val="001E6F1E"/>
    <w:rsid w:val="001E7784"/>
    <w:rsid w:val="001E7994"/>
    <w:rsid w:val="001E7A7B"/>
    <w:rsid w:val="001F0ACF"/>
    <w:rsid w:val="001F15DC"/>
    <w:rsid w:val="001F1E4A"/>
    <w:rsid w:val="001F21E9"/>
    <w:rsid w:val="001F22D7"/>
    <w:rsid w:val="001F313D"/>
    <w:rsid w:val="001F3D7C"/>
    <w:rsid w:val="001F4846"/>
    <w:rsid w:val="001F4C1A"/>
    <w:rsid w:val="001F51A1"/>
    <w:rsid w:val="001F5354"/>
    <w:rsid w:val="001F617C"/>
    <w:rsid w:val="001F6658"/>
    <w:rsid w:val="001F66CB"/>
    <w:rsid w:val="001F7407"/>
    <w:rsid w:val="0020025A"/>
    <w:rsid w:val="00200983"/>
    <w:rsid w:val="00200AB4"/>
    <w:rsid w:val="00200E12"/>
    <w:rsid w:val="00201088"/>
    <w:rsid w:val="00201F4F"/>
    <w:rsid w:val="00201F59"/>
    <w:rsid w:val="0020273E"/>
    <w:rsid w:val="0020291B"/>
    <w:rsid w:val="00202953"/>
    <w:rsid w:val="0020339B"/>
    <w:rsid w:val="0020382E"/>
    <w:rsid w:val="002041A8"/>
    <w:rsid w:val="002041E4"/>
    <w:rsid w:val="0020431E"/>
    <w:rsid w:val="0020472B"/>
    <w:rsid w:val="00204A81"/>
    <w:rsid w:val="0020547C"/>
    <w:rsid w:val="00205DCC"/>
    <w:rsid w:val="00206E9E"/>
    <w:rsid w:val="0021029C"/>
    <w:rsid w:val="00210F1F"/>
    <w:rsid w:val="002118A3"/>
    <w:rsid w:val="00211C5D"/>
    <w:rsid w:val="002121F5"/>
    <w:rsid w:val="00212A7A"/>
    <w:rsid w:val="00212ED9"/>
    <w:rsid w:val="00213ED8"/>
    <w:rsid w:val="00214167"/>
    <w:rsid w:val="0021519E"/>
    <w:rsid w:val="00215865"/>
    <w:rsid w:val="002159C7"/>
    <w:rsid w:val="00215C87"/>
    <w:rsid w:val="00216CD6"/>
    <w:rsid w:val="0021784B"/>
    <w:rsid w:val="002179B4"/>
    <w:rsid w:val="0022105D"/>
    <w:rsid w:val="00221CB5"/>
    <w:rsid w:val="00222116"/>
    <w:rsid w:val="002223C0"/>
    <w:rsid w:val="00222517"/>
    <w:rsid w:val="002228D2"/>
    <w:rsid w:val="00222AB9"/>
    <w:rsid w:val="002231E3"/>
    <w:rsid w:val="002238C7"/>
    <w:rsid w:val="00223958"/>
    <w:rsid w:val="00223977"/>
    <w:rsid w:val="002239B1"/>
    <w:rsid w:val="0022417E"/>
    <w:rsid w:val="00224756"/>
    <w:rsid w:val="00224A6A"/>
    <w:rsid w:val="00224EF5"/>
    <w:rsid w:val="00225723"/>
    <w:rsid w:val="00226980"/>
    <w:rsid w:val="002279C0"/>
    <w:rsid w:val="00227F31"/>
    <w:rsid w:val="00230872"/>
    <w:rsid w:val="00231631"/>
    <w:rsid w:val="00231B78"/>
    <w:rsid w:val="00232404"/>
    <w:rsid w:val="0023372C"/>
    <w:rsid w:val="00233C6E"/>
    <w:rsid w:val="00233C87"/>
    <w:rsid w:val="00234074"/>
    <w:rsid w:val="002345DC"/>
    <w:rsid w:val="00234E83"/>
    <w:rsid w:val="002374B9"/>
    <w:rsid w:val="0023750A"/>
    <w:rsid w:val="00237642"/>
    <w:rsid w:val="00237B4E"/>
    <w:rsid w:val="00237D67"/>
    <w:rsid w:val="00237E13"/>
    <w:rsid w:val="002400DC"/>
    <w:rsid w:val="002415CB"/>
    <w:rsid w:val="00241A72"/>
    <w:rsid w:val="00242F36"/>
    <w:rsid w:val="002446D0"/>
    <w:rsid w:val="00245277"/>
    <w:rsid w:val="00245C8E"/>
    <w:rsid w:val="00245C90"/>
    <w:rsid w:val="00245CA3"/>
    <w:rsid w:val="00245E4B"/>
    <w:rsid w:val="002463AA"/>
    <w:rsid w:val="002470C9"/>
    <w:rsid w:val="002470ED"/>
    <w:rsid w:val="002474BE"/>
    <w:rsid w:val="0024798E"/>
    <w:rsid w:val="00247CCC"/>
    <w:rsid w:val="00250E69"/>
    <w:rsid w:val="00251A45"/>
    <w:rsid w:val="00252481"/>
    <w:rsid w:val="00252A9B"/>
    <w:rsid w:val="00253CD8"/>
    <w:rsid w:val="00254A2A"/>
    <w:rsid w:val="00254A31"/>
    <w:rsid w:val="00254FB3"/>
    <w:rsid w:val="00255527"/>
    <w:rsid w:val="00255D30"/>
    <w:rsid w:val="0025703F"/>
    <w:rsid w:val="002576D4"/>
    <w:rsid w:val="0025791D"/>
    <w:rsid w:val="002579C8"/>
    <w:rsid w:val="00257ABE"/>
    <w:rsid w:val="00257B18"/>
    <w:rsid w:val="00257BA1"/>
    <w:rsid w:val="0026055B"/>
    <w:rsid w:val="00260A25"/>
    <w:rsid w:val="00261639"/>
    <w:rsid w:val="0026176C"/>
    <w:rsid w:val="00263636"/>
    <w:rsid w:val="00263663"/>
    <w:rsid w:val="002641D4"/>
    <w:rsid w:val="00264212"/>
    <w:rsid w:val="002646D8"/>
    <w:rsid w:val="00264A6B"/>
    <w:rsid w:val="00265753"/>
    <w:rsid w:val="002658B3"/>
    <w:rsid w:val="00265D44"/>
    <w:rsid w:val="00265E97"/>
    <w:rsid w:val="00266D75"/>
    <w:rsid w:val="00266D96"/>
    <w:rsid w:val="00266E29"/>
    <w:rsid w:val="0026706D"/>
    <w:rsid w:val="00267767"/>
    <w:rsid w:val="00270D92"/>
    <w:rsid w:val="00271116"/>
    <w:rsid w:val="002726A2"/>
    <w:rsid w:val="0027299E"/>
    <w:rsid w:val="00273149"/>
    <w:rsid w:val="002738A9"/>
    <w:rsid w:val="0027513D"/>
    <w:rsid w:val="002761F2"/>
    <w:rsid w:val="00276A06"/>
    <w:rsid w:val="00276E5C"/>
    <w:rsid w:val="00277185"/>
    <w:rsid w:val="00277391"/>
    <w:rsid w:val="00277A48"/>
    <w:rsid w:val="00277C8A"/>
    <w:rsid w:val="00277DDF"/>
    <w:rsid w:val="002806F8"/>
    <w:rsid w:val="00280B98"/>
    <w:rsid w:val="00280BAD"/>
    <w:rsid w:val="00280C96"/>
    <w:rsid w:val="0028101A"/>
    <w:rsid w:val="0028162D"/>
    <w:rsid w:val="0028218C"/>
    <w:rsid w:val="00282306"/>
    <w:rsid w:val="00282713"/>
    <w:rsid w:val="00282A27"/>
    <w:rsid w:val="00282A62"/>
    <w:rsid w:val="002833DF"/>
    <w:rsid w:val="0028403B"/>
    <w:rsid w:val="002840A5"/>
    <w:rsid w:val="0028468D"/>
    <w:rsid w:val="002848B7"/>
    <w:rsid w:val="00284D7F"/>
    <w:rsid w:val="0028514D"/>
    <w:rsid w:val="0028525D"/>
    <w:rsid w:val="0028594C"/>
    <w:rsid w:val="00285CA8"/>
    <w:rsid w:val="00286153"/>
    <w:rsid w:val="00287CFC"/>
    <w:rsid w:val="0029053C"/>
    <w:rsid w:val="0029091E"/>
    <w:rsid w:val="002916A5"/>
    <w:rsid w:val="00292309"/>
    <w:rsid w:val="00292814"/>
    <w:rsid w:val="00292B77"/>
    <w:rsid w:val="00292C83"/>
    <w:rsid w:val="00292CD9"/>
    <w:rsid w:val="00292FA0"/>
    <w:rsid w:val="002936C1"/>
    <w:rsid w:val="00293811"/>
    <w:rsid w:val="002939D7"/>
    <w:rsid w:val="00293EA0"/>
    <w:rsid w:val="00295422"/>
    <w:rsid w:val="0029604E"/>
    <w:rsid w:val="0029609E"/>
    <w:rsid w:val="00296207"/>
    <w:rsid w:val="002975B5"/>
    <w:rsid w:val="00297DDF"/>
    <w:rsid w:val="002A0138"/>
    <w:rsid w:val="002A0370"/>
    <w:rsid w:val="002A0387"/>
    <w:rsid w:val="002A096D"/>
    <w:rsid w:val="002A09B0"/>
    <w:rsid w:val="002A1427"/>
    <w:rsid w:val="002A22E7"/>
    <w:rsid w:val="002A268B"/>
    <w:rsid w:val="002A2921"/>
    <w:rsid w:val="002A36DB"/>
    <w:rsid w:val="002A42E2"/>
    <w:rsid w:val="002A479B"/>
    <w:rsid w:val="002A56E5"/>
    <w:rsid w:val="002A68D2"/>
    <w:rsid w:val="002A6E36"/>
    <w:rsid w:val="002A6E67"/>
    <w:rsid w:val="002A7227"/>
    <w:rsid w:val="002A7ABF"/>
    <w:rsid w:val="002B0823"/>
    <w:rsid w:val="002B1038"/>
    <w:rsid w:val="002B1B8B"/>
    <w:rsid w:val="002B2212"/>
    <w:rsid w:val="002B26F4"/>
    <w:rsid w:val="002B30A0"/>
    <w:rsid w:val="002B3ED6"/>
    <w:rsid w:val="002B4010"/>
    <w:rsid w:val="002B46AC"/>
    <w:rsid w:val="002B4A1F"/>
    <w:rsid w:val="002B6039"/>
    <w:rsid w:val="002B71F1"/>
    <w:rsid w:val="002B75BF"/>
    <w:rsid w:val="002C0093"/>
    <w:rsid w:val="002C03EF"/>
    <w:rsid w:val="002C069B"/>
    <w:rsid w:val="002C10CA"/>
    <w:rsid w:val="002C18D8"/>
    <w:rsid w:val="002C30E2"/>
    <w:rsid w:val="002C3155"/>
    <w:rsid w:val="002C322F"/>
    <w:rsid w:val="002C399D"/>
    <w:rsid w:val="002C3A77"/>
    <w:rsid w:val="002C42DA"/>
    <w:rsid w:val="002C447C"/>
    <w:rsid w:val="002C4C46"/>
    <w:rsid w:val="002C50D1"/>
    <w:rsid w:val="002C55B2"/>
    <w:rsid w:val="002C59D6"/>
    <w:rsid w:val="002C6764"/>
    <w:rsid w:val="002C6836"/>
    <w:rsid w:val="002C6EDA"/>
    <w:rsid w:val="002D0410"/>
    <w:rsid w:val="002D2679"/>
    <w:rsid w:val="002D30A0"/>
    <w:rsid w:val="002D34B8"/>
    <w:rsid w:val="002D3A89"/>
    <w:rsid w:val="002D3FDE"/>
    <w:rsid w:val="002D502D"/>
    <w:rsid w:val="002D5566"/>
    <w:rsid w:val="002D562C"/>
    <w:rsid w:val="002D6047"/>
    <w:rsid w:val="002D61DC"/>
    <w:rsid w:val="002D64ED"/>
    <w:rsid w:val="002D6937"/>
    <w:rsid w:val="002D7170"/>
    <w:rsid w:val="002D71D1"/>
    <w:rsid w:val="002D7584"/>
    <w:rsid w:val="002E000E"/>
    <w:rsid w:val="002E10E6"/>
    <w:rsid w:val="002E13A2"/>
    <w:rsid w:val="002E25E6"/>
    <w:rsid w:val="002E2BE5"/>
    <w:rsid w:val="002E3556"/>
    <w:rsid w:val="002E35C0"/>
    <w:rsid w:val="002E3CE9"/>
    <w:rsid w:val="002E43AE"/>
    <w:rsid w:val="002E4528"/>
    <w:rsid w:val="002E462B"/>
    <w:rsid w:val="002E51D8"/>
    <w:rsid w:val="002E560A"/>
    <w:rsid w:val="002E56EB"/>
    <w:rsid w:val="002E589C"/>
    <w:rsid w:val="002E5925"/>
    <w:rsid w:val="002E5DA3"/>
    <w:rsid w:val="002E5E1E"/>
    <w:rsid w:val="002E5F42"/>
    <w:rsid w:val="002E61FC"/>
    <w:rsid w:val="002E635A"/>
    <w:rsid w:val="002E6F2D"/>
    <w:rsid w:val="002E7044"/>
    <w:rsid w:val="002E753D"/>
    <w:rsid w:val="002E797E"/>
    <w:rsid w:val="002E7D89"/>
    <w:rsid w:val="002F0498"/>
    <w:rsid w:val="002F06AC"/>
    <w:rsid w:val="002F0A80"/>
    <w:rsid w:val="002F13F9"/>
    <w:rsid w:val="002F1A55"/>
    <w:rsid w:val="002F2B40"/>
    <w:rsid w:val="002F4DD4"/>
    <w:rsid w:val="002F566B"/>
    <w:rsid w:val="002F57C8"/>
    <w:rsid w:val="002F6E60"/>
    <w:rsid w:val="002F7843"/>
    <w:rsid w:val="002F7BF7"/>
    <w:rsid w:val="002F7F27"/>
    <w:rsid w:val="00300058"/>
    <w:rsid w:val="0030029D"/>
    <w:rsid w:val="00300413"/>
    <w:rsid w:val="003008CE"/>
    <w:rsid w:val="00300ACE"/>
    <w:rsid w:val="003011DB"/>
    <w:rsid w:val="00301E2F"/>
    <w:rsid w:val="00302646"/>
    <w:rsid w:val="00302C96"/>
    <w:rsid w:val="00303827"/>
    <w:rsid w:val="00303B3A"/>
    <w:rsid w:val="00303E1A"/>
    <w:rsid w:val="00303E9B"/>
    <w:rsid w:val="00303ED9"/>
    <w:rsid w:val="00304B91"/>
    <w:rsid w:val="00304FC6"/>
    <w:rsid w:val="00305919"/>
    <w:rsid w:val="00305A87"/>
    <w:rsid w:val="00306408"/>
    <w:rsid w:val="00306544"/>
    <w:rsid w:val="00306CEC"/>
    <w:rsid w:val="0030702B"/>
    <w:rsid w:val="0030717D"/>
    <w:rsid w:val="00307B8E"/>
    <w:rsid w:val="003109ED"/>
    <w:rsid w:val="00310C3B"/>
    <w:rsid w:val="00310FF2"/>
    <w:rsid w:val="00311275"/>
    <w:rsid w:val="00311A1D"/>
    <w:rsid w:val="00312759"/>
    <w:rsid w:val="00312A59"/>
    <w:rsid w:val="00313A39"/>
    <w:rsid w:val="00314264"/>
    <w:rsid w:val="003148B8"/>
    <w:rsid w:val="00315739"/>
    <w:rsid w:val="00315EE0"/>
    <w:rsid w:val="00315FA0"/>
    <w:rsid w:val="003160FD"/>
    <w:rsid w:val="003164A0"/>
    <w:rsid w:val="003166C7"/>
    <w:rsid w:val="00316C07"/>
    <w:rsid w:val="0031733F"/>
    <w:rsid w:val="003177CA"/>
    <w:rsid w:val="00317D69"/>
    <w:rsid w:val="00317DD1"/>
    <w:rsid w:val="00320235"/>
    <w:rsid w:val="00320899"/>
    <w:rsid w:val="00320E8D"/>
    <w:rsid w:val="00321C28"/>
    <w:rsid w:val="003220C3"/>
    <w:rsid w:val="00322223"/>
    <w:rsid w:val="00323308"/>
    <w:rsid w:val="00323F1F"/>
    <w:rsid w:val="00324229"/>
    <w:rsid w:val="00324237"/>
    <w:rsid w:val="00325040"/>
    <w:rsid w:val="0032714A"/>
    <w:rsid w:val="0032756E"/>
    <w:rsid w:val="00327C53"/>
    <w:rsid w:val="00327EB3"/>
    <w:rsid w:val="0033011F"/>
    <w:rsid w:val="003303E2"/>
    <w:rsid w:val="00330746"/>
    <w:rsid w:val="003309D8"/>
    <w:rsid w:val="00330E32"/>
    <w:rsid w:val="00330EEE"/>
    <w:rsid w:val="00331399"/>
    <w:rsid w:val="0033320E"/>
    <w:rsid w:val="0033374C"/>
    <w:rsid w:val="00333854"/>
    <w:rsid w:val="00333ED3"/>
    <w:rsid w:val="0033405E"/>
    <w:rsid w:val="00336164"/>
    <w:rsid w:val="00336338"/>
    <w:rsid w:val="00337010"/>
    <w:rsid w:val="00337717"/>
    <w:rsid w:val="00337A4C"/>
    <w:rsid w:val="00340829"/>
    <w:rsid w:val="0034096C"/>
    <w:rsid w:val="0034097E"/>
    <w:rsid w:val="003409AA"/>
    <w:rsid w:val="003423B0"/>
    <w:rsid w:val="00342975"/>
    <w:rsid w:val="00342E5A"/>
    <w:rsid w:val="003434DB"/>
    <w:rsid w:val="003447EA"/>
    <w:rsid w:val="0034487C"/>
    <w:rsid w:val="00344EDB"/>
    <w:rsid w:val="00345519"/>
    <w:rsid w:val="00345625"/>
    <w:rsid w:val="0034588B"/>
    <w:rsid w:val="00345E8C"/>
    <w:rsid w:val="00347EA4"/>
    <w:rsid w:val="0035052E"/>
    <w:rsid w:val="00350C22"/>
    <w:rsid w:val="0035146F"/>
    <w:rsid w:val="003515D0"/>
    <w:rsid w:val="003517AB"/>
    <w:rsid w:val="00352662"/>
    <w:rsid w:val="00353C13"/>
    <w:rsid w:val="00353E5C"/>
    <w:rsid w:val="00354365"/>
    <w:rsid w:val="0035456D"/>
    <w:rsid w:val="00354571"/>
    <w:rsid w:val="00354D7C"/>
    <w:rsid w:val="00355015"/>
    <w:rsid w:val="00357E72"/>
    <w:rsid w:val="00360693"/>
    <w:rsid w:val="00360A9F"/>
    <w:rsid w:val="00360E9D"/>
    <w:rsid w:val="00361019"/>
    <w:rsid w:val="0036119A"/>
    <w:rsid w:val="00361EA7"/>
    <w:rsid w:val="003622F6"/>
    <w:rsid w:val="00362455"/>
    <w:rsid w:val="00362787"/>
    <w:rsid w:val="00363495"/>
    <w:rsid w:val="00363F3C"/>
    <w:rsid w:val="003646D3"/>
    <w:rsid w:val="003657F5"/>
    <w:rsid w:val="0036627C"/>
    <w:rsid w:val="00366B26"/>
    <w:rsid w:val="00367582"/>
    <w:rsid w:val="003675F3"/>
    <w:rsid w:val="00367E64"/>
    <w:rsid w:val="00367FB9"/>
    <w:rsid w:val="003707F0"/>
    <w:rsid w:val="003708E8"/>
    <w:rsid w:val="00370E3C"/>
    <w:rsid w:val="003718E7"/>
    <w:rsid w:val="003727B3"/>
    <w:rsid w:val="003729B5"/>
    <w:rsid w:val="003730E0"/>
    <w:rsid w:val="00373FA0"/>
    <w:rsid w:val="003744BA"/>
    <w:rsid w:val="0037542C"/>
    <w:rsid w:val="00375561"/>
    <w:rsid w:val="00375A24"/>
    <w:rsid w:val="00376521"/>
    <w:rsid w:val="003765E9"/>
    <w:rsid w:val="00376633"/>
    <w:rsid w:val="00377024"/>
    <w:rsid w:val="0037723C"/>
    <w:rsid w:val="0037763F"/>
    <w:rsid w:val="003800ED"/>
    <w:rsid w:val="00380133"/>
    <w:rsid w:val="0038044A"/>
    <w:rsid w:val="003819D9"/>
    <w:rsid w:val="00381A78"/>
    <w:rsid w:val="00381C69"/>
    <w:rsid w:val="00382FFB"/>
    <w:rsid w:val="003840F2"/>
    <w:rsid w:val="00384802"/>
    <w:rsid w:val="00384ADD"/>
    <w:rsid w:val="00384CC0"/>
    <w:rsid w:val="00384F15"/>
    <w:rsid w:val="00385A22"/>
    <w:rsid w:val="003871FE"/>
    <w:rsid w:val="00387441"/>
    <w:rsid w:val="0039029D"/>
    <w:rsid w:val="0039042B"/>
    <w:rsid w:val="003906CD"/>
    <w:rsid w:val="00390DC5"/>
    <w:rsid w:val="00391C31"/>
    <w:rsid w:val="00392015"/>
    <w:rsid w:val="00393015"/>
    <w:rsid w:val="003930A9"/>
    <w:rsid w:val="003939E4"/>
    <w:rsid w:val="00394D3F"/>
    <w:rsid w:val="003952CA"/>
    <w:rsid w:val="0039627B"/>
    <w:rsid w:val="003965CB"/>
    <w:rsid w:val="00396788"/>
    <w:rsid w:val="003968AC"/>
    <w:rsid w:val="00396F30"/>
    <w:rsid w:val="003978BA"/>
    <w:rsid w:val="00397F37"/>
    <w:rsid w:val="003A122E"/>
    <w:rsid w:val="003A16B2"/>
    <w:rsid w:val="003A1FB3"/>
    <w:rsid w:val="003A2050"/>
    <w:rsid w:val="003A38D9"/>
    <w:rsid w:val="003A4136"/>
    <w:rsid w:val="003A52FC"/>
    <w:rsid w:val="003A53BA"/>
    <w:rsid w:val="003A5AB0"/>
    <w:rsid w:val="003A5F57"/>
    <w:rsid w:val="003A634A"/>
    <w:rsid w:val="003A7E32"/>
    <w:rsid w:val="003A7E45"/>
    <w:rsid w:val="003B04AD"/>
    <w:rsid w:val="003B0840"/>
    <w:rsid w:val="003B1EFA"/>
    <w:rsid w:val="003B23A1"/>
    <w:rsid w:val="003B2DB7"/>
    <w:rsid w:val="003B3283"/>
    <w:rsid w:val="003B3D72"/>
    <w:rsid w:val="003B3EB3"/>
    <w:rsid w:val="003B41E1"/>
    <w:rsid w:val="003B439B"/>
    <w:rsid w:val="003B4674"/>
    <w:rsid w:val="003B474C"/>
    <w:rsid w:val="003B49D6"/>
    <w:rsid w:val="003B4AC3"/>
    <w:rsid w:val="003B507D"/>
    <w:rsid w:val="003B6138"/>
    <w:rsid w:val="003B6243"/>
    <w:rsid w:val="003B665F"/>
    <w:rsid w:val="003B68E1"/>
    <w:rsid w:val="003B6BE0"/>
    <w:rsid w:val="003B7AF5"/>
    <w:rsid w:val="003B7E64"/>
    <w:rsid w:val="003C150D"/>
    <w:rsid w:val="003C15A2"/>
    <w:rsid w:val="003C180F"/>
    <w:rsid w:val="003C185E"/>
    <w:rsid w:val="003C1A1E"/>
    <w:rsid w:val="003C1BD6"/>
    <w:rsid w:val="003C2A37"/>
    <w:rsid w:val="003C2ED5"/>
    <w:rsid w:val="003C3884"/>
    <w:rsid w:val="003C4453"/>
    <w:rsid w:val="003C4E55"/>
    <w:rsid w:val="003C5200"/>
    <w:rsid w:val="003C55E3"/>
    <w:rsid w:val="003C5745"/>
    <w:rsid w:val="003C6111"/>
    <w:rsid w:val="003C68A7"/>
    <w:rsid w:val="003C6C76"/>
    <w:rsid w:val="003C72AB"/>
    <w:rsid w:val="003C781C"/>
    <w:rsid w:val="003D05C4"/>
    <w:rsid w:val="003D16F4"/>
    <w:rsid w:val="003D1CDD"/>
    <w:rsid w:val="003D39A2"/>
    <w:rsid w:val="003D41D6"/>
    <w:rsid w:val="003D487D"/>
    <w:rsid w:val="003D4A51"/>
    <w:rsid w:val="003D5628"/>
    <w:rsid w:val="003D56F4"/>
    <w:rsid w:val="003D570D"/>
    <w:rsid w:val="003D59E8"/>
    <w:rsid w:val="003D6D0F"/>
    <w:rsid w:val="003D7393"/>
    <w:rsid w:val="003D7DDB"/>
    <w:rsid w:val="003D7E0C"/>
    <w:rsid w:val="003E00E0"/>
    <w:rsid w:val="003E0FB7"/>
    <w:rsid w:val="003E1260"/>
    <w:rsid w:val="003E19D0"/>
    <w:rsid w:val="003E1B39"/>
    <w:rsid w:val="003E1BC0"/>
    <w:rsid w:val="003E1C09"/>
    <w:rsid w:val="003E2E38"/>
    <w:rsid w:val="003E48E5"/>
    <w:rsid w:val="003E4902"/>
    <w:rsid w:val="003E4E86"/>
    <w:rsid w:val="003E6AA1"/>
    <w:rsid w:val="003E6AB4"/>
    <w:rsid w:val="003E6C9A"/>
    <w:rsid w:val="003E6D11"/>
    <w:rsid w:val="003E6E74"/>
    <w:rsid w:val="003E6E7A"/>
    <w:rsid w:val="003E7FD6"/>
    <w:rsid w:val="003F01C5"/>
    <w:rsid w:val="003F0330"/>
    <w:rsid w:val="003F0D9D"/>
    <w:rsid w:val="003F1399"/>
    <w:rsid w:val="003F16F2"/>
    <w:rsid w:val="003F1ED1"/>
    <w:rsid w:val="003F24FE"/>
    <w:rsid w:val="003F2F93"/>
    <w:rsid w:val="003F38A1"/>
    <w:rsid w:val="003F3A89"/>
    <w:rsid w:val="003F3DBD"/>
    <w:rsid w:val="003F460E"/>
    <w:rsid w:val="003F4629"/>
    <w:rsid w:val="003F472F"/>
    <w:rsid w:val="003F54B2"/>
    <w:rsid w:val="003F5654"/>
    <w:rsid w:val="003F57AE"/>
    <w:rsid w:val="003F58A8"/>
    <w:rsid w:val="003F5EDC"/>
    <w:rsid w:val="003F62C5"/>
    <w:rsid w:val="003F6741"/>
    <w:rsid w:val="003F679D"/>
    <w:rsid w:val="003F688E"/>
    <w:rsid w:val="003F6F6F"/>
    <w:rsid w:val="003F706E"/>
    <w:rsid w:val="003F7228"/>
    <w:rsid w:val="003F742C"/>
    <w:rsid w:val="003F7537"/>
    <w:rsid w:val="003F7F96"/>
    <w:rsid w:val="0040023D"/>
    <w:rsid w:val="0040034D"/>
    <w:rsid w:val="00400959"/>
    <w:rsid w:val="00400C1A"/>
    <w:rsid w:val="00400CB9"/>
    <w:rsid w:val="00400CC2"/>
    <w:rsid w:val="00400EC2"/>
    <w:rsid w:val="00401320"/>
    <w:rsid w:val="00402308"/>
    <w:rsid w:val="00402346"/>
    <w:rsid w:val="0040243B"/>
    <w:rsid w:val="00402560"/>
    <w:rsid w:val="004026B2"/>
    <w:rsid w:val="004028F5"/>
    <w:rsid w:val="00402BC5"/>
    <w:rsid w:val="00402E03"/>
    <w:rsid w:val="0040321B"/>
    <w:rsid w:val="00403371"/>
    <w:rsid w:val="00403483"/>
    <w:rsid w:val="00403BBF"/>
    <w:rsid w:val="00403DB7"/>
    <w:rsid w:val="004041DB"/>
    <w:rsid w:val="00404230"/>
    <w:rsid w:val="00404BC2"/>
    <w:rsid w:val="004051C9"/>
    <w:rsid w:val="00405C62"/>
    <w:rsid w:val="00405FEE"/>
    <w:rsid w:val="00406C21"/>
    <w:rsid w:val="00406C22"/>
    <w:rsid w:val="00406D60"/>
    <w:rsid w:val="004076AB"/>
    <w:rsid w:val="00407A06"/>
    <w:rsid w:val="00407CB7"/>
    <w:rsid w:val="00410138"/>
    <w:rsid w:val="00410182"/>
    <w:rsid w:val="004101BE"/>
    <w:rsid w:val="00411D16"/>
    <w:rsid w:val="004122D3"/>
    <w:rsid w:val="004141A6"/>
    <w:rsid w:val="004143FF"/>
    <w:rsid w:val="00414CD3"/>
    <w:rsid w:val="00415A0F"/>
    <w:rsid w:val="00415F56"/>
    <w:rsid w:val="0041725A"/>
    <w:rsid w:val="00417451"/>
    <w:rsid w:val="00417D14"/>
    <w:rsid w:val="0042018D"/>
    <w:rsid w:val="00421DEE"/>
    <w:rsid w:val="00422564"/>
    <w:rsid w:val="00422634"/>
    <w:rsid w:val="00422DE9"/>
    <w:rsid w:val="00423259"/>
    <w:rsid w:val="00423933"/>
    <w:rsid w:val="00423BCE"/>
    <w:rsid w:val="00424ADC"/>
    <w:rsid w:val="00424E50"/>
    <w:rsid w:val="0042535F"/>
    <w:rsid w:val="004259BC"/>
    <w:rsid w:val="004260C3"/>
    <w:rsid w:val="004261FB"/>
    <w:rsid w:val="00426271"/>
    <w:rsid w:val="00426A50"/>
    <w:rsid w:val="004275AE"/>
    <w:rsid w:val="00427601"/>
    <w:rsid w:val="00427D36"/>
    <w:rsid w:val="00427EF4"/>
    <w:rsid w:val="00427FDC"/>
    <w:rsid w:val="00430662"/>
    <w:rsid w:val="0043139C"/>
    <w:rsid w:val="00431AD4"/>
    <w:rsid w:val="00432404"/>
    <w:rsid w:val="00432B92"/>
    <w:rsid w:val="00432F6B"/>
    <w:rsid w:val="0043357D"/>
    <w:rsid w:val="00433BDC"/>
    <w:rsid w:val="00433E9B"/>
    <w:rsid w:val="004343DB"/>
    <w:rsid w:val="0043530E"/>
    <w:rsid w:val="0043537F"/>
    <w:rsid w:val="00435D65"/>
    <w:rsid w:val="00435DC2"/>
    <w:rsid w:val="004365FD"/>
    <w:rsid w:val="00436E14"/>
    <w:rsid w:val="004370BA"/>
    <w:rsid w:val="00437386"/>
    <w:rsid w:val="004374EB"/>
    <w:rsid w:val="00437DD9"/>
    <w:rsid w:val="0044035E"/>
    <w:rsid w:val="004404EF"/>
    <w:rsid w:val="00440A7B"/>
    <w:rsid w:val="0044151C"/>
    <w:rsid w:val="004420BF"/>
    <w:rsid w:val="00444C45"/>
    <w:rsid w:val="00444DA1"/>
    <w:rsid w:val="004455E3"/>
    <w:rsid w:val="00445737"/>
    <w:rsid w:val="00445C59"/>
    <w:rsid w:val="00445CB2"/>
    <w:rsid w:val="00446662"/>
    <w:rsid w:val="00446779"/>
    <w:rsid w:val="004467A9"/>
    <w:rsid w:val="004470DF"/>
    <w:rsid w:val="004476CA"/>
    <w:rsid w:val="00450D8B"/>
    <w:rsid w:val="00451AD6"/>
    <w:rsid w:val="00451B7C"/>
    <w:rsid w:val="00451B7E"/>
    <w:rsid w:val="00451DEB"/>
    <w:rsid w:val="00452242"/>
    <w:rsid w:val="00452E50"/>
    <w:rsid w:val="00452FA6"/>
    <w:rsid w:val="004530EB"/>
    <w:rsid w:val="00453506"/>
    <w:rsid w:val="0045440B"/>
    <w:rsid w:val="00454F1A"/>
    <w:rsid w:val="004551AB"/>
    <w:rsid w:val="0045589E"/>
    <w:rsid w:val="00456459"/>
    <w:rsid w:val="0045658D"/>
    <w:rsid w:val="00456D06"/>
    <w:rsid w:val="00456F5E"/>
    <w:rsid w:val="00457358"/>
    <w:rsid w:val="00457872"/>
    <w:rsid w:val="00457B45"/>
    <w:rsid w:val="00460143"/>
    <w:rsid w:val="00460691"/>
    <w:rsid w:val="00460A38"/>
    <w:rsid w:val="00460BB0"/>
    <w:rsid w:val="00460C4C"/>
    <w:rsid w:val="0046113F"/>
    <w:rsid w:val="0046144E"/>
    <w:rsid w:val="00461653"/>
    <w:rsid w:val="00462A9D"/>
    <w:rsid w:val="00462C35"/>
    <w:rsid w:val="00462EBE"/>
    <w:rsid w:val="0046330E"/>
    <w:rsid w:val="00463932"/>
    <w:rsid w:val="00463BAC"/>
    <w:rsid w:val="00464011"/>
    <w:rsid w:val="004642F5"/>
    <w:rsid w:val="0046473F"/>
    <w:rsid w:val="00464965"/>
    <w:rsid w:val="00465391"/>
    <w:rsid w:val="00465C01"/>
    <w:rsid w:val="0046643B"/>
    <w:rsid w:val="00467B1E"/>
    <w:rsid w:val="00467DA5"/>
    <w:rsid w:val="00470471"/>
    <w:rsid w:val="00472574"/>
    <w:rsid w:val="00472852"/>
    <w:rsid w:val="00473870"/>
    <w:rsid w:val="00473A4E"/>
    <w:rsid w:val="00473E88"/>
    <w:rsid w:val="004747FE"/>
    <w:rsid w:val="00474E01"/>
    <w:rsid w:val="004753ED"/>
    <w:rsid w:val="004765AF"/>
    <w:rsid w:val="004769EF"/>
    <w:rsid w:val="00476E41"/>
    <w:rsid w:val="004770AB"/>
    <w:rsid w:val="0047739A"/>
    <w:rsid w:val="004773BC"/>
    <w:rsid w:val="00480175"/>
    <w:rsid w:val="00480B00"/>
    <w:rsid w:val="00480B92"/>
    <w:rsid w:val="00481255"/>
    <w:rsid w:val="004813CC"/>
    <w:rsid w:val="0048185F"/>
    <w:rsid w:val="00481B52"/>
    <w:rsid w:val="00481BFC"/>
    <w:rsid w:val="00482381"/>
    <w:rsid w:val="00482915"/>
    <w:rsid w:val="004832D7"/>
    <w:rsid w:val="00483871"/>
    <w:rsid w:val="00483ADF"/>
    <w:rsid w:val="00484260"/>
    <w:rsid w:val="004846F4"/>
    <w:rsid w:val="004847C1"/>
    <w:rsid w:val="00485630"/>
    <w:rsid w:val="004861BB"/>
    <w:rsid w:val="00486312"/>
    <w:rsid w:val="004868A7"/>
    <w:rsid w:val="00486A4C"/>
    <w:rsid w:val="004872DA"/>
    <w:rsid w:val="004873CF"/>
    <w:rsid w:val="00490305"/>
    <w:rsid w:val="0049031D"/>
    <w:rsid w:val="004904BE"/>
    <w:rsid w:val="00490A71"/>
    <w:rsid w:val="004911B5"/>
    <w:rsid w:val="00491E0B"/>
    <w:rsid w:val="00492024"/>
    <w:rsid w:val="00492309"/>
    <w:rsid w:val="0049235C"/>
    <w:rsid w:val="004923FB"/>
    <w:rsid w:val="00493F57"/>
    <w:rsid w:val="0049409E"/>
    <w:rsid w:val="00494384"/>
    <w:rsid w:val="004963C4"/>
    <w:rsid w:val="00496B25"/>
    <w:rsid w:val="00496F1A"/>
    <w:rsid w:val="004971AD"/>
    <w:rsid w:val="00497687"/>
    <w:rsid w:val="0049777A"/>
    <w:rsid w:val="004978CD"/>
    <w:rsid w:val="00497B71"/>
    <w:rsid w:val="00497CD0"/>
    <w:rsid w:val="004A0AAB"/>
    <w:rsid w:val="004A11A1"/>
    <w:rsid w:val="004A1E3B"/>
    <w:rsid w:val="004A2246"/>
    <w:rsid w:val="004A29B7"/>
    <w:rsid w:val="004A2DE4"/>
    <w:rsid w:val="004A32F4"/>
    <w:rsid w:val="004A3B6D"/>
    <w:rsid w:val="004A4A49"/>
    <w:rsid w:val="004A4DD8"/>
    <w:rsid w:val="004A6403"/>
    <w:rsid w:val="004A669C"/>
    <w:rsid w:val="004A7072"/>
    <w:rsid w:val="004A7578"/>
    <w:rsid w:val="004B0B52"/>
    <w:rsid w:val="004B0BB1"/>
    <w:rsid w:val="004B0F04"/>
    <w:rsid w:val="004B1542"/>
    <w:rsid w:val="004B182A"/>
    <w:rsid w:val="004B1CDB"/>
    <w:rsid w:val="004B2686"/>
    <w:rsid w:val="004B29F5"/>
    <w:rsid w:val="004B2F04"/>
    <w:rsid w:val="004B30AA"/>
    <w:rsid w:val="004B46FD"/>
    <w:rsid w:val="004B4B5B"/>
    <w:rsid w:val="004B4E62"/>
    <w:rsid w:val="004B5378"/>
    <w:rsid w:val="004B5A97"/>
    <w:rsid w:val="004B5B30"/>
    <w:rsid w:val="004B6242"/>
    <w:rsid w:val="004B7D17"/>
    <w:rsid w:val="004B7FD6"/>
    <w:rsid w:val="004C0516"/>
    <w:rsid w:val="004C0795"/>
    <w:rsid w:val="004C0810"/>
    <w:rsid w:val="004C09C4"/>
    <w:rsid w:val="004C0E4F"/>
    <w:rsid w:val="004C25BA"/>
    <w:rsid w:val="004C26E8"/>
    <w:rsid w:val="004C2BBE"/>
    <w:rsid w:val="004C2C65"/>
    <w:rsid w:val="004C304F"/>
    <w:rsid w:val="004C39D5"/>
    <w:rsid w:val="004C3C22"/>
    <w:rsid w:val="004C3E6D"/>
    <w:rsid w:val="004C4116"/>
    <w:rsid w:val="004C4148"/>
    <w:rsid w:val="004C50B6"/>
    <w:rsid w:val="004C5170"/>
    <w:rsid w:val="004C5BEE"/>
    <w:rsid w:val="004C5DC0"/>
    <w:rsid w:val="004C606F"/>
    <w:rsid w:val="004C6287"/>
    <w:rsid w:val="004C6EDD"/>
    <w:rsid w:val="004C7987"/>
    <w:rsid w:val="004D00E5"/>
    <w:rsid w:val="004D0497"/>
    <w:rsid w:val="004D10AC"/>
    <w:rsid w:val="004D176B"/>
    <w:rsid w:val="004D189A"/>
    <w:rsid w:val="004D24BA"/>
    <w:rsid w:val="004D25EA"/>
    <w:rsid w:val="004D289E"/>
    <w:rsid w:val="004D3050"/>
    <w:rsid w:val="004D3138"/>
    <w:rsid w:val="004D3417"/>
    <w:rsid w:val="004D368A"/>
    <w:rsid w:val="004D3819"/>
    <w:rsid w:val="004D4979"/>
    <w:rsid w:val="004D4A3A"/>
    <w:rsid w:val="004D662E"/>
    <w:rsid w:val="004D6BE7"/>
    <w:rsid w:val="004D6C35"/>
    <w:rsid w:val="004D70A7"/>
    <w:rsid w:val="004D70B9"/>
    <w:rsid w:val="004D7624"/>
    <w:rsid w:val="004D77B2"/>
    <w:rsid w:val="004E11C4"/>
    <w:rsid w:val="004E2D6F"/>
    <w:rsid w:val="004E2F07"/>
    <w:rsid w:val="004E4055"/>
    <w:rsid w:val="004E453A"/>
    <w:rsid w:val="004E4627"/>
    <w:rsid w:val="004E50C3"/>
    <w:rsid w:val="004E5919"/>
    <w:rsid w:val="004E5B82"/>
    <w:rsid w:val="004E5F2C"/>
    <w:rsid w:val="004E6045"/>
    <w:rsid w:val="004E695F"/>
    <w:rsid w:val="004E69E8"/>
    <w:rsid w:val="004E6E63"/>
    <w:rsid w:val="004E6FD2"/>
    <w:rsid w:val="004E7D8A"/>
    <w:rsid w:val="004E7EAA"/>
    <w:rsid w:val="004F13E2"/>
    <w:rsid w:val="004F189F"/>
    <w:rsid w:val="004F1D06"/>
    <w:rsid w:val="004F1D6B"/>
    <w:rsid w:val="004F2108"/>
    <w:rsid w:val="004F29DE"/>
    <w:rsid w:val="004F308D"/>
    <w:rsid w:val="004F36B9"/>
    <w:rsid w:val="004F38A3"/>
    <w:rsid w:val="004F4354"/>
    <w:rsid w:val="004F49D2"/>
    <w:rsid w:val="004F4E76"/>
    <w:rsid w:val="004F5A1B"/>
    <w:rsid w:val="004F5B78"/>
    <w:rsid w:val="004F649A"/>
    <w:rsid w:val="004F6F31"/>
    <w:rsid w:val="004F72B5"/>
    <w:rsid w:val="004F747B"/>
    <w:rsid w:val="004F7553"/>
    <w:rsid w:val="004F7D45"/>
    <w:rsid w:val="00501074"/>
    <w:rsid w:val="005013ED"/>
    <w:rsid w:val="00501444"/>
    <w:rsid w:val="00501649"/>
    <w:rsid w:val="00501679"/>
    <w:rsid w:val="0050181F"/>
    <w:rsid w:val="00501982"/>
    <w:rsid w:val="00501B8E"/>
    <w:rsid w:val="00502302"/>
    <w:rsid w:val="005029F8"/>
    <w:rsid w:val="00502DAD"/>
    <w:rsid w:val="005032FC"/>
    <w:rsid w:val="00503B00"/>
    <w:rsid w:val="005045BA"/>
    <w:rsid w:val="005046C0"/>
    <w:rsid w:val="00504F50"/>
    <w:rsid w:val="00505729"/>
    <w:rsid w:val="00505A20"/>
    <w:rsid w:val="00505E52"/>
    <w:rsid w:val="00507CF1"/>
    <w:rsid w:val="0051066D"/>
    <w:rsid w:val="00510A2E"/>
    <w:rsid w:val="00510D12"/>
    <w:rsid w:val="00512DAC"/>
    <w:rsid w:val="00512DF5"/>
    <w:rsid w:val="00512FB8"/>
    <w:rsid w:val="00513AF2"/>
    <w:rsid w:val="00513E82"/>
    <w:rsid w:val="0051414A"/>
    <w:rsid w:val="0051459D"/>
    <w:rsid w:val="00514B33"/>
    <w:rsid w:val="00514B85"/>
    <w:rsid w:val="00515023"/>
    <w:rsid w:val="0051607C"/>
    <w:rsid w:val="00516732"/>
    <w:rsid w:val="00516842"/>
    <w:rsid w:val="00516989"/>
    <w:rsid w:val="00517020"/>
    <w:rsid w:val="0051709B"/>
    <w:rsid w:val="00520298"/>
    <w:rsid w:val="00520B37"/>
    <w:rsid w:val="005218FC"/>
    <w:rsid w:val="00521A99"/>
    <w:rsid w:val="00521BFD"/>
    <w:rsid w:val="0052267E"/>
    <w:rsid w:val="00523FD8"/>
    <w:rsid w:val="00524247"/>
    <w:rsid w:val="00525044"/>
    <w:rsid w:val="005251AD"/>
    <w:rsid w:val="00525832"/>
    <w:rsid w:val="00525B55"/>
    <w:rsid w:val="005261F2"/>
    <w:rsid w:val="00526CF9"/>
    <w:rsid w:val="00526D97"/>
    <w:rsid w:val="00526E3F"/>
    <w:rsid w:val="00526EC9"/>
    <w:rsid w:val="00526EF4"/>
    <w:rsid w:val="005277E4"/>
    <w:rsid w:val="00530F2B"/>
    <w:rsid w:val="00530FE8"/>
    <w:rsid w:val="00531452"/>
    <w:rsid w:val="00531759"/>
    <w:rsid w:val="005319AC"/>
    <w:rsid w:val="00531F4B"/>
    <w:rsid w:val="00532089"/>
    <w:rsid w:val="00532F7A"/>
    <w:rsid w:val="00533096"/>
    <w:rsid w:val="00533E1C"/>
    <w:rsid w:val="005340EC"/>
    <w:rsid w:val="00534485"/>
    <w:rsid w:val="005346B5"/>
    <w:rsid w:val="00535661"/>
    <w:rsid w:val="00535A95"/>
    <w:rsid w:val="005361C7"/>
    <w:rsid w:val="00536F41"/>
    <w:rsid w:val="005378C9"/>
    <w:rsid w:val="00537999"/>
    <w:rsid w:val="00537CF7"/>
    <w:rsid w:val="00541375"/>
    <w:rsid w:val="0054190D"/>
    <w:rsid w:val="005419C7"/>
    <w:rsid w:val="00542818"/>
    <w:rsid w:val="005428F3"/>
    <w:rsid w:val="00542FB3"/>
    <w:rsid w:val="0054318C"/>
    <w:rsid w:val="005433FC"/>
    <w:rsid w:val="005437EB"/>
    <w:rsid w:val="005441A0"/>
    <w:rsid w:val="0054430E"/>
    <w:rsid w:val="00544C91"/>
    <w:rsid w:val="005455B9"/>
    <w:rsid w:val="00545825"/>
    <w:rsid w:val="0054628C"/>
    <w:rsid w:val="0054686E"/>
    <w:rsid w:val="00546AD0"/>
    <w:rsid w:val="00546DC1"/>
    <w:rsid w:val="0054736F"/>
    <w:rsid w:val="0055007E"/>
    <w:rsid w:val="00550B12"/>
    <w:rsid w:val="00552639"/>
    <w:rsid w:val="00552C18"/>
    <w:rsid w:val="00554289"/>
    <w:rsid w:val="005542D0"/>
    <w:rsid w:val="00554311"/>
    <w:rsid w:val="005543E3"/>
    <w:rsid w:val="005547A6"/>
    <w:rsid w:val="00554BDE"/>
    <w:rsid w:val="0055519A"/>
    <w:rsid w:val="00555693"/>
    <w:rsid w:val="0055597D"/>
    <w:rsid w:val="00556415"/>
    <w:rsid w:val="00556B98"/>
    <w:rsid w:val="00557654"/>
    <w:rsid w:val="00557F98"/>
    <w:rsid w:val="00560A2A"/>
    <w:rsid w:val="005610D4"/>
    <w:rsid w:val="0056118E"/>
    <w:rsid w:val="005611C0"/>
    <w:rsid w:val="005611F5"/>
    <w:rsid w:val="00561640"/>
    <w:rsid w:val="00561964"/>
    <w:rsid w:val="00561D5E"/>
    <w:rsid w:val="005628A6"/>
    <w:rsid w:val="00563FEE"/>
    <w:rsid w:val="00564136"/>
    <w:rsid w:val="005642F9"/>
    <w:rsid w:val="005655A4"/>
    <w:rsid w:val="00565D43"/>
    <w:rsid w:val="00566925"/>
    <w:rsid w:val="005672E0"/>
    <w:rsid w:val="005673D2"/>
    <w:rsid w:val="005675E0"/>
    <w:rsid w:val="005675FA"/>
    <w:rsid w:val="005676D6"/>
    <w:rsid w:val="0056794D"/>
    <w:rsid w:val="00567F0F"/>
    <w:rsid w:val="00570A18"/>
    <w:rsid w:val="005711F6"/>
    <w:rsid w:val="005717F5"/>
    <w:rsid w:val="00571C85"/>
    <w:rsid w:val="00572164"/>
    <w:rsid w:val="00572AA3"/>
    <w:rsid w:val="00572C0B"/>
    <w:rsid w:val="00572CAF"/>
    <w:rsid w:val="00572EAA"/>
    <w:rsid w:val="0057407E"/>
    <w:rsid w:val="00574A9B"/>
    <w:rsid w:val="00574BAC"/>
    <w:rsid w:val="00574E05"/>
    <w:rsid w:val="005753B1"/>
    <w:rsid w:val="00575908"/>
    <w:rsid w:val="0057592C"/>
    <w:rsid w:val="00575F9D"/>
    <w:rsid w:val="00575FDE"/>
    <w:rsid w:val="00576E30"/>
    <w:rsid w:val="005775E9"/>
    <w:rsid w:val="005810A8"/>
    <w:rsid w:val="00581110"/>
    <w:rsid w:val="0058130F"/>
    <w:rsid w:val="0058159A"/>
    <w:rsid w:val="005815C6"/>
    <w:rsid w:val="00581F71"/>
    <w:rsid w:val="00582086"/>
    <w:rsid w:val="005822A6"/>
    <w:rsid w:val="0058241E"/>
    <w:rsid w:val="00582660"/>
    <w:rsid w:val="0058364D"/>
    <w:rsid w:val="00583B68"/>
    <w:rsid w:val="00583C7B"/>
    <w:rsid w:val="005840E5"/>
    <w:rsid w:val="0058432B"/>
    <w:rsid w:val="00584392"/>
    <w:rsid w:val="005848F0"/>
    <w:rsid w:val="00584B84"/>
    <w:rsid w:val="00585695"/>
    <w:rsid w:val="00585A87"/>
    <w:rsid w:val="00585AC5"/>
    <w:rsid w:val="0058626F"/>
    <w:rsid w:val="0058680B"/>
    <w:rsid w:val="00586C92"/>
    <w:rsid w:val="0058758A"/>
    <w:rsid w:val="005877FF"/>
    <w:rsid w:val="00590D10"/>
    <w:rsid w:val="00591028"/>
    <w:rsid w:val="00591501"/>
    <w:rsid w:val="00591F8B"/>
    <w:rsid w:val="005923CC"/>
    <w:rsid w:val="00592445"/>
    <w:rsid w:val="00593010"/>
    <w:rsid w:val="00593164"/>
    <w:rsid w:val="00593497"/>
    <w:rsid w:val="00593A6F"/>
    <w:rsid w:val="00593A90"/>
    <w:rsid w:val="00594111"/>
    <w:rsid w:val="00594232"/>
    <w:rsid w:val="00594B69"/>
    <w:rsid w:val="00594E6B"/>
    <w:rsid w:val="005951F8"/>
    <w:rsid w:val="00595D0E"/>
    <w:rsid w:val="00595FE6"/>
    <w:rsid w:val="00596757"/>
    <w:rsid w:val="00596E4C"/>
    <w:rsid w:val="00597423"/>
    <w:rsid w:val="00597CB2"/>
    <w:rsid w:val="005A09BF"/>
    <w:rsid w:val="005A0AB8"/>
    <w:rsid w:val="005A15B0"/>
    <w:rsid w:val="005A1B06"/>
    <w:rsid w:val="005A1F68"/>
    <w:rsid w:val="005A26FB"/>
    <w:rsid w:val="005A2A45"/>
    <w:rsid w:val="005A2B2E"/>
    <w:rsid w:val="005A2C59"/>
    <w:rsid w:val="005A2D74"/>
    <w:rsid w:val="005A2F2E"/>
    <w:rsid w:val="005A2F7B"/>
    <w:rsid w:val="005A323C"/>
    <w:rsid w:val="005A42A1"/>
    <w:rsid w:val="005A4B27"/>
    <w:rsid w:val="005A5B28"/>
    <w:rsid w:val="005A6167"/>
    <w:rsid w:val="005A61DA"/>
    <w:rsid w:val="005A7AF4"/>
    <w:rsid w:val="005A7BB6"/>
    <w:rsid w:val="005A7CA3"/>
    <w:rsid w:val="005B034B"/>
    <w:rsid w:val="005B07C8"/>
    <w:rsid w:val="005B0983"/>
    <w:rsid w:val="005B2B2A"/>
    <w:rsid w:val="005B2C09"/>
    <w:rsid w:val="005B2E6A"/>
    <w:rsid w:val="005B353E"/>
    <w:rsid w:val="005B37B6"/>
    <w:rsid w:val="005B37B8"/>
    <w:rsid w:val="005B3D41"/>
    <w:rsid w:val="005B43B0"/>
    <w:rsid w:val="005B4792"/>
    <w:rsid w:val="005B494F"/>
    <w:rsid w:val="005B49D5"/>
    <w:rsid w:val="005B4A45"/>
    <w:rsid w:val="005B4CFC"/>
    <w:rsid w:val="005B4FA3"/>
    <w:rsid w:val="005B5989"/>
    <w:rsid w:val="005B6017"/>
    <w:rsid w:val="005B61AF"/>
    <w:rsid w:val="005B6828"/>
    <w:rsid w:val="005B6ADB"/>
    <w:rsid w:val="005B6B4A"/>
    <w:rsid w:val="005B6BB0"/>
    <w:rsid w:val="005B6FF7"/>
    <w:rsid w:val="005B7ACF"/>
    <w:rsid w:val="005C0CD6"/>
    <w:rsid w:val="005C0E43"/>
    <w:rsid w:val="005C1074"/>
    <w:rsid w:val="005C1103"/>
    <w:rsid w:val="005C1710"/>
    <w:rsid w:val="005C2446"/>
    <w:rsid w:val="005C2B85"/>
    <w:rsid w:val="005C3347"/>
    <w:rsid w:val="005C3707"/>
    <w:rsid w:val="005C3767"/>
    <w:rsid w:val="005C3EEE"/>
    <w:rsid w:val="005C4247"/>
    <w:rsid w:val="005C4804"/>
    <w:rsid w:val="005C4F22"/>
    <w:rsid w:val="005C57EC"/>
    <w:rsid w:val="005C6A45"/>
    <w:rsid w:val="005C6A68"/>
    <w:rsid w:val="005C6E02"/>
    <w:rsid w:val="005C77A1"/>
    <w:rsid w:val="005C7EB7"/>
    <w:rsid w:val="005D037D"/>
    <w:rsid w:val="005D0DFC"/>
    <w:rsid w:val="005D0E87"/>
    <w:rsid w:val="005D10AC"/>
    <w:rsid w:val="005D13AC"/>
    <w:rsid w:val="005D1FFC"/>
    <w:rsid w:val="005D25BE"/>
    <w:rsid w:val="005D26EB"/>
    <w:rsid w:val="005D3E9D"/>
    <w:rsid w:val="005D548D"/>
    <w:rsid w:val="005D5533"/>
    <w:rsid w:val="005D597B"/>
    <w:rsid w:val="005D5992"/>
    <w:rsid w:val="005D5A57"/>
    <w:rsid w:val="005D5ADE"/>
    <w:rsid w:val="005D66D6"/>
    <w:rsid w:val="005D73C3"/>
    <w:rsid w:val="005D7488"/>
    <w:rsid w:val="005D7CCB"/>
    <w:rsid w:val="005D7FFC"/>
    <w:rsid w:val="005E014B"/>
    <w:rsid w:val="005E0F17"/>
    <w:rsid w:val="005E0F66"/>
    <w:rsid w:val="005E101B"/>
    <w:rsid w:val="005E122F"/>
    <w:rsid w:val="005E19CE"/>
    <w:rsid w:val="005E1AE8"/>
    <w:rsid w:val="005E2FDA"/>
    <w:rsid w:val="005E37BD"/>
    <w:rsid w:val="005E3AF6"/>
    <w:rsid w:val="005E3BD3"/>
    <w:rsid w:val="005E4BD0"/>
    <w:rsid w:val="005E4D5E"/>
    <w:rsid w:val="005E5E4B"/>
    <w:rsid w:val="005E64A4"/>
    <w:rsid w:val="005E652E"/>
    <w:rsid w:val="005E66FF"/>
    <w:rsid w:val="005E785F"/>
    <w:rsid w:val="005E7AC0"/>
    <w:rsid w:val="005E7D81"/>
    <w:rsid w:val="005E7DF3"/>
    <w:rsid w:val="005F064F"/>
    <w:rsid w:val="005F2F8F"/>
    <w:rsid w:val="005F43AA"/>
    <w:rsid w:val="005F48E4"/>
    <w:rsid w:val="005F4B1C"/>
    <w:rsid w:val="005F4D9A"/>
    <w:rsid w:val="005F67FD"/>
    <w:rsid w:val="005F6A05"/>
    <w:rsid w:val="005F7728"/>
    <w:rsid w:val="005F7871"/>
    <w:rsid w:val="005F7BA6"/>
    <w:rsid w:val="005F7E3A"/>
    <w:rsid w:val="0060055D"/>
    <w:rsid w:val="00600622"/>
    <w:rsid w:val="0060101B"/>
    <w:rsid w:val="00601685"/>
    <w:rsid w:val="006018F7"/>
    <w:rsid w:val="00602007"/>
    <w:rsid w:val="0060208E"/>
    <w:rsid w:val="006021FE"/>
    <w:rsid w:val="00602349"/>
    <w:rsid w:val="0060243B"/>
    <w:rsid w:val="00602890"/>
    <w:rsid w:val="00602AC5"/>
    <w:rsid w:val="00602DAB"/>
    <w:rsid w:val="00602F40"/>
    <w:rsid w:val="00603621"/>
    <w:rsid w:val="00604320"/>
    <w:rsid w:val="006047E8"/>
    <w:rsid w:val="00604C22"/>
    <w:rsid w:val="00604CAE"/>
    <w:rsid w:val="00604E18"/>
    <w:rsid w:val="00604E81"/>
    <w:rsid w:val="006053BB"/>
    <w:rsid w:val="00605993"/>
    <w:rsid w:val="006059EB"/>
    <w:rsid w:val="006066F9"/>
    <w:rsid w:val="00607137"/>
    <w:rsid w:val="00610764"/>
    <w:rsid w:val="006108EE"/>
    <w:rsid w:val="006109E4"/>
    <w:rsid w:val="00611986"/>
    <w:rsid w:val="00611B34"/>
    <w:rsid w:val="00611BD1"/>
    <w:rsid w:val="00612DDF"/>
    <w:rsid w:val="00613293"/>
    <w:rsid w:val="006132DD"/>
    <w:rsid w:val="00613503"/>
    <w:rsid w:val="00613FA6"/>
    <w:rsid w:val="00615417"/>
    <w:rsid w:val="006156A0"/>
    <w:rsid w:val="00616988"/>
    <w:rsid w:val="006173AD"/>
    <w:rsid w:val="00617F91"/>
    <w:rsid w:val="00620967"/>
    <w:rsid w:val="00620979"/>
    <w:rsid w:val="00620AA5"/>
    <w:rsid w:val="00621062"/>
    <w:rsid w:val="00621AB2"/>
    <w:rsid w:val="00622578"/>
    <w:rsid w:val="006229FD"/>
    <w:rsid w:val="00622D41"/>
    <w:rsid w:val="0062361D"/>
    <w:rsid w:val="0062376C"/>
    <w:rsid w:val="00623BEB"/>
    <w:rsid w:val="006244A5"/>
    <w:rsid w:val="00624A5B"/>
    <w:rsid w:val="0062505C"/>
    <w:rsid w:val="00625561"/>
    <w:rsid w:val="00625E76"/>
    <w:rsid w:val="00625EF8"/>
    <w:rsid w:val="00626103"/>
    <w:rsid w:val="00626CDB"/>
    <w:rsid w:val="0062702A"/>
    <w:rsid w:val="00627412"/>
    <w:rsid w:val="00627939"/>
    <w:rsid w:val="00627A2D"/>
    <w:rsid w:val="00627AD7"/>
    <w:rsid w:val="00627B0C"/>
    <w:rsid w:val="00627F3C"/>
    <w:rsid w:val="00627F3F"/>
    <w:rsid w:val="006305D4"/>
    <w:rsid w:val="00630807"/>
    <w:rsid w:val="00630C5E"/>
    <w:rsid w:val="00631293"/>
    <w:rsid w:val="00631F5C"/>
    <w:rsid w:val="006322CE"/>
    <w:rsid w:val="00632B2B"/>
    <w:rsid w:val="006334D5"/>
    <w:rsid w:val="00633857"/>
    <w:rsid w:val="00633E95"/>
    <w:rsid w:val="00634E94"/>
    <w:rsid w:val="00636308"/>
    <w:rsid w:val="00636C99"/>
    <w:rsid w:val="00640B0A"/>
    <w:rsid w:val="0064141C"/>
    <w:rsid w:val="006414BD"/>
    <w:rsid w:val="00643062"/>
    <w:rsid w:val="006430DE"/>
    <w:rsid w:val="0064435B"/>
    <w:rsid w:val="0064486B"/>
    <w:rsid w:val="006453E5"/>
    <w:rsid w:val="00645976"/>
    <w:rsid w:val="0064604E"/>
    <w:rsid w:val="00647372"/>
    <w:rsid w:val="00650374"/>
    <w:rsid w:val="00650BD9"/>
    <w:rsid w:val="00650C9C"/>
    <w:rsid w:val="00651BD3"/>
    <w:rsid w:val="006522D4"/>
    <w:rsid w:val="006530CE"/>
    <w:rsid w:val="006533D7"/>
    <w:rsid w:val="006535F4"/>
    <w:rsid w:val="00653B3C"/>
    <w:rsid w:val="00653B4C"/>
    <w:rsid w:val="00653E1B"/>
    <w:rsid w:val="006543A0"/>
    <w:rsid w:val="006545D2"/>
    <w:rsid w:val="00655138"/>
    <w:rsid w:val="0065568A"/>
    <w:rsid w:val="006558ED"/>
    <w:rsid w:val="00655BED"/>
    <w:rsid w:val="006560CA"/>
    <w:rsid w:val="006566E5"/>
    <w:rsid w:val="00656895"/>
    <w:rsid w:val="00657EE7"/>
    <w:rsid w:val="006605A2"/>
    <w:rsid w:val="00660AE0"/>
    <w:rsid w:val="00660B46"/>
    <w:rsid w:val="00660FF8"/>
    <w:rsid w:val="006610CC"/>
    <w:rsid w:val="006612A5"/>
    <w:rsid w:val="006612F7"/>
    <w:rsid w:val="00661F57"/>
    <w:rsid w:val="0066254F"/>
    <w:rsid w:val="006628D5"/>
    <w:rsid w:val="006628F6"/>
    <w:rsid w:val="00663B06"/>
    <w:rsid w:val="00663DE2"/>
    <w:rsid w:val="00664540"/>
    <w:rsid w:val="006645BB"/>
    <w:rsid w:val="006647C2"/>
    <w:rsid w:val="00664C3F"/>
    <w:rsid w:val="00664E0C"/>
    <w:rsid w:val="006655E6"/>
    <w:rsid w:val="00665903"/>
    <w:rsid w:val="00665AC5"/>
    <w:rsid w:val="00665CC6"/>
    <w:rsid w:val="00666234"/>
    <w:rsid w:val="006663E1"/>
    <w:rsid w:val="00667218"/>
    <w:rsid w:val="00667CB2"/>
    <w:rsid w:val="00667EC1"/>
    <w:rsid w:val="00670836"/>
    <w:rsid w:val="006711D5"/>
    <w:rsid w:val="00671B7C"/>
    <w:rsid w:val="00671BBC"/>
    <w:rsid w:val="00672248"/>
    <w:rsid w:val="006723CC"/>
    <w:rsid w:val="006727BF"/>
    <w:rsid w:val="00672FA4"/>
    <w:rsid w:val="006742D6"/>
    <w:rsid w:val="0067438D"/>
    <w:rsid w:val="0067459A"/>
    <w:rsid w:val="00675BAC"/>
    <w:rsid w:val="00675D5F"/>
    <w:rsid w:val="00675ED1"/>
    <w:rsid w:val="00677B23"/>
    <w:rsid w:val="00677D24"/>
    <w:rsid w:val="0068048A"/>
    <w:rsid w:val="006808EB"/>
    <w:rsid w:val="00680E08"/>
    <w:rsid w:val="00681533"/>
    <w:rsid w:val="006816A7"/>
    <w:rsid w:val="0068185A"/>
    <w:rsid w:val="00682569"/>
    <w:rsid w:val="006826CF"/>
    <w:rsid w:val="00682C81"/>
    <w:rsid w:val="00683138"/>
    <w:rsid w:val="006834CB"/>
    <w:rsid w:val="006836AA"/>
    <w:rsid w:val="006836FD"/>
    <w:rsid w:val="006839CC"/>
    <w:rsid w:val="00683AFA"/>
    <w:rsid w:val="00684688"/>
    <w:rsid w:val="00684E9F"/>
    <w:rsid w:val="00685572"/>
    <w:rsid w:val="006855BA"/>
    <w:rsid w:val="00685E45"/>
    <w:rsid w:val="00685F6F"/>
    <w:rsid w:val="00686260"/>
    <w:rsid w:val="0068715B"/>
    <w:rsid w:val="00687A39"/>
    <w:rsid w:val="00687E77"/>
    <w:rsid w:val="00687F2B"/>
    <w:rsid w:val="006907C9"/>
    <w:rsid w:val="0069082C"/>
    <w:rsid w:val="00690A78"/>
    <w:rsid w:val="00690C5A"/>
    <w:rsid w:val="00690E0A"/>
    <w:rsid w:val="0069115F"/>
    <w:rsid w:val="00691383"/>
    <w:rsid w:val="0069144F"/>
    <w:rsid w:val="0069274C"/>
    <w:rsid w:val="00693410"/>
    <w:rsid w:val="006934A6"/>
    <w:rsid w:val="0069364B"/>
    <w:rsid w:val="00693800"/>
    <w:rsid w:val="00693D0C"/>
    <w:rsid w:val="00693E10"/>
    <w:rsid w:val="006953AE"/>
    <w:rsid w:val="00695A22"/>
    <w:rsid w:val="0069673E"/>
    <w:rsid w:val="006970B9"/>
    <w:rsid w:val="00697E47"/>
    <w:rsid w:val="006A000E"/>
    <w:rsid w:val="006A0127"/>
    <w:rsid w:val="006A1143"/>
    <w:rsid w:val="006A12D6"/>
    <w:rsid w:val="006A1631"/>
    <w:rsid w:val="006A1C19"/>
    <w:rsid w:val="006A1DA3"/>
    <w:rsid w:val="006A21E2"/>
    <w:rsid w:val="006A23D2"/>
    <w:rsid w:val="006A2C5C"/>
    <w:rsid w:val="006A3782"/>
    <w:rsid w:val="006A3BCA"/>
    <w:rsid w:val="006A3C9C"/>
    <w:rsid w:val="006A470A"/>
    <w:rsid w:val="006A4C9C"/>
    <w:rsid w:val="006A5090"/>
    <w:rsid w:val="006A5275"/>
    <w:rsid w:val="006A571D"/>
    <w:rsid w:val="006A5C82"/>
    <w:rsid w:val="006A5F9C"/>
    <w:rsid w:val="006A61C8"/>
    <w:rsid w:val="006A62BC"/>
    <w:rsid w:val="006A683E"/>
    <w:rsid w:val="006A6B0A"/>
    <w:rsid w:val="006A7339"/>
    <w:rsid w:val="006A741A"/>
    <w:rsid w:val="006A7F68"/>
    <w:rsid w:val="006B0192"/>
    <w:rsid w:val="006B0414"/>
    <w:rsid w:val="006B0C08"/>
    <w:rsid w:val="006B18B8"/>
    <w:rsid w:val="006B19CF"/>
    <w:rsid w:val="006B1A8F"/>
    <w:rsid w:val="006B1B61"/>
    <w:rsid w:val="006B2F32"/>
    <w:rsid w:val="006B320E"/>
    <w:rsid w:val="006B41A9"/>
    <w:rsid w:val="006B42E2"/>
    <w:rsid w:val="006B4C8A"/>
    <w:rsid w:val="006B4CC2"/>
    <w:rsid w:val="006B7E41"/>
    <w:rsid w:val="006B7E79"/>
    <w:rsid w:val="006B7FEA"/>
    <w:rsid w:val="006C0048"/>
    <w:rsid w:val="006C03DF"/>
    <w:rsid w:val="006C0735"/>
    <w:rsid w:val="006C0867"/>
    <w:rsid w:val="006C1667"/>
    <w:rsid w:val="006C1754"/>
    <w:rsid w:val="006C2500"/>
    <w:rsid w:val="006C3294"/>
    <w:rsid w:val="006C32FB"/>
    <w:rsid w:val="006C36DB"/>
    <w:rsid w:val="006C468D"/>
    <w:rsid w:val="006C4B2E"/>
    <w:rsid w:val="006C4B7A"/>
    <w:rsid w:val="006C560A"/>
    <w:rsid w:val="006C569A"/>
    <w:rsid w:val="006C5921"/>
    <w:rsid w:val="006C5948"/>
    <w:rsid w:val="006C5F31"/>
    <w:rsid w:val="006C648E"/>
    <w:rsid w:val="006C7039"/>
    <w:rsid w:val="006C7F0E"/>
    <w:rsid w:val="006C7FCE"/>
    <w:rsid w:val="006D071A"/>
    <w:rsid w:val="006D0863"/>
    <w:rsid w:val="006D12D0"/>
    <w:rsid w:val="006D16F0"/>
    <w:rsid w:val="006D1795"/>
    <w:rsid w:val="006D1995"/>
    <w:rsid w:val="006D242D"/>
    <w:rsid w:val="006D2912"/>
    <w:rsid w:val="006D334A"/>
    <w:rsid w:val="006D3924"/>
    <w:rsid w:val="006D486F"/>
    <w:rsid w:val="006D4938"/>
    <w:rsid w:val="006D49ED"/>
    <w:rsid w:val="006D4E45"/>
    <w:rsid w:val="006D50D5"/>
    <w:rsid w:val="006D5F14"/>
    <w:rsid w:val="006D6363"/>
    <w:rsid w:val="006D6808"/>
    <w:rsid w:val="006D7AA2"/>
    <w:rsid w:val="006D7D5E"/>
    <w:rsid w:val="006D7FCD"/>
    <w:rsid w:val="006E06D2"/>
    <w:rsid w:val="006E0B1B"/>
    <w:rsid w:val="006E1023"/>
    <w:rsid w:val="006E132A"/>
    <w:rsid w:val="006E2350"/>
    <w:rsid w:val="006E23B9"/>
    <w:rsid w:val="006E2DD6"/>
    <w:rsid w:val="006E38BC"/>
    <w:rsid w:val="006E45D3"/>
    <w:rsid w:val="006E45EA"/>
    <w:rsid w:val="006E477E"/>
    <w:rsid w:val="006E56EA"/>
    <w:rsid w:val="006E5742"/>
    <w:rsid w:val="006E5A58"/>
    <w:rsid w:val="006E5B28"/>
    <w:rsid w:val="006E69E4"/>
    <w:rsid w:val="006E6F56"/>
    <w:rsid w:val="006E70B0"/>
    <w:rsid w:val="006E74A1"/>
    <w:rsid w:val="006E7C54"/>
    <w:rsid w:val="006F126A"/>
    <w:rsid w:val="006F1FB4"/>
    <w:rsid w:val="006F249B"/>
    <w:rsid w:val="006F254D"/>
    <w:rsid w:val="006F2B71"/>
    <w:rsid w:val="006F2D28"/>
    <w:rsid w:val="006F369A"/>
    <w:rsid w:val="006F3D07"/>
    <w:rsid w:val="006F3F9F"/>
    <w:rsid w:val="006F4362"/>
    <w:rsid w:val="006F49F4"/>
    <w:rsid w:val="006F50DF"/>
    <w:rsid w:val="006F5BB3"/>
    <w:rsid w:val="006F5DBB"/>
    <w:rsid w:val="006F5F42"/>
    <w:rsid w:val="006F7498"/>
    <w:rsid w:val="006F756E"/>
    <w:rsid w:val="006F76FF"/>
    <w:rsid w:val="0070035D"/>
    <w:rsid w:val="00701638"/>
    <w:rsid w:val="00701AAF"/>
    <w:rsid w:val="007029A7"/>
    <w:rsid w:val="0070333D"/>
    <w:rsid w:val="00703CCE"/>
    <w:rsid w:val="00703E92"/>
    <w:rsid w:val="00704D8E"/>
    <w:rsid w:val="007052D9"/>
    <w:rsid w:val="007056C4"/>
    <w:rsid w:val="00705768"/>
    <w:rsid w:val="0070645F"/>
    <w:rsid w:val="0070704C"/>
    <w:rsid w:val="00707694"/>
    <w:rsid w:val="00707C03"/>
    <w:rsid w:val="00710107"/>
    <w:rsid w:val="0071168E"/>
    <w:rsid w:val="0071355A"/>
    <w:rsid w:val="00713B24"/>
    <w:rsid w:val="00713B31"/>
    <w:rsid w:val="00714F04"/>
    <w:rsid w:val="00715A73"/>
    <w:rsid w:val="0071639A"/>
    <w:rsid w:val="00716949"/>
    <w:rsid w:val="007171FA"/>
    <w:rsid w:val="00717C74"/>
    <w:rsid w:val="00717CB3"/>
    <w:rsid w:val="00717CD7"/>
    <w:rsid w:val="00717D87"/>
    <w:rsid w:val="00720C50"/>
    <w:rsid w:val="00720DE1"/>
    <w:rsid w:val="0072119F"/>
    <w:rsid w:val="0072126A"/>
    <w:rsid w:val="00721E99"/>
    <w:rsid w:val="00723171"/>
    <w:rsid w:val="00723896"/>
    <w:rsid w:val="007246C4"/>
    <w:rsid w:val="00724B85"/>
    <w:rsid w:val="00725816"/>
    <w:rsid w:val="00725822"/>
    <w:rsid w:val="0072633F"/>
    <w:rsid w:val="00726CBC"/>
    <w:rsid w:val="0072724A"/>
    <w:rsid w:val="00727302"/>
    <w:rsid w:val="007274A5"/>
    <w:rsid w:val="007274FE"/>
    <w:rsid w:val="00727F68"/>
    <w:rsid w:val="0073026F"/>
    <w:rsid w:val="007311E2"/>
    <w:rsid w:val="00731A40"/>
    <w:rsid w:val="00731AB4"/>
    <w:rsid w:val="00731C90"/>
    <w:rsid w:val="007328DF"/>
    <w:rsid w:val="007357F3"/>
    <w:rsid w:val="00735CCA"/>
    <w:rsid w:val="00736426"/>
    <w:rsid w:val="0073657A"/>
    <w:rsid w:val="0073672B"/>
    <w:rsid w:val="007368F3"/>
    <w:rsid w:val="007369B3"/>
    <w:rsid w:val="007370B9"/>
    <w:rsid w:val="00737948"/>
    <w:rsid w:val="007402CD"/>
    <w:rsid w:val="007403AC"/>
    <w:rsid w:val="00740926"/>
    <w:rsid w:val="00740E10"/>
    <w:rsid w:val="00740E1B"/>
    <w:rsid w:val="00741149"/>
    <w:rsid w:val="007411CC"/>
    <w:rsid w:val="00741892"/>
    <w:rsid w:val="00741A1B"/>
    <w:rsid w:val="00741BB1"/>
    <w:rsid w:val="007421CD"/>
    <w:rsid w:val="00742891"/>
    <w:rsid w:val="00742A65"/>
    <w:rsid w:val="0074385D"/>
    <w:rsid w:val="00743998"/>
    <w:rsid w:val="00744901"/>
    <w:rsid w:val="00744ADF"/>
    <w:rsid w:val="00745D30"/>
    <w:rsid w:val="00746012"/>
    <w:rsid w:val="00746C64"/>
    <w:rsid w:val="007511AB"/>
    <w:rsid w:val="007511FE"/>
    <w:rsid w:val="00751634"/>
    <w:rsid w:val="00752383"/>
    <w:rsid w:val="007526E4"/>
    <w:rsid w:val="007528C0"/>
    <w:rsid w:val="00752AEB"/>
    <w:rsid w:val="00753086"/>
    <w:rsid w:val="007532E1"/>
    <w:rsid w:val="007548F8"/>
    <w:rsid w:val="00754E19"/>
    <w:rsid w:val="00755676"/>
    <w:rsid w:val="0075586A"/>
    <w:rsid w:val="00756B66"/>
    <w:rsid w:val="007572F4"/>
    <w:rsid w:val="00757376"/>
    <w:rsid w:val="00757C34"/>
    <w:rsid w:val="00760F76"/>
    <w:rsid w:val="00761AB6"/>
    <w:rsid w:val="00761ED7"/>
    <w:rsid w:val="007621A2"/>
    <w:rsid w:val="0076268B"/>
    <w:rsid w:val="0076282C"/>
    <w:rsid w:val="00762E45"/>
    <w:rsid w:val="00762F8B"/>
    <w:rsid w:val="00763743"/>
    <w:rsid w:val="00763A9E"/>
    <w:rsid w:val="007641CF"/>
    <w:rsid w:val="00764485"/>
    <w:rsid w:val="007644D1"/>
    <w:rsid w:val="00765128"/>
    <w:rsid w:val="007652F4"/>
    <w:rsid w:val="0076568E"/>
    <w:rsid w:val="007657B4"/>
    <w:rsid w:val="00765D8C"/>
    <w:rsid w:val="00765E0A"/>
    <w:rsid w:val="007667B7"/>
    <w:rsid w:val="00767138"/>
    <w:rsid w:val="007673AF"/>
    <w:rsid w:val="0076756C"/>
    <w:rsid w:val="00767715"/>
    <w:rsid w:val="00771064"/>
    <w:rsid w:val="007710E6"/>
    <w:rsid w:val="00771643"/>
    <w:rsid w:val="00771BF8"/>
    <w:rsid w:val="00772AC4"/>
    <w:rsid w:val="00772AF3"/>
    <w:rsid w:val="00774B10"/>
    <w:rsid w:val="00774B82"/>
    <w:rsid w:val="00774FCB"/>
    <w:rsid w:val="007754B8"/>
    <w:rsid w:val="00776681"/>
    <w:rsid w:val="0077721E"/>
    <w:rsid w:val="007772B6"/>
    <w:rsid w:val="00777ADB"/>
    <w:rsid w:val="0078008B"/>
    <w:rsid w:val="00780167"/>
    <w:rsid w:val="00780D85"/>
    <w:rsid w:val="00780F8D"/>
    <w:rsid w:val="00781279"/>
    <w:rsid w:val="007819D9"/>
    <w:rsid w:val="00781F92"/>
    <w:rsid w:val="00782089"/>
    <w:rsid w:val="00782423"/>
    <w:rsid w:val="00782CC0"/>
    <w:rsid w:val="00783CE9"/>
    <w:rsid w:val="007843B5"/>
    <w:rsid w:val="00785D4A"/>
    <w:rsid w:val="00786B70"/>
    <w:rsid w:val="00786C6E"/>
    <w:rsid w:val="0078728C"/>
    <w:rsid w:val="0078730F"/>
    <w:rsid w:val="007874E1"/>
    <w:rsid w:val="00787CB2"/>
    <w:rsid w:val="00787DCA"/>
    <w:rsid w:val="00790A1F"/>
    <w:rsid w:val="007912A4"/>
    <w:rsid w:val="0079156B"/>
    <w:rsid w:val="007922B9"/>
    <w:rsid w:val="007928CB"/>
    <w:rsid w:val="00792911"/>
    <w:rsid w:val="00792F8B"/>
    <w:rsid w:val="00793223"/>
    <w:rsid w:val="00793236"/>
    <w:rsid w:val="007933F1"/>
    <w:rsid w:val="007936EE"/>
    <w:rsid w:val="007937EC"/>
    <w:rsid w:val="007937F5"/>
    <w:rsid w:val="00793D4C"/>
    <w:rsid w:val="00794AAF"/>
    <w:rsid w:val="00794B14"/>
    <w:rsid w:val="00794BF0"/>
    <w:rsid w:val="00794C85"/>
    <w:rsid w:val="00794E25"/>
    <w:rsid w:val="0079508E"/>
    <w:rsid w:val="007950E6"/>
    <w:rsid w:val="007955E9"/>
    <w:rsid w:val="00795883"/>
    <w:rsid w:val="0079617E"/>
    <w:rsid w:val="00796946"/>
    <w:rsid w:val="00796984"/>
    <w:rsid w:val="00797266"/>
    <w:rsid w:val="0079729A"/>
    <w:rsid w:val="00797401"/>
    <w:rsid w:val="007974AA"/>
    <w:rsid w:val="007975B6"/>
    <w:rsid w:val="007A106B"/>
    <w:rsid w:val="007A1225"/>
    <w:rsid w:val="007A1522"/>
    <w:rsid w:val="007A21DB"/>
    <w:rsid w:val="007A26C3"/>
    <w:rsid w:val="007A33EB"/>
    <w:rsid w:val="007A34D1"/>
    <w:rsid w:val="007A3944"/>
    <w:rsid w:val="007A4F6D"/>
    <w:rsid w:val="007A50D9"/>
    <w:rsid w:val="007A52B1"/>
    <w:rsid w:val="007A53FC"/>
    <w:rsid w:val="007A57CE"/>
    <w:rsid w:val="007A6761"/>
    <w:rsid w:val="007A68AB"/>
    <w:rsid w:val="007A6968"/>
    <w:rsid w:val="007A7309"/>
    <w:rsid w:val="007A7311"/>
    <w:rsid w:val="007A7A20"/>
    <w:rsid w:val="007A7FF8"/>
    <w:rsid w:val="007B0C5D"/>
    <w:rsid w:val="007B0F40"/>
    <w:rsid w:val="007B1EF1"/>
    <w:rsid w:val="007B30B5"/>
    <w:rsid w:val="007B30D8"/>
    <w:rsid w:val="007B3BA1"/>
    <w:rsid w:val="007B43E0"/>
    <w:rsid w:val="007B4AC8"/>
    <w:rsid w:val="007B4F3F"/>
    <w:rsid w:val="007B599E"/>
    <w:rsid w:val="007B6277"/>
    <w:rsid w:val="007B6EA5"/>
    <w:rsid w:val="007B7580"/>
    <w:rsid w:val="007B7CCB"/>
    <w:rsid w:val="007C074E"/>
    <w:rsid w:val="007C0A95"/>
    <w:rsid w:val="007C19F3"/>
    <w:rsid w:val="007C1B42"/>
    <w:rsid w:val="007C2081"/>
    <w:rsid w:val="007C22E3"/>
    <w:rsid w:val="007C349F"/>
    <w:rsid w:val="007C3699"/>
    <w:rsid w:val="007C3BBB"/>
    <w:rsid w:val="007C3C41"/>
    <w:rsid w:val="007C4694"/>
    <w:rsid w:val="007C48EC"/>
    <w:rsid w:val="007C4DFB"/>
    <w:rsid w:val="007C5083"/>
    <w:rsid w:val="007C53A2"/>
    <w:rsid w:val="007C5A2D"/>
    <w:rsid w:val="007C6B1E"/>
    <w:rsid w:val="007C712F"/>
    <w:rsid w:val="007C7351"/>
    <w:rsid w:val="007C73DD"/>
    <w:rsid w:val="007C7DC3"/>
    <w:rsid w:val="007D0315"/>
    <w:rsid w:val="007D07EE"/>
    <w:rsid w:val="007D09F8"/>
    <w:rsid w:val="007D1C93"/>
    <w:rsid w:val="007D2182"/>
    <w:rsid w:val="007D2AE8"/>
    <w:rsid w:val="007D2B1E"/>
    <w:rsid w:val="007D30CA"/>
    <w:rsid w:val="007D3950"/>
    <w:rsid w:val="007D4177"/>
    <w:rsid w:val="007D4692"/>
    <w:rsid w:val="007D4D84"/>
    <w:rsid w:val="007D539E"/>
    <w:rsid w:val="007D563A"/>
    <w:rsid w:val="007D5675"/>
    <w:rsid w:val="007D5ABB"/>
    <w:rsid w:val="007D6910"/>
    <w:rsid w:val="007D6A35"/>
    <w:rsid w:val="007D72BB"/>
    <w:rsid w:val="007D73BB"/>
    <w:rsid w:val="007D74DD"/>
    <w:rsid w:val="007E0BD9"/>
    <w:rsid w:val="007E1603"/>
    <w:rsid w:val="007E1838"/>
    <w:rsid w:val="007E1A00"/>
    <w:rsid w:val="007E2752"/>
    <w:rsid w:val="007E3AA5"/>
    <w:rsid w:val="007E51B9"/>
    <w:rsid w:val="007E5D9D"/>
    <w:rsid w:val="007E5FEE"/>
    <w:rsid w:val="007E6383"/>
    <w:rsid w:val="007F0683"/>
    <w:rsid w:val="007F08E6"/>
    <w:rsid w:val="007F0A89"/>
    <w:rsid w:val="007F1298"/>
    <w:rsid w:val="007F18D2"/>
    <w:rsid w:val="007F1EB7"/>
    <w:rsid w:val="007F2422"/>
    <w:rsid w:val="007F3887"/>
    <w:rsid w:val="007F40E0"/>
    <w:rsid w:val="007F4C1E"/>
    <w:rsid w:val="007F57A2"/>
    <w:rsid w:val="007F5874"/>
    <w:rsid w:val="007F5C90"/>
    <w:rsid w:val="007F5CC2"/>
    <w:rsid w:val="007F6DA5"/>
    <w:rsid w:val="007F7082"/>
    <w:rsid w:val="007F70A2"/>
    <w:rsid w:val="007F7A3C"/>
    <w:rsid w:val="00800441"/>
    <w:rsid w:val="008007AE"/>
    <w:rsid w:val="00801402"/>
    <w:rsid w:val="00801954"/>
    <w:rsid w:val="00801981"/>
    <w:rsid w:val="00801AA3"/>
    <w:rsid w:val="00801E92"/>
    <w:rsid w:val="008020C4"/>
    <w:rsid w:val="0080289A"/>
    <w:rsid w:val="00802A17"/>
    <w:rsid w:val="00802E53"/>
    <w:rsid w:val="008041F5"/>
    <w:rsid w:val="00804805"/>
    <w:rsid w:val="00804832"/>
    <w:rsid w:val="008055B1"/>
    <w:rsid w:val="00805D33"/>
    <w:rsid w:val="00805EF2"/>
    <w:rsid w:val="00806687"/>
    <w:rsid w:val="008068AD"/>
    <w:rsid w:val="00806CAD"/>
    <w:rsid w:val="00807345"/>
    <w:rsid w:val="00807D08"/>
    <w:rsid w:val="00810033"/>
    <w:rsid w:val="008102E8"/>
    <w:rsid w:val="0081217B"/>
    <w:rsid w:val="008124B1"/>
    <w:rsid w:val="00812FAC"/>
    <w:rsid w:val="00813DA0"/>
    <w:rsid w:val="00813DC8"/>
    <w:rsid w:val="00814118"/>
    <w:rsid w:val="008144AD"/>
    <w:rsid w:val="00814BBD"/>
    <w:rsid w:val="00814CA1"/>
    <w:rsid w:val="008166FD"/>
    <w:rsid w:val="00816953"/>
    <w:rsid w:val="00816F48"/>
    <w:rsid w:val="00816F7B"/>
    <w:rsid w:val="00816F95"/>
    <w:rsid w:val="00817169"/>
    <w:rsid w:val="00817264"/>
    <w:rsid w:val="00817B98"/>
    <w:rsid w:val="008203AA"/>
    <w:rsid w:val="00822A5B"/>
    <w:rsid w:val="0082387E"/>
    <w:rsid w:val="008238B6"/>
    <w:rsid w:val="00823BC4"/>
    <w:rsid w:val="008248D6"/>
    <w:rsid w:val="00824E48"/>
    <w:rsid w:val="00824EB4"/>
    <w:rsid w:val="00825230"/>
    <w:rsid w:val="00825EAF"/>
    <w:rsid w:val="00825F4F"/>
    <w:rsid w:val="0082788E"/>
    <w:rsid w:val="0082793D"/>
    <w:rsid w:val="00827D85"/>
    <w:rsid w:val="00827E6F"/>
    <w:rsid w:val="008301C5"/>
    <w:rsid w:val="00830226"/>
    <w:rsid w:val="00830238"/>
    <w:rsid w:val="0083135A"/>
    <w:rsid w:val="00831904"/>
    <w:rsid w:val="00832BF3"/>
    <w:rsid w:val="00832D40"/>
    <w:rsid w:val="00832F7B"/>
    <w:rsid w:val="00833A5D"/>
    <w:rsid w:val="00834312"/>
    <w:rsid w:val="00834468"/>
    <w:rsid w:val="00840188"/>
    <w:rsid w:val="00840E93"/>
    <w:rsid w:val="00841278"/>
    <w:rsid w:val="00841E38"/>
    <w:rsid w:val="008420F5"/>
    <w:rsid w:val="008424AB"/>
    <w:rsid w:val="0084302C"/>
    <w:rsid w:val="0084390D"/>
    <w:rsid w:val="00843DAF"/>
    <w:rsid w:val="00844071"/>
    <w:rsid w:val="008440FD"/>
    <w:rsid w:val="0084427B"/>
    <w:rsid w:val="008444EB"/>
    <w:rsid w:val="0084474D"/>
    <w:rsid w:val="00844AB3"/>
    <w:rsid w:val="00844CA6"/>
    <w:rsid w:val="00845114"/>
    <w:rsid w:val="00845527"/>
    <w:rsid w:val="0084574E"/>
    <w:rsid w:val="0084596B"/>
    <w:rsid w:val="00845B48"/>
    <w:rsid w:val="0084604D"/>
    <w:rsid w:val="008460CC"/>
    <w:rsid w:val="008462E3"/>
    <w:rsid w:val="00846501"/>
    <w:rsid w:val="0084674C"/>
    <w:rsid w:val="008472A9"/>
    <w:rsid w:val="00847C98"/>
    <w:rsid w:val="00847FFC"/>
    <w:rsid w:val="0085038B"/>
    <w:rsid w:val="00850658"/>
    <w:rsid w:val="0085135B"/>
    <w:rsid w:val="00851C3F"/>
    <w:rsid w:val="00851C79"/>
    <w:rsid w:val="00851F25"/>
    <w:rsid w:val="008530BC"/>
    <w:rsid w:val="00853CED"/>
    <w:rsid w:val="0085402E"/>
    <w:rsid w:val="00854581"/>
    <w:rsid w:val="00854EEF"/>
    <w:rsid w:val="0085531C"/>
    <w:rsid w:val="0085569C"/>
    <w:rsid w:val="008559FD"/>
    <w:rsid w:val="008562EA"/>
    <w:rsid w:val="008569CF"/>
    <w:rsid w:val="0085700C"/>
    <w:rsid w:val="008570EA"/>
    <w:rsid w:val="00857582"/>
    <w:rsid w:val="00860178"/>
    <w:rsid w:val="00860CDB"/>
    <w:rsid w:val="00860F3F"/>
    <w:rsid w:val="00860F4D"/>
    <w:rsid w:val="0086114A"/>
    <w:rsid w:val="00861C29"/>
    <w:rsid w:val="00863E97"/>
    <w:rsid w:val="00864570"/>
    <w:rsid w:val="00864FE6"/>
    <w:rsid w:val="00865856"/>
    <w:rsid w:val="00865FA1"/>
    <w:rsid w:val="00866B2C"/>
    <w:rsid w:val="008706FA"/>
    <w:rsid w:val="008709C9"/>
    <w:rsid w:val="00870C29"/>
    <w:rsid w:val="0087177F"/>
    <w:rsid w:val="00871929"/>
    <w:rsid w:val="008720CB"/>
    <w:rsid w:val="00872660"/>
    <w:rsid w:val="0087294C"/>
    <w:rsid w:val="00873F3D"/>
    <w:rsid w:val="0087408A"/>
    <w:rsid w:val="00874884"/>
    <w:rsid w:val="008748E4"/>
    <w:rsid w:val="0087524B"/>
    <w:rsid w:val="0087568B"/>
    <w:rsid w:val="00875D18"/>
    <w:rsid w:val="00876EEA"/>
    <w:rsid w:val="008775A2"/>
    <w:rsid w:val="00877CFB"/>
    <w:rsid w:val="0088016A"/>
    <w:rsid w:val="008804EC"/>
    <w:rsid w:val="0088056D"/>
    <w:rsid w:val="00880944"/>
    <w:rsid w:val="008810B8"/>
    <w:rsid w:val="00881243"/>
    <w:rsid w:val="00881708"/>
    <w:rsid w:val="008820CF"/>
    <w:rsid w:val="00882CA4"/>
    <w:rsid w:val="008839AA"/>
    <w:rsid w:val="00884158"/>
    <w:rsid w:val="0088442D"/>
    <w:rsid w:val="00884623"/>
    <w:rsid w:val="008856A3"/>
    <w:rsid w:val="00885B99"/>
    <w:rsid w:val="00885DD5"/>
    <w:rsid w:val="008863F9"/>
    <w:rsid w:val="00886845"/>
    <w:rsid w:val="00887094"/>
    <w:rsid w:val="008870B9"/>
    <w:rsid w:val="0088745C"/>
    <w:rsid w:val="008874E6"/>
    <w:rsid w:val="008875A6"/>
    <w:rsid w:val="00887D35"/>
    <w:rsid w:val="0089092E"/>
    <w:rsid w:val="00891127"/>
    <w:rsid w:val="00891550"/>
    <w:rsid w:val="00891D0B"/>
    <w:rsid w:val="00891DA7"/>
    <w:rsid w:val="00891E5F"/>
    <w:rsid w:val="00892397"/>
    <w:rsid w:val="00893141"/>
    <w:rsid w:val="008932E4"/>
    <w:rsid w:val="008935A2"/>
    <w:rsid w:val="00893865"/>
    <w:rsid w:val="0089427A"/>
    <w:rsid w:val="00894324"/>
    <w:rsid w:val="008947EF"/>
    <w:rsid w:val="008948A0"/>
    <w:rsid w:val="008964C2"/>
    <w:rsid w:val="008968C1"/>
    <w:rsid w:val="00896A14"/>
    <w:rsid w:val="00896B9A"/>
    <w:rsid w:val="00897E8B"/>
    <w:rsid w:val="008A0462"/>
    <w:rsid w:val="008A0FFC"/>
    <w:rsid w:val="008A1B56"/>
    <w:rsid w:val="008A1DD0"/>
    <w:rsid w:val="008A204F"/>
    <w:rsid w:val="008A2693"/>
    <w:rsid w:val="008A2758"/>
    <w:rsid w:val="008A2D39"/>
    <w:rsid w:val="008A2DCB"/>
    <w:rsid w:val="008A31CA"/>
    <w:rsid w:val="008A31DD"/>
    <w:rsid w:val="008A32D2"/>
    <w:rsid w:val="008A37D1"/>
    <w:rsid w:val="008A3807"/>
    <w:rsid w:val="008A3AD0"/>
    <w:rsid w:val="008A3AED"/>
    <w:rsid w:val="008A4314"/>
    <w:rsid w:val="008A45FD"/>
    <w:rsid w:val="008A4BC3"/>
    <w:rsid w:val="008A4FC4"/>
    <w:rsid w:val="008A5DBC"/>
    <w:rsid w:val="008A5E6E"/>
    <w:rsid w:val="008A6977"/>
    <w:rsid w:val="008A6CEF"/>
    <w:rsid w:val="008A6DA1"/>
    <w:rsid w:val="008A7259"/>
    <w:rsid w:val="008A76BA"/>
    <w:rsid w:val="008A7787"/>
    <w:rsid w:val="008A77B8"/>
    <w:rsid w:val="008B0287"/>
    <w:rsid w:val="008B173B"/>
    <w:rsid w:val="008B2C55"/>
    <w:rsid w:val="008B4BCF"/>
    <w:rsid w:val="008B681E"/>
    <w:rsid w:val="008B6B95"/>
    <w:rsid w:val="008B6E63"/>
    <w:rsid w:val="008B70F7"/>
    <w:rsid w:val="008B7281"/>
    <w:rsid w:val="008B78F5"/>
    <w:rsid w:val="008B7F89"/>
    <w:rsid w:val="008B7FC4"/>
    <w:rsid w:val="008C126A"/>
    <w:rsid w:val="008C1301"/>
    <w:rsid w:val="008C187D"/>
    <w:rsid w:val="008C1A73"/>
    <w:rsid w:val="008C1D31"/>
    <w:rsid w:val="008C2D66"/>
    <w:rsid w:val="008C32B5"/>
    <w:rsid w:val="008C42C6"/>
    <w:rsid w:val="008C5130"/>
    <w:rsid w:val="008C54FE"/>
    <w:rsid w:val="008C5A10"/>
    <w:rsid w:val="008C5DBC"/>
    <w:rsid w:val="008C6671"/>
    <w:rsid w:val="008C7606"/>
    <w:rsid w:val="008C7B0E"/>
    <w:rsid w:val="008D0816"/>
    <w:rsid w:val="008D0E3B"/>
    <w:rsid w:val="008D16C9"/>
    <w:rsid w:val="008D18A3"/>
    <w:rsid w:val="008D1B68"/>
    <w:rsid w:val="008D2977"/>
    <w:rsid w:val="008D2AD7"/>
    <w:rsid w:val="008D37A4"/>
    <w:rsid w:val="008D4735"/>
    <w:rsid w:val="008D4836"/>
    <w:rsid w:val="008D491C"/>
    <w:rsid w:val="008D4CCE"/>
    <w:rsid w:val="008D4D6B"/>
    <w:rsid w:val="008D4F1C"/>
    <w:rsid w:val="008D594F"/>
    <w:rsid w:val="008D6F92"/>
    <w:rsid w:val="008D7D17"/>
    <w:rsid w:val="008E03C8"/>
    <w:rsid w:val="008E03F2"/>
    <w:rsid w:val="008E0B13"/>
    <w:rsid w:val="008E1371"/>
    <w:rsid w:val="008E16BD"/>
    <w:rsid w:val="008E25FE"/>
    <w:rsid w:val="008E27B0"/>
    <w:rsid w:val="008E2CAB"/>
    <w:rsid w:val="008E32D5"/>
    <w:rsid w:val="008E3521"/>
    <w:rsid w:val="008E3819"/>
    <w:rsid w:val="008E3C03"/>
    <w:rsid w:val="008E4FB6"/>
    <w:rsid w:val="008E6479"/>
    <w:rsid w:val="008E67FC"/>
    <w:rsid w:val="008E6CBB"/>
    <w:rsid w:val="008E6FA5"/>
    <w:rsid w:val="008E7B55"/>
    <w:rsid w:val="008F0894"/>
    <w:rsid w:val="008F0C5F"/>
    <w:rsid w:val="008F2182"/>
    <w:rsid w:val="008F24E6"/>
    <w:rsid w:val="008F24F0"/>
    <w:rsid w:val="008F2929"/>
    <w:rsid w:val="008F2D2E"/>
    <w:rsid w:val="008F2F7B"/>
    <w:rsid w:val="008F3EC0"/>
    <w:rsid w:val="008F48AE"/>
    <w:rsid w:val="008F4B5E"/>
    <w:rsid w:val="008F539C"/>
    <w:rsid w:val="008F53C8"/>
    <w:rsid w:val="008F6405"/>
    <w:rsid w:val="008F67C5"/>
    <w:rsid w:val="008F6E2E"/>
    <w:rsid w:val="008F72F7"/>
    <w:rsid w:val="008F73F5"/>
    <w:rsid w:val="008F7840"/>
    <w:rsid w:val="00900079"/>
    <w:rsid w:val="009002A3"/>
    <w:rsid w:val="0090040F"/>
    <w:rsid w:val="00900810"/>
    <w:rsid w:val="00900DE6"/>
    <w:rsid w:val="00901FB2"/>
    <w:rsid w:val="009021C1"/>
    <w:rsid w:val="00902A7B"/>
    <w:rsid w:val="00903851"/>
    <w:rsid w:val="00904074"/>
    <w:rsid w:val="00904262"/>
    <w:rsid w:val="00904AA0"/>
    <w:rsid w:val="00905FF3"/>
    <w:rsid w:val="009063BA"/>
    <w:rsid w:val="0090671C"/>
    <w:rsid w:val="009073E3"/>
    <w:rsid w:val="0090756A"/>
    <w:rsid w:val="00910F92"/>
    <w:rsid w:val="009114CA"/>
    <w:rsid w:val="00911B80"/>
    <w:rsid w:val="009125FF"/>
    <w:rsid w:val="009127A8"/>
    <w:rsid w:val="00913190"/>
    <w:rsid w:val="009137CF"/>
    <w:rsid w:val="009139DE"/>
    <w:rsid w:val="00913BC6"/>
    <w:rsid w:val="0091421C"/>
    <w:rsid w:val="00914F92"/>
    <w:rsid w:val="00916031"/>
    <w:rsid w:val="00916592"/>
    <w:rsid w:val="0091697F"/>
    <w:rsid w:val="0091711F"/>
    <w:rsid w:val="009174BF"/>
    <w:rsid w:val="0091753B"/>
    <w:rsid w:val="009175B9"/>
    <w:rsid w:val="009178BF"/>
    <w:rsid w:val="00917EA7"/>
    <w:rsid w:val="00920563"/>
    <w:rsid w:val="00920F85"/>
    <w:rsid w:val="00921805"/>
    <w:rsid w:val="00922062"/>
    <w:rsid w:val="009221F9"/>
    <w:rsid w:val="00922FE3"/>
    <w:rsid w:val="00923015"/>
    <w:rsid w:val="00923AD1"/>
    <w:rsid w:val="00923C3C"/>
    <w:rsid w:val="00923D10"/>
    <w:rsid w:val="00924178"/>
    <w:rsid w:val="0092464F"/>
    <w:rsid w:val="0092483C"/>
    <w:rsid w:val="00924985"/>
    <w:rsid w:val="00924A40"/>
    <w:rsid w:val="00924B45"/>
    <w:rsid w:val="00924CDD"/>
    <w:rsid w:val="009253E3"/>
    <w:rsid w:val="009256B0"/>
    <w:rsid w:val="009257A7"/>
    <w:rsid w:val="00925BBF"/>
    <w:rsid w:val="00926095"/>
    <w:rsid w:val="00926188"/>
    <w:rsid w:val="0092659D"/>
    <w:rsid w:val="009300D5"/>
    <w:rsid w:val="00930423"/>
    <w:rsid w:val="00930828"/>
    <w:rsid w:val="00930899"/>
    <w:rsid w:val="0093106D"/>
    <w:rsid w:val="00931693"/>
    <w:rsid w:val="009328C7"/>
    <w:rsid w:val="00932A55"/>
    <w:rsid w:val="009332D9"/>
    <w:rsid w:val="009344FE"/>
    <w:rsid w:val="00934F03"/>
    <w:rsid w:val="00936EE9"/>
    <w:rsid w:val="00937139"/>
    <w:rsid w:val="0093789E"/>
    <w:rsid w:val="00937DD0"/>
    <w:rsid w:val="00940C12"/>
    <w:rsid w:val="00941605"/>
    <w:rsid w:val="00941834"/>
    <w:rsid w:val="009419E8"/>
    <w:rsid w:val="0094264D"/>
    <w:rsid w:val="00942BA9"/>
    <w:rsid w:val="00942E30"/>
    <w:rsid w:val="0094349C"/>
    <w:rsid w:val="009436DF"/>
    <w:rsid w:val="009439AA"/>
    <w:rsid w:val="00943C04"/>
    <w:rsid w:val="00943D65"/>
    <w:rsid w:val="009442A8"/>
    <w:rsid w:val="00944558"/>
    <w:rsid w:val="009446EC"/>
    <w:rsid w:val="0094480F"/>
    <w:rsid w:val="009457AE"/>
    <w:rsid w:val="00945DD9"/>
    <w:rsid w:val="00946595"/>
    <w:rsid w:val="00946BD7"/>
    <w:rsid w:val="00946BF5"/>
    <w:rsid w:val="00947C8D"/>
    <w:rsid w:val="009504CF"/>
    <w:rsid w:val="00951312"/>
    <w:rsid w:val="00951605"/>
    <w:rsid w:val="00953659"/>
    <w:rsid w:val="00954752"/>
    <w:rsid w:val="0095475B"/>
    <w:rsid w:val="0095488D"/>
    <w:rsid w:val="00955609"/>
    <w:rsid w:val="009559FF"/>
    <w:rsid w:val="009564C2"/>
    <w:rsid w:val="00956663"/>
    <w:rsid w:val="009573CC"/>
    <w:rsid w:val="0096046F"/>
    <w:rsid w:val="0096052E"/>
    <w:rsid w:val="009613F4"/>
    <w:rsid w:val="009619A8"/>
    <w:rsid w:val="00962484"/>
    <w:rsid w:val="00962FF1"/>
    <w:rsid w:val="0096378E"/>
    <w:rsid w:val="009644FF"/>
    <w:rsid w:val="00964947"/>
    <w:rsid w:val="009651D1"/>
    <w:rsid w:val="009657D4"/>
    <w:rsid w:val="00965C74"/>
    <w:rsid w:val="00965ED2"/>
    <w:rsid w:val="00966B2D"/>
    <w:rsid w:val="00966FA6"/>
    <w:rsid w:val="00967147"/>
    <w:rsid w:val="0096790C"/>
    <w:rsid w:val="00970664"/>
    <w:rsid w:val="0097072C"/>
    <w:rsid w:val="009707E0"/>
    <w:rsid w:val="009717C9"/>
    <w:rsid w:val="00971AF8"/>
    <w:rsid w:val="00971C84"/>
    <w:rsid w:val="00971EBD"/>
    <w:rsid w:val="009723CA"/>
    <w:rsid w:val="00973467"/>
    <w:rsid w:val="00973B0A"/>
    <w:rsid w:val="00973B45"/>
    <w:rsid w:val="00973FBF"/>
    <w:rsid w:val="00974112"/>
    <w:rsid w:val="009743EB"/>
    <w:rsid w:val="00974B8F"/>
    <w:rsid w:val="00974BCF"/>
    <w:rsid w:val="00974EB3"/>
    <w:rsid w:val="00974F9F"/>
    <w:rsid w:val="00975161"/>
    <w:rsid w:val="00975392"/>
    <w:rsid w:val="00975588"/>
    <w:rsid w:val="00975F3F"/>
    <w:rsid w:val="0097616A"/>
    <w:rsid w:val="009770E9"/>
    <w:rsid w:val="00980660"/>
    <w:rsid w:val="00980761"/>
    <w:rsid w:val="009824C5"/>
    <w:rsid w:val="00982D5D"/>
    <w:rsid w:val="00982E48"/>
    <w:rsid w:val="00983B03"/>
    <w:rsid w:val="00983C2D"/>
    <w:rsid w:val="00983FAF"/>
    <w:rsid w:val="009848F8"/>
    <w:rsid w:val="00984DCC"/>
    <w:rsid w:val="0098509E"/>
    <w:rsid w:val="009853E3"/>
    <w:rsid w:val="00986346"/>
    <w:rsid w:val="0098663D"/>
    <w:rsid w:val="00986BF6"/>
    <w:rsid w:val="00986FC1"/>
    <w:rsid w:val="00987226"/>
    <w:rsid w:val="00987716"/>
    <w:rsid w:val="00990490"/>
    <w:rsid w:val="009915E3"/>
    <w:rsid w:val="00991A4B"/>
    <w:rsid w:val="00991A7C"/>
    <w:rsid w:val="0099247D"/>
    <w:rsid w:val="009926CF"/>
    <w:rsid w:val="0099293C"/>
    <w:rsid w:val="0099307F"/>
    <w:rsid w:val="009931F9"/>
    <w:rsid w:val="009933F7"/>
    <w:rsid w:val="00993752"/>
    <w:rsid w:val="00993C3F"/>
    <w:rsid w:val="009941E4"/>
    <w:rsid w:val="009947BB"/>
    <w:rsid w:val="00994FFA"/>
    <w:rsid w:val="009959A2"/>
    <w:rsid w:val="00997732"/>
    <w:rsid w:val="00997801"/>
    <w:rsid w:val="0099796A"/>
    <w:rsid w:val="00997A7A"/>
    <w:rsid w:val="009A0280"/>
    <w:rsid w:val="009A04F6"/>
    <w:rsid w:val="009A0514"/>
    <w:rsid w:val="009A082F"/>
    <w:rsid w:val="009A089E"/>
    <w:rsid w:val="009A0A83"/>
    <w:rsid w:val="009A1E9E"/>
    <w:rsid w:val="009A1F39"/>
    <w:rsid w:val="009A2A2C"/>
    <w:rsid w:val="009A2A6B"/>
    <w:rsid w:val="009A2C41"/>
    <w:rsid w:val="009A3B7E"/>
    <w:rsid w:val="009A41BC"/>
    <w:rsid w:val="009A41C3"/>
    <w:rsid w:val="009A4935"/>
    <w:rsid w:val="009A546E"/>
    <w:rsid w:val="009A5922"/>
    <w:rsid w:val="009A5C32"/>
    <w:rsid w:val="009A5E2A"/>
    <w:rsid w:val="009A60B6"/>
    <w:rsid w:val="009A70F2"/>
    <w:rsid w:val="009A73EC"/>
    <w:rsid w:val="009A7459"/>
    <w:rsid w:val="009A77AF"/>
    <w:rsid w:val="009B0312"/>
    <w:rsid w:val="009B09E1"/>
    <w:rsid w:val="009B0A67"/>
    <w:rsid w:val="009B0CFB"/>
    <w:rsid w:val="009B0E79"/>
    <w:rsid w:val="009B1723"/>
    <w:rsid w:val="009B192A"/>
    <w:rsid w:val="009B3CF1"/>
    <w:rsid w:val="009B48F2"/>
    <w:rsid w:val="009B4C31"/>
    <w:rsid w:val="009B6C76"/>
    <w:rsid w:val="009B748C"/>
    <w:rsid w:val="009B7A94"/>
    <w:rsid w:val="009C0487"/>
    <w:rsid w:val="009C055E"/>
    <w:rsid w:val="009C1030"/>
    <w:rsid w:val="009C138A"/>
    <w:rsid w:val="009C13C7"/>
    <w:rsid w:val="009C1BDE"/>
    <w:rsid w:val="009C204E"/>
    <w:rsid w:val="009C30CB"/>
    <w:rsid w:val="009C3BDE"/>
    <w:rsid w:val="009C58A7"/>
    <w:rsid w:val="009C626E"/>
    <w:rsid w:val="009C6361"/>
    <w:rsid w:val="009C6586"/>
    <w:rsid w:val="009C696A"/>
    <w:rsid w:val="009C7428"/>
    <w:rsid w:val="009D02BC"/>
    <w:rsid w:val="009D02F9"/>
    <w:rsid w:val="009D047C"/>
    <w:rsid w:val="009D1BEB"/>
    <w:rsid w:val="009D1D26"/>
    <w:rsid w:val="009D2673"/>
    <w:rsid w:val="009D2B6C"/>
    <w:rsid w:val="009D2D83"/>
    <w:rsid w:val="009D30B4"/>
    <w:rsid w:val="009D31C3"/>
    <w:rsid w:val="009D37AD"/>
    <w:rsid w:val="009D42B3"/>
    <w:rsid w:val="009D4964"/>
    <w:rsid w:val="009D4D96"/>
    <w:rsid w:val="009D502E"/>
    <w:rsid w:val="009D6BB1"/>
    <w:rsid w:val="009D71A5"/>
    <w:rsid w:val="009D73FF"/>
    <w:rsid w:val="009D784D"/>
    <w:rsid w:val="009E037D"/>
    <w:rsid w:val="009E1430"/>
    <w:rsid w:val="009E282A"/>
    <w:rsid w:val="009E4277"/>
    <w:rsid w:val="009E4F08"/>
    <w:rsid w:val="009E5A0B"/>
    <w:rsid w:val="009E5C0B"/>
    <w:rsid w:val="009E5DDA"/>
    <w:rsid w:val="009E693D"/>
    <w:rsid w:val="009E6D6D"/>
    <w:rsid w:val="009E6F1C"/>
    <w:rsid w:val="009E7444"/>
    <w:rsid w:val="009E7D46"/>
    <w:rsid w:val="009F02F6"/>
    <w:rsid w:val="009F0E16"/>
    <w:rsid w:val="009F0EED"/>
    <w:rsid w:val="009F10FF"/>
    <w:rsid w:val="009F163F"/>
    <w:rsid w:val="009F182E"/>
    <w:rsid w:val="009F1D57"/>
    <w:rsid w:val="009F1EA7"/>
    <w:rsid w:val="009F20CF"/>
    <w:rsid w:val="009F2935"/>
    <w:rsid w:val="009F2D5A"/>
    <w:rsid w:val="009F3E76"/>
    <w:rsid w:val="009F4B87"/>
    <w:rsid w:val="009F5D6F"/>
    <w:rsid w:val="009F65F1"/>
    <w:rsid w:val="009F7060"/>
    <w:rsid w:val="009F70CE"/>
    <w:rsid w:val="009F7F57"/>
    <w:rsid w:val="00A01927"/>
    <w:rsid w:val="00A01F57"/>
    <w:rsid w:val="00A0227D"/>
    <w:rsid w:val="00A023F7"/>
    <w:rsid w:val="00A026D7"/>
    <w:rsid w:val="00A03B58"/>
    <w:rsid w:val="00A04498"/>
    <w:rsid w:val="00A05136"/>
    <w:rsid w:val="00A0551F"/>
    <w:rsid w:val="00A06380"/>
    <w:rsid w:val="00A0671D"/>
    <w:rsid w:val="00A06B6C"/>
    <w:rsid w:val="00A07592"/>
    <w:rsid w:val="00A102BC"/>
    <w:rsid w:val="00A1147F"/>
    <w:rsid w:val="00A1201F"/>
    <w:rsid w:val="00A121B3"/>
    <w:rsid w:val="00A121CB"/>
    <w:rsid w:val="00A125B0"/>
    <w:rsid w:val="00A13326"/>
    <w:rsid w:val="00A1333C"/>
    <w:rsid w:val="00A13D23"/>
    <w:rsid w:val="00A13E37"/>
    <w:rsid w:val="00A143D5"/>
    <w:rsid w:val="00A14A3B"/>
    <w:rsid w:val="00A15856"/>
    <w:rsid w:val="00A15A3E"/>
    <w:rsid w:val="00A161C5"/>
    <w:rsid w:val="00A16B9D"/>
    <w:rsid w:val="00A16E08"/>
    <w:rsid w:val="00A17EC1"/>
    <w:rsid w:val="00A20646"/>
    <w:rsid w:val="00A208E6"/>
    <w:rsid w:val="00A20A57"/>
    <w:rsid w:val="00A20AD5"/>
    <w:rsid w:val="00A20E7B"/>
    <w:rsid w:val="00A217A7"/>
    <w:rsid w:val="00A22209"/>
    <w:rsid w:val="00A22822"/>
    <w:rsid w:val="00A22B0B"/>
    <w:rsid w:val="00A23A39"/>
    <w:rsid w:val="00A23B1A"/>
    <w:rsid w:val="00A23B99"/>
    <w:rsid w:val="00A2480B"/>
    <w:rsid w:val="00A24907"/>
    <w:rsid w:val="00A24D29"/>
    <w:rsid w:val="00A250B8"/>
    <w:rsid w:val="00A25753"/>
    <w:rsid w:val="00A25AB5"/>
    <w:rsid w:val="00A25B3D"/>
    <w:rsid w:val="00A25B8D"/>
    <w:rsid w:val="00A25CA2"/>
    <w:rsid w:val="00A26073"/>
    <w:rsid w:val="00A271C2"/>
    <w:rsid w:val="00A273CA"/>
    <w:rsid w:val="00A27483"/>
    <w:rsid w:val="00A27D66"/>
    <w:rsid w:val="00A27EC6"/>
    <w:rsid w:val="00A27FDC"/>
    <w:rsid w:val="00A30A54"/>
    <w:rsid w:val="00A31422"/>
    <w:rsid w:val="00A314B8"/>
    <w:rsid w:val="00A314DE"/>
    <w:rsid w:val="00A32050"/>
    <w:rsid w:val="00A32257"/>
    <w:rsid w:val="00A323F4"/>
    <w:rsid w:val="00A3270B"/>
    <w:rsid w:val="00A32C97"/>
    <w:rsid w:val="00A32E62"/>
    <w:rsid w:val="00A33839"/>
    <w:rsid w:val="00A33A9C"/>
    <w:rsid w:val="00A33C53"/>
    <w:rsid w:val="00A343CE"/>
    <w:rsid w:val="00A346D8"/>
    <w:rsid w:val="00A34DE6"/>
    <w:rsid w:val="00A354A6"/>
    <w:rsid w:val="00A35FAA"/>
    <w:rsid w:val="00A3773A"/>
    <w:rsid w:val="00A37E7B"/>
    <w:rsid w:val="00A418D0"/>
    <w:rsid w:val="00A41B92"/>
    <w:rsid w:val="00A41EA2"/>
    <w:rsid w:val="00A42425"/>
    <w:rsid w:val="00A43805"/>
    <w:rsid w:val="00A43921"/>
    <w:rsid w:val="00A439C3"/>
    <w:rsid w:val="00A43CAA"/>
    <w:rsid w:val="00A443D2"/>
    <w:rsid w:val="00A443FC"/>
    <w:rsid w:val="00A44F07"/>
    <w:rsid w:val="00A4503F"/>
    <w:rsid w:val="00A46784"/>
    <w:rsid w:val="00A50682"/>
    <w:rsid w:val="00A5192B"/>
    <w:rsid w:val="00A51B09"/>
    <w:rsid w:val="00A52048"/>
    <w:rsid w:val="00A52FDE"/>
    <w:rsid w:val="00A5332F"/>
    <w:rsid w:val="00A53429"/>
    <w:rsid w:val="00A53968"/>
    <w:rsid w:val="00A53BA3"/>
    <w:rsid w:val="00A53C29"/>
    <w:rsid w:val="00A541A3"/>
    <w:rsid w:val="00A54257"/>
    <w:rsid w:val="00A54450"/>
    <w:rsid w:val="00A544BC"/>
    <w:rsid w:val="00A545A6"/>
    <w:rsid w:val="00A5468C"/>
    <w:rsid w:val="00A547E7"/>
    <w:rsid w:val="00A5506D"/>
    <w:rsid w:val="00A550F8"/>
    <w:rsid w:val="00A5511D"/>
    <w:rsid w:val="00A55229"/>
    <w:rsid w:val="00A553EB"/>
    <w:rsid w:val="00A5540D"/>
    <w:rsid w:val="00A55451"/>
    <w:rsid w:val="00A55D39"/>
    <w:rsid w:val="00A55F94"/>
    <w:rsid w:val="00A57261"/>
    <w:rsid w:val="00A573CF"/>
    <w:rsid w:val="00A57A85"/>
    <w:rsid w:val="00A57CB9"/>
    <w:rsid w:val="00A60097"/>
    <w:rsid w:val="00A6042A"/>
    <w:rsid w:val="00A60B08"/>
    <w:rsid w:val="00A6116A"/>
    <w:rsid w:val="00A61A50"/>
    <w:rsid w:val="00A61E54"/>
    <w:rsid w:val="00A6291D"/>
    <w:rsid w:val="00A635F5"/>
    <w:rsid w:val="00A648A2"/>
    <w:rsid w:val="00A650FE"/>
    <w:rsid w:val="00A65A6C"/>
    <w:rsid w:val="00A65D2F"/>
    <w:rsid w:val="00A661D1"/>
    <w:rsid w:val="00A6625A"/>
    <w:rsid w:val="00A668BA"/>
    <w:rsid w:val="00A6747A"/>
    <w:rsid w:val="00A67FD2"/>
    <w:rsid w:val="00A708E0"/>
    <w:rsid w:val="00A70A96"/>
    <w:rsid w:val="00A71276"/>
    <w:rsid w:val="00A7176A"/>
    <w:rsid w:val="00A7181F"/>
    <w:rsid w:val="00A7194F"/>
    <w:rsid w:val="00A72153"/>
    <w:rsid w:val="00A724EC"/>
    <w:rsid w:val="00A72FE1"/>
    <w:rsid w:val="00A737C1"/>
    <w:rsid w:val="00A73A2C"/>
    <w:rsid w:val="00A74A9F"/>
    <w:rsid w:val="00A75DD6"/>
    <w:rsid w:val="00A76429"/>
    <w:rsid w:val="00A76751"/>
    <w:rsid w:val="00A76D82"/>
    <w:rsid w:val="00A77971"/>
    <w:rsid w:val="00A77FD9"/>
    <w:rsid w:val="00A80007"/>
    <w:rsid w:val="00A80A36"/>
    <w:rsid w:val="00A82BAD"/>
    <w:rsid w:val="00A831CF"/>
    <w:rsid w:val="00A8327D"/>
    <w:rsid w:val="00A836B4"/>
    <w:rsid w:val="00A8386C"/>
    <w:rsid w:val="00A83D2C"/>
    <w:rsid w:val="00A852CC"/>
    <w:rsid w:val="00A8538E"/>
    <w:rsid w:val="00A861F7"/>
    <w:rsid w:val="00A862C7"/>
    <w:rsid w:val="00A8745C"/>
    <w:rsid w:val="00A87B12"/>
    <w:rsid w:val="00A87EBF"/>
    <w:rsid w:val="00A9034C"/>
    <w:rsid w:val="00A90731"/>
    <w:rsid w:val="00A9115B"/>
    <w:rsid w:val="00A91B1F"/>
    <w:rsid w:val="00A91E59"/>
    <w:rsid w:val="00A91F29"/>
    <w:rsid w:val="00A920F1"/>
    <w:rsid w:val="00A9217C"/>
    <w:rsid w:val="00A923B3"/>
    <w:rsid w:val="00A93263"/>
    <w:rsid w:val="00A934C3"/>
    <w:rsid w:val="00A94278"/>
    <w:rsid w:val="00A9517F"/>
    <w:rsid w:val="00A951B2"/>
    <w:rsid w:val="00A95F26"/>
    <w:rsid w:val="00A96750"/>
    <w:rsid w:val="00A967F4"/>
    <w:rsid w:val="00A968BA"/>
    <w:rsid w:val="00A96AE3"/>
    <w:rsid w:val="00A973F6"/>
    <w:rsid w:val="00A97529"/>
    <w:rsid w:val="00A9785D"/>
    <w:rsid w:val="00A97864"/>
    <w:rsid w:val="00A97B44"/>
    <w:rsid w:val="00AA0514"/>
    <w:rsid w:val="00AA092B"/>
    <w:rsid w:val="00AA1F9F"/>
    <w:rsid w:val="00AA25F3"/>
    <w:rsid w:val="00AA2B60"/>
    <w:rsid w:val="00AA2CF1"/>
    <w:rsid w:val="00AA3327"/>
    <w:rsid w:val="00AA3E18"/>
    <w:rsid w:val="00AA3E63"/>
    <w:rsid w:val="00AA408F"/>
    <w:rsid w:val="00AA4301"/>
    <w:rsid w:val="00AA54F3"/>
    <w:rsid w:val="00AA5BCB"/>
    <w:rsid w:val="00AA6230"/>
    <w:rsid w:val="00AA689C"/>
    <w:rsid w:val="00AA6D86"/>
    <w:rsid w:val="00AA6DE3"/>
    <w:rsid w:val="00AA6FFF"/>
    <w:rsid w:val="00AA744C"/>
    <w:rsid w:val="00AA76B6"/>
    <w:rsid w:val="00AB0BEE"/>
    <w:rsid w:val="00AB0FB5"/>
    <w:rsid w:val="00AB13BC"/>
    <w:rsid w:val="00AB17CD"/>
    <w:rsid w:val="00AB1838"/>
    <w:rsid w:val="00AB1EDF"/>
    <w:rsid w:val="00AB2054"/>
    <w:rsid w:val="00AB260B"/>
    <w:rsid w:val="00AB4248"/>
    <w:rsid w:val="00AB6351"/>
    <w:rsid w:val="00AB651F"/>
    <w:rsid w:val="00AB679C"/>
    <w:rsid w:val="00AB7134"/>
    <w:rsid w:val="00AB7F14"/>
    <w:rsid w:val="00AC0080"/>
    <w:rsid w:val="00AC096A"/>
    <w:rsid w:val="00AC151C"/>
    <w:rsid w:val="00AC1756"/>
    <w:rsid w:val="00AC1C25"/>
    <w:rsid w:val="00AC1ED0"/>
    <w:rsid w:val="00AC2156"/>
    <w:rsid w:val="00AC23A7"/>
    <w:rsid w:val="00AC31DE"/>
    <w:rsid w:val="00AC32E0"/>
    <w:rsid w:val="00AC37B6"/>
    <w:rsid w:val="00AC3962"/>
    <w:rsid w:val="00AC3A07"/>
    <w:rsid w:val="00AC3DF7"/>
    <w:rsid w:val="00AC3F8D"/>
    <w:rsid w:val="00AC43D4"/>
    <w:rsid w:val="00AC46AE"/>
    <w:rsid w:val="00AC4AA5"/>
    <w:rsid w:val="00AC5303"/>
    <w:rsid w:val="00AC615F"/>
    <w:rsid w:val="00AC61A9"/>
    <w:rsid w:val="00AC63B0"/>
    <w:rsid w:val="00AC7456"/>
    <w:rsid w:val="00AC787C"/>
    <w:rsid w:val="00AC7F4F"/>
    <w:rsid w:val="00AC7FEE"/>
    <w:rsid w:val="00AD03B0"/>
    <w:rsid w:val="00AD0747"/>
    <w:rsid w:val="00AD0844"/>
    <w:rsid w:val="00AD0A85"/>
    <w:rsid w:val="00AD1F65"/>
    <w:rsid w:val="00AD221A"/>
    <w:rsid w:val="00AD2774"/>
    <w:rsid w:val="00AD413A"/>
    <w:rsid w:val="00AD4267"/>
    <w:rsid w:val="00AD44CF"/>
    <w:rsid w:val="00AD4D57"/>
    <w:rsid w:val="00AD6D70"/>
    <w:rsid w:val="00AD75AC"/>
    <w:rsid w:val="00AE1820"/>
    <w:rsid w:val="00AE1956"/>
    <w:rsid w:val="00AE1D9A"/>
    <w:rsid w:val="00AE257D"/>
    <w:rsid w:val="00AE3D9A"/>
    <w:rsid w:val="00AE3D9C"/>
    <w:rsid w:val="00AE4A18"/>
    <w:rsid w:val="00AE556D"/>
    <w:rsid w:val="00AE5900"/>
    <w:rsid w:val="00AE5B78"/>
    <w:rsid w:val="00AE5C9B"/>
    <w:rsid w:val="00AE5CB9"/>
    <w:rsid w:val="00AE5DEC"/>
    <w:rsid w:val="00AE6104"/>
    <w:rsid w:val="00AE6DE3"/>
    <w:rsid w:val="00AE72AD"/>
    <w:rsid w:val="00AF02A5"/>
    <w:rsid w:val="00AF0D34"/>
    <w:rsid w:val="00AF0DD0"/>
    <w:rsid w:val="00AF16EB"/>
    <w:rsid w:val="00AF23D1"/>
    <w:rsid w:val="00AF2AAF"/>
    <w:rsid w:val="00AF34FF"/>
    <w:rsid w:val="00AF35D4"/>
    <w:rsid w:val="00AF3AD8"/>
    <w:rsid w:val="00AF426C"/>
    <w:rsid w:val="00AF4514"/>
    <w:rsid w:val="00AF5D73"/>
    <w:rsid w:val="00AF6338"/>
    <w:rsid w:val="00AF6732"/>
    <w:rsid w:val="00AF73AB"/>
    <w:rsid w:val="00AF74EB"/>
    <w:rsid w:val="00AF7F08"/>
    <w:rsid w:val="00B00AC2"/>
    <w:rsid w:val="00B00D87"/>
    <w:rsid w:val="00B0174E"/>
    <w:rsid w:val="00B01AA3"/>
    <w:rsid w:val="00B02D28"/>
    <w:rsid w:val="00B02D86"/>
    <w:rsid w:val="00B032D6"/>
    <w:rsid w:val="00B037D9"/>
    <w:rsid w:val="00B04E0B"/>
    <w:rsid w:val="00B051D4"/>
    <w:rsid w:val="00B06974"/>
    <w:rsid w:val="00B069AB"/>
    <w:rsid w:val="00B06ACC"/>
    <w:rsid w:val="00B070BF"/>
    <w:rsid w:val="00B07267"/>
    <w:rsid w:val="00B0781C"/>
    <w:rsid w:val="00B07BEE"/>
    <w:rsid w:val="00B1029A"/>
    <w:rsid w:val="00B1056C"/>
    <w:rsid w:val="00B109B1"/>
    <w:rsid w:val="00B1118B"/>
    <w:rsid w:val="00B12359"/>
    <w:rsid w:val="00B12DB6"/>
    <w:rsid w:val="00B12EB4"/>
    <w:rsid w:val="00B1301B"/>
    <w:rsid w:val="00B13052"/>
    <w:rsid w:val="00B1344F"/>
    <w:rsid w:val="00B13457"/>
    <w:rsid w:val="00B13DD3"/>
    <w:rsid w:val="00B13E60"/>
    <w:rsid w:val="00B1498C"/>
    <w:rsid w:val="00B15101"/>
    <w:rsid w:val="00B15391"/>
    <w:rsid w:val="00B1554F"/>
    <w:rsid w:val="00B157BE"/>
    <w:rsid w:val="00B15A30"/>
    <w:rsid w:val="00B16E27"/>
    <w:rsid w:val="00B17596"/>
    <w:rsid w:val="00B1777A"/>
    <w:rsid w:val="00B17BD4"/>
    <w:rsid w:val="00B17E75"/>
    <w:rsid w:val="00B20348"/>
    <w:rsid w:val="00B2048D"/>
    <w:rsid w:val="00B20CC1"/>
    <w:rsid w:val="00B20D8F"/>
    <w:rsid w:val="00B221DC"/>
    <w:rsid w:val="00B223DC"/>
    <w:rsid w:val="00B225F9"/>
    <w:rsid w:val="00B2302E"/>
    <w:rsid w:val="00B23295"/>
    <w:rsid w:val="00B2507A"/>
    <w:rsid w:val="00B257A1"/>
    <w:rsid w:val="00B25B0A"/>
    <w:rsid w:val="00B268AA"/>
    <w:rsid w:val="00B26BD2"/>
    <w:rsid w:val="00B26E3A"/>
    <w:rsid w:val="00B26E89"/>
    <w:rsid w:val="00B273FE"/>
    <w:rsid w:val="00B27F31"/>
    <w:rsid w:val="00B30401"/>
    <w:rsid w:val="00B30F90"/>
    <w:rsid w:val="00B31106"/>
    <w:rsid w:val="00B31F75"/>
    <w:rsid w:val="00B3257F"/>
    <w:rsid w:val="00B3272D"/>
    <w:rsid w:val="00B329C2"/>
    <w:rsid w:val="00B32A56"/>
    <w:rsid w:val="00B32AE8"/>
    <w:rsid w:val="00B33B67"/>
    <w:rsid w:val="00B33D13"/>
    <w:rsid w:val="00B342B3"/>
    <w:rsid w:val="00B3446B"/>
    <w:rsid w:val="00B35296"/>
    <w:rsid w:val="00B35615"/>
    <w:rsid w:val="00B35E96"/>
    <w:rsid w:val="00B3625A"/>
    <w:rsid w:val="00B36398"/>
    <w:rsid w:val="00B36624"/>
    <w:rsid w:val="00B37B61"/>
    <w:rsid w:val="00B41E14"/>
    <w:rsid w:val="00B422F5"/>
    <w:rsid w:val="00B424E9"/>
    <w:rsid w:val="00B42BE9"/>
    <w:rsid w:val="00B42EF9"/>
    <w:rsid w:val="00B42F91"/>
    <w:rsid w:val="00B435AC"/>
    <w:rsid w:val="00B43AAB"/>
    <w:rsid w:val="00B43F29"/>
    <w:rsid w:val="00B44B9D"/>
    <w:rsid w:val="00B456F5"/>
    <w:rsid w:val="00B45E61"/>
    <w:rsid w:val="00B46912"/>
    <w:rsid w:val="00B46DC5"/>
    <w:rsid w:val="00B471F1"/>
    <w:rsid w:val="00B4734D"/>
    <w:rsid w:val="00B47C4F"/>
    <w:rsid w:val="00B5115A"/>
    <w:rsid w:val="00B51418"/>
    <w:rsid w:val="00B514DF"/>
    <w:rsid w:val="00B51DAA"/>
    <w:rsid w:val="00B521CF"/>
    <w:rsid w:val="00B525C4"/>
    <w:rsid w:val="00B536A2"/>
    <w:rsid w:val="00B53CB7"/>
    <w:rsid w:val="00B53E65"/>
    <w:rsid w:val="00B543CC"/>
    <w:rsid w:val="00B54CA4"/>
    <w:rsid w:val="00B554F1"/>
    <w:rsid w:val="00B555EB"/>
    <w:rsid w:val="00B5587C"/>
    <w:rsid w:val="00B558BE"/>
    <w:rsid w:val="00B55994"/>
    <w:rsid w:val="00B56465"/>
    <w:rsid w:val="00B567B1"/>
    <w:rsid w:val="00B56C25"/>
    <w:rsid w:val="00B5751A"/>
    <w:rsid w:val="00B57729"/>
    <w:rsid w:val="00B57FFE"/>
    <w:rsid w:val="00B60038"/>
    <w:rsid w:val="00B6193D"/>
    <w:rsid w:val="00B6292C"/>
    <w:rsid w:val="00B630E8"/>
    <w:rsid w:val="00B631DC"/>
    <w:rsid w:val="00B634FC"/>
    <w:rsid w:val="00B6378A"/>
    <w:rsid w:val="00B6378D"/>
    <w:rsid w:val="00B63F94"/>
    <w:rsid w:val="00B64DE9"/>
    <w:rsid w:val="00B650A2"/>
    <w:rsid w:val="00B651D0"/>
    <w:rsid w:val="00B65361"/>
    <w:rsid w:val="00B654B6"/>
    <w:rsid w:val="00B6563A"/>
    <w:rsid w:val="00B65D07"/>
    <w:rsid w:val="00B668B9"/>
    <w:rsid w:val="00B70444"/>
    <w:rsid w:val="00B70777"/>
    <w:rsid w:val="00B7116B"/>
    <w:rsid w:val="00B71BC5"/>
    <w:rsid w:val="00B71ECF"/>
    <w:rsid w:val="00B72AC3"/>
    <w:rsid w:val="00B73048"/>
    <w:rsid w:val="00B739DA"/>
    <w:rsid w:val="00B73C52"/>
    <w:rsid w:val="00B7400A"/>
    <w:rsid w:val="00B74FF2"/>
    <w:rsid w:val="00B75478"/>
    <w:rsid w:val="00B75B07"/>
    <w:rsid w:val="00B7612F"/>
    <w:rsid w:val="00B76299"/>
    <w:rsid w:val="00B76C01"/>
    <w:rsid w:val="00B76F41"/>
    <w:rsid w:val="00B7715F"/>
    <w:rsid w:val="00B77B4B"/>
    <w:rsid w:val="00B80BDF"/>
    <w:rsid w:val="00B80DD0"/>
    <w:rsid w:val="00B80E1B"/>
    <w:rsid w:val="00B818E0"/>
    <w:rsid w:val="00B81A6F"/>
    <w:rsid w:val="00B81ABD"/>
    <w:rsid w:val="00B82620"/>
    <w:rsid w:val="00B83153"/>
    <w:rsid w:val="00B83160"/>
    <w:rsid w:val="00B834CE"/>
    <w:rsid w:val="00B83773"/>
    <w:rsid w:val="00B838D9"/>
    <w:rsid w:val="00B83D4D"/>
    <w:rsid w:val="00B846C2"/>
    <w:rsid w:val="00B84C89"/>
    <w:rsid w:val="00B85189"/>
    <w:rsid w:val="00B8651C"/>
    <w:rsid w:val="00B868A5"/>
    <w:rsid w:val="00B8708B"/>
    <w:rsid w:val="00B870D8"/>
    <w:rsid w:val="00B874E8"/>
    <w:rsid w:val="00B878FA"/>
    <w:rsid w:val="00B87CF2"/>
    <w:rsid w:val="00B87DFA"/>
    <w:rsid w:val="00B90D2F"/>
    <w:rsid w:val="00B91089"/>
    <w:rsid w:val="00B91B12"/>
    <w:rsid w:val="00B9203F"/>
    <w:rsid w:val="00B92149"/>
    <w:rsid w:val="00B92640"/>
    <w:rsid w:val="00B92C21"/>
    <w:rsid w:val="00B93AC9"/>
    <w:rsid w:val="00B94383"/>
    <w:rsid w:val="00B9557C"/>
    <w:rsid w:val="00B95F10"/>
    <w:rsid w:val="00B95F23"/>
    <w:rsid w:val="00B96620"/>
    <w:rsid w:val="00B96FDC"/>
    <w:rsid w:val="00B97293"/>
    <w:rsid w:val="00B972AC"/>
    <w:rsid w:val="00B97688"/>
    <w:rsid w:val="00B97AF1"/>
    <w:rsid w:val="00BA0850"/>
    <w:rsid w:val="00BA16AC"/>
    <w:rsid w:val="00BA175D"/>
    <w:rsid w:val="00BA1AAC"/>
    <w:rsid w:val="00BA2436"/>
    <w:rsid w:val="00BA26D2"/>
    <w:rsid w:val="00BA26D4"/>
    <w:rsid w:val="00BA280B"/>
    <w:rsid w:val="00BA2952"/>
    <w:rsid w:val="00BA2FC3"/>
    <w:rsid w:val="00BA32ED"/>
    <w:rsid w:val="00BA3462"/>
    <w:rsid w:val="00BA39A0"/>
    <w:rsid w:val="00BA3DF6"/>
    <w:rsid w:val="00BA42DD"/>
    <w:rsid w:val="00BA4A04"/>
    <w:rsid w:val="00BA4AE2"/>
    <w:rsid w:val="00BA4B14"/>
    <w:rsid w:val="00BA5660"/>
    <w:rsid w:val="00BA56D6"/>
    <w:rsid w:val="00BA5CA7"/>
    <w:rsid w:val="00BA5EFF"/>
    <w:rsid w:val="00BA636C"/>
    <w:rsid w:val="00BA6E9B"/>
    <w:rsid w:val="00BA72B1"/>
    <w:rsid w:val="00BA7635"/>
    <w:rsid w:val="00BA7825"/>
    <w:rsid w:val="00BA7ABE"/>
    <w:rsid w:val="00BB07F7"/>
    <w:rsid w:val="00BB0976"/>
    <w:rsid w:val="00BB16A7"/>
    <w:rsid w:val="00BB1888"/>
    <w:rsid w:val="00BB2118"/>
    <w:rsid w:val="00BB25B9"/>
    <w:rsid w:val="00BB399A"/>
    <w:rsid w:val="00BB457B"/>
    <w:rsid w:val="00BB5570"/>
    <w:rsid w:val="00BB5C15"/>
    <w:rsid w:val="00BB632B"/>
    <w:rsid w:val="00BB6F58"/>
    <w:rsid w:val="00BB7ACB"/>
    <w:rsid w:val="00BC0A15"/>
    <w:rsid w:val="00BC17CA"/>
    <w:rsid w:val="00BC232E"/>
    <w:rsid w:val="00BC2D95"/>
    <w:rsid w:val="00BC3798"/>
    <w:rsid w:val="00BC4079"/>
    <w:rsid w:val="00BC41E5"/>
    <w:rsid w:val="00BC4387"/>
    <w:rsid w:val="00BC4551"/>
    <w:rsid w:val="00BC71AD"/>
    <w:rsid w:val="00BC7B6D"/>
    <w:rsid w:val="00BD0AAE"/>
    <w:rsid w:val="00BD1229"/>
    <w:rsid w:val="00BD15D3"/>
    <w:rsid w:val="00BD1CA2"/>
    <w:rsid w:val="00BD21C2"/>
    <w:rsid w:val="00BD259C"/>
    <w:rsid w:val="00BD26C5"/>
    <w:rsid w:val="00BD32A8"/>
    <w:rsid w:val="00BD358B"/>
    <w:rsid w:val="00BD3FB6"/>
    <w:rsid w:val="00BD4382"/>
    <w:rsid w:val="00BD4B07"/>
    <w:rsid w:val="00BD4EC7"/>
    <w:rsid w:val="00BD514F"/>
    <w:rsid w:val="00BD54D4"/>
    <w:rsid w:val="00BD7FB5"/>
    <w:rsid w:val="00BE01AC"/>
    <w:rsid w:val="00BE1A6C"/>
    <w:rsid w:val="00BE1CFB"/>
    <w:rsid w:val="00BE1D67"/>
    <w:rsid w:val="00BE22F0"/>
    <w:rsid w:val="00BE27CD"/>
    <w:rsid w:val="00BE2E31"/>
    <w:rsid w:val="00BE39ED"/>
    <w:rsid w:val="00BE3C60"/>
    <w:rsid w:val="00BE4430"/>
    <w:rsid w:val="00BE52A4"/>
    <w:rsid w:val="00BE5575"/>
    <w:rsid w:val="00BE55A6"/>
    <w:rsid w:val="00BE5FEC"/>
    <w:rsid w:val="00BE66CB"/>
    <w:rsid w:val="00BE6AB8"/>
    <w:rsid w:val="00BE70CA"/>
    <w:rsid w:val="00BE73D4"/>
    <w:rsid w:val="00BE7CC3"/>
    <w:rsid w:val="00BE7CC4"/>
    <w:rsid w:val="00BE7ED9"/>
    <w:rsid w:val="00BF0322"/>
    <w:rsid w:val="00BF0D9A"/>
    <w:rsid w:val="00BF12DE"/>
    <w:rsid w:val="00BF149F"/>
    <w:rsid w:val="00BF1F72"/>
    <w:rsid w:val="00BF2591"/>
    <w:rsid w:val="00BF2EFE"/>
    <w:rsid w:val="00BF3000"/>
    <w:rsid w:val="00BF3055"/>
    <w:rsid w:val="00BF3887"/>
    <w:rsid w:val="00BF3BCB"/>
    <w:rsid w:val="00BF5C36"/>
    <w:rsid w:val="00BF61F2"/>
    <w:rsid w:val="00BF6E48"/>
    <w:rsid w:val="00BF6F1D"/>
    <w:rsid w:val="00BF79DB"/>
    <w:rsid w:val="00C01E96"/>
    <w:rsid w:val="00C0292D"/>
    <w:rsid w:val="00C02F08"/>
    <w:rsid w:val="00C0314F"/>
    <w:rsid w:val="00C0412C"/>
    <w:rsid w:val="00C044D7"/>
    <w:rsid w:val="00C0499B"/>
    <w:rsid w:val="00C04F75"/>
    <w:rsid w:val="00C053A2"/>
    <w:rsid w:val="00C0572D"/>
    <w:rsid w:val="00C057D7"/>
    <w:rsid w:val="00C065CA"/>
    <w:rsid w:val="00C06AE2"/>
    <w:rsid w:val="00C07319"/>
    <w:rsid w:val="00C10159"/>
    <w:rsid w:val="00C101CC"/>
    <w:rsid w:val="00C102A1"/>
    <w:rsid w:val="00C102A2"/>
    <w:rsid w:val="00C10C49"/>
    <w:rsid w:val="00C111C3"/>
    <w:rsid w:val="00C115FA"/>
    <w:rsid w:val="00C119F6"/>
    <w:rsid w:val="00C11A41"/>
    <w:rsid w:val="00C127B6"/>
    <w:rsid w:val="00C131E4"/>
    <w:rsid w:val="00C1364E"/>
    <w:rsid w:val="00C13E12"/>
    <w:rsid w:val="00C14693"/>
    <w:rsid w:val="00C165A5"/>
    <w:rsid w:val="00C167AB"/>
    <w:rsid w:val="00C17A1B"/>
    <w:rsid w:val="00C17E7C"/>
    <w:rsid w:val="00C2069A"/>
    <w:rsid w:val="00C20B01"/>
    <w:rsid w:val="00C20F8B"/>
    <w:rsid w:val="00C211AE"/>
    <w:rsid w:val="00C21B82"/>
    <w:rsid w:val="00C21DA7"/>
    <w:rsid w:val="00C22265"/>
    <w:rsid w:val="00C22F74"/>
    <w:rsid w:val="00C2310B"/>
    <w:rsid w:val="00C23AA7"/>
    <w:rsid w:val="00C23BC9"/>
    <w:rsid w:val="00C23FF3"/>
    <w:rsid w:val="00C24904"/>
    <w:rsid w:val="00C2516F"/>
    <w:rsid w:val="00C251E7"/>
    <w:rsid w:val="00C254BB"/>
    <w:rsid w:val="00C25ECC"/>
    <w:rsid w:val="00C2687B"/>
    <w:rsid w:val="00C27508"/>
    <w:rsid w:val="00C30439"/>
    <w:rsid w:val="00C30843"/>
    <w:rsid w:val="00C31273"/>
    <w:rsid w:val="00C314F9"/>
    <w:rsid w:val="00C31AFC"/>
    <w:rsid w:val="00C31C8D"/>
    <w:rsid w:val="00C31CE9"/>
    <w:rsid w:val="00C31D9A"/>
    <w:rsid w:val="00C329C5"/>
    <w:rsid w:val="00C329DA"/>
    <w:rsid w:val="00C336FD"/>
    <w:rsid w:val="00C346E2"/>
    <w:rsid w:val="00C3497B"/>
    <w:rsid w:val="00C34986"/>
    <w:rsid w:val="00C35328"/>
    <w:rsid w:val="00C35B5F"/>
    <w:rsid w:val="00C35D35"/>
    <w:rsid w:val="00C36C85"/>
    <w:rsid w:val="00C37202"/>
    <w:rsid w:val="00C37A7F"/>
    <w:rsid w:val="00C37B52"/>
    <w:rsid w:val="00C40122"/>
    <w:rsid w:val="00C411C8"/>
    <w:rsid w:val="00C41739"/>
    <w:rsid w:val="00C4191D"/>
    <w:rsid w:val="00C421FF"/>
    <w:rsid w:val="00C42463"/>
    <w:rsid w:val="00C42711"/>
    <w:rsid w:val="00C42AA9"/>
    <w:rsid w:val="00C42CB3"/>
    <w:rsid w:val="00C42FD4"/>
    <w:rsid w:val="00C431D6"/>
    <w:rsid w:val="00C43397"/>
    <w:rsid w:val="00C43988"/>
    <w:rsid w:val="00C44A2E"/>
    <w:rsid w:val="00C45060"/>
    <w:rsid w:val="00C450F1"/>
    <w:rsid w:val="00C45C2A"/>
    <w:rsid w:val="00C45CB5"/>
    <w:rsid w:val="00C45D01"/>
    <w:rsid w:val="00C45E30"/>
    <w:rsid w:val="00C46697"/>
    <w:rsid w:val="00C46921"/>
    <w:rsid w:val="00C46A97"/>
    <w:rsid w:val="00C46D5C"/>
    <w:rsid w:val="00C46F63"/>
    <w:rsid w:val="00C47AB5"/>
    <w:rsid w:val="00C47F59"/>
    <w:rsid w:val="00C50182"/>
    <w:rsid w:val="00C5056E"/>
    <w:rsid w:val="00C506ED"/>
    <w:rsid w:val="00C51A00"/>
    <w:rsid w:val="00C5208E"/>
    <w:rsid w:val="00C520EE"/>
    <w:rsid w:val="00C525B5"/>
    <w:rsid w:val="00C52C8E"/>
    <w:rsid w:val="00C5341A"/>
    <w:rsid w:val="00C54405"/>
    <w:rsid w:val="00C552B4"/>
    <w:rsid w:val="00C553C0"/>
    <w:rsid w:val="00C55E5A"/>
    <w:rsid w:val="00C56C2B"/>
    <w:rsid w:val="00C57556"/>
    <w:rsid w:val="00C577EB"/>
    <w:rsid w:val="00C57870"/>
    <w:rsid w:val="00C57EE8"/>
    <w:rsid w:val="00C57FA9"/>
    <w:rsid w:val="00C604A1"/>
    <w:rsid w:val="00C60B34"/>
    <w:rsid w:val="00C60B48"/>
    <w:rsid w:val="00C61DCF"/>
    <w:rsid w:val="00C629DA"/>
    <w:rsid w:val="00C6342C"/>
    <w:rsid w:val="00C64CF6"/>
    <w:rsid w:val="00C65FBC"/>
    <w:rsid w:val="00C6606B"/>
    <w:rsid w:val="00C66735"/>
    <w:rsid w:val="00C66758"/>
    <w:rsid w:val="00C66FF5"/>
    <w:rsid w:val="00C67778"/>
    <w:rsid w:val="00C678B1"/>
    <w:rsid w:val="00C67937"/>
    <w:rsid w:val="00C67D16"/>
    <w:rsid w:val="00C70CF1"/>
    <w:rsid w:val="00C725F1"/>
    <w:rsid w:val="00C72981"/>
    <w:rsid w:val="00C7401C"/>
    <w:rsid w:val="00C74F9A"/>
    <w:rsid w:val="00C751ED"/>
    <w:rsid w:val="00C752F8"/>
    <w:rsid w:val="00C75684"/>
    <w:rsid w:val="00C756C7"/>
    <w:rsid w:val="00C75D4D"/>
    <w:rsid w:val="00C76277"/>
    <w:rsid w:val="00C772F0"/>
    <w:rsid w:val="00C80335"/>
    <w:rsid w:val="00C80E69"/>
    <w:rsid w:val="00C80EAA"/>
    <w:rsid w:val="00C8156B"/>
    <w:rsid w:val="00C815BE"/>
    <w:rsid w:val="00C81B75"/>
    <w:rsid w:val="00C81DD4"/>
    <w:rsid w:val="00C822DE"/>
    <w:rsid w:val="00C82331"/>
    <w:rsid w:val="00C823B8"/>
    <w:rsid w:val="00C827A1"/>
    <w:rsid w:val="00C82B0C"/>
    <w:rsid w:val="00C82D45"/>
    <w:rsid w:val="00C8382A"/>
    <w:rsid w:val="00C83F3D"/>
    <w:rsid w:val="00C84A01"/>
    <w:rsid w:val="00C84A71"/>
    <w:rsid w:val="00C84CA5"/>
    <w:rsid w:val="00C84FDB"/>
    <w:rsid w:val="00C85372"/>
    <w:rsid w:val="00C85760"/>
    <w:rsid w:val="00C85940"/>
    <w:rsid w:val="00C859ED"/>
    <w:rsid w:val="00C860D0"/>
    <w:rsid w:val="00C86EAD"/>
    <w:rsid w:val="00C87024"/>
    <w:rsid w:val="00C90F2D"/>
    <w:rsid w:val="00C911FD"/>
    <w:rsid w:val="00C918FC"/>
    <w:rsid w:val="00C919D2"/>
    <w:rsid w:val="00C92321"/>
    <w:rsid w:val="00C9313A"/>
    <w:rsid w:val="00C93308"/>
    <w:rsid w:val="00C93635"/>
    <w:rsid w:val="00C94043"/>
    <w:rsid w:val="00C95174"/>
    <w:rsid w:val="00C95C0B"/>
    <w:rsid w:val="00C95E33"/>
    <w:rsid w:val="00C96A7C"/>
    <w:rsid w:val="00C97815"/>
    <w:rsid w:val="00C97AE6"/>
    <w:rsid w:val="00C97CB1"/>
    <w:rsid w:val="00C97CF4"/>
    <w:rsid w:val="00C97FF8"/>
    <w:rsid w:val="00CA02B4"/>
    <w:rsid w:val="00CA03A2"/>
    <w:rsid w:val="00CA08B2"/>
    <w:rsid w:val="00CA0BB3"/>
    <w:rsid w:val="00CA165B"/>
    <w:rsid w:val="00CA1CDB"/>
    <w:rsid w:val="00CA206A"/>
    <w:rsid w:val="00CA22A1"/>
    <w:rsid w:val="00CA22F4"/>
    <w:rsid w:val="00CA2428"/>
    <w:rsid w:val="00CA37E6"/>
    <w:rsid w:val="00CA48F3"/>
    <w:rsid w:val="00CA5915"/>
    <w:rsid w:val="00CA6235"/>
    <w:rsid w:val="00CA68CD"/>
    <w:rsid w:val="00CA6BD6"/>
    <w:rsid w:val="00CA71A0"/>
    <w:rsid w:val="00CA79C2"/>
    <w:rsid w:val="00CA7BF3"/>
    <w:rsid w:val="00CB1458"/>
    <w:rsid w:val="00CB145A"/>
    <w:rsid w:val="00CB1CE6"/>
    <w:rsid w:val="00CB33E7"/>
    <w:rsid w:val="00CB3B7B"/>
    <w:rsid w:val="00CB3C28"/>
    <w:rsid w:val="00CB47AE"/>
    <w:rsid w:val="00CB480A"/>
    <w:rsid w:val="00CB49E5"/>
    <w:rsid w:val="00CB4B8E"/>
    <w:rsid w:val="00CB5BB2"/>
    <w:rsid w:val="00CB690D"/>
    <w:rsid w:val="00CB7274"/>
    <w:rsid w:val="00CB7A12"/>
    <w:rsid w:val="00CC0101"/>
    <w:rsid w:val="00CC020D"/>
    <w:rsid w:val="00CC120D"/>
    <w:rsid w:val="00CC1B89"/>
    <w:rsid w:val="00CC2330"/>
    <w:rsid w:val="00CC2CF4"/>
    <w:rsid w:val="00CC33C8"/>
    <w:rsid w:val="00CC3CF9"/>
    <w:rsid w:val="00CC4CB3"/>
    <w:rsid w:val="00CC5694"/>
    <w:rsid w:val="00CC633C"/>
    <w:rsid w:val="00CC6E2B"/>
    <w:rsid w:val="00CC6F6B"/>
    <w:rsid w:val="00CD1205"/>
    <w:rsid w:val="00CD158B"/>
    <w:rsid w:val="00CD1FC5"/>
    <w:rsid w:val="00CD2BA1"/>
    <w:rsid w:val="00CD3F4E"/>
    <w:rsid w:val="00CD417A"/>
    <w:rsid w:val="00CD49AE"/>
    <w:rsid w:val="00CD4EB0"/>
    <w:rsid w:val="00CD5039"/>
    <w:rsid w:val="00CD6B76"/>
    <w:rsid w:val="00CD6FE8"/>
    <w:rsid w:val="00CD6FF3"/>
    <w:rsid w:val="00CD7855"/>
    <w:rsid w:val="00CD7F21"/>
    <w:rsid w:val="00CE02DE"/>
    <w:rsid w:val="00CE02FD"/>
    <w:rsid w:val="00CE07FC"/>
    <w:rsid w:val="00CE0A41"/>
    <w:rsid w:val="00CE0C75"/>
    <w:rsid w:val="00CE0FED"/>
    <w:rsid w:val="00CE1042"/>
    <w:rsid w:val="00CE3173"/>
    <w:rsid w:val="00CE36B4"/>
    <w:rsid w:val="00CE3865"/>
    <w:rsid w:val="00CE43DE"/>
    <w:rsid w:val="00CE49BF"/>
    <w:rsid w:val="00CE4B89"/>
    <w:rsid w:val="00CE5D51"/>
    <w:rsid w:val="00CE627C"/>
    <w:rsid w:val="00CE6B89"/>
    <w:rsid w:val="00CE74E9"/>
    <w:rsid w:val="00CE75DB"/>
    <w:rsid w:val="00CE78BE"/>
    <w:rsid w:val="00CF0537"/>
    <w:rsid w:val="00CF0E2B"/>
    <w:rsid w:val="00CF256A"/>
    <w:rsid w:val="00CF2A17"/>
    <w:rsid w:val="00CF345E"/>
    <w:rsid w:val="00CF3A0F"/>
    <w:rsid w:val="00CF3DDB"/>
    <w:rsid w:val="00CF41D9"/>
    <w:rsid w:val="00CF4F7B"/>
    <w:rsid w:val="00CF5A6C"/>
    <w:rsid w:val="00CF5AB9"/>
    <w:rsid w:val="00CF5BC7"/>
    <w:rsid w:val="00CF5E72"/>
    <w:rsid w:val="00CF64C3"/>
    <w:rsid w:val="00CF6863"/>
    <w:rsid w:val="00CF6981"/>
    <w:rsid w:val="00CF6B1A"/>
    <w:rsid w:val="00CF7324"/>
    <w:rsid w:val="00D0046E"/>
    <w:rsid w:val="00D0048F"/>
    <w:rsid w:val="00D009DB"/>
    <w:rsid w:val="00D00D25"/>
    <w:rsid w:val="00D00E94"/>
    <w:rsid w:val="00D0126B"/>
    <w:rsid w:val="00D020DC"/>
    <w:rsid w:val="00D02EBC"/>
    <w:rsid w:val="00D03B34"/>
    <w:rsid w:val="00D04FB5"/>
    <w:rsid w:val="00D05198"/>
    <w:rsid w:val="00D05545"/>
    <w:rsid w:val="00D057C8"/>
    <w:rsid w:val="00D05F67"/>
    <w:rsid w:val="00D06424"/>
    <w:rsid w:val="00D072C7"/>
    <w:rsid w:val="00D072D3"/>
    <w:rsid w:val="00D075BB"/>
    <w:rsid w:val="00D07768"/>
    <w:rsid w:val="00D07BB5"/>
    <w:rsid w:val="00D10223"/>
    <w:rsid w:val="00D106E4"/>
    <w:rsid w:val="00D10D06"/>
    <w:rsid w:val="00D10D0F"/>
    <w:rsid w:val="00D1147D"/>
    <w:rsid w:val="00D11B12"/>
    <w:rsid w:val="00D11DA4"/>
    <w:rsid w:val="00D11EEA"/>
    <w:rsid w:val="00D12138"/>
    <w:rsid w:val="00D126F1"/>
    <w:rsid w:val="00D13564"/>
    <w:rsid w:val="00D139BB"/>
    <w:rsid w:val="00D13FCE"/>
    <w:rsid w:val="00D14E5D"/>
    <w:rsid w:val="00D14E88"/>
    <w:rsid w:val="00D14EF9"/>
    <w:rsid w:val="00D15758"/>
    <w:rsid w:val="00D158DA"/>
    <w:rsid w:val="00D15DC3"/>
    <w:rsid w:val="00D15F20"/>
    <w:rsid w:val="00D17184"/>
    <w:rsid w:val="00D17310"/>
    <w:rsid w:val="00D20E16"/>
    <w:rsid w:val="00D20F34"/>
    <w:rsid w:val="00D211D6"/>
    <w:rsid w:val="00D21337"/>
    <w:rsid w:val="00D21D72"/>
    <w:rsid w:val="00D22D6A"/>
    <w:rsid w:val="00D232CB"/>
    <w:rsid w:val="00D23447"/>
    <w:rsid w:val="00D2422B"/>
    <w:rsid w:val="00D25B4D"/>
    <w:rsid w:val="00D260C7"/>
    <w:rsid w:val="00D26D2C"/>
    <w:rsid w:val="00D27153"/>
    <w:rsid w:val="00D2746C"/>
    <w:rsid w:val="00D3047C"/>
    <w:rsid w:val="00D30B7C"/>
    <w:rsid w:val="00D32A01"/>
    <w:rsid w:val="00D335AA"/>
    <w:rsid w:val="00D3383F"/>
    <w:rsid w:val="00D34133"/>
    <w:rsid w:val="00D3448E"/>
    <w:rsid w:val="00D34C1C"/>
    <w:rsid w:val="00D34DBE"/>
    <w:rsid w:val="00D35666"/>
    <w:rsid w:val="00D357BC"/>
    <w:rsid w:val="00D3636C"/>
    <w:rsid w:val="00D3687B"/>
    <w:rsid w:val="00D36C21"/>
    <w:rsid w:val="00D405B9"/>
    <w:rsid w:val="00D40DDA"/>
    <w:rsid w:val="00D40FE5"/>
    <w:rsid w:val="00D410A0"/>
    <w:rsid w:val="00D410B6"/>
    <w:rsid w:val="00D41480"/>
    <w:rsid w:val="00D414F0"/>
    <w:rsid w:val="00D4217A"/>
    <w:rsid w:val="00D439F3"/>
    <w:rsid w:val="00D454B1"/>
    <w:rsid w:val="00D455A1"/>
    <w:rsid w:val="00D45DFE"/>
    <w:rsid w:val="00D45E0B"/>
    <w:rsid w:val="00D46386"/>
    <w:rsid w:val="00D47CE7"/>
    <w:rsid w:val="00D47E56"/>
    <w:rsid w:val="00D501E6"/>
    <w:rsid w:val="00D50222"/>
    <w:rsid w:val="00D503E0"/>
    <w:rsid w:val="00D50AA4"/>
    <w:rsid w:val="00D50B42"/>
    <w:rsid w:val="00D50C8A"/>
    <w:rsid w:val="00D50EDB"/>
    <w:rsid w:val="00D5117A"/>
    <w:rsid w:val="00D5181D"/>
    <w:rsid w:val="00D519B9"/>
    <w:rsid w:val="00D5245A"/>
    <w:rsid w:val="00D528A8"/>
    <w:rsid w:val="00D52D85"/>
    <w:rsid w:val="00D5402C"/>
    <w:rsid w:val="00D54C36"/>
    <w:rsid w:val="00D54DFE"/>
    <w:rsid w:val="00D55DDB"/>
    <w:rsid w:val="00D56335"/>
    <w:rsid w:val="00D56D5D"/>
    <w:rsid w:val="00D60144"/>
    <w:rsid w:val="00D60263"/>
    <w:rsid w:val="00D617A3"/>
    <w:rsid w:val="00D619CC"/>
    <w:rsid w:val="00D62657"/>
    <w:rsid w:val="00D62690"/>
    <w:rsid w:val="00D62864"/>
    <w:rsid w:val="00D62914"/>
    <w:rsid w:val="00D63024"/>
    <w:rsid w:val="00D63829"/>
    <w:rsid w:val="00D64047"/>
    <w:rsid w:val="00D64A86"/>
    <w:rsid w:val="00D64FD6"/>
    <w:rsid w:val="00D65054"/>
    <w:rsid w:val="00D65612"/>
    <w:rsid w:val="00D657BD"/>
    <w:rsid w:val="00D65A1E"/>
    <w:rsid w:val="00D65B0A"/>
    <w:rsid w:val="00D66222"/>
    <w:rsid w:val="00D662DE"/>
    <w:rsid w:val="00D66660"/>
    <w:rsid w:val="00D66F60"/>
    <w:rsid w:val="00D67194"/>
    <w:rsid w:val="00D67C48"/>
    <w:rsid w:val="00D708A0"/>
    <w:rsid w:val="00D71026"/>
    <w:rsid w:val="00D71953"/>
    <w:rsid w:val="00D719A2"/>
    <w:rsid w:val="00D7294D"/>
    <w:rsid w:val="00D72C0F"/>
    <w:rsid w:val="00D73D20"/>
    <w:rsid w:val="00D74415"/>
    <w:rsid w:val="00D74F54"/>
    <w:rsid w:val="00D7584D"/>
    <w:rsid w:val="00D76F09"/>
    <w:rsid w:val="00D819A0"/>
    <w:rsid w:val="00D81AB4"/>
    <w:rsid w:val="00D81C85"/>
    <w:rsid w:val="00D81EAA"/>
    <w:rsid w:val="00D823EC"/>
    <w:rsid w:val="00D82B56"/>
    <w:rsid w:val="00D833E7"/>
    <w:rsid w:val="00D85595"/>
    <w:rsid w:val="00D86118"/>
    <w:rsid w:val="00D86236"/>
    <w:rsid w:val="00D87CC3"/>
    <w:rsid w:val="00D87DCD"/>
    <w:rsid w:val="00D90198"/>
    <w:rsid w:val="00D9031E"/>
    <w:rsid w:val="00D9095F"/>
    <w:rsid w:val="00D9244F"/>
    <w:rsid w:val="00D925BD"/>
    <w:rsid w:val="00D92914"/>
    <w:rsid w:val="00D92C65"/>
    <w:rsid w:val="00D930F7"/>
    <w:rsid w:val="00D93294"/>
    <w:rsid w:val="00D93699"/>
    <w:rsid w:val="00D936E2"/>
    <w:rsid w:val="00D937AC"/>
    <w:rsid w:val="00D9414E"/>
    <w:rsid w:val="00D9597C"/>
    <w:rsid w:val="00D9699B"/>
    <w:rsid w:val="00D96F9C"/>
    <w:rsid w:val="00D97AA0"/>
    <w:rsid w:val="00DA0B86"/>
    <w:rsid w:val="00DA0D28"/>
    <w:rsid w:val="00DA0D2D"/>
    <w:rsid w:val="00DA15ED"/>
    <w:rsid w:val="00DA26EF"/>
    <w:rsid w:val="00DA2BF2"/>
    <w:rsid w:val="00DA309D"/>
    <w:rsid w:val="00DA3FCF"/>
    <w:rsid w:val="00DA4DB6"/>
    <w:rsid w:val="00DA4E5A"/>
    <w:rsid w:val="00DA50B9"/>
    <w:rsid w:val="00DA5E6B"/>
    <w:rsid w:val="00DA5E98"/>
    <w:rsid w:val="00DA6054"/>
    <w:rsid w:val="00DA615D"/>
    <w:rsid w:val="00DA7C21"/>
    <w:rsid w:val="00DB0311"/>
    <w:rsid w:val="00DB0B62"/>
    <w:rsid w:val="00DB1AA9"/>
    <w:rsid w:val="00DB1CB2"/>
    <w:rsid w:val="00DB1D10"/>
    <w:rsid w:val="00DB1D11"/>
    <w:rsid w:val="00DB21A4"/>
    <w:rsid w:val="00DB2860"/>
    <w:rsid w:val="00DB2EEF"/>
    <w:rsid w:val="00DB3887"/>
    <w:rsid w:val="00DB3DF8"/>
    <w:rsid w:val="00DB55BA"/>
    <w:rsid w:val="00DB688D"/>
    <w:rsid w:val="00DB7403"/>
    <w:rsid w:val="00DB7830"/>
    <w:rsid w:val="00DB7F52"/>
    <w:rsid w:val="00DB7FDA"/>
    <w:rsid w:val="00DC012E"/>
    <w:rsid w:val="00DC0FF9"/>
    <w:rsid w:val="00DC17B8"/>
    <w:rsid w:val="00DC17C6"/>
    <w:rsid w:val="00DC2A71"/>
    <w:rsid w:val="00DC3E46"/>
    <w:rsid w:val="00DC3F30"/>
    <w:rsid w:val="00DC3F3E"/>
    <w:rsid w:val="00DC47F4"/>
    <w:rsid w:val="00DC49AF"/>
    <w:rsid w:val="00DC4D0F"/>
    <w:rsid w:val="00DC5918"/>
    <w:rsid w:val="00DC5924"/>
    <w:rsid w:val="00DC5C99"/>
    <w:rsid w:val="00DC693C"/>
    <w:rsid w:val="00DC7183"/>
    <w:rsid w:val="00DC7250"/>
    <w:rsid w:val="00DC74CE"/>
    <w:rsid w:val="00DC74F4"/>
    <w:rsid w:val="00DC75A0"/>
    <w:rsid w:val="00DC7675"/>
    <w:rsid w:val="00DC7A5E"/>
    <w:rsid w:val="00DD00E9"/>
    <w:rsid w:val="00DD0864"/>
    <w:rsid w:val="00DD08A1"/>
    <w:rsid w:val="00DD0A4D"/>
    <w:rsid w:val="00DD20DF"/>
    <w:rsid w:val="00DD26B1"/>
    <w:rsid w:val="00DD2781"/>
    <w:rsid w:val="00DD2BE9"/>
    <w:rsid w:val="00DD2C6A"/>
    <w:rsid w:val="00DD2DC4"/>
    <w:rsid w:val="00DD3C8A"/>
    <w:rsid w:val="00DD4DB3"/>
    <w:rsid w:val="00DD5096"/>
    <w:rsid w:val="00DD5876"/>
    <w:rsid w:val="00DD5C36"/>
    <w:rsid w:val="00DD6851"/>
    <w:rsid w:val="00DD7239"/>
    <w:rsid w:val="00DD795D"/>
    <w:rsid w:val="00DD7DBB"/>
    <w:rsid w:val="00DE0AC6"/>
    <w:rsid w:val="00DE18D6"/>
    <w:rsid w:val="00DE1970"/>
    <w:rsid w:val="00DE20C0"/>
    <w:rsid w:val="00DE2270"/>
    <w:rsid w:val="00DE26FE"/>
    <w:rsid w:val="00DE2739"/>
    <w:rsid w:val="00DE2F45"/>
    <w:rsid w:val="00DE366D"/>
    <w:rsid w:val="00DE3843"/>
    <w:rsid w:val="00DE443C"/>
    <w:rsid w:val="00DE46BA"/>
    <w:rsid w:val="00DE482B"/>
    <w:rsid w:val="00DE49B1"/>
    <w:rsid w:val="00DE5289"/>
    <w:rsid w:val="00DE6FF7"/>
    <w:rsid w:val="00DE7434"/>
    <w:rsid w:val="00DE758C"/>
    <w:rsid w:val="00DE7B13"/>
    <w:rsid w:val="00DF031C"/>
    <w:rsid w:val="00DF119F"/>
    <w:rsid w:val="00DF11A7"/>
    <w:rsid w:val="00DF18F0"/>
    <w:rsid w:val="00DF1945"/>
    <w:rsid w:val="00DF1C93"/>
    <w:rsid w:val="00DF1EF8"/>
    <w:rsid w:val="00DF2B87"/>
    <w:rsid w:val="00DF2FF6"/>
    <w:rsid w:val="00DF3049"/>
    <w:rsid w:val="00DF3DFA"/>
    <w:rsid w:val="00DF4AB9"/>
    <w:rsid w:val="00DF5A4C"/>
    <w:rsid w:val="00DF5D1F"/>
    <w:rsid w:val="00DF61E2"/>
    <w:rsid w:val="00DF6798"/>
    <w:rsid w:val="00DF6C32"/>
    <w:rsid w:val="00DF6E02"/>
    <w:rsid w:val="00DF6E52"/>
    <w:rsid w:val="00DF7665"/>
    <w:rsid w:val="00E004B5"/>
    <w:rsid w:val="00E0129F"/>
    <w:rsid w:val="00E01E6C"/>
    <w:rsid w:val="00E01F8D"/>
    <w:rsid w:val="00E01FC2"/>
    <w:rsid w:val="00E022E2"/>
    <w:rsid w:val="00E0235C"/>
    <w:rsid w:val="00E02E34"/>
    <w:rsid w:val="00E03F53"/>
    <w:rsid w:val="00E0441F"/>
    <w:rsid w:val="00E046C6"/>
    <w:rsid w:val="00E04C50"/>
    <w:rsid w:val="00E04C55"/>
    <w:rsid w:val="00E04F8A"/>
    <w:rsid w:val="00E059A8"/>
    <w:rsid w:val="00E05BF7"/>
    <w:rsid w:val="00E05E17"/>
    <w:rsid w:val="00E06812"/>
    <w:rsid w:val="00E0739E"/>
    <w:rsid w:val="00E10055"/>
    <w:rsid w:val="00E10566"/>
    <w:rsid w:val="00E10CB0"/>
    <w:rsid w:val="00E1156B"/>
    <w:rsid w:val="00E11B6A"/>
    <w:rsid w:val="00E11BD8"/>
    <w:rsid w:val="00E11C4D"/>
    <w:rsid w:val="00E11C7F"/>
    <w:rsid w:val="00E11D3D"/>
    <w:rsid w:val="00E11E16"/>
    <w:rsid w:val="00E14178"/>
    <w:rsid w:val="00E1496E"/>
    <w:rsid w:val="00E14B1B"/>
    <w:rsid w:val="00E14CB9"/>
    <w:rsid w:val="00E1568A"/>
    <w:rsid w:val="00E15B05"/>
    <w:rsid w:val="00E15CC7"/>
    <w:rsid w:val="00E16E4B"/>
    <w:rsid w:val="00E1738A"/>
    <w:rsid w:val="00E178E1"/>
    <w:rsid w:val="00E20561"/>
    <w:rsid w:val="00E2083C"/>
    <w:rsid w:val="00E209B8"/>
    <w:rsid w:val="00E20EBD"/>
    <w:rsid w:val="00E20F37"/>
    <w:rsid w:val="00E21223"/>
    <w:rsid w:val="00E21956"/>
    <w:rsid w:val="00E22C54"/>
    <w:rsid w:val="00E23ACF"/>
    <w:rsid w:val="00E23E19"/>
    <w:rsid w:val="00E2405C"/>
    <w:rsid w:val="00E24130"/>
    <w:rsid w:val="00E24DC2"/>
    <w:rsid w:val="00E2523B"/>
    <w:rsid w:val="00E25510"/>
    <w:rsid w:val="00E25CDC"/>
    <w:rsid w:val="00E25D69"/>
    <w:rsid w:val="00E27DCC"/>
    <w:rsid w:val="00E30545"/>
    <w:rsid w:val="00E314D0"/>
    <w:rsid w:val="00E31744"/>
    <w:rsid w:val="00E31774"/>
    <w:rsid w:val="00E31F8A"/>
    <w:rsid w:val="00E3286D"/>
    <w:rsid w:val="00E3300C"/>
    <w:rsid w:val="00E33038"/>
    <w:rsid w:val="00E33498"/>
    <w:rsid w:val="00E34358"/>
    <w:rsid w:val="00E347FF"/>
    <w:rsid w:val="00E35454"/>
    <w:rsid w:val="00E359F4"/>
    <w:rsid w:val="00E35D32"/>
    <w:rsid w:val="00E364B5"/>
    <w:rsid w:val="00E368F2"/>
    <w:rsid w:val="00E376A3"/>
    <w:rsid w:val="00E377D9"/>
    <w:rsid w:val="00E37F3A"/>
    <w:rsid w:val="00E40780"/>
    <w:rsid w:val="00E40A64"/>
    <w:rsid w:val="00E40F36"/>
    <w:rsid w:val="00E4232F"/>
    <w:rsid w:val="00E43CE2"/>
    <w:rsid w:val="00E43DEA"/>
    <w:rsid w:val="00E43F8F"/>
    <w:rsid w:val="00E4400B"/>
    <w:rsid w:val="00E44BE7"/>
    <w:rsid w:val="00E45383"/>
    <w:rsid w:val="00E45731"/>
    <w:rsid w:val="00E45895"/>
    <w:rsid w:val="00E46116"/>
    <w:rsid w:val="00E46C73"/>
    <w:rsid w:val="00E46FA6"/>
    <w:rsid w:val="00E50581"/>
    <w:rsid w:val="00E508FE"/>
    <w:rsid w:val="00E50E00"/>
    <w:rsid w:val="00E50F35"/>
    <w:rsid w:val="00E523C8"/>
    <w:rsid w:val="00E52653"/>
    <w:rsid w:val="00E52A2B"/>
    <w:rsid w:val="00E53180"/>
    <w:rsid w:val="00E538CC"/>
    <w:rsid w:val="00E54898"/>
    <w:rsid w:val="00E54EDA"/>
    <w:rsid w:val="00E55003"/>
    <w:rsid w:val="00E5502D"/>
    <w:rsid w:val="00E5553C"/>
    <w:rsid w:val="00E555D3"/>
    <w:rsid w:val="00E55986"/>
    <w:rsid w:val="00E55BEC"/>
    <w:rsid w:val="00E55F05"/>
    <w:rsid w:val="00E57385"/>
    <w:rsid w:val="00E57C1B"/>
    <w:rsid w:val="00E57F4B"/>
    <w:rsid w:val="00E600A4"/>
    <w:rsid w:val="00E604BA"/>
    <w:rsid w:val="00E608D4"/>
    <w:rsid w:val="00E60928"/>
    <w:rsid w:val="00E6143D"/>
    <w:rsid w:val="00E61467"/>
    <w:rsid w:val="00E61698"/>
    <w:rsid w:val="00E618CF"/>
    <w:rsid w:val="00E6209B"/>
    <w:rsid w:val="00E6475E"/>
    <w:rsid w:val="00E6576E"/>
    <w:rsid w:val="00E661E6"/>
    <w:rsid w:val="00E67256"/>
    <w:rsid w:val="00E679A6"/>
    <w:rsid w:val="00E67A94"/>
    <w:rsid w:val="00E67B7A"/>
    <w:rsid w:val="00E67E83"/>
    <w:rsid w:val="00E70591"/>
    <w:rsid w:val="00E70E31"/>
    <w:rsid w:val="00E7111E"/>
    <w:rsid w:val="00E71838"/>
    <w:rsid w:val="00E71AD5"/>
    <w:rsid w:val="00E71B9B"/>
    <w:rsid w:val="00E71CC4"/>
    <w:rsid w:val="00E71D17"/>
    <w:rsid w:val="00E71F7C"/>
    <w:rsid w:val="00E71FC8"/>
    <w:rsid w:val="00E72A11"/>
    <w:rsid w:val="00E72EC9"/>
    <w:rsid w:val="00E73729"/>
    <w:rsid w:val="00E73D54"/>
    <w:rsid w:val="00E73D8C"/>
    <w:rsid w:val="00E7457C"/>
    <w:rsid w:val="00E7459A"/>
    <w:rsid w:val="00E75978"/>
    <w:rsid w:val="00E75ADC"/>
    <w:rsid w:val="00E75B3C"/>
    <w:rsid w:val="00E75EE7"/>
    <w:rsid w:val="00E76807"/>
    <w:rsid w:val="00E76E2E"/>
    <w:rsid w:val="00E77500"/>
    <w:rsid w:val="00E77BCD"/>
    <w:rsid w:val="00E80913"/>
    <w:rsid w:val="00E80953"/>
    <w:rsid w:val="00E80EA3"/>
    <w:rsid w:val="00E82047"/>
    <w:rsid w:val="00E8234A"/>
    <w:rsid w:val="00E82574"/>
    <w:rsid w:val="00E82F40"/>
    <w:rsid w:val="00E82F43"/>
    <w:rsid w:val="00E83A3C"/>
    <w:rsid w:val="00E83ACF"/>
    <w:rsid w:val="00E844D9"/>
    <w:rsid w:val="00E846D0"/>
    <w:rsid w:val="00E848E6"/>
    <w:rsid w:val="00E84A73"/>
    <w:rsid w:val="00E84D6C"/>
    <w:rsid w:val="00E8590C"/>
    <w:rsid w:val="00E8616E"/>
    <w:rsid w:val="00E86695"/>
    <w:rsid w:val="00E866E5"/>
    <w:rsid w:val="00E86B84"/>
    <w:rsid w:val="00E87595"/>
    <w:rsid w:val="00E901FC"/>
    <w:rsid w:val="00E902BC"/>
    <w:rsid w:val="00E906F1"/>
    <w:rsid w:val="00E91196"/>
    <w:rsid w:val="00E91787"/>
    <w:rsid w:val="00E917FF"/>
    <w:rsid w:val="00E91D25"/>
    <w:rsid w:val="00E921F8"/>
    <w:rsid w:val="00E924B4"/>
    <w:rsid w:val="00E928D3"/>
    <w:rsid w:val="00E93287"/>
    <w:rsid w:val="00E95644"/>
    <w:rsid w:val="00E95671"/>
    <w:rsid w:val="00E960E5"/>
    <w:rsid w:val="00E97132"/>
    <w:rsid w:val="00E975AA"/>
    <w:rsid w:val="00EA0022"/>
    <w:rsid w:val="00EA0603"/>
    <w:rsid w:val="00EA0B11"/>
    <w:rsid w:val="00EA0C24"/>
    <w:rsid w:val="00EA0E85"/>
    <w:rsid w:val="00EA1076"/>
    <w:rsid w:val="00EA11C0"/>
    <w:rsid w:val="00EA1C69"/>
    <w:rsid w:val="00EA1C7E"/>
    <w:rsid w:val="00EA1C86"/>
    <w:rsid w:val="00EA4400"/>
    <w:rsid w:val="00EA4B52"/>
    <w:rsid w:val="00EA4DF1"/>
    <w:rsid w:val="00EA521F"/>
    <w:rsid w:val="00EA6F8D"/>
    <w:rsid w:val="00EA72C0"/>
    <w:rsid w:val="00EB079F"/>
    <w:rsid w:val="00EB0933"/>
    <w:rsid w:val="00EB094C"/>
    <w:rsid w:val="00EB0B46"/>
    <w:rsid w:val="00EB25CC"/>
    <w:rsid w:val="00EB25FE"/>
    <w:rsid w:val="00EB2624"/>
    <w:rsid w:val="00EB4023"/>
    <w:rsid w:val="00EB4891"/>
    <w:rsid w:val="00EB549B"/>
    <w:rsid w:val="00EB5603"/>
    <w:rsid w:val="00EB5666"/>
    <w:rsid w:val="00EB6283"/>
    <w:rsid w:val="00EB6642"/>
    <w:rsid w:val="00EB6B52"/>
    <w:rsid w:val="00EB6D7D"/>
    <w:rsid w:val="00EB76A4"/>
    <w:rsid w:val="00EB76E5"/>
    <w:rsid w:val="00EC0108"/>
    <w:rsid w:val="00EC03D8"/>
    <w:rsid w:val="00EC08DB"/>
    <w:rsid w:val="00EC0E5F"/>
    <w:rsid w:val="00EC2A8F"/>
    <w:rsid w:val="00EC2CD7"/>
    <w:rsid w:val="00EC2D6F"/>
    <w:rsid w:val="00EC2FC4"/>
    <w:rsid w:val="00EC322A"/>
    <w:rsid w:val="00EC3675"/>
    <w:rsid w:val="00EC4FEC"/>
    <w:rsid w:val="00EC59A3"/>
    <w:rsid w:val="00EC5A10"/>
    <w:rsid w:val="00EC6B9B"/>
    <w:rsid w:val="00EC735D"/>
    <w:rsid w:val="00EC7591"/>
    <w:rsid w:val="00EC75E9"/>
    <w:rsid w:val="00EC7702"/>
    <w:rsid w:val="00ED0725"/>
    <w:rsid w:val="00ED1C23"/>
    <w:rsid w:val="00ED1E99"/>
    <w:rsid w:val="00ED205C"/>
    <w:rsid w:val="00ED2CBA"/>
    <w:rsid w:val="00ED490F"/>
    <w:rsid w:val="00ED4C1C"/>
    <w:rsid w:val="00ED64C2"/>
    <w:rsid w:val="00ED72D9"/>
    <w:rsid w:val="00ED7E42"/>
    <w:rsid w:val="00EE01D4"/>
    <w:rsid w:val="00EE0387"/>
    <w:rsid w:val="00EE1035"/>
    <w:rsid w:val="00EE1050"/>
    <w:rsid w:val="00EE20CC"/>
    <w:rsid w:val="00EE278C"/>
    <w:rsid w:val="00EE3159"/>
    <w:rsid w:val="00EE35C8"/>
    <w:rsid w:val="00EE3A90"/>
    <w:rsid w:val="00EE3C6D"/>
    <w:rsid w:val="00EE3D12"/>
    <w:rsid w:val="00EE3F57"/>
    <w:rsid w:val="00EE4035"/>
    <w:rsid w:val="00EE4462"/>
    <w:rsid w:val="00EE4575"/>
    <w:rsid w:val="00EE4660"/>
    <w:rsid w:val="00EE48B9"/>
    <w:rsid w:val="00EE4991"/>
    <w:rsid w:val="00EE5356"/>
    <w:rsid w:val="00EE58B7"/>
    <w:rsid w:val="00EE6FB6"/>
    <w:rsid w:val="00EF023F"/>
    <w:rsid w:val="00EF09E9"/>
    <w:rsid w:val="00EF16E0"/>
    <w:rsid w:val="00EF19C9"/>
    <w:rsid w:val="00EF21CB"/>
    <w:rsid w:val="00EF292E"/>
    <w:rsid w:val="00EF2C97"/>
    <w:rsid w:val="00EF2CF1"/>
    <w:rsid w:val="00EF30CC"/>
    <w:rsid w:val="00EF39F8"/>
    <w:rsid w:val="00EF3C5D"/>
    <w:rsid w:val="00EF4112"/>
    <w:rsid w:val="00EF498E"/>
    <w:rsid w:val="00EF53CB"/>
    <w:rsid w:val="00EF5CAE"/>
    <w:rsid w:val="00EF61A6"/>
    <w:rsid w:val="00EF6B93"/>
    <w:rsid w:val="00EF6C6F"/>
    <w:rsid w:val="00EF6D49"/>
    <w:rsid w:val="00EF7456"/>
    <w:rsid w:val="00EF7901"/>
    <w:rsid w:val="00EF7C22"/>
    <w:rsid w:val="00F00143"/>
    <w:rsid w:val="00F00B38"/>
    <w:rsid w:val="00F00C60"/>
    <w:rsid w:val="00F010B3"/>
    <w:rsid w:val="00F01A47"/>
    <w:rsid w:val="00F01A6C"/>
    <w:rsid w:val="00F01A85"/>
    <w:rsid w:val="00F01AC2"/>
    <w:rsid w:val="00F01F91"/>
    <w:rsid w:val="00F02414"/>
    <w:rsid w:val="00F02865"/>
    <w:rsid w:val="00F02A0D"/>
    <w:rsid w:val="00F03EB7"/>
    <w:rsid w:val="00F043EF"/>
    <w:rsid w:val="00F04954"/>
    <w:rsid w:val="00F04A4E"/>
    <w:rsid w:val="00F055AB"/>
    <w:rsid w:val="00F059EC"/>
    <w:rsid w:val="00F06863"/>
    <w:rsid w:val="00F0703B"/>
    <w:rsid w:val="00F07491"/>
    <w:rsid w:val="00F07D69"/>
    <w:rsid w:val="00F10745"/>
    <w:rsid w:val="00F11726"/>
    <w:rsid w:val="00F11AE9"/>
    <w:rsid w:val="00F12128"/>
    <w:rsid w:val="00F1214A"/>
    <w:rsid w:val="00F13615"/>
    <w:rsid w:val="00F13AA4"/>
    <w:rsid w:val="00F13BEF"/>
    <w:rsid w:val="00F13D8D"/>
    <w:rsid w:val="00F13F32"/>
    <w:rsid w:val="00F143A5"/>
    <w:rsid w:val="00F1651A"/>
    <w:rsid w:val="00F16561"/>
    <w:rsid w:val="00F169AF"/>
    <w:rsid w:val="00F17C53"/>
    <w:rsid w:val="00F215FC"/>
    <w:rsid w:val="00F21C1B"/>
    <w:rsid w:val="00F21C78"/>
    <w:rsid w:val="00F22039"/>
    <w:rsid w:val="00F22813"/>
    <w:rsid w:val="00F233A0"/>
    <w:rsid w:val="00F238D9"/>
    <w:rsid w:val="00F23929"/>
    <w:rsid w:val="00F23CA6"/>
    <w:rsid w:val="00F23F4B"/>
    <w:rsid w:val="00F24CC1"/>
    <w:rsid w:val="00F25578"/>
    <w:rsid w:val="00F258DD"/>
    <w:rsid w:val="00F25E20"/>
    <w:rsid w:val="00F263C0"/>
    <w:rsid w:val="00F269DB"/>
    <w:rsid w:val="00F26C35"/>
    <w:rsid w:val="00F26F2F"/>
    <w:rsid w:val="00F30178"/>
    <w:rsid w:val="00F309D1"/>
    <w:rsid w:val="00F30DD1"/>
    <w:rsid w:val="00F31477"/>
    <w:rsid w:val="00F31659"/>
    <w:rsid w:val="00F32A9F"/>
    <w:rsid w:val="00F32B9A"/>
    <w:rsid w:val="00F32C4C"/>
    <w:rsid w:val="00F33A29"/>
    <w:rsid w:val="00F344E2"/>
    <w:rsid w:val="00F345CE"/>
    <w:rsid w:val="00F3465E"/>
    <w:rsid w:val="00F34F1E"/>
    <w:rsid w:val="00F3516E"/>
    <w:rsid w:val="00F35F6D"/>
    <w:rsid w:val="00F360BE"/>
    <w:rsid w:val="00F364B4"/>
    <w:rsid w:val="00F36A7A"/>
    <w:rsid w:val="00F36B7B"/>
    <w:rsid w:val="00F3702C"/>
    <w:rsid w:val="00F37789"/>
    <w:rsid w:val="00F37884"/>
    <w:rsid w:val="00F4025D"/>
    <w:rsid w:val="00F403D7"/>
    <w:rsid w:val="00F405F6"/>
    <w:rsid w:val="00F40BA3"/>
    <w:rsid w:val="00F41AE7"/>
    <w:rsid w:val="00F41C2C"/>
    <w:rsid w:val="00F41D56"/>
    <w:rsid w:val="00F4210D"/>
    <w:rsid w:val="00F4236A"/>
    <w:rsid w:val="00F423A0"/>
    <w:rsid w:val="00F436B7"/>
    <w:rsid w:val="00F438C6"/>
    <w:rsid w:val="00F44094"/>
    <w:rsid w:val="00F44A45"/>
    <w:rsid w:val="00F45314"/>
    <w:rsid w:val="00F45EB1"/>
    <w:rsid w:val="00F4747D"/>
    <w:rsid w:val="00F47A19"/>
    <w:rsid w:val="00F47BF8"/>
    <w:rsid w:val="00F47D49"/>
    <w:rsid w:val="00F47ECC"/>
    <w:rsid w:val="00F5009E"/>
    <w:rsid w:val="00F500F1"/>
    <w:rsid w:val="00F50162"/>
    <w:rsid w:val="00F505D2"/>
    <w:rsid w:val="00F50A62"/>
    <w:rsid w:val="00F5127B"/>
    <w:rsid w:val="00F5195C"/>
    <w:rsid w:val="00F51A74"/>
    <w:rsid w:val="00F51F75"/>
    <w:rsid w:val="00F52015"/>
    <w:rsid w:val="00F53857"/>
    <w:rsid w:val="00F538FC"/>
    <w:rsid w:val="00F53920"/>
    <w:rsid w:val="00F53A0D"/>
    <w:rsid w:val="00F53B93"/>
    <w:rsid w:val="00F53ED7"/>
    <w:rsid w:val="00F545D5"/>
    <w:rsid w:val="00F54600"/>
    <w:rsid w:val="00F548CD"/>
    <w:rsid w:val="00F554AD"/>
    <w:rsid w:val="00F554AF"/>
    <w:rsid w:val="00F555D7"/>
    <w:rsid w:val="00F5577F"/>
    <w:rsid w:val="00F55F1F"/>
    <w:rsid w:val="00F5618D"/>
    <w:rsid w:val="00F56357"/>
    <w:rsid w:val="00F563B0"/>
    <w:rsid w:val="00F567CF"/>
    <w:rsid w:val="00F56B6E"/>
    <w:rsid w:val="00F57967"/>
    <w:rsid w:val="00F57C7F"/>
    <w:rsid w:val="00F60D30"/>
    <w:rsid w:val="00F60FE6"/>
    <w:rsid w:val="00F61D2A"/>
    <w:rsid w:val="00F62356"/>
    <w:rsid w:val="00F62A7B"/>
    <w:rsid w:val="00F63567"/>
    <w:rsid w:val="00F63665"/>
    <w:rsid w:val="00F63E62"/>
    <w:rsid w:val="00F64479"/>
    <w:rsid w:val="00F64A3A"/>
    <w:rsid w:val="00F65784"/>
    <w:rsid w:val="00F65933"/>
    <w:rsid w:val="00F660CD"/>
    <w:rsid w:val="00F661B0"/>
    <w:rsid w:val="00F66258"/>
    <w:rsid w:val="00F67920"/>
    <w:rsid w:val="00F70B2A"/>
    <w:rsid w:val="00F71291"/>
    <w:rsid w:val="00F71824"/>
    <w:rsid w:val="00F71C38"/>
    <w:rsid w:val="00F720D2"/>
    <w:rsid w:val="00F72734"/>
    <w:rsid w:val="00F7287A"/>
    <w:rsid w:val="00F72B85"/>
    <w:rsid w:val="00F72E4E"/>
    <w:rsid w:val="00F72E82"/>
    <w:rsid w:val="00F73723"/>
    <w:rsid w:val="00F73B69"/>
    <w:rsid w:val="00F73D7A"/>
    <w:rsid w:val="00F740B2"/>
    <w:rsid w:val="00F76582"/>
    <w:rsid w:val="00F76AC4"/>
    <w:rsid w:val="00F7768C"/>
    <w:rsid w:val="00F77925"/>
    <w:rsid w:val="00F8017C"/>
    <w:rsid w:val="00F8077E"/>
    <w:rsid w:val="00F80AEC"/>
    <w:rsid w:val="00F816F1"/>
    <w:rsid w:val="00F818F7"/>
    <w:rsid w:val="00F819F9"/>
    <w:rsid w:val="00F81E92"/>
    <w:rsid w:val="00F82821"/>
    <w:rsid w:val="00F82B62"/>
    <w:rsid w:val="00F82F30"/>
    <w:rsid w:val="00F83AFC"/>
    <w:rsid w:val="00F84E69"/>
    <w:rsid w:val="00F84F5B"/>
    <w:rsid w:val="00F85105"/>
    <w:rsid w:val="00F8567F"/>
    <w:rsid w:val="00F85DB2"/>
    <w:rsid w:val="00F85F24"/>
    <w:rsid w:val="00F86A72"/>
    <w:rsid w:val="00F86EE2"/>
    <w:rsid w:val="00F8766D"/>
    <w:rsid w:val="00F877AA"/>
    <w:rsid w:val="00F87D8E"/>
    <w:rsid w:val="00F901C1"/>
    <w:rsid w:val="00F9060C"/>
    <w:rsid w:val="00F90623"/>
    <w:rsid w:val="00F9092C"/>
    <w:rsid w:val="00F90F0F"/>
    <w:rsid w:val="00F91A37"/>
    <w:rsid w:val="00F91E50"/>
    <w:rsid w:val="00F921F6"/>
    <w:rsid w:val="00F926CD"/>
    <w:rsid w:val="00F93181"/>
    <w:rsid w:val="00F93551"/>
    <w:rsid w:val="00F93566"/>
    <w:rsid w:val="00F93A43"/>
    <w:rsid w:val="00F93E5F"/>
    <w:rsid w:val="00F944D6"/>
    <w:rsid w:val="00F95B4E"/>
    <w:rsid w:val="00F96944"/>
    <w:rsid w:val="00F969EB"/>
    <w:rsid w:val="00F976F1"/>
    <w:rsid w:val="00FA0437"/>
    <w:rsid w:val="00FA0552"/>
    <w:rsid w:val="00FA10A7"/>
    <w:rsid w:val="00FA220D"/>
    <w:rsid w:val="00FA27B8"/>
    <w:rsid w:val="00FA2872"/>
    <w:rsid w:val="00FA37F7"/>
    <w:rsid w:val="00FA38BD"/>
    <w:rsid w:val="00FA3A5C"/>
    <w:rsid w:val="00FA43CD"/>
    <w:rsid w:val="00FA49A3"/>
    <w:rsid w:val="00FA4AFB"/>
    <w:rsid w:val="00FA5036"/>
    <w:rsid w:val="00FA5238"/>
    <w:rsid w:val="00FA5625"/>
    <w:rsid w:val="00FA6D5C"/>
    <w:rsid w:val="00FA6E0E"/>
    <w:rsid w:val="00FA7278"/>
    <w:rsid w:val="00FA75B2"/>
    <w:rsid w:val="00FB0D35"/>
    <w:rsid w:val="00FB0F78"/>
    <w:rsid w:val="00FB1089"/>
    <w:rsid w:val="00FB1ADC"/>
    <w:rsid w:val="00FB1AF5"/>
    <w:rsid w:val="00FB2FE2"/>
    <w:rsid w:val="00FB30D7"/>
    <w:rsid w:val="00FB31EB"/>
    <w:rsid w:val="00FB4470"/>
    <w:rsid w:val="00FB47F7"/>
    <w:rsid w:val="00FB5368"/>
    <w:rsid w:val="00FB59E5"/>
    <w:rsid w:val="00FB5A05"/>
    <w:rsid w:val="00FB5E9C"/>
    <w:rsid w:val="00FB6161"/>
    <w:rsid w:val="00FB75B7"/>
    <w:rsid w:val="00FB781B"/>
    <w:rsid w:val="00FB7F00"/>
    <w:rsid w:val="00FC01DD"/>
    <w:rsid w:val="00FC0A4B"/>
    <w:rsid w:val="00FC0AD1"/>
    <w:rsid w:val="00FC306F"/>
    <w:rsid w:val="00FC3A78"/>
    <w:rsid w:val="00FC3B14"/>
    <w:rsid w:val="00FC44EB"/>
    <w:rsid w:val="00FC461A"/>
    <w:rsid w:val="00FC4BB0"/>
    <w:rsid w:val="00FC51DD"/>
    <w:rsid w:val="00FC52E0"/>
    <w:rsid w:val="00FC5444"/>
    <w:rsid w:val="00FC666B"/>
    <w:rsid w:val="00FC70C4"/>
    <w:rsid w:val="00FC71E5"/>
    <w:rsid w:val="00FC7729"/>
    <w:rsid w:val="00FC7D08"/>
    <w:rsid w:val="00FD00FC"/>
    <w:rsid w:val="00FD09C8"/>
    <w:rsid w:val="00FD0D25"/>
    <w:rsid w:val="00FD0D3B"/>
    <w:rsid w:val="00FD147A"/>
    <w:rsid w:val="00FD150F"/>
    <w:rsid w:val="00FD19FA"/>
    <w:rsid w:val="00FD1C40"/>
    <w:rsid w:val="00FD2001"/>
    <w:rsid w:val="00FD2030"/>
    <w:rsid w:val="00FD3354"/>
    <w:rsid w:val="00FD3380"/>
    <w:rsid w:val="00FD42DF"/>
    <w:rsid w:val="00FD44F3"/>
    <w:rsid w:val="00FD4ADD"/>
    <w:rsid w:val="00FD5B72"/>
    <w:rsid w:val="00FD5D51"/>
    <w:rsid w:val="00FD68CC"/>
    <w:rsid w:val="00FD73EF"/>
    <w:rsid w:val="00FD73F6"/>
    <w:rsid w:val="00FD75D2"/>
    <w:rsid w:val="00FD7C6B"/>
    <w:rsid w:val="00FE019D"/>
    <w:rsid w:val="00FE096C"/>
    <w:rsid w:val="00FE0C84"/>
    <w:rsid w:val="00FE0F8B"/>
    <w:rsid w:val="00FE115C"/>
    <w:rsid w:val="00FE1EB9"/>
    <w:rsid w:val="00FE2056"/>
    <w:rsid w:val="00FE2E5D"/>
    <w:rsid w:val="00FE500F"/>
    <w:rsid w:val="00FE5602"/>
    <w:rsid w:val="00FE5DF9"/>
    <w:rsid w:val="00FE5E8B"/>
    <w:rsid w:val="00FE6636"/>
    <w:rsid w:val="00FE66DC"/>
    <w:rsid w:val="00FE6747"/>
    <w:rsid w:val="00FE7569"/>
    <w:rsid w:val="00FE7687"/>
    <w:rsid w:val="00FE78A8"/>
    <w:rsid w:val="00FE7A87"/>
    <w:rsid w:val="00FF0126"/>
    <w:rsid w:val="00FF18EA"/>
    <w:rsid w:val="00FF1908"/>
    <w:rsid w:val="00FF1EEA"/>
    <w:rsid w:val="00FF253F"/>
    <w:rsid w:val="00FF2BF0"/>
    <w:rsid w:val="00FF52F8"/>
    <w:rsid w:val="00FF5A0C"/>
    <w:rsid w:val="00FF5C72"/>
    <w:rsid w:val="00FF62E1"/>
    <w:rsid w:val="00FF6A1D"/>
    <w:rsid w:val="00FF6CA5"/>
    <w:rsid w:val="00FF70C2"/>
    <w:rsid w:val="00FF747B"/>
    <w:rsid w:val="00FF7B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CEB5E9"/>
  <w15:docId w15:val="{F9D8D42D-164D-4A22-904E-7B17CABC8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1CB2"/>
  </w:style>
  <w:style w:type="paragraph" w:styleId="1">
    <w:name w:val="heading 1"/>
    <w:basedOn w:val="a"/>
    <w:next w:val="a"/>
    <w:link w:val="10"/>
    <w:qFormat/>
    <w:rsid w:val="001213AA"/>
    <w:pPr>
      <w:keepNext/>
      <w:pageBreakBefore/>
      <w:shd w:val="clear" w:color="auto" w:fill="FFC000"/>
      <w:tabs>
        <w:tab w:val="left" w:pos="567"/>
      </w:tabs>
      <w:spacing w:before="120" w:after="240" w:line="240" w:lineRule="auto"/>
      <w:outlineLvl w:val="0"/>
    </w:pPr>
    <w:rPr>
      <w:rFonts w:ascii="PF Square Sans Pro" w:eastAsia="Times New Roman" w:hAnsi="PF Square Sans Pro" w:cs="Arial"/>
      <w:b/>
      <w:bCs/>
      <w:color w:val="000000"/>
      <w:kern w:val="32"/>
      <w:sz w:val="28"/>
      <w:szCs w:val="28"/>
    </w:rPr>
  </w:style>
  <w:style w:type="paragraph" w:styleId="2">
    <w:name w:val="heading 2"/>
    <w:basedOn w:val="a"/>
    <w:next w:val="a"/>
    <w:link w:val="20"/>
    <w:uiPriority w:val="9"/>
    <w:qFormat/>
    <w:rsid w:val="00A93263"/>
    <w:pPr>
      <w:keepNext/>
      <w:keepLines/>
      <w:tabs>
        <w:tab w:val="left" w:pos="567"/>
      </w:tabs>
      <w:spacing w:after="0" w:line="240" w:lineRule="auto"/>
      <w:ind w:firstLine="425"/>
      <w:outlineLvl w:val="1"/>
    </w:pPr>
    <w:rPr>
      <w:rFonts w:ascii="Arial" w:eastAsia="Times New Roman" w:hAnsi="Arial" w:cs="Arial"/>
      <w:b/>
      <w:bCs/>
      <w:szCs w:val="24"/>
    </w:rPr>
  </w:style>
  <w:style w:type="paragraph" w:styleId="3">
    <w:name w:val="heading 3"/>
    <w:basedOn w:val="a"/>
    <w:next w:val="a"/>
    <w:link w:val="30"/>
    <w:uiPriority w:val="9"/>
    <w:qFormat/>
    <w:rsid w:val="003423B0"/>
    <w:pPr>
      <w:keepNext/>
      <w:keepLines/>
      <w:tabs>
        <w:tab w:val="left" w:pos="567"/>
      </w:tabs>
      <w:spacing w:before="120" w:after="120" w:line="240" w:lineRule="auto"/>
      <w:jc w:val="both"/>
      <w:outlineLvl w:val="2"/>
    </w:pPr>
    <w:rPr>
      <w:rFonts w:ascii="PF Square Sans Pro" w:eastAsia="Times New Roman" w:hAnsi="PF Square Sans Pro" w:cs="Arial"/>
      <w:b/>
      <w:bCs/>
      <w:i/>
      <w:color w:val="000000"/>
    </w:rPr>
  </w:style>
  <w:style w:type="paragraph" w:styleId="4">
    <w:name w:val="heading 4"/>
    <w:basedOn w:val="a"/>
    <w:next w:val="a"/>
    <w:link w:val="40"/>
    <w:uiPriority w:val="9"/>
    <w:qFormat/>
    <w:rsid w:val="006C7039"/>
    <w:pPr>
      <w:keepNext/>
      <w:keepLines/>
      <w:tabs>
        <w:tab w:val="left" w:pos="851"/>
      </w:tabs>
      <w:spacing w:before="200" w:after="0" w:line="240" w:lineRule="auto"/>
      <w:ind w:left="851" w:hanging="851"/>
      <w:outlineLvl w:val="3"/>
    </w:pPr>
    <w:rPr>
      <w:rFonts w:ascii="Arial" w:eastAsia="Times New Roman" w:hAnsi="Arial" w:cs="Times New Roman"/>
      <w:bCs/>
      <w:i/>
      <w:iCs/>
      <w:sz w:val="20"/>
      <w:szCs w:val="20"/>
      <w:u w:val="single"/>
    </w:rPr>
  </w:style>
  <w:style w:type="paragraph" w:styleId="6">
    <w:name w:val="heading 6"/>
    <w:basedOn w:val="a"/>
    <w:next w:val="a"/>
    <w:link w:val="60"/>
    <w:uiPriority w:val="99"/>
    <w:semiHidden/>
    <w:unhideWhenUsed/>
    <w:qFormat/>
    <w:rsid w:val="004A2DE4"/>
    <w:pPr>
      <w:keepNext/>
      <w:keepLines/>
      <w:spacing w:before="200" w:after="0" w:line="240" w:lineRule="auto"/>
      <w:outlineLvl w:val="5"/>
    </w:pPr>
    <w:rPr>
      <w:rFonts w:ascii="Cambria" w:eastAsia="Times New Roman" w:hAnsi="Cambria" w:cs="Cambria"/>
      <w:i/>
      <w:iCs/>
      <w:color w:val="243F60"/>
      <w:lang w:val="en-US"/>
    </w:rPr>
  </w:style>
  <w:style w:type="paragraph" w:styleId="8">
    <w:name w:val="heading 8"/>
    <w:basedOn w:val="a"/>
    <w:next w:val="a"/>
    <w:link w:val="80"/>
    <w:uiPriority w:val="9"/>
    <w:semiHidden/>
    <w:unhideWhenUsed/>
    <w:qFormat/>
    <w:rsid w:val="006C7039"/>
    <w:pPr>
      <w:spacing w:before="240" w:after="60" w:line="240" w:lineRule="auto"/>
      <w:outlineLvl w:val="7"/>
    </w:pPr>
    <w:rPr>
      <w:rFonts w:ascii="Calibri" w:eastAsia="Times New Roman" w:hAnsi="Calibri" w:cs="Times New Roman"/>
      <w:i/>
      <w:iCs/>
      <w:sz w:val="24"/>
      <w:szCs w:val="24"/>
      <w:lang w:val="en-US"/>
    </w:rPr>
  </w:style>
  <w:style w:type="paragraph" w:styleId="9">
    <w:name w:val="heading 9"/>
    <w:basedOn w:val="a"/>
    <w:next w:val="a"/>
    <w:link w:val="90"/>
    <w:uiPriority w:val="9"/>
    <w:semiHidden/>
    <w:unhideWhenUsed/>
    <w:qFormat/>
    <w:rsid w:val="006C7039"/>
    <w:pPr>
      <w:spacing w:before="240" w:after="60" w:line="240" w:lineRule="auto"/>
      <w:outlineLvl w:val="8"/>
    </w:pPr>
    <w:rPr>
      <w:rFonts w:ascii="Calibri Light" w:eastAsia="Times New Roman" w:hAnsi="Calibri Light"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213AA"/>
    <w:rPr>
      <w:rFonts w:ascii="PF Square Sans Pro" w:eastAsia="Times New Roman" w:hAnsi="PF Square Sans Pro" w:cs="Arial"/>
      <w:b/>
      <w:bCs/>
      <w:color w:val="000000"/>
      <w:kern w:val="32"/>
      <w:sz w:val="28"/>
      <w:szCs w:val="28"/>
      <w:shd w:val="clear" w:color="auto" w:fill="FFC000"/>
    </w:rPr>
  </w:style>
  <w:style w:type="character" w:customStyle="1" w:styleId="20">
    <w:name w:val="Заголовок 2 Знак"/>
    <w:basedOn w:val="a0"/>
    <w:link w:val="2"/>
    <w:uiPriority w:val="9"/>
    <w:rsid w:val="00A93263"/>
    <w:rPr>
      <w:rFonts w:ascii="Arial" w:eastAsia="Times New Roman" w:hAnsi="Arial" w:cs="Arial"/>
      <w:b/>
      <w:bCs/>
      <w:szCs w:val="24"/>
    </w:rPr>
  </w:style>
  <w:style w:type="character" w:customStyle="1" w:styleId="30">
    <w:name w:val="Заголовок 3 Знак"/>
    <w:basedOn w:val="a0"/>
    <w:link w:val="3"/>
    <w:uiPriority w:val="9"/>
    <w:rsid w:val="003423B0"/>
    <w:rPr>
      <w:rFonts w:ascii="PF Square Sans Pro" w:eastAsia="Times New Roman" w:hAnsi="PF Square Sans Pro" w:cs="Arial"/>
      <w:b/>
      <w:bCs/>
      <w:i/>
      <w:color w:val="000000"/>
    </w:rPr>
  </w:style>
  <w:style w:type="character" w:customStyle="1" w:styleId="40">
    <w:name w:val="Заголовок 4 Знак"/>
    <w:basedOn w:val="a0"/>
    <w:link w:val="4"/>
    <w:uiPriority w:val="9"/>
    <w:rsid w:val="006C7039"/>
    <w:rPr>
      <w:rFonts w:ascii="Arial" w:eastAsia="Times New Roman" w:hAnsi="Arial" w:cs="Times New Roman"/>
      <w:bCs/>
      <w:i/>
      <w:iCs/>
      <w:sz w:val="20"/>
      <w:szCs w:val="20"/>
      <w:u w:val="single"/>
    </w:rPr>
  </w:style>
  <w:style w:type="character" w:customStyle="1" w:styleId="80">
    <w:name w:val="Заголовок 8 Знак"/>
    <w:basedOn w:val="a0"/>
    <w:link w:val="8"/>
    <w:uiPriority w:val="9"/>
    <w:semiHidden/>
    <w:rsid w:val="006C7039"/>
    <w:rPr>
      <w:rFonts w:ascii="Calibri" w:eastAsia="Times New Roman" w:hAnsi="Calibri" w:cs="Times New Roman"/>
      <w:i/>
      <w:iCs/>
      <w:sz w:val="24"/>
      <w:szCs w:val="24"/>
      <w:lang w:val="en-US"/>
    </w:rPr>
  </w:style>
  <w:style w:type="character" w:customStyle="1" w:styleId="90">
    <w:name w:val="Заголовок 9 Знак"/>
    <w:basedOn w:val="a0"/>
    <w:link w:val="9"/>
    <w:uiPriority w:val="9"/>
    <w:semiHidden/>
    <w:rsid w:val="006C7039"/>
    <w:rPr>
      <w:rFonts w:ascii="Calibri Light" w:eastAsia="Times New Roman" w:hAnsi="Calibri Light" w:cs="Times New Roman"/>
      <w:lang w:val="en-US"/>
    </w:rPr>
  </w:style>
  <w:style w:type="numbering" w:customStyle="1" w:styleId="11">
    <w:name w:val="Немає списку1"/>
    <w:next w:val="a2"/>
    <w:semiHidden/>
    <w:unhideWhenUsed/>
    <w:rsid w:val="006C7039"/>
  </w:style>
  <w:style w:type="paragraph" w:styleId="a3">
    <w:name w:val="header"/>
    <w:basedOn w:val="a"/>
    <w:link w:val="a4"/>
    <w:uiPriority w:val="99"/>
    <w:unhideWhenUsed/>
    <w:rsid w:val="006C7039"/>
    <w:pPr>
      <w:tabs>
        <w:tab w:val="center" w:pos="4986"/>
        <w:tab w:val="right" w:pos="9973"/>
      </w:tabs>
      <w:spacing w:after="0" w:line="240" w:lineRule="auto"/>
    </w:pPr>
    <w:rPr>
      <w:rFonts w:ascii="Arial" w:eastAsia="Calibri" w:hAnsi="Arial" w:cs="Times New Roman"/>
      <w:sz w:val="20"/>
      <w:szCs w:val="20"/>
    </w:rPr>
  </w:style>
  <w:style w:type="character" w:customStyle="1" w:styleId="a4">
    <w:name w:val="Верхній колонтитул Знак"/>
    <w:basedOn w:val="a0"/>
    <w:link w:val="a3"/>
    <w:uiPriority w:val="99"/>
    <w:rsid w:val="006C7039"/>
    <w:rPr>
      <w:rFonts w:ascii="Arial" w:eastAsia="Calibri" w:hAnsi="Arial" w:cs="Times New Roman"/>
      <w:sz w:val="20"/>
      <w:szCs w:val="20"/>
    </w:rPr>
  </w:style>
  <w:style w:type="paragraph" w:styleId="a5">
    <w:name w:val="footer"/>
    <w:basedOn w:val="a"/>
    <w:link w:val="a6"/>
    <w:uiPriority w:val="99"/>
    <w:unhideWhenUsed/>
    <w:rsid w:val="006C7039"/>
    <w:pPr>
      <w:tabs>
        <w:tab w:val="center" w:pos="4986"/>
        <w:tab w:val="right" w:pos="9973"/>
      </w:tabs>
      <w:spacing w:after="0" w:line="240" w:lineRule="auto"/>
    </w:pPr>
    <w:rPr>
      <w:rFonts w:ascii="Arial" w:eastAsia="Calibri" w:hAnsi="Arial" w:cs="Times New Roman"/>
      <w:sz w:val="20"/>
      <w:szCs w:val="20"/>
    </w:rPr>
  </w:style>
  <w:style w:type="character" w:customStyle="1" w:styleId="a6">
    <w:name w:val="Нижній колонтитул Знак"/>
    <w:basedOn w:val="a0"/>
    <w:link w:val="a5"/>
    <w:uiPriority w:val="99"/>
    <w:rsid w:val="006C7039"/>
    <w:rPr>
      <w:rFonts w:ascii="Arial" w:eastAsia="Calibri" w:hAnsi="Arial" w:cs="Times New Roman"/>
      <w:sz w:val="20"/>
      <w:szCs w:val="20"/>
    </w:rPr>
  </w:style>
  <w:style w:type="paragraph" w:styleId="a7">
    <w:name w:val="Subtitle"/>
    <w:basedOn w:val="a"/>
    <w:link w:val="a8"/>
    <w:uiPriority w:val="99"/>
    <w:qFormat/>
    <w:rsid w:val="0028162D"/>
    <w:pPr>
      <w:spacing w:before="120" w:after="120" w:line="240" w:lineRule="auto"/>
    </w:pPr>
    <w:rPr>
      <w:rFonts w:ascii="PF Square Sans Pro" w:eastAsia="Times New Roman" w:hAnsi="PF Square Sans Pro" w:cs="Times New Roman"/>
      <w:b/>
      <w:szCs w:val="20"/>
    </w:rPr>
  </w:style>
  <w:style w:type="character" w:customStyle="1" w:styleId="a8">
    <w:name w:val="Підзаголовок Знак"/>
    <w:basedOn w:val="a0"/>
    <w:link w:val="a7"/>
    <w:uiPriority w:val="99"/>
    <w:rsid w:val="0028162D"/>
    <w:rPr>
      <w:rFonts w:ascii="PF Square Sans Pro" w:eastAsia="Times New Roman" w:hAnsi="PF Square Sans Pro" w:cs="Times New Roman"/>
      <w:b/>
      <w:szCs w:val="20"/>
    </w:rPr>
  </w:style>
  <w:style w:type="paragraph" w:styleId="a9">
    <w:name w:val="Balloon Text"/>
    <w:basedOn w:val="a"/>
    <w:link w:val="aa"/>
    <w:uiPriority w:val="99"/>
    <w:unhideWhenUsed/>
    <w:rsid w:val="006C7039"/>
    <w:pPr>
      <w:spacing w:after="0" w:line="240" w:lineRule="auto"/>
    </w:pPr>
    <w:rPr>
      <w:rFonts w:ascii="Tahoma" w:eastAsia="Calibri" w:hAnsi="Tahoma" w:cs="Times New Roman"/>
      <w:sz w:val="16"/>
      <w:szCs w:val="16"/>
    </w:rPr>
  </w:style>
  <w:style w:type="character" w:customStyle="1" w:styleId="aa">
    <w:name w:val="Текст у виносці Знак"/>
    <w:basedOn w:val="a0"/>
    <w:link w:val="a9"/>
    <w:uiPriority w:val="99"/>
    <w:rsid w:val="006C7039"/>
    <w:rPr>
      <w:rFonts w:ascii="Tahoma" w:eastAsia="Calibri" w:hAnsi="Tahoma" w:cs="Times New Roman"/>
      <w:sz w:val="16"/>
      <w:szCs w:val="16"/>
    </w:rPr>
  </w:style>
  <w:style w:type="paragraph" w:customStyle="1" w:styleId="12">
    <w:name w:val="Без интервала1"/>
    <w:uiPriority w:val="1"/>
    <w:qFormat/>
    <w:rsid w:val="006C7039"/>
    <w:pPr>
      <w:spacing w:after="0" w:line="240" w:lineRule="auto"/>
    </w:pPr>
    <w:rPr>
      <w:rFonts w:ascii="Calibri" w:eastAsia="Calibri" w:hAnsi="Calibri" w:cs="Times New Roman"/>
    </w:rPr>
  </w:style>
  <w:style w:type="table" w:styleId="ab">
    <w:name w:val="Table Grid"/>
    <w:basedOn w:val="a1"/>
    <w:uiPriority w:val="39"/>
    <w:rsid w:val="006C7039"/>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uiPriority w:val="34"/>
    <w:qFormat/>
    <w:rsid w:val="006C7039"/>
    <w:pPr>
      <w:spacing w:after="0" w:line="240" w:lineRule="auto"/>
      <w:ind w:left="720"/>
      <w:contextualSpacing/>
    </w:pPr>
    <w:rPr>
      <w:rFonts w:ascii="Arial" w:eastAsia="Calibri" w:hAnsi="Arial" w:cs="Times New Roman"/>
      <w:lang w:val="en-US"/>
    </w:rPr>
  </w:style>
  <w:style w:type="paragraph" w:styleId="14">
    <w:name w:val="toc 1"/>
    <w:basedOn w:val="a"/>
    <w:next w:val="a"/>
    <w:autoRedefine/>
    <w:uiPriority w:val="39"/>
    <w:unhideWhenUsed/>
    <w:rsid w:val="00CE0FED"/>
    <w:pPr>
      <w:tabs>
        <w:tab w:val="left" w:pos="426"/>
        <w:tab w:val="right" w:leader="dot" w:pos="9628"/>
      </w:tabs>
      <w:spacing w:before="120" w:after="120" w:line="240" w:lineRule="auto"/>
    </w:pPr>
    <w:rPr>
      <w:rFonts w:cstheme="minorHAnsi"/>
      <w:b/>
      <w:bCs/>
      <w:caps/>
      <w:sz w:val="20"/>
      <w:szCs w:val="20"/>
    </w:rPr>
  </w:style>
  <w:style w:type="paragraph" w:styleId="21">
    <w:name w:val="toc 2"/>
    <w:basedOn w:val="a"/>
    <w:next w:val="a"/>
    <w:autoRedefine/>
    <w:uiPriority w:val="39"/>
    <w:unhideWhenUsed/>
    <w:rsid w:val="00840188"/>
    <w:pPr>
      <w:tabs>
        <w:tab w:val="right" w:leader="dot" w:pos="9628"/>
      </w:tabs>
      <w:spacing w:after="0" w:line="240" w:lineRule="auto"/>
      <w:ind w:left="426"/>
    </w:pPr>
    <w:rPr>
      <w:rFonts w:cstheme="minorHAnsi"/>
      <w:smallCaps/>
      <w:sz w:val="20"/>
      <w:szCs w:val="20"/>
    </w:rPr>
  </w:style>
  <w:style w:type="paragraph" w:styleId="31">
    <w:name w:val="toc 3"/>
    <w:basedOn w:val="a"/>
    <w:next w:val="a"/>
    <w:autoRedefine/>
    <w:uiPriority w:val="39"/>
    <w:unhideWhenUsed/>
    <w:rsid w:val="006C7039"/>
    <w:pPr>
      <w:spacing w:after="0"/>
      <w:ind w:left="440"/>
    </w:pPr>
    <w:rPr>
      <w:rFonts w:cstheme="minorHAnsi"/>
      <w:i/>
      <w:iCs/>
      <w:sz w:val="20"/>
      <w:szCs w:val="20"/>
    </w:rPr>
  </w:style>
  <w:style w:type="paragraph" w:styleId="41">
    <w:name w:val="toc 4"/>
    <w:basedOn w:val="a"/>
    <w:next w:val="a"/>
    <w:autoRedefine/>
    <w:uiPriority w:val="39"/>
    <w:unhideWhenUsed/>
    <w:rsid w:val="006C7039"/>
    <w:pPr>
      <w:spacing w:after="0"/>
      <w:ind w:left="660"/>
    </w:pPr>
    <w:rPr>
      <w:rFonts w:cstheme="minorHAnsi"/>
      <w:sz w:val="18"/>
      <w:szCs w:val="18"/>
    </w:rPr>
  </w:style>
  <w:style w:type="paragraph" w:styleId="5">
    <w:name w:val="toc 5"/>
    <w:basedOn w:val="a"/>
    <w:next w:val="a"/>
    <w:autoRedefine/>
    <w:uiPriority w:val="39"/>
    <w:unhideWhenUsed/>
    <w:rsid w:val="006C7039"/>
    <w:pPr>
      <w:spacing w:after="0"/>
      <w:ind w:left="880"/>
    </w:pPr>
    <w:rPr>
      <w:rFonts w:cstheme="minorHAnsi"/>
      <w:sz w:val="18"/>
      <w:szCs w:val="18"/>
    </w:rPr>
  </w:style>
  <w:style w:type="paragraph" w:styleId="61">
    <w:name w:val="toc 6"/>
    <w:basedOn w:val="a"/>
    <w:next w:val="a"/>
    <w:autoRedefine/>
    <w:uiPriority w:val="39"/>
    <w:unhideWhenUsed/>
    <w:rsid w:val="006C7039"/>
    <w:pPr>
      <w:spacing w:after="0"/>
      <w:ind w:left="1100"/>
    </w:pPr>
    <w:rPr>
      <w:rFonts w:cstheme="minorHAnsi"/>
      <w:sz w:val="18"/>
      <w:szCs w:val="18"/>
    </w:rPr>
  </w:style>
  <w:style w:type="paragraph" w:styleId="7">
    <w:name w:val="toc 7"/>
    <w:basedOn w:val="a"/>
    <w:next w:val="a"/>
    <w:autoRedefine/>
    <w:uiPriority w:val="39"/>
    <w:unhideWhenUsed/>
    <w:rsid w:val="006C7039"/>
    <w:pPr>
      <w:spacing w:after="0"/>
      <w:ind w:left="1320"/>
    </w:pPr>
    <w:rPr>
      <w:rFonts w:cstheme="minorHAnsi"/>
      <w:sz w:val="18"/>
      <w:szCs w:val="18"/>
    </w:rPr>
  </w:style>
  <w:style w:type="paragraph" w:styleId="81">
    <w:name w:val="toc 8"/>
    <w:basedOn w:val="a"/>
    <w:next w:val="a"/>
    <w:autoRedefine/>
    <w:uiPriority w:val="39"/>
    <w:unhideWhenUsed/>
    <w:rsid w:val="006C7039"/>
    <w:pPr>
      <w:spacing w:after="0"/>
      <w:ind w:left="1540"/>
    </w:pPr>
    <w:rPr>
      <w:rFonts w:cstheme="minorHAnsi"/>
      <w:sz w:val="18"/>
      <w:szCs w:val="18"/>
    </w:rPr>
  </w:style>
  <w:style w:type="paragraph" w:styleId="91">
    <w:name w:val="toc 9"/>
    <w:basedOn w:val="a"/>
    <w:next w:val="a"/>
    <w:autoRedefine/>
    <w:uiPriority w:val="39"/>
    <w:unhideWhenUsed/>
    <w:rsid w:val="006C7039"/>
    <w:pPr>
      <w:spacing w:after="0"/>
      <w:ind w:left="1760"/>
    </w:pPr>
    <w:rPr>
      <w:rFonts w:cstheme="minorHAnsi"/>
      <w:sz w:val="18"/>
      <w:szCs w:val="18"/>
    </w:rPr>
  </w:style>
  <w:style w:type="character" w:styleId="ac">
    <w:name w:val="Hyperlink"/>
    <w:uiPriority w:val="99"/>
    <w:unhideWhenUsed/>
    <w:rsid w:val="006C7039"/>
    <w:rPr>
      <w:color w:val="0000FF"/>
      <w:u w:val="single"/>
    </w:rPr>
  </w:style>
  <w:style w:type="character" w:styleId="ad">
    <w:name w:val="page number"/>
    <w:rsid w:val="006C7039"/>
  </w:style>
  <w:style w:type="paragraph" w:customStyle="1" w:styleId="ChartTitle">
    <w:name w:val="Chart Title"/>
    <w:basedOn w:val="a"/>
    <w:next w:val="a"/>
    <w:uiPriority w:val="99"/>
    <w:rsid w:val="006C7039"/>
    <w:pPr>
      <w:keepNext/>
      <w:keepLines/>
      <w:numPr>
        <w:numId w:val="1"/>
      </w:numPr>
      <w:suppressAutoHyphens/>
      <w:spacing w:after="120" w:line="240" w:lineRule="auto"/>
      <w:jc w:val="both"/>
    </w:pPr>
    <w:rPr>
      <w:rFonts w:ascii="Arial" w:eastAsia="Times New Roman" w:hAnsi="Arial" w:cs="Arial"/>
      <w:b/>
    </w:rPr>
  </w:style>
  <w:style w:type="paragraph" w:customStyle="1" w:styleId="TableTitle">
    <w:name w:val="Table Title"/>
    <w:basedOn w:val="a"/>
    <w:next w:val="a"/>
    <w:autoRedefine/>
    <w:uiPriority w:val="99"/>
    <w:qFormat/>
    <w:rsid w:val="006C7039"/>
    <w:pPr>
      <w:keepNext/>
      <w:keepLines/>
      <w:suppressAutoHyphens/>
      <w:spacing w:after="0" w:line="240" w:lineRule="auto"/>
      <w:ind w:firstLine="567"/>
      <w:jc w:val="right"/>
    </w:pPr>
    <w:rPr>
      <w:rFonts w:ascii="PF Square Sans Pro" w:eastAsia="Times New Roman" w:hAnsi="PF Square Sans Pro" w:cs="Arial"/>
      <w:b/>
      <w:bCs/>
      <w:i/>
    </w:rPr>
  </w:style>
  <w:style w:type="paragraph" w:styleId="ae">
    <w:name w:val="caption"/>
    <w:aliases w:val="Назва таблиці"/>
    <w:basedOn w:val="a"/>
    <w:next w:val="a"/>
    <w:uiPriority w:val="99"/>
    <w:qFormat/>
    <w:rsid w:val="009D2D83"/>
    <w:pPr>
      <w:spacing w:after="0" w:line="240" w:lineRule="auto"/>
    </w:pPr>
    <w:rPr>
      <w:rFonts w:ascii="Arial" w:eastAsia="Times New Roman" w:hAnsi="Arial" w:cs="Times New Roman"/>
      <w:bCs/>
      <w:szCs w:val="20"/>
    </w:rPr>
  </w:style>
  <w:style w:type="paragraph" w:customStyle="1" w:styleId="ListofTables">
    <w:name w:val="List of Tables"/>
    <w:basedOn w:val="a"/>
    <w:uiPriority w:val="99"/>
    <w:rsid w:val="006C7039"/>
    <w:pPr>
      <w:spacing w:after="120" w:line="240" w:lineRule="auto"/>
      <w:ind w:firstLine="720"/>
      <w:jc w:val="both"/>
    </w:pPr>
    <w:rPr>
      <w:rFonts w:ascii="Arial" w:eastAsia="Times New Roman" w:hAnsi="Arial" w:cs="Arial"/>
      <w:b/>
    </w:rPr>
  </w:style>
  <w:style w:type="paragraph" w:styleId="af">
    <w:name w:val="footnote text"/>
    <w:basedOn w:val="a"/>
    <w:link w:val="af0"/>
    <w:uiPriority w:val="99"/>
    <w:rsid w:val="006C7039"/>
    <w:pPr>
      <w:spacing w:after="120" w:line="240" w:lineRule="auto"/>
      <w:ind w:firstLine="720"/>
      <w:jc w:val="both"/>
    </w:pPr>
    <w:rPr>
      <w:rFonts w:ascii="Arial" w:eastAsia="Times New Roman" w:hAnsi="Arial" w:cs="Times New Roman"/>
      <w:sz w:val="16"/>
      <w:szCs w:val="20"/>
    </w:rPr>
  </w:style>
  <w:style w:type="character" w:customStyle="1" w:styleId="af0">
    <w:name w:val="Текст виноски Знак"/>
    <w:basedOn w:val="a0"/>
    <w:link w:val="af"/>
    <w:uiPriority w:val="99"/>
    <w:rsid w:val="006C7039"/>
    <w:rPr>
      <w:rFonts w:ascii="Arial" w:eastAsia="Times New Roman" w:hAnsi="Arial" w:cs="Times New Roman"/>
      <w:sz w:val="16"/>
      <w:szCs w:val="20"/>
    </w:rPr>
  </w:style>
  <w:style w:type="paragraph" w:styleId="af1">
    <w:name w:val="table of figures"/>
    <w:basedOn w:val="a"/>
    <w:next w:val="a"/>
    <w:autoRedefine/>
    <w:uiPriority w:val="99"/>
    <w:rsid w:val="0080289A"/>
    <w:pPr>
      <w:tabs>
        <w:tab w:val="right" w:leader="dot" w:pos="9629"/>
      </w:tabs>
      <w:spacing w:after="120" w:line="240" w:lineRule="auto"/>
      <w:jc w:val="both"/>
    </w:pPr>
    <w:rPr>
      <w:rFonts w:ascii="Arial" w:eastAsia="Times New Roman" w:hAnsi="Arial" w:cs="Times New Roman"/>
      <w:noProof/>
      <w:spacing w:val="-4"/>
    </w:rPr>
  </w:style>
  <w:style w:type="character" w:styleId="af2">
    <w:name w:val="footnote reference"/>
    <w:uiPriority w:val="99"/>
    <w:semiHidden/>
    <w:rsid w:val="006C7039"/>
    <w:rPr>
      <w:vertAlign w:val="superscript"/>
    </w:rPr>
  </w:style>
  <w:style w:type="paragraph" w:customStyle="1" w:styleId="366">
    <w:name w:val="Стиль Заголовок 3 + Перед:  6 пт После:  6 пт"/>
    <w:basedOn w:val="3"/>
    <w:uiPriority w:val="99"/>
    <w:rsid w:val="006C7039"/>
    <w:pPr>
      <w:keepLines w:val="0"/>
      <w:ind w:firstLine="720"/>
    </w:pPr>
    <w:rPr>
      <w:i w:val="0"/>
      <w:sz w:val="24"/>
    </w:rPr>
  </w:style>
  <w:style w:type="paragraph" w:customStyle="1" w:styleId="15">
    <w:name w:val="Стиль Заголовок 1 + все прописные"/>
    <w:basedOn w:val="1"/>
    <w:uiPriority w:val="99"/>
    <w:rsid w:val="006C7039"/>
    <w:pPr>
      <w:ind w:firstLine="720"/>
      <w:jc w:val="both"/>
    </w:pPr>
    <w:rPr>
      <w:caps/>
      <w:sz w:val="32"/>
    </w:rPr>
  </w:style>
  <w:style w:type="paragraph" w:customStyle="1" w:styleId="110">
    <w:name w:val="Стиль Заголовок 1 + все прописные1"/>
    <w:basedOn w:val="1"/>
    <w:uiPriority w:val="99"/>
    <w:rsid w:val="006C7039"/>
    <w:pPr>
      <w:spacing w:before="360"/>
      <w:ind w:firstLine="720"/>
      <w:jc w:val="both"/>
    </w:pPr>
    <w:rPr>
      <w:caps/>
      <w:sz w:val="32"/>
    </w:rPr>
  </w:style>
  <w:style w:type="paragraph" w:customStyle="1" w:styleId="212">
    <w:name w:val="Стиль Заголовок 2 + не курсив малые прописные После:  12 пт"/>
    <w:basedOn w:val="2"/>
    <w:uiPriority w:val="99"/>
    <w:rsid w:val="006C7039"/>
    <w:pPr>
      <w:keepLines w:val="0"/>
      <w:tabs>
        <w:tab w:val="clear" w:pos="567"/>
      </w:tabs>
      <w:spacing w:after="240"/>
      <w:ind w:firstLine="720"/>
      <w:jc w:val="both"/>
    </w:pPr>
    <w:rPr>
      <w:smallCaps/>
      <w:sz w:val="28"/>
      <w:szCs w:val="20"/>
    </w:rPr>
  </w:style>
  <w:style w:type="paragraph" w:customStyle="1" w:styleId="2121">
    <w:name w:val="Стиль Заголовок 2 + не курсив малые прописные После:  12 пт1"/>
    <w:basedOn w:val="2"/>
    <w:autoRedefine/>
    <w:uiPriority w:val="99"/>
    <w:rsid w:val="006C7039"/>
    <w:pPr>
      <w:keepLines w:val="0"/>
      <w:tabs>
        <w:tab w:val="clear" w:pos="567"/>
      </w:tabs>
      <w:spacing w:after="240"/>
      <w:ind w:left="1418" w:hanging="698"/>
      <w:jc w:val="both"/>
    </w:pPr>
    <w:rPr>
      <w:smallCaps/>
      <w:sz w:val="28"/>
      <w:szCs w:val="20"/>
    </w:rPr>
  </w:style>
  <w:style w:type="character" w:styleId="af3">
    <w:name w:val="annotation reference"/>
    <w:semiHidden/>
    <w:rsid w:val="006C7039"/>
    <w:rPr>
      <w:sz w:val="16"/>
      <w:szCs w:val="16"/>
    </w:rPr>
  </w:style>
  <w:style w:type="paragraph" w:styleId="af4">
    <w:name w:val="annotation text"/>
    <w:basedOn w:val="a"/>
    <w:link w:val="af5"/>
    <w:uiPriority w:val="99"/>
    <w:semiHidden/>
    <w:rsid w:val="006C7039"/>
    <w:pPr>
      <w:spacing w:after="120" w:line="240" w:lineRule="auto"/>
      <w:ind w:firstLine="720"/>
      <w:jc w:val="both"/>
    </w:pPr>
    <w:rPr>
      <w:rFonts w:ascii="Arial" w:eastAsia="Times New Roman" w:hAnsi="Arial" w:cs="Times New Roman"/>
      <w:sz w:val="20"/>
      <w:szCs w:val="20"/>
    </w:rPr>
  </w:style>
  <w:style w:type="character" w:customStyle="1" w:styleId="af5">
    <w:name w:val="Текст примітки Знак"/>
    <w:basedOn w:val="a0"/>
    <w:link w:val="af4"/>
    <w:uiPriority w:val="99"/>
    <w:semiHidden/>
    <w:rsid w:val="006C7039"/>
    <w:rPr>
      <w:rFonts w:ascii="Arial" w:eastAsia="Times New Roman" w:hAnsi="Arial" w:cs="Times New Roman"/>
      <w:sz w:val="20"/>
      <w:szCs w:val="20"/>
    </w:rPr>
  </w:style>
  <w:style w:type="paragraph" w:styleId="af6">
    <w:name w:val="annotation subject"/>
    <w:basedOn w:val="af4"/>
    <w:next w:val="af4"/>
    <w:link w:val="af7"/>
    <w:uiPriority w:val="99"/>
    <w:semiHidden/>
    <w:rsid w:val="006C7039"/>
    <w:rPr>
      <w:b/>
      <w:bCs/>
    </w:rPr>
  </w:style>
  <w:style w:type="character" w:customStyle="1" w:styleId="af7">
    <w:name w:val="Тема примітки Знак"/>
    <w:basedOn w:val="af5"/>
    <w:link w:val="af6"/>
    <w:uiPriority w:val="99"/>
    <w:semiHidden/>
    <w:rsid w:val="006C7039"/>
    <w:rPr>
      <w:rFonts w:ascii="Arial" w:eastAsia="Times New Roman" w:hAnsi="Arial" w:cs="Times New Roman"/>
      <w:b/>
      <w:bCs/>
      <w:sz w:val="20"/>
      <w:szCs w:val="20"/>
    </w:rPr>
  </w:style>
  <w:style w:type="paragraph" w:customStyle="1" w:styleId="16">
    <w:name w:val="Заголовок оглавления1"/>
    <w:basedOn w:val="1"/>
    <w:next w:val="a"/>
    <w:uiPriority w:val="39"/>
    <w:qFormat/>
    <w:rsid w:val="006C7039"/>
    <w:pPr>
      <w:keepLines/>
      <w:pageBreakBefore w:val="0"/>
      <w:tabs>
        <w:tab w:val="clear" w:pos="567"/>
      </w:tabs>
      <w:spacing w:before="480" w:after="0"/>
      <w:outlineLvl w:val="9"/>
    </w:pPr>
    <w:rPr>
      <w:rFonts w:ascii="Cambria" w:hAnsi="Cambria"/>
      <w:color w:val="365F91"/>
      <w:kern w:val="0"/>
    </w:rPr>
  </w:style>
  <w:style w:type="paragraph" w:customStyle="1" w:styleId="17">
    <w:name w:val="1"/>
    <w:basedOn w:val="a"/>
    <w:uiPriority w:val="99"/>
    <w:rsid w:val="006C7039"/>
    <w:pPr>
      <w:spacing w:after="0" w:line="240" w:lineRule="auto"/>
    </w:pPr>
    <w:rPr>
      <w:rFonts w:ascii="Verdana" w:eastAsia="Times New Roman" w:hAnsi="Verdana" w:cs="Times New Roman"/>
      <w:sz w:val="20"/>
      <w:szCs w:val="20"/>
      <w:lang w:val="en-US"/>
    </w:rPr>
  </w:style>
  <w:style w:type="paragraph" w:customStyle="1" w:styleId="LINCTableRus">
    <w:name w:val="LINC Table Rus"/>
    <w:basedOn w:val="a"/>
    <w:next w:val="a"/>
    <w:uiPriority w:val="99"/>
    <w:rsid w:val="006C7039"/>
    <w:pPr>
      <w:keepNext/>
      <w:keepLines/>
      <w:numPr>
        <w:numId w:val="2"/>
      </w:numPr>
      <w:tabs>
        <w:tab w:val="left" w:pos="1418"/>
      </w:tabs>
      <w:spacing w:before="120" w:after="120" w:line="240" w:lineRule="auto"/>
      <w:jc w:val="both"/>
    </w:pPr>
    <w:rPr>
      <w:rFonts w:ascii="Arial" w:eastAsia="Times New Roman" w:hAnsi="Arial" w:cs="Arial"/>
      <w:b/>
      <w:color w:val="004990"/>
      <w:lang w:val="ru-RU"/>
    </w:rPr>
  </w:style>
  <w:style w:type="paragraph" w:styleId="af8">
    <w:name w:val="List Paragraph"/>
    <w:basedOn w:val="a"/>
    <w:link w:val="af9"/>
    <w:uiPriority w:val="34"/>
    <w:qFormat/>
    <w:rsid w:val="006C7039"/>
    <w:pPr>
      <w:ind w:left="720"/>
      <w:contextualSpacing/>
    </w:pPr>
    <w:rPr>
      <w:rFonts w:ascii="Calibri" w:eastAsia="Calibri" w:hAnsi="Calibri" w:cs="Times New Roman"/>
      <w:lang w:val="ru-RU"/>
    </w:rPr>
  </w:style>
  <w:style w:type="paragraph" w:styleId="afa">
    <w:name w:val="Normal (Web)"/>
    <w:basedOn w:val="a"/>
    <w:uiPriority w:val="99"/>
    <w:unhideWhenUsed/>
    <w:rsid w:val="006C703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rsid w:val="006C7039"/>
  </w:style>
  <w:style w:type="numbering" w:customStyle="1" w:styleId="111">
    <w:name w:val="Немає списку11"/>
    <w:next w:val="a2"/>
    <w:uiPriority w:val="99"/>
    <w:semiHidden/>
    <w:unhideWhenUsed/>
    <w:rsid w:val="006C7039"/>
  </w:style>
  <w:style w:type="numbering" w:customStyle="1" w:styleId="22">
    <w:name w:val="Немає списку2"/>
    <w:next w:val="a2"/>
    <w:uiPriority w:val="99"/>
    <w:semiHidden/>
    <w:unhideWhenUsed/>
    <w:rsid w:val="005C7EB7"/>
  </w:style>
  <w:style w:type="paragraph" w:customStyle="1" w:styleId="msonormal0">
    <w:name w:val="msonormal"/>
    <w:basedOn w:val="a"/>
    <w:uiPriority w:val="99"/>
    <w:rsid w:val="005C7EB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b">
    <w:name w:val="Strong"/>
    <w:basedOn w:val="a0"/>
    <w:uiPriority w:val="22"/>
    <w:qFormat/>
    <w:rsid w:val="005C7EB7"/>
    <w:rPr>
      <w:b/>
      <w:bCs/>
    </w:rPr>
  </w:style>
  <w:style w:type="character" w:customStyle="1" w:styleId="mw-headline">
    <w:name w:val="mw-headline"/>
    <w:basedOn w:val="a0"/>
    <w:rsid w:val="00201F4F"/>
  </w:style>
  <w:style w:type="character" w:customStyle="1" w:styleId="mw-editsection">
    <w:name w:val="mw-editsection"/>
    <w:basedOn w:val="a0"/>
    <w:rsid w:val="00201F4F"/>
  </w:style>
  <w:style w:type="character" w:customStyle="1" w:styleId="mw-editsection-bracket">
    <w:name w:val="mw-editsection-bracket"/>
    <w:basedOn w:val="a0"/>
    <w:rsid w:val="00201F4F"/>
  </w:style>
  <w:style w:type="character" w:customStyle="1" w:styleId="mw-editsection-divider">
    <w:name w:val="mw-editsection-divider"/>
    <w:basedOn w:val="a0"/>
    <w:rsid w:val="00201F4F"/>
  </w:style>
  <w:style w:type="character" w:customStyle="1" w:styleId="value-title">
    <w:name w:val="value-title"/>
    <w:basedOn w:val="a0"/>
    <w:rsid w:val="008E03F2"/>
  </w:style>
  <w:style w:type="character" w:styleId="afc">
    <w:name w:val="Emphasis"/>
    <w:basedOn w:val="a0"/>
    <w:qFormat/>
    <w:rsid w:val="004F5B78"/>
    <w:rPr>
      <w:i/>
      <w:iCs/>
    </w:rPr>
  </w:style>
  <w:style w:type="character" w:styleId="afd">
    <w:name w:val="FollowedHyperlink"/>
    <w:basedOn w:val="a0"/>
    <w:uiPriority w:val="99"/>
    <w:unhideWhenUsed/>
    <w:rsid w:val="00C815BE"/>
    <w:rPr>
      <w:color w:val="954F72" w:themeColor="followedHyperlink"/>
      <w:u w:val="single"/>
    </w:rPr>
  </w:style>
  <w:style w:type="paragraph" w:customStyle="1" w:styleId="ShapkaDocumentu">
    <w:name w:val="Shapka Documentu"/>
    <w:basedOn w:val="a"/>
    <w:uiPriority w:val="99"/>
    <w:rsid w:val="00610764"/>
    <w:pPr>
      <w:keepNext/>
      <w:keepLines/>
      <w:spacing w:after="240" w:line="240" w:lineRule="auto"/>
      <w:ind w:left="3969"/>
      <w:jc w:val="center"/>
    </w:pPr>
    <w:rPr>
      <w:rFonts w:ascii="Antiqua" w:eastAsia="Times New Roman" w:hAnsi="Antiqua" w:cs="Times New Roman"/>
      <w:sz w:val="26"/>
      <w:szCs w:val="20"/>
      <w:lang w:eastAsia="ru-RU"/>
    </w:rPr>
  </w:style>
  <w:style w:type="paragraph" w:styleId="32">
    <w:name w:val="Body Text 3"/>
    <w:basedOn w:val="a"/>
    <w:link w:val="33"/>
    <w:uiPriority w:val="99"/>
    <w:unhideWhenUsed/>
    <w:rsid w:val="006F5F42"/>
    <w:pPr>
      <w:spacing w:after="0" w:line="240" w:lineRule="auto"/>
      <w:jc w:val="both"/>
    </w:pPr>
    <w:rPr>
      <w:rFonts w:ascii="Times New Roman" w:eastAsia="Times New Roman" w:hAnsi="Times New Roman" w:cs="Times New Roman"/>
      <w:sz w:val="28"/>
      <w:szCs w:val="24"/>
      <w:lang w:eastAsia="ru-RU"/>
    </w:rPr>
  </w:style>
  <w:style w:type="character" w:customStyle="1" w:styleId="33">
    <w:name w:val="Основний текст 3 Знак"/>
    <w:basedOn w:val="a0"/>
    <w:link w:val="32"/>
    <w:uiPriority w:val="99"/>
    <w:rsid w:val="006F5F42"/>
    <w:rPr>
      <w:rFonts w:ascii="Times New Roman" w:eastAsia="Times New Roman" w:hAnsi="Times New Roman" w:cs="Times New Roman"/>
      <w:sz w:val="28"/>
      <w:szCs w:val="24"/>
      <w:lang w:eastAsia="ru-RU"/>
    </w:rPr>
  </w:style>
  <w:style w:type="paragraph" w:customStyle="1" w:styleId="TableParagraph">
    <w:name w:val="Table Paragraph"/>
    <w:basedOn w:val="a"/>
    <w:uiPriority w:val="1"/>
    <w:qFormat/>
    <w:rsid w:val="00C37B52"/>
    <w:pPr>
      <w:widowControl w:val="0"/>
      <w:autoSpaceDE w:val="0"/>
      <w:autoSpaceDN w:val="0"/>
      <w:spacing w:after="0" w:line="240" w:lineRule="auto"/>
    </w:pPr>
    <w:rPr>
      <w:rFonts w:ascii="Times New Roman" w:eastAsia="Times New Roman" w:hAnsi="Times New Roman" w:cs="Times New Roman"/>
    </w:rPr>
  </w:style>
  <w:style w:type="table" w:customStyle="1" w:styleId="TableNormal1">
    <w:name w:val="Table Normal1"/>
    <w:uiPriority w:val="2"/>
    <w:semiHidden/>
    <w:unhideWhenUsed/>
    <w:qFormat/>
    <w:rsid w:val="00C37B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9">
    <w:name w:val="Абзац списку Знак"/>
    <w:link w:val="af8"/>
    <w:uiPriority w:val="34"/>
    <w:qFormat/>
    <w:rsid w:val="00C37B52"/>
    <w:rPr>
      <w:rFonts w:ascii="Calibri" w:eastAsia="Calibri" w:hAnsi="Calibri" w:cs="Times New Roman"/>
      <w:lang w:val="ru-RU"/>
    </w:rPr>
  </w:style>
  <w:style w:type="character" w:customStyle="1" w:styleId="afe">
    <w:name w:val="Основной текст_"/>
    <w:link w:val="42"/>
    <w:rsid w:val="00C37B52"/>
    <w:rPr>
      <w:spacing w:val="1"/>
      <w:sz w:val="23"/>
      <w:szCs w:val="23"/>
      <w:shd w:val="clear" w:color="auto" w:fill="FFFFFF"/>
    </w:rPr>
  </w:style>
  <w:style w:type="paragraph" w:customStyle="1" w:styleId="42">
    <w:name w:val="Основной текст4"/>
    <w:basedOn w:val="a"/>
    <w:link w:val="afe"/>
    <w:rsid w:val="00C37B52"/>
    <w:pPr>
      <w:widowControl w:val="0"/>
      <w:shd w:val="clear" w:color="auto" w:fill="FFFFFF"/>
      <w:spacing w:after="0" w:line="206" w:lineRule="exact"/>
      <w:ind w:hanging="660"/>
      <w:jc w:val="center"/>
    </w:pPr>
    <w:rPr>
      <w:spacing w:val="1"/>
      <w:sz w:val="23"/>
      <w:szCs w:val="23"/>
    </w:rPr>
  </w:style>
  <w:style w:type="paragraph" w:customStyle="1" w:styleId="410">
    <w:name w:val="Заголовок 41"/>
    <w:basedOn w:val="a"/>
    <w:uiPriority w:val="1"/>
    <w:qFormat/>
    <w:rsid w:val="00A93263"/>
    <w:pPr>
      <w:widowControl w:val="0"/>
      <w:shd w:val="clear" w:color="auto" w:fill="BDD6EE" w:themeFill="accent1" w:themeFillTint="66"/>
      <w:autoSpaceDE w:val="0"/>
      <w:autoSpaceDN w:val="0"/>
      <w:spacing w:after="0" w:line="240" w:lineRule="auto"/>
      <w:ind w:firstLine="426"/>
      <w:outlineLvl w:val="4"/>
    </w:pPr>
    <w:rPr>
      <w:rFonts w:ascii="Arial" w:eastAsia="Calibri" w:hAnsi="Arial" w:cs="Times New Roman"/>
      <w:b/>
      <w:bCs/>
      <w:szCs w:val="28"/>
      <w:lang w:eastAsia="ru-RU"/>
    </w:rPr>
  </w:style>
  <w:style w:type="paragraph" w:customStyle="1" w:styleId="LINCFigureUkr">
    <w:name w:val="LINC Figure Ukr"/>
    <w:basedOn w:val="a"/>
    <w:next w:val="a"/>
    <w:uiPriority w:val="99"/>
    <w:rsid w:val="003D5628"/>
    <w:pPr>
      <w:keepLines/>
      <w:numPr>
        <w:numId w:val="3"/>
      </w:numPr>
      <w:tabs>
        <w:tab w:val="left" w:pos="964"/>
      </w:tabs>
      <w:spacing w:after="120" w:line="240" w:lineRule="auto"/>
      <w:jc w:val="center"/>
    </w:pPr>
    <w:rPr>
      <w:rFonts w:ascii="Arial" w:eastAsia="Times New Roman" w:hAnsi="Arial" w:cs="Arial"/>
      <w:b/>
      <w:bCs/>
      <w:color w:val="000000"/>
    </w:rPr>
  </w:style>
  <w:style w:type="table" w:customStyle="1" w:styleId="18">
    <w:name w:val="Сітка таблиці1"/>
    <w:basedOn w:val="a1"/>
    <w:next w:val="ab"/>
    <w:uiPriority w:val="39"/>
    <w:rsid w:val="003D5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link w:val="aff0"/>
    <w:uiPriority w:val="1"/>
    <w:qFormat/>
    <w:rsid w:val="003D5628"/>
    <w:pPr>
      <w:spacing w:after="0" w:line="240" w:lineRule="auto"/>
    </w:pPr>
  </w:style>
  <w:style w:type="table" w:customStyle="1" w:styleId="23">
    <w:name w:val="Сітка таблиці2"/>
    <w:basedOn w:val="a1"/>
    <w:next w:val="ab"/>
    <w:uiPriority w:val="59"/>
    <w:rsid w:val="00D139B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ітка таблиці3"/>
    <w:basedOn w:val="a1"/>
    <w:next w:val="ab"/>
    <w:uiPriority w:val="39"/>
    <w:rsid w:val="00A764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OC Heading"/>
    <w:basedOn w:val="1"/>
    <w:next w:val="a"/>
    <w:uiPriority w:val="39"/>
    <w:unhideWhenUsed/>
    <w:qFormat/>
    <w:rsid w:val="00CE1042"/>
    <w:pPr>
      <w:keepLines/>
      <w:pageBreakBefore w:val="0"/>
      <w:shd w:val="clear" w:color="auto" w:fill="auto"/>
      <w:tabs>
        <w:tab w:val="clear" w:pos="567"/>
      </w:tabs>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lang w:val="en-US"/>
    </w:rPr>
  </w:style>
  <w:style w:type="character" w:customStyle="1" w:styleId="UnresolvedMention1">
    <w:name w:val="Unresolved Mention1"/>
    <w:basedOn w:val="a0"/>
    <w:uiPriority w:val="99"/>
    <w:semiHidden/>
    <w:unhideWhenUsed/>
    <w:rsid w:val="00CE1042"/>
    <w:rPr>
      <w:color w:val="605E5C"/>
      <w:shd w:val="clear" w:color="auto" w:fill="E1DFDD"/>
    </w:rPr>
  </w:style>
  <w:style w:type="paragraph" w:customStyle="1" w:styleId="Style1">
    <w:name w:val="Style1"/>
    <w:basedOn w:val="a"/>
    <w:next w:val="a"/>
    <w:uiPriority w:val="99"/>
    <w:qFormat/>
    <w:rsid w:val="00801E92"/>
    <w:pPr>
      <w:tabs>
        <w:tab w:val="left" w:pos="425"/>
        <w:tab w:val="left" w:pos="993"/>
      </w:tabs>
      <w:spacing w:after="0" w:line="240" w:lineRule="auto"/>
      <w:ind w:firstLine="426"/>
      <w:jc w:val="both"/>
    </w:pPr>
    <w:rPr>
      <w:rFonts w:ascii="PF Square Sans Pro" w:hAnsi="PF Square Sans Pro"/>
    </w:rPr>
  </w:style>
  <w:style w:type="table" w:styleId="19">
    <w:name w:val="Plain Table 1"/>
    <w:basedOn w:val="a1"/>
    <w:uiPriority w:val="41"/>
    <w:rsid w:val="000D0AC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4">
    <w:name w:val="Plain Table 2"/>
    <w:basedOn w:val="a1"/>
    <w:uiPriority w:val="42"/>
    <w:rsid w:val="0038044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43">
    <w:name w:val="Plain Table 4"/>
    <w:basedOn w:val="a1"/>
    <w:uiPriority w:val="44"/>
    <w:rsid w:val="0038044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f2">
    <w:name w:val="Grid Table Light"/>
    <w:basedOn w:val="a1"/>
    <w:uiPriority w:val="40"/>
    <w:rsid w:val="002B603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3">
    <w:name w:val="Unresolved Mention"/>
    <w:basedOn w:val="a0"/>
    <w:uiPriority w:val="99"/>
    <w:semiHidden/>
    <w:unhideWhenUsed/>
    <w:rsid w:val="00295422"/>
    <w:rPr>
      <w:color w:val="605E5C"/>
      <w:shd w:val="clear" w:color="auto" w:fill="E1DFDD"/>
    </w:rPr>
  </w:style>
  <w:style w:type="paragraph" w:customStyle="1" w:styleId="docdata">
    <w:name w:val="docdata"/>
    <w:aliases w:val="docy,v5,1556,baiaagaaboqcaaadtqqaaavbbaaaaaaaaaaaaaaaaaaaaaaaaaaaaaaaaaaaaaaaaaaaaaaaaaaaaaaaaaaaaaaaaaaaaaaaaaaaaaaaaaaaaaaaaaaaaaaaaaaaaaaaaaaaaaaaaaaaaaaaaaaaaaaaaaaaaaaaaaaaaaaaaaaaaaaaaaaaaaaaaaaaaaaaaaaaaaaaaaaaaaaaaaaaaaaaaaaaaaaaaaaaaaaa"/>
    <w:basedOn w:val="a"/>
    <w:uiPriority w:val="99"/>
    <w:rsid w:val="0070035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433">
    <w:name w:val="1433"/>
    <w:aliases w:val="baiaagaaboqcaaad0gmaaaxgawaaaaaaaaaaaaaaaaaaaaaaaaaaaaaaaaaaaaaaaaaaaaaaaaaaaaaaaaaaaaaaaaaaaaaaaaaaaaaaaaaaaaaaaaaaaaaaaaaaaaaaaaaaaaaaaaaaaaaaaaaaaaaaaaaaaaaaaaaaaaaaaaaaaaaaaaaaaaaaaaaaaaaaaaaaaaaaaaaaaaaaaaaaaaaaaaaaaaaaaaaaaaaa"/>
    <w:basedOn w:val="a0"/>
    <w:rsid w:val="0070035D"/>
  </w:style>
  <w:style w:type="paragraph" w:customStyle="1" w:styleId="Standard">
    <w:name w:val="Standard"/>
    <w:uiPriority w:val="99"/>
    <w:rsid w:val="00FE756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uiPriority w:val="99"/>
    <w:rsid w:val="00FE7569"/>
    <w:pPr>
      <w:suppressLineNumbers/>
    </w:pPr>
  </w:style>
  <w:style w:type="character" w:customStyle="1" w:styleId="fontstyle01">
    <w:name w:val="fontstyle01"/>
    <w:basedOn w:val="a0"/>
    <w:rsid w:val="00974BCF"/>
    <w:rPr>
      <w:rFonts w:ascii="Times New Roman" w:hAnsi="Times New Roman" w:cs="Times New Roman" w:hint="default"/>
      <w:b/>
      <w:bCs/>
      <w:i w:val="0"/>
      <w:iCs w:val="0"/>
      <w:color w:val="000000"/>
      <w:sz w:val="22"/>
      <w:szCs w:val="22"/>
    </w:rPr>
  </w:style>
  <w:style w:type="character" w:customStyle="1" w:styleId="aff4">
    <w:name w:val="Другое_"/>
    <w:link w:val="aff5"/>
    <w:locked/>
    <w:rsid w:val="006305D4"/>
    <w:rPr>
      <w:sz w:val="28"/>
      <w:szCs w:val="28"/>
      <w:shd w:val="clear" w:color="auto" w:fill="FFFFFF"/>
    </w:rPr>
  </w:style>
  <w:style w:type="paragraph" w:customStyle="1" w:styleId="aff5">
    <w:name w:val="Другое"/>
    <w:basedOn w:val="a"/>
    <w:link w:val="aff4"/>
    <w:rsid w:val="006305D4"/>
    <w:pPr>
      <w:widowControl w:val="0"/>
      <w:shd w:val="clear" w:color="auto" w:fill="FFFFFF"/>
      <w:spacing w:after="0" w:line="240" w:lineRule="auto"/>
    </w:pPr>
    <w:rPr>
      <w:sz w:val="28"/>
      <w:szCs w:val="28"/>
    </w:rPr>
  </w:style>
  <w:style w:type="table" w:customStyle="1" w:styleId="44">
    <w:name w:val="Сітка таблиці4"/>
    <w:basedOn w:val="a1"/>
    <w:next w:val="ab"/>
    <w:uiPriority w:val="59"/>
    <w:rsid w:val="00FF6A1D"/>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Arial">
    <w:name w:val="Основной текст (2) + Arial"/>
    <w:basedOn w:val="a0"/>
    <w:rsid w:val="00595D0E"/>
    <w:rPr>
      <w:rFonts w:ascii="Arial" w:eastAsia="Arial" w:hAnsi="Arial" w:cs="Arial" w:hint="default"/>
      <w:b w:val="0"/>
      <w:bCs w:val="0"/>
      <w:i w:val="0"/>
      <w:iCs w:val="0"/>
      <w:smallCaps w:val="0"/>
      <w:strike w:val="0"/>
      <w:dstrike w:val="0"/>
      <w:color w:val="000000"/>
      <w:spacing w:val="0"/>
      <w:w w:val="100"/>
      <w:position w:val="0"/>
      <w:sz w:val="20"/>
      <w:szCs w:val="20"/>
      <w:u w:val="none"/>
      <w:effect w:val="none"/>
      <w:lang w:val="uk-UA" w:eastAsia="uk-UA" w:bidi="uk-UA"/>
    </w:rPr>
  </w:style>
  <w:style w:type="character" w:customStyle="1" w:styleId="25">
    <w:name w:val="Основной текст (2)_"/>
    <w:basedOn w:val="a0"/>
    <w:link w:val="26"/>
    <w:locked/>
    <w:rsid w:val="00BE5575"/>
    <w:rPr>
      <w:rFonts w:ascii="Times New Roman" w:eastAsia="Times New Roman" w:hAnsi="Times New Roman" w:cs="Times New Roman"/>
      <w:sz w:val="20"/>
      <w:szCs w:val="20"/>
      <w:shd w:val="clear" w:color="auto" w:fill="FFFFFF"/>
    </w:rPr>
  </w:style>
  <w:style w:type="paragraph" w:customStyle="1" w:styleId="26">
    <w:name w:val="Основной текст (2)"/>
    <w:basedOn w:val="a"/>
    <w:link w:val="25"/>
    <w:rsid w:val="00BE5575"/>
    <w:pPr>
      <w:widowControl w:val="0"/>
      <w:shd w:val="clear" w:color="auto" w:fill="FFFFFF"/>
      <w:spacing w:after="0" w:line="240" w:lineRule="auto"/>
    </w:pPr>
    <w:rPr>
      <w:rFonts w:ascii="Times New Roman" w:eastAsia="Times New Roman" w:hAnsi="Times New Roman" w:cs="Times New Roman"/>
      <w:sz w:val="20"/>
      <w:szCs w:val="20"/>
    </w:rPr>
  </w:style>
  <w:style w:type="paragraph" w:styleId="aff6">
    <w:name w:val="endnote text"/>
    <w:basedOn w:val="a"/>
    <w:link w:val="aff7"/>
    <w:uiPriority w:val="99"/>
    <w:semiHidden/>
    <w:unhideWhenUsed/>
    <w:rsid w:val="003F6741"/>
    <w:pPr>
      <w:spacing w:after="0" w:line="240" w:lineRule="auto"/>
    </w:pPr>
    <w:rPr>
      <w:sz w:val="20"/>
      <w:szCs w:val="20"/>
    </w:rPr>
  </w:style>
  <w:style w:type="character" w:customStyle="1" w:styleId="aff7">
    <w:name w:val="Текст кінцевої виноски Знак"/>
    <w:basedOn w:val="a0"/>
    <w:link w:val="aff6"/>
    <w:uiPriority w:val="99"/>
    <w:semiHidden/>
    <w:rsid w:val="003F6741"/>
    <w:rPr>
      <w:sz w:val="20"/>
      <w:szCs w:val="20"/>
    </w:rPr>
  </w:style>
  <w:style w:type="character" w:styleId="aff8">
    <w:name w:val="endnote reference"/>
    <w:basedOn w:val="a0"/>
    <w:uiPriority w:val="99"/>
    <w:semiHidden/>
    <w:unhideWhenUsed/>
    <w:rsid w:val="003F6741"/>
    <w:rPr>
      <w:vertAlign w:val="superscript"/>
    </w:rPr>
  </w:style>
  <w:style w:type="paragraph" w:customStyle="1" w:styleId="m7465976076389295996msolistparagraph">
    <w:name w:val="m_7465976076389295996msolistparagraph"/>
    <w:basedOn w:val="a"/>
    <w:rsid w:val="001E63BA"/>
    <w:pPr>
      <w:spacing w:before="100" w:beforeAutospacing="1" w:after="100" w:afterAutospacing="1" w:line="240" w:lineRule="auto"/>
    </w:pPr>
    <w:rPr>
      <w:rFonts w:ascii="Times New Roman" w:eastAsia="Times New Roman" w:hAnsi="Times New Roman" w:cs="Times New Roman"/>
      <w:sz w:val="24"/>
      <w:szCs w:val="24"/>
      <w:lang w:eastAsia="uk-UA"/>
    </w:rPr>
  </w:style>
  <w:style w:type="table" w:customStyle="1" w:styleId="50">
    <w:name w:val="Сітка таблиці5"/>
    <w:basedOn w:val="a1"/>
    <w:next w:val="ab"/>
    <w:uiPriority w:val="39"/>
    <w:rsid w:val="006109E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5">
    <w:name w:val="Grid Table 5 Dark Accent 5"/>
    <w:basedOn w:val="a1"/>
    <w:uiPriority w:val="50"/>
    <w:rsid w:val="000D724B"/>
    <w:pPr>
      <w:spacing w:after="0" w:line="240" w:lineRule="auto"/>
      <w:ind w:firstLine="709"/>
      <w:jc w:val="both"/>
    </w:pPr>
    <w:rPr>
      <w:rFonts w:ascii="Times New Roman" w:hAnsi="Times New Roman" w:cs="Times New Roman"/>
      <w:sz w:val="24"/>
      <w:szCs w:val="24"/>
      <w:lang w:val="en-US"/>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customStyle="1" w:styleId="Default">
    <w:name w:val="Default"/>
    <w:uiPriority w:val="99"/>
    <w:rsid w:val="004A2DE4"/>
    <w:pPr>
      <w:autoSpaceDE w:val="0"/>
      <w:autoSpaceDN w:val="0"/>
      <w:adjustRightInd w:val="0"/>
      <w:spacing w:after="0" w:line="240" w:lineRule="auto"/>
    </w:pPr>
    <w:rPr>
      <w:rFonts w:ascii="Arial Nova" w:eastAsia="Calibri" w:hAnsi="Arial Nova" w:cs="Arial Nova"/>
      <w:color w:val="000000"/>
      <w:sz w:val="24"/>
      <w:szCs w:val="24"/>
    </w:rPr>
  </w:style>
  <w:style w:type="paragraph" w:customStyle="1" w:styleId="aff9">
    <w:name w:val="Нормальний текст"/>
    <w:basedOn w:val="a"/>
    <w:uiPriority w:val="99"/>
    <w:rsid w:val="004A2DE4"/>
    <w:pPr>
      <w:spacing w:before="120" w:after="0" w:line="240" w:lineRule="auto"/>
      <w:ind w:firstLine="567"/>
    </w:pPr>
    <w:rPr>
      <w:rFonts w:ascii="Antiqua" w:eastAsia="Times New Roman" w:hAnsi="Antiqua" w:cs="Times New Roman"/>
      <w:sz w:val="26"/>
      <w:szCs w:val="20"/>
      <w:lang w:eastAsia="ru-RU"/>
    </w:rPr>
  </w:style>
  <w:style w:type="character" w:customStyle="1" w:styleId="60">
    <w:name w:val="Заголовок 6 Знак"/>
    <w:basedOn w:val="a0"/>
    <w:link w:val="6"/>
    <w:uiPriority w:val="99"/>
    <w:semiHidden/>
    <w:rsid w:val="004A2DE4"/>
    <w:rPr>
      <w:rFonts w:ascii="Cambria" w:eastAsia="Times New Roman" w:hAnsi="Cambria" w:cs="Cambria"/>
      <w:i/>
      <w:iCs/>
      <w:color w:val="243F60"/>
      <w:lang w:val="en-US"/>
    </w:rPr>
  </w:style>
  <w:style w:type="paragraph" w:customStyle="1" w:styleId="m-9034245677867786233msolistparagraph">
    <w:name w:val="m_-9034245677867786233msolistparagraph"/>
    <w:basedOn w:val="a"/>
    <w:uiPriority w:val="99"/>
    <w:rsid w:val="004A2DE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xfm50337822">
    <w:name w:val="xfm_50337822"/>
    <w:basedOn w:val="a0"/>
    <w:rsid w:val="00744ADF"/>
  </w:style>
  <w:style w:type="character" w:customStyle="1" w:styleId="xfm06968855">
    <w:name w:val="xfm_06968855"/>
    <w:basedOn w:val="a0"/>
    <w:rsid w:val="00744ADF"/>
  </w:style>
  <w:style w:type="character" w:customStyle="1" w:styleId="aff0">
    <w:name w:val="Без інтервалів Знак"/>
    <w:link w:val="aff"/>
    <w:uiPriority w:val="1"/>
    <w:locked/>
    <w:rsid w:val="008A76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2673">
      <w:bodyDiv w:val="1"/>
      <w:marLeft w:val="0"/>
      <w:marRight w:val="0"/>
      <w:marTop w:val="0"/>
      <w:marBottom w:val="0"/>
      <w:divBdr>
        <w:top w:val="none" w:sz="0" w:space="0" w:color="auto"/>
        <w:left w:val="none" w:sz="0" w:space="0" w:color="auto"/>
        <w:bottom w:val="none" w:sz="0" w:space="0" w:color="auto"/>
        <w:right w:val="none" w:sz="0" w:space="0" w:color="auto"/>
      </w:divBdr>
    </w:div>
    <w:div w:id="8216294">
      <w:bodyDiv w:val="1"/>
      <w:marLeft w:val="0"/>
      <w:marRight w:val="0"/>
      <w:marTop w:val="0"/>
      <w:marBottom w:val="0"/>
      <w:divBdr>
        <w:top w:val="none" w:sz="0" w:space="0" w:color="auto"/>
        <w:left w:val="none" w:sz="0" w:space="0" w:color="auto"/>
        <w:bottom w:val="none" w:sz="0" w:space="0" w:color="auto"/>
        <w:right w:val="none" w:sz="0" w:space="0" w:color="auto"/>
      </w:divBdr>
    </w:div>
    <w:div w:id="8223450">
      <w:bodyDiv w:val="1"/>
      <w:marLeft w:val="0"/>
      <w:marRight w:val="0"/>
      <w:marTop w:val="0"/>
      <w:marBottom w:val="0"/>
      <w:divBdr>
        <w:top w:val="none" w:sz="0" w:space="0" w:color="auto"/>
        <w:left w:val="none" w:sz="0" w:space="0" w:color="auto"/>
        <w:bottom w:val="none" w:sz="0" w:space="0" w:color="auto"/>
        <w:right w:val="none" w:sz="0" w:space="0" w:color="auto"/>
      </w:divBdr>
    </w:div>
    <w:div w:id="8534247">
      <w:bodyDiv w:val="1"/>
      <w:marLeft w:val="0"/>
      <w:marRight w:val="0"/>
      <w:marTop w:val="0"/>
      <w:marBottom w:val="0"/>
      <w:divBdr>
        <w:top w:val="none" w:sz="0" w:space="0" w:color="auto"/>
        <w:left w:val="none" w:sz="0" w:space="0" w:color="auto"/>
        <w:bottom w:val="none" w:sz="0" w:space="0" w:color="auto"/>
        <w:right w:val="none" w:sz="0" w:space="0" w:color="auto"/>
      </w:divBdr>
    </w:div>
    <w:div w:id="9919188">
      <w:bodyDiv w:val="1"/>
      <w:marLeft w:val="0"/>
      <w:marRight w:val="0"/>
      <w:marTop w:val="0"/>
      <w:marBottom w:val="0"/>
      <w:divBdr>
        <w:top w:val="none" w:sz="0" w:space="0" w:color="auto"/>
        <w:left w:val="none" w:sz="0" w:space="0" w:color="auto"/>
        <w:bottom w:val="none" w:sz="0" w:space="0" w:color="auto"/>
        <w:right w:val="none" w:sz="0" w:space="0" w:color="auto"/>
      </w:divBdr>
    </w:div>
    <w:div w:id="10031750">
      <w:bodyDiv w:val="1"/>
      <w:marLeft w:val="0"/>
      <w:marRight w:val="0"/>
      <w:marTop w:val="0"/>
      <w:marBottom w:val="0"/>
      <w:divBdr>
        <w:top w:val="none" w:sz="0" w:space="0" w:color="auto"/>
        <w:left w:val="none" w:sz="0" w:space="0" w:color="auto"/>
        <w:bottom w:val="none" w:sz="0" w:space="0" w:color="auto"/>
        <w:right w:val="none" w:sz="0" w:space="0" w:color="auto"/>
      </w:divBdr>
    </w:div>
    <w:div w:id="10957070">
      <w:bodyDiv w:val="1"/>
      <w:marLeft w:val="0"/>
      <w:marRight w:val="0"/>
      <w:marTop w:val="0"/>
      <w:marBottom w:val="0"/>
      <w:divBdr>
        <w:top w:val="none" w:sz="0" w:space="0" w:color="auto"/>
        <w:left w:val="none" w:sz="0" w:space="0" w:color="auto"/>
        <w:bottom w:val="none" w:sz="0" w:space="0" w:color="auto"/>
        <w:right w:val="none" w:sz="0" w:space="0" w:color="auto"/>
      </w:divBdr>
      <w:divsChild>
        <w:div w:id="127011738">
          <w:marLeft w:val="360"/>
          <w:marRight w:val="0"/>
          <w:marTop w:val="0"/>
          <w:marBottom w:val="120"/>
          <w:divBdr>
            <w:top w:val="none" w:sz="0" w:space="0" w:color="auto"/>
            <w:left w:val="none" w:sz="0" w:space="0" w:color="auto"/>
            <w:bottom w:val="none" w:sz="0" w:space="0" w:color="auto"/>
            <w:right w:val="none" w:sz="0" w:space="0" w:color="auto"/>
          </w:divBdr>
        </w:div>
        <w:div w:id="261837820">
          <w:marLeft w:val="360"/>
          <w:marRight w:val="0"/>
          <w:marTop w:val="0"/>
          <w:marBottom w:val="120"/>
          <w:divBdr>
            <w:top w:val="none" w:sz="0" w:space="0" w:color="auto"/>
            <w:left w:val="none" w:sz="0" w:space="0" w:color="auto"/>
            <w:bottom w:val="none" w:sz="0" w:space="0" w:color="auto"/>
            <w:right w:val="none" w:sz="0" w:space="0" w:color="auto"/>
          </w:divBdr>
        </w:div>
        <w:div w:id="368457083">
          <w:marLeft w:val="360"/>
          <w:marRight w:val="0"/>
          <w:marTop w:val="0"/>
          <w:marBottom w:val="120"/>
          <w:divBdr>
            <w:top w:val="none" w:sz="0" w:space="0" w:color="auto"/>
            <w:left w:val="none" w:sz="0" w:space="0" w:color="auto"/>
            <w:bottom w:val="none" w:sz="0" w:space="0" w:color="auto"/>
            <w:right w:val="none" w:sz="0" w:space="0" w:color="auto"/>
          </w:divBdr>
        </w:div>
        <w:div w:id="526720796">
          <w:marLeft w:val="360"/>
          <w:marRight w:val="0"/>
          <w:marTop w:val="0"/>
          <w:marBottom w:val="120"/>
          <w:divBdr>
            <w:top w:val="none" w:sz="0" w:space="0" w:color="auto"/>
            <w:left w:val="none" w:sz="0" w:space="0" w:color="auto"/>
            <w:bottom w:val="none" w:sz="0" w:space="0" w:color="auto"/>
            <w:right w:val="none" w:sz="0" w:space="0" w:color="auto"/>
          </w:divBdr>
        </w:div>
        <w:div w:id="1273439388">
          <w:marLeft w:val="360"/>
          <w:marRight w:val="0"/>
          <w:marTop w:val="0"/>
          <w:marBottom w:val="120"/>
          <w:divBdr>
            <w:top w:val="none" w:sz="0" w:space="0" w:color="auto"/>
            <w:left w:val="none" w:sz="0" w:space="0" w:color="auto"/>
            <w:bottom w:val="none" w:sz="0" w:space="0" w:color="auto"/>
            <w:right w:val="none" w:sz="0" w:space="0" w:color="auto"/>
          </w:divBdr>
        </w:div>
        <w:div w:id="1390760609">
          <w:marLeft w:val="360"/>
          <w:marRight w:val="0"/>
          <w:marTop w:val="0"/>
          <w:marBottom w:val="120"/>
          <w:divBdr>
            <w:top w:val="none" w:sz="0" w:space="0" w:color="auto"/>
            <w:left w:val="none" w:sz="0" w:space="0" w:color="auto"/>
            <w:bottom w:val="none" w:sz="0" w:space="0" w:color="auto"/>
            <w:right w:val="none" w:sz="0" w:space="0" w:color="auto"/>
          </w:divBdr>
        </w:div>
        <w:div w:id="1649750196">
          <w:marLeft w:val="360"/>
          <w:marRight w:val="0"/>
          <w:marTop w:val="0"/>
          <w:marBottom w:val="120"/>
          <w:divBdr>
            <w:top w:val="none" w:sz="0" w:space="0" w:color="auto"/>
            <w:left w:val="none" w:sz="0" w:space="0" w:color="auto"/>
            <w:bottom w:val="none" w:sz="0" w:space="0" w:color="auto"/>
            <w:right w:val="none" w:sz="0" w:space="0" w:color="auto"/>
          </w:divBdr>
        </w:div>
        <w:div w:id="1705910188">
          <w:marLeft w:val="360"/>
          <w:marRight w:val="0"/>
          <w:marTop w:val="0"/>
          <w:marBottom w:val="120"/>
          <w:divBdr>
            <w:top w:val="none" w:sz="0" w:space="0" w:color="auto"/>
            <w:left w:val="none" w:sz="0" w:space="0" w:color="auto"/>
            <w:bottom w:val="none" w:sz="0" w:space="0" w:color="auto"/>
            <w:right w:val="none" w:sz="0" w:space="0" w:color="auto"/>
          </w:divBdr>
        </w:div>
        <w:div w:id="2000039060">
          <w:marLeft w:val="360"/>
          <w:marRight w:val="0"/>
          <w:marTop w:val="0"/>
          <w:marBottom w:val="120"/>
          <w:divBdr>
            <w:top w:val="none" w:sz="0" w:space="0" w:color="auto"/>
            <w:left w:val="none" w:sz="0" w:space="0" w:color="auto"/>
            <w:bottom w:val="none" w:sz="0" w:space="0" w:color="auto"/>
            <w:right w:val="none" w:sz="0" w:space="0" w:color="auto"/>
          </w:divBdr>
        </w:div>
      </w:divsChild>
    </w:div>
    <w:div w:id="11079978">
      <w:bodyDiv w:val="1"/>
      <w:marLeft w:val="0"/>
      <w:marRight w:val="0"/>
      <w:marTop w:val="0"/>
      <w:marBottom w:val="0"/>
      <w:divBdr>
        <w:top w:val="none" w:sz="0" w:space="0" w:color="auto"/>
        <w:left w:val="none" w:sz="0" w:space="0" w:color="auto"/>
        <w:bottom w:val="none" w:sz="0" w:space="0" w:color="auto"/>
        <w:right w:val="none" w:sz="0" w:space="0" w:color="auto"/>
      </w:divBdr>
    </w:div>
    <w:div w:id="22363556">
      <w:bodyDiv w:val="1"/>
      <w:marLeft w:val="0"/>
      <w:marRight w:val="0"/>
      <w:marTop w:val="0"/>
      <w:marBottom w:val="0"/>
      <w:divBdr>
        <w:top w:val="none" w:sz="0" w:space="0" w:color="auto"/>
        <w:left w:val="none" w:sz="0" w:space="0" w:color="auto"/>
        <w:bottom w:val="none" w:sz="0" w:space="0" w:color="auto"/>
        <w:right w:val="none" w:sz="0" w:space="0" w:color="auto"/>
      </w:divBdr>
    </w:div>
    <w:div w:id="29259522">
      <w:bodyDiv w:val="1"/>
      <w:marLeft w:val="0"/>
      <w:marRight w:val="0"/>
      <w:marTop w:val="0"/>
      <w:marBottom w:val="0"/>
      <w:divBdr>
        <w:top w:val="none" w:sz="0" w:space="0" w:color="auto"/>
        <w:left w:val="none" w:sz="0" w:space="0" w:color="auto"/>
        <w:bottom w:val="none" w:sz="0" w:space="0" w:color="auto"/>
        <w:right w:val="none" w:sz="0" w:space="0" w:color="auto"/>
      </w:divBdr>
    </w:div>
    <w:div w:id="36928479">
      <w:bodyDiv w:val="1"/>
      <w:marLeft w:val="0"/>
      <w:marRight w:val="0"/>
      <w:marTop w:val="0"/>
      <w:marBottom w:val="0"/>
      <w:divBdr>
        <w:top w:val="none" w:sz="0" w:space="0" w:color="auto"/>
        <w:left w:val="none" w:sz="0" w:space="0" w:color="auto"/>
        <w:bottom w:val="none" w:sz="0" w:space="0" w:color="auto"/>
        <w:right w:val="none" w:sz="0" w:space="0" w:color="auto"/>
      </w:divBdr>
    </w:div>
    <w:div w:id="46033332">
      <w:bodyDiv w:val="1"/>
      <w:marLeft w:val="0"/>
      <w:marRight w:val="0"/>
      <w:marTop w:val="0"/>
      <w:marBottom w:val="0"/>
      <w:divBdr>
        <w:top w:val="none" w:sz="0" w:space="0" w:color="auto"/>
        <w:left w:val="none" w:sz="0" w:space="0" w:color="auto"/>
        <w:bottom w:val="none" w:sz="0" w:space="0" w:color="auto"/>
        <w:right w:val="none" w:sz="0" w:space="0" w:color="auto"/>
      </w:divBdr>
    </w:div>
    <w:div w:id="50467530">
      <w:bodyDiv w:val="1"/>
      <w:marLeft w:val="0"/>
      <w:marRight w:val="0"/>
      <w:marTop w:val="0"/>
      <w:marBottom w:val="0"/>
      <w:divBdr>
        <w:top w:val="none" w:sz="0" w:space="0" w:color="auto"/>
        <w:left w:val="none" w:sz="0" w:space="0" w:color="auto"/>
        <w:bottom w:val="none" w:sz="0" w:space="0" w:color="auto"/>
        <w:right w:val="none" w:sz="0" w:space="0" w:color="auto"/>
      </w:divBdr>
    </w:div>
    <w:div w:id="52386194">
      <w:bodyDiv w:val="1"/>
      <w:marLeft w:val="0"/>
      <w:marRight w:val="0"/>
      <w:marTop w:val="0"/>
      <w:marBottom w:val="0"/>
      <w:divBdr>
        <w:top w:val="none" w:sz="0" w:space="0" w:color="auto"/>
        <w:left w:val="none" w:sz="0" w:space="0" w:color="auto"/>
        <w:bottom w:val="none" w:sz="0" w:space="0" w:color="auto"/>
        <w:right w:val="none" w:sz="0" w:space="0" w:color="auto"/>
      </w:divBdr>
    </w:div>
    <w:div w:id="57635486">
      <w:bodyDiv w:val="1"/>
      <w:marLeft w:val="0"/>
      <w:marRight w:val="0"/>
      <w:marTop w:val="0"/>
      <w:marBottom w:val="0"/>
      <w:divBdr>
        <w:top w:val="none" w:sz="0" w:space="0" w:color="auto"/>
        <w:left w:val="none" w:sz="0" w:space="0" w:color="auto"/>
        <w:bottom w:val="none" w:sz="0" w:space="0" w:color="auto"/>
        <w:right w:val="none" w:sz="0" w:space="0" w:color="auto"/>
      </w:divBdr>
    </w:div>
    <w:div w:id="61298637">
      <w:bodyDiv w:val="1"/>
      <w:marLeft w:val="0"/>
      <w:marRight w:val="0"/>
      <w:marTop w:val="0"/>
      <w:marBottom w:val="0"/>
      <w:divBdr>
        <w:top w:val="none" w:sz="0" w:space="0" w:color="auto"/>
        <w:left w:val="none" w:sz="0" w:space="0" w:color="auto"/>
        <w:bottom w:val="none" w:sz="0" w:space="0" w:color="auto"/>
        <w:right w:val="none" w:sz="0" w:space="0" w:color="auto"/>
      </w:divBdr>
    </w:div>
    <w:div w:id="66804850">
      <w:bodyDiv w:val="1"/>
      <w:marLeft w:val="0"/>
      <w:marRight w:val="0"/>
      <w:marTop w:val="0"/>
      <w:marBottom w:val="0"/>
      <w:divBdr>
        <w:top w:val="none" w:sz="0" w:space="0" w:color="auto"/>
        <w:left w:val="none" w:sz="0" w:space="0" w:color="auto"/>
        <w:bottom w:val="none" w:sz="0" w:space="0" w:color="auto"/>
        <w:right w:val="none" w:sz="0" w:space="0" w:color="auto"/>
      </w:divBdr>
    </w:div>
    <w:div w:id="78410971">
      <w:bodyDiv w:val="1"/>
      <w:marLeft w:val="0"/>
      <w:marRight w:val="0"/>
      <w:marTop w:val="0"/>
      <w:marBottom w:val="0"/>
      <w:divBdr>
        <w:top w:val="none" w:sz="0" w:space="0" w:color="auto"/>
        <w:left w:val="none" w:sz="0" w:space="0" w:color="auto"/>
        <w:bottom w:val="none" w:sz="0" w:space="0" w:color="auto"/>
        <w:right w:val="none" w:sz="0" w:space="0" w:color="auto"/>
      </w:divBdr>
    </w:div>
    <w:div w:id="81874943">
      <w:bodyDiv w:val="1"/>
      <w:marLeft w:val="0"/>
      <w:marRight w:val="0"/>
      <w:marTop w:val="0"/>
      <w:marBottom w:val="0"/>
      <w:divBdr>
        <w:top w:val="none" w:sz="0" w:space="0" w:color="auto"/>
        <w:left w:val="none" w:sz="0" w:space="0" w:color="auto"/>
        <w:bottom w:val="none" w:sz="0" w:space="0" w:color="auto"/>
        <w:right w:val="none" w:sz="0" w:space="0" w:color="auto"/>
      </w:divBdr>
    </w:div>
    <w:div w:id="86310933">
      <w:bodyDiv w:val="1"/>
      <w:marLeft w:val="0"/>
      <w:marRight w:val="0"/>
      <w:marTop w:val="0"/>
      <w:marBottom w:val="0"/>
      <w:divBdr>
        <w:top w:val="none" w:sz="0" w:space="0" w:color="auto"/>
        <w:left w:val="none" w:sz="0" w:space="0" w:color="auto"/>
        <w:bottom w:val="none" w:sz="0" w:space="0" w:color="auto"/>
        <w:right w:val="none" w:sz="0" w:space="0" w:color="auto"/>
      </w:divBdr>
    </w:div>
    <w:div w:id="98375050">
      <w:bodyDiv w:val="1"/>
      <w:marLeft w:val="0"/>
      <w:marRight w:val="0"/>
      <w:marTop w:val="0"/>
      <w:marBottom w:val="0"/>
      <w:divBdr>
        <w:top w:val="none" w:sz="0" w:space="0" w:color="auto"/>
        <w:left w:val="none" w:sz="0" w:space="0" w:color="auto"/>
        <w:bottom w:val="none" w:sz="0" w:space="0" w:color="auto"/>
        <w:right w:val="none" w:sz="0" w:space="0" w:color="auto"/>
      </w:divBdr>
    </w:div>
    <w:div w:id="101538750">
      <w:bodyDiv w:val="1"/>
      <w:marLeft w:val="0"/>
      <w:marRight w:val="0"/>
      <w:marTop w:val="0"/>
      <w:marBottom w:val="0"/>
      <w:divBdr>
        <w:top w:val="none" w:sz="0" w:space="0" w:color="auto"/>
        <w:left w:val="none" w:sz="0" w:space="0" w:color="auto"/>
        <w:bottom w:val="none" w:sz="0" w:space="0" w:color="auto"/>
        <w:right w:val="none" w:sz="0" w:space="0" w:color="auto"/>
      </w:divBdr>
    </w:div>
    <w:div w:id="104662402">
      <w:bodyDiv w:val="1"/>
      <w:marLeft w:val="0"/>
      <w:marRight w:val="0"/>
      <w:marTop w:val="0"/>
      <w:marBottom w:val="0"/>
      <w:divBdr>
        <w:top w:val="none" w:sz="0" w:space="0" w:color="auto"/>
        <w:left w:val="none" w:sz="0" w:space="0" w:color="auto"/>
        <w:bottom w:val="none" w:sz="0" w:space="0" w:color="auto"/>
        <w:right w:val="none" w:sz="0" w:space="0" w:color="auto"/>
      </w:divBdr>
    </w:div>
    <w:div w:id="126704941">
      <w:bodyDiv w:val="1"/>
      <w:marLeft w:val="0"/>
      <w:marRight w:val="0"/>
      <w:marTop w:val="0"/>
      <w:marBottom w:val="0"/>
      <w:divBdr>
        <w:top w:val="none" w:sz="0" w:space="0" w:color="auto"/>
        <w:left w:val="none" w:sz="0" w:space="0" w:color="auto"/>
        <w:bottom w:val="none" w:sz="0" w:space="0" w:color="auto"/>
        <w:right w:val="none" w:sz="0" w:space="0" w:color="auto"/>
      </w:divBdr>
    </w:div>
    <w:div w:id="139201609">
      <w:bodyDiv w:val="1"/>
      <w:marLeft w:val="0"/>
      <w:marRight w:val="0"/>
      <w:marTop w:val="0"/>
      <w:marBottom w:val="0"/>
      <w:divBdr>
        <w:top w:val="none" w:sz="0" w:space="0" w:color="auto"/>
        <w:left w:val="none" w:sz="0" w:space="0" w:color="auto"/>
        <w:bottom w:val="none" w:sz="0" w:space="0" w:color="auto"/>
        <w:right w:val="none" w:sz="0" w:space="0" w:color="auto"/>
      </w:divBdr>
    </w:div>
    <w:div w:id="144396047">
      <w:bodyDiv w:val="1"/>
      <w:marLeft w:val="0"/>
      <w:marRight w:val="0"/>
      <w:marTop w:val="0"/>
      <w:marBottom w:val="0"/>
      <w:divBdr>
        <w:top w:val="none" w:sz="0" w:space="0" w:color="auto"/>
        <w:left w:val="none" w:sz="0" w:space="0" w:color="auto"/>
        <w:bottom w:val="none" w:sz="0" w:space="0" w:color="auto"/>
        <w:right w:val="none" w:sz="0" w:space="0" w:color="auto"/>
      </w:divBdr>
    </w:div>
    <w:div w:id="144401425">
      <w:bodyDiv w:val="1"/>
      <w:marLeft w:val="0"/>
      <w:marRight w:val="0"/>
      <w:marTop w:val="0"/>
      <w:marBottom w:val="0"/>
      <w:divBdr>
        <w:top w:val="none" w:sz="0" w:space="0" w:color="auto"/>
        <w:left w:val="none" w:sz="0" w:space="0" w:color="auto"/>
        <w:bottom w:val="none" w:sz="0" w:space="0" w:color="auto"/>
        <w:right w:val="none" w:sz="0" w:space="0" w:color="auto"/>
      </w:divBdr>
    </w:div>
    <w:div w:id="144854722">
      <w:bodyDiv w:val="1"/>
      <w:marLeft w:val="0"/>
      <w:marRight w:val="0"/>
      <w:marTop w:val="0"/>
      <w:marBottom w:val="0"/>
      <w:divBdr>
        <w:top w:val="none" w:sz="0" w:space="0" w:color="auto"/>
        <w:left w:val="none" w:sz="0" w:space="0" w:color="auto"/>
        <w:bottom w:val="none" w:sz="0" w:space="0" w:color="auto"/>
        <w:right w:val="none" w:sz="0" w:space="0" w:color="auto"/>
      </w:divBdr>
    </w:div>
    <w:div w:id="150100328">
      <w:bodyDiv w:val="1"/>
      <w:marLeft w:val="0"/>
      <w:marRight w:val="0"/>
      <w:marTop w:val="0"/>
      <w:marBottom w:val="0"/>
      <w:divBdr>
        <w:top w:val="none" w:sz="0" w:space="0" w:color="auto"/>
        <w:left w:val="none" w:sz="0" w:space="0" w:color="auto"/>
        <w:bottom w:val="none" w:sz="0" w:space="0" w:color="auto"/>
        <w:right w:val="none" w:sz="0" w:space="0" w:color="auto"/>
      </w:divBdr>
    </w:div>
    <w:div w:id="151143932">
      <w:bodyDiv w:val="1"/>
      <w:marLeft w:val="0"/>
      <w:marRight w:val="0"/>
      <w:marTop w:val="0"/>
      <w:marBottom w:val="0"/>
      <w:divBdr>
        <w:top w:val="none" w:sz="0" w:space="0" w:color="auto"/>
        <w:left w:val="none" w:sz="0" w:space="0" w:color="auto"/>
        <w:bottom w:val="none" w:sz="0" w:space="0" w:color="auto"/>
        <w:right w:val="none" w:sz="0" w:space="0" w:color="auto"/>
      </w:divBdr>
    </w:div>
    <w:div w:id="159850576">
      <w:bodyDiv w:val="1"/>
      <w:marLeft w:val="0"/>
      <w:marRight w:val="0"/>
      <w:marTop w:val="0"/>
      <w:marBottom w:val="0"/>
      <w:divBdr>
        <w:top w:val="none" w:sz="0" w:space="0" w:color="auto"/>
        <w:left w:val="none" w:sz="0" w:space="0" w:color="auto"/>
        <w:bottom w:val="none" w:sz="0" w:space="0" w:color="auto"/>
        <w:right w:val="none" w:sz="0" w:space="0" w:color="auto"/>
      </w:divBdr>
    </w:div>
    <w:div w:id="166099409">
      <w:bodyDiv w:val="1"/>
      <w:marLeft w:val="0"/>
      <w:marRight w:val="0"/>
      <w:marTop w:val="0"/>
      <w:marBottom w:val="0"/>
      <w:divBdr>
        <w:top w:val="none" w:sz="0" w:space="0" w:color="auto"/>
        <w:left w:val="none" w:sz="0" w:space="0" w:color="auto"/>
        <w:bottom w:val="none" w:sz="0" w:space="0" w:color="auto"/>
        <w:right w:val="none" w:sz="0" w:space="0" w:color="auto"/>
      </w:divBdr>
    </w:div>
    <w:div w:id="167985296">
      <w:bodyDiv w:val="1"/>
      <w:marLeft w:val="0"/>
      <w:marRight w:val="0"/>
      <w:marTop w:val="0"/>
      <w:marBottom w:val="0"/>
      <w:divBdr>
        <w:top w:val="none" w:sz="0" w:space="0" w:color="auto"/>
        <w:left w:val="none" w:sz="0" w:space="0" w:color="auto"/>
        <w:bottom w:val="none" w:sz="0" w:space="0" w:color="auto"/>
        <w:right w:val="none" w:sz="0" w:space="0" w:color="auto"/>
      </w:divBdr>
    </w:div>
    <w:div w:id="170418668">
      <w:bodyDiv w:val="1"/>
      <w:marLeft w:val="0"/>
      <w:marRight w:val="0"/>
      <w:marTop w:val="0"/>
      <w:marBottom w:val="0"/>
      <w:divBdr>
        <w:top w:val="none" w:sz="0" w:space="0" w:color="auto"/>
        <w:left w:val="none" w:sz="0" w:space="0" w:color="auto"/>
        <w:bottom w:val="none" w:sz="0" w:space="0" w:color="auto"/>
        <w:right w:val="none" w:sz="0" w:space="0" w:color="auto"/>
      </w:divBdr>
    </w:div>
    <w:div w:id="190070341">
      <w:bodyDiv w:val="1"/>
      <w:marLeft w:val="0"/>
      <w:marRight w:val="0"/>
      <w:marTop w:val="0"/>
      <w:marBottom w:val="0"/>
      <w:divBdr>
        <w:top w:val="none" w:sz="0" w:space="0" w:color="auto"/>
        <w:left w:val="none" w:sz="0" w:space="0" w:color="auto"/>
        <w:bottom w:val="none" w:sz="0" w:space="0" w:color="auto"/>
        <w:right w:val="none" w:sz="0" w:space="0" w:color="auto"/>
      </w:divBdr>
    </w:div>
    <w:div w:id="191068556">
      <w:bodyDiv w:val="1"/>
      <w:marLeft w:val="0"/>
      <w:marRight w:val="0"/>
      <w:marTop w:val="0"/>
      <w:marBottom w:val="0"/>
      <w:divBdr>
        <w:top w:val="none" w:sz="0" w:space="0" w:color="auto"/>
        <w:left w:val="none" w:sz="0" w:space="0" w:color="auto"/>
        <w:bottom w:val="none" w:sz="0" w:space="0" w:color="auto"/>
        <w:right w:val="none" w:sz="0" w:space="0" w:color="auto"/>
      </w:divBdr>
    </w:div>
    <w:div w:id="226772396">
      <w:bodyDiv w:val="1"/>
      <w:marLeft w:val="0"/>
      <w:marRight w:val="0"/>
      <w:marTop w:val="0"/>
      <w:marBottom w:val="0"/>
      <w:divBdr>
        <w:top w:val="none" w:sz="0" w:space="0" w:color="auto"/>
        <w:left w:val="none" w:sz="0" w:space="0" w:color="auto"/>
        <w:bottom w:val="none" w:sz="0" w:space="0" w:color="auto"/>
        <w:right w:val="none" w:sz="0" w:space="0" w:color="auto"/>
      </w:divBdr>
    </w:div>
    <w:div w:id="227033764">
      <w:bodyDiv w:val="1"/>
      <w:marLeft w:val="0"/>
      <w:marRight w:val="0"/>
      <w:marTop w:val="0"/>
      <w:marBottom w:val="0"/>
      <w:divBdr>
        <w:top w:val="none" w:sz="0" w:space="0" w:color="auto"/>
        <w:left w:val="none" w:sz="0" w:space="0" w:color="auto"/>
        <w:bottom w:val="none" w:sz="0" w:space="0" w:color="auto"/>
        <w:right w:val="none" w:sz="0" w:space="0" w:color="auto"/>
      </w:divBdr>
    </w:div>
    <w:div w:id="230585099">
      <w:bodyDiv w:val="1"/>
      <w:marLeft w:val="0"/>
      <w:marRight w:val="0"/>
      <w:marTop w:val="0"/>
      <w:marBottom w:val="0"/>
      <w:divBdr>
        <w:top w:val="none" w:sz="0" w:space="0" w:color="auto"/>
        <w:left w:val="none" w:sz="0" w:space="0" w:color="auto"/>
        <w:bottom w:val="none" w:sz="0" w:space="0" w:color="auto"/>
        <w:right w:val="none" w:sz="0" w:space="0" w:color="auto"/>
      </w:divBdr>
    </w:div>
    <w:div w:id="232279390">
      <w:bodyDiv w:val="1"/>
      <w:marLeft w:val="0"/>
      <w:marRight w:val="0"/>
      <w:marTop w:val="0"/>
      <w:marBottom w:val="0"/>
      <w:divBdr>
        <w:top w:val="none" w:sz="0" w:space="0" w:color="auto"/>
        <w:left w:val="none" w:sz="0" w:space="0" w:color="auto"/>
        <w:bottom w:val="none" w:sz="0" w:space="0" w:color="auto"/>
        <w:right w:val="none" w:sz="0" w:space="0" w:color="auto"/>
      </w:divBdr>
    </w:div>
    <w:div w:id="240457529">
      <w:bodyDiv w:val="1"/>
      <w:marLeft w:val="0"/>
      <w:marRight w:val="0"/>
      <w:marTop w:val="0"/>
      <w:marBottom w:val="0"/>
      <w:divBdr>
        <w:top w:val="none" w:sz="0" w:space="0" w:color="auto"/>
        <w:left w:val="none" w:sz="0" w:space="0" w:color="auto"/>
        <w:bottom w:val="none" w:sz="0" w:space="0" w:color="auto"/>
        <w:right w:val="none" w:sz="0" w:space="0" w:color="auto"/>
      </w:divBdr>
    </w:div>
    <w:div w:id="241374781">
      <w:bodyDiv w:val="1"/>
      <w:marLeft w:val="0"/>
      <w:marRight w:val="0"/>
      <w:marTop w:val="0"/>
      <w:marBottom w:val="0"/>
      <w:divBdr>
        <w:top w:val="none" w:sz="0" w:space="0" w:color="auto"/>
        <w:left w:val="none" w:sz="0" w:space="0" w:color="auto"/>
        <w:bottom w:val="none" w:sz="0" w:space="0" w:color="auto"/>
        <w:right w:val="none" w:sz="0" w:space="0" w:color="auto"/>
      </w:divBdr>
    </w:div>
    <w:div w:id="241717817">
      <w:bodyDiv w:val="1"/>
      <w:marLeft w:val="0"/>
      <w:marRight w:val="0"/>
      <w:marTop w:val="0"/>
      <w:marBottom w:val="0"/>
      <w:divBdr>
        <w:top w:val="none" w:sz="0" w:space="0" w:color="auto"/>
        <w:left w:val="none" w:sz="0" w:space="0" w:color="auto"/>
        <w:bottom w:val="none" w:sz="0" w:space="0" w:color="auto"/>
        <w:right w:val="none" w:sz="0" w:space="0" w:color="auto"/>
      </w:divBdr>
    </w:div>
    <w:div w:id="255594804">
      <w:bodyDiv w:val="1"/>
      <w:marLeft w:val="0"/>
      <w:marRight w:val="0"/>
      <w:marTop w:val="0"/>
      <w:marBottom w:val="0"/>
      <w:divBdr>
        <w:top w:val="none" w:sz="0" w:space="0" w:color="auto"/>
        <w:left w:val="none" w:sz="0" w:space="0" w:color="auto"/>
        <w:bottom w:val="none" w:sz="0" w:space="0" w:color="auto"/>
        <w:right w:val="none" w:sz="0" w:space="0" w:color="auto"/>
      </w:divBdr>
    </w:div>
    <w:div w:id="256330120">
      <w:bodyDiv w:val="1"/>
      <w:marLeft w:val="0"/>
      <w:marRight w:val="0"/>
      <w:marTop w:val="0"/>
      <w:marBottom w:val="0"/>
      <w:divBdr>
        <w:top w:val="none" w:sz="0" w:space="0" w:color="auto"/>
        <w:left w:val="none" w:sz="0" w:space="0" w:color="auto"/>
        <w:bottom w:val="none" w:sz="0" w:space="0" w:color="auto"/>
        <w:right w:val="none" w:sz="0" w:space="0" w:color="auto"/>
      </w:divBdr>
      <w:divsChild>
        <w:div w:id="461507242">
          <w:marLeft w:val="0"/>
          <w:marRight w:val="0"/>
          <w:marTop w:val="0"/>
          <w:marBottom w:val="0"/>
          <w:divBdr>
            <w:top w:val="none" w:sz="0" w:space="0" w:color="auto"/>
            <w:left w:val="none" w:sz="0" w:space="0" w:color="auto"/>
            <w:bottom w:val="none" w:sz="0" w:space="0" w:color="auto"/>
            <w:right w:val="none" w:sz="0" w:space="0" w:color="auto"/>
          </w:divBdr>
          <w:divsChild>
            <w:div w:id="975526315">
              <w:marLeft w:val="0"/>
              <w:marRight w:val="0"/>
              <w:marTop w:val="60"/>
              <w:marBottom w:val="0"/>
              <w:divBdr>
                <w:top w:val="none" w:sz="0" w:space="0" w:color="auto"/>
                <w:left w:val="none" w:sz="0" w:space="0" w:color="auto"/>
                <w:bottom w:val="none" w:sz="0" w:space="0" w:color="auto"/>
                <w:right w:val="none" w:sz="0" w:space="0" w:color="auto"/>
              </w:divBdr>
            </w:div>
          </w:divsChild>
        </w:div>
        <w:div w:id="645285750">
          <w:marLeft w:val="0"/>
          <w:marRight w:val="0"/>
          <w:marTop w:val="0"/>
          <w:marBottom w:val="0"/>
          <w:divBdr>
            <w:top w:val="none" w:sz="0" w:space="0" w:color="auto"/>
            <w:left w:val="none" w:sz="0" w:space="0" w:color="auto"/>
            <w:bottom w:val="none" w:sz="0" w:space="0" w:color="auto"/>
            <w:right w:val="none" w:sz="0" w:space="0" w:color="auto"/>
          </w:divBdr>
          <w:divsChild>
            <w:div w:id="576787111">
              <w:marLeft w:val="0"/>
              <w:marRight w:val="180"/>
              <w:marTop w:val="30"/>
              <w:marBottom w:val="0"/>
              <w:divBdr>
                <w:top w:val="none" w:sz="0" w:space="0" w:color="auto"/>
                <w:left w:val="none" w:sz="0" w:space="0" w:color="auto"/>
                <w:bottom w:val="none" w:sz="0" w:space="0" w:color="auto"/>
                <w:right w:val="none" w:sz="0" w:space="0" w:color="auto"/>
              </w:divBdr>
            </w:div>
            <w:div w:id="59008674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74287164">
      <w:bodyDiv w:val="1"/>
      <w:marLeft w:val="0"/>
      <w:marRight w:val="0"/>
      <w:marTop w:val="0"/>
      <w:marBottom w:val="0"/>
      <w:divBdr>
        <w:top w:val="none" w:sz="0" w:space="0" w:color="auto"/>
        <w:left w:val="none" w:sz="0" w:space="0" w:color="auto"/>
        <w:bottom w:val="none" w:sz="0" w:space="0" w:color="auto"/>
        <w:right w:val="none" w:sz="0" w:space="0" w:color="auto"/>
      </w:divBdr>
    </w:div>
    <w:div w:id="278415051">
      <w:bodyDiv w:val="1"/>
      <w:marLeft w:val="0"/>
      <w:marRight w:val="0"/>
      <w:marTop w:val="0"/>
      <w:marBottom w:val="0"/>
      <w:divBdr>
        <w:top w:val="none" w:sz="0" w:space="0" w:color="auto"/>
        <w:left w:val="none" w:sz="0" w:space="0" w:color="auto"/>
        <w:bottom w:val="none" w:sz="0" w:space="0" w:color="auto"/>
        <w:right w:val="none" w:sz="0" w:space="0" w:color="auto"/>
      </w:divBdr>
    </w:div>
    <w:div w:id="288049377">
      <w:bodyDiv w:val="1"/>
      <w:marLeft w:val="0"/>
      <w:marRight w:val="0"/>
      <w:marTop w:val="0"/>
      <w:marBottom w:val="0"/>
      <w:divBdr>
        <w:top w:val="none" w:sz="0" w:space="0" w:color="auto"/>
        <w:left w:val="none" w:sz="0" w:space="0" w:color="auto"/>
        <w:bottom w:val="none" w:sz="0" w:space="0" w:color="auto"/>
        <w:right w:val="none" w:sz="0" w:space="0" w:color="auto"/>
      </w:divBdr>
    </w:div>
    <w:div w:id="302776982">
      <w:bodyDiv w:val="1"/>
      <w:marLeft w:val="0"/>
      <w:marRight w:val="0"/>
      <w:marTop w:val="0"/>
      <w:marBottom w:val="0"/>
      <w:divBdr>
        <w:top w:val="none" w:sz="0" w:space="0" w:color="auto"/>
        <w:left w:val="none" w:sz="0" w:space="0" w:color="auto"/>
        <w:bottom w:val="none" w:sz="0" w:space="0" w:color="auto"/>
        <w:right w:val="none" w:sz="0" w:space="0" w:color="auto"/>
      </w:divBdr>
    </w:div>
    <w:div w:id="318309569">
      <w:bodyDiv w:val="1"/>
      <w:marLeft w:val="0"/>
      <w:marRight w:val="0"/>
      <w:marTop w:val="0"/>
      <w:marBottom w:val="0"/>
      <w:divBdr>
        <w:top w:val="none" w:sz="0" w:space="0" w:color="auto"/>
        <w:left w:val="none" w:sz="0" w:space="0" w:color="auto"/>
        <w:bottom w:val="none" w:sz="0" w:space="0" w:color="auto"/>
        <w:right w:val="none" w:sz="0" w:space="0" w:color="auto"/>
      </w:divBdr>
    </w:div>
    <w:div w:id="319386748">
      <w:bodyDiv w:val="1"/>
      <w:marLeft w:val="0"/>
      <w:marRight w:val="0"/>
      <w:marTop w:val="0"/>
      <w:marBottom w:val="0"/>
      <w:divBdr>
        <w:top w:val="none" w:sz="0" w:space="0" w:color="auto"/>
        <w:left w:val="none" w:sz="0" w:space="0" w:color="auto"/>
        <w:bottom w:val="none" w:sz="0" w:space="0" w:color="auto"/>
        <w:right w:val="none" w:sz="0" w:space="0" w:color="auto"/>
      </w:divBdr>
      <w:divsChild>
        <w:div w:id="2137063544">
          <w:marLeft w:val="0"/>
          <w:marRight w:val="0"/>
          <w:marTop w:val="0"/>
          <w:marBottom w:val="0"/>
          <w:divBdr>
            <w:top w:val="none" w:sz="0" w:space="0" w:color="auto"/>
            <w:left w:val="none" w:sz="0" w:space="0" w:color="auto"/>
            <w:bottom w:val="none" w:sz="0" w:space="0" w:color="auto"/>
            <w:right w:val="none" w:sz="0" w:space="0" w:color="auto"/>
          </w:divBdr>
        </w:div>
      </w:divsChild>
    </w:div>
    <w:div w:id="324939342">
      <w:bodyDiv w:val="1"/>
      <w:marLeft w:val="0"/>
      <w:marRight w:val="0"/>
      <w:marTop w:val="0"/>
      <w:marBottom w:val="0"/>
      <w:divBdr>
        <w:top w:val="none" w:sz="0" w:space="0" w:color="auto"/>
        <w:left w:val="none" w:sz="0" w:space="0" w:color="auto"/>
        <w:bottom w:val="none" w:sz="0" w:space="0" w:color="auto"/>
        <w:right w:val="none" w:sz="0" w:space="0" w:color="auto"/>
      </w:divBdr>
    </w:div>
    <w:div w:id="325789297">
      <w:bodyDiv w:val="1"/>
      <w:marLeft w:val="0"/>
      <w:marRight w:val="0"/>
      <w:marTop w:val="0"/>
      <w:marBottom w:val="0"/>
      <w:divBdr>
        <w:top w:val="none" w:sz="0" w:space="0" w:color="auto"/>
        <w:left w:val="none" w:sz="0" w:space="0" w:color="auto"/>
        <w:bottom w:val="none" w:sz="0" w:space="0" w:color="auto"/>
        <w:right w:val="none" w:sz="0" w:space="0" w:color="auto"/>
      </w:divBdr>
    </w:div>
    <w:div w:id="326444092">
      <w:bodyDiv w:val="1"/>
      <w:marLeft w:val="0"/>
      <w:marRight w:val="0"/>
      <w:marTop w:val="0"/>
      <w:marBottom w:val="0"/>
      <w:divBdr>
        <w:top w:val="none" w:sz="0" w:space="0" w:color="auto"/>
        <w:left w:val="none" w:sz="0" w:space="0" w:color="auto"/>
        <w:bottom w:val="none" w:sz="0" w:space="0" w:color="auto"/>
        <w:right w:val="none" w:sz="0" w:space="0" w:color="auto"/>
      </w:divBdr>
    </w:div>
    <w:div w:id="331956732">
      <w:bodyDiv w:val="1"/>
      <w:marLeft w:val="0"/>
      <w:marRight w:val="0"/>
      <w:marTop w:val="0"/>
      <w:marBottom w:val="0"/>
      <w:divBdr>
        <w:top w:val="none" w:sz="0" w:space="0" w:color="auto"/>
        <w:left w:val="none" w:sz="0" w:space="0" w:color="auto"/>
        <w:bottom w:val="none" w:sz="0" w:space="0" w:color="auto"/>
        <w:right w:val="none" w:sz="0" w:space="0" w:color="auto"/>
      </w:divBdr>
    </w:div>
    <w:div w:id="332337422">
      <w:bodyDiv w:val="1"/>
      <w:marLeft w:val="0"/>
      <w:marRight w:val="0"/>
      <w:marTop w:val="0"/>
      <w:marBottom w:val="0"/>
      <w:divBdr>
        <w:top w:val="none" w:sz="0" w:space="0" w:color="auto"/>
        <w:left w:val="none" w:sz="0" w:space="0" w:color="auto"/>
        <w:bottom w:val="none" w:sz="0" w:space="0" w:color="auto"/>
        <w:right w:val="none" w:sz="0" w:space="0" w:color="auto"/>
      </w:divBdr>
    </w:div>
    <w:div w:id="343215290">
      <w:bodyDiv w:val="1"/>
      <w:marLeft w:val="0"/>
      <w:marRight w:val="0"/>
      <w:marTop w:val="0"/>
      <w:marBottom w:val="0"/>
      <w:divBdr>
        <w:top w:val="none" w:sz="0" w:space="0" w:color="auto"/>
        <w:left w:val="none" w:sz="0" w:space="0" w:color="auto"/>
        <w:bottom w:val="none" w:sz="0" w:space="0" w:color="auto"/>
        <w:right w:val="none" w:sz="0" w:space="0" w:color="auto"/>
      </w:divBdr>
    </w:div>
    <w:div w:id="347876540">
      <w:bodyDiv w:val="1"/>
      <w:marLeft w:val="0"/>
      <w:marRight w:val="0"/>
      <w:marTop w:val="0"/>
      <w:marBottom w:val="0"/>
      <w:divBdr>
        <w:top w:val="none" w:sz="0" w:space="0" w:color="auto"/>
        <w:left w:val="none" w:sz="0" w:space="0" w:color="auto"/>
        <w:bottom w:val="none" w:sz="0" w:space="0" w:color="auto"/>
        <w:right w:val="none" w:sz="0" w:space="0" w:color="auto"/>
      </w:divBdr>
    </w:div>
    <w:div w:id="355694597">
      <w:bodyDiv w:val="1"/>
      <w:marLeft w:val="0"/>
      <w:marRight w:val="0"/>
      <w:marTop w:val="0"/>
      <w:marBottom w:val="0"/>
      <w:divBdr>
        <w:top w:val="none" w:sz="0" w:space="0" w:color="auto"/>
        <w:left w:val="none" w:sz="0" w:space="0" w:color="auto"/>
        <w:bottom w:val="none" w:sz="0" w:space="0" w:color="auto"/>
        <w:right w:val="none" w:sz="0" w:space="0" w:color="auto"/>
      </w:divBdr>
    </w:div>
    <w:div w:id="357660492">
      <w:bodyDiv w:val="1"/>
      <w:marLeft w:val="0"/>
      <w:marRight w:val="0"/>
      <w:marTop w:val="0"/>
      <w:marBottom w:val="0"/>
      <w:divBdr>
        <w:top w:val="none" w:sz="0" w:space="0" w:color="auto"/>
        <w:left w:val="none" w:sz="0" w:space="0" w:color="auto"/>
        <w:bottom w:val="none" w:sz="0" w:space="0" w:color="auto"/>
        <w:right w:val="none" w:sz="0" w:space="0" w:color="auto"/>
      </w:divBdr>
    </w:div>
    <w:div w:id="377634882">
      <w:bodyDiv w:val="1"/>
      <w:marLeft w:val="0"/>
      <w:marRight w:val="0"/>
      <w:marTop w:val="0"/>
      <w:marBottom w:val="0"/>
      <w:divBdr>
        <w:top w:val="none" w:sz="0" w:space="0" w:color="auto"/>
        <w:left w:val="none" w:sz="0" w:space="0" w:color="auto"/>
        <w:bottom w:val="none" w:sz="0" w:space="0" w:color="auto"/>
        <w:right w:val="none" w:sz="0" w:space="0" w:color="auto"/>
      </w:divBdr>
    </w:div>
    <w:div w:id="390739120">
      <w:bodyDiv w:val="1"/>
      <w:marLeft w:val="0"/>
      <w:marRight w:val="0"/>
      <w:marTop w:val="0"/>
      <w:marBottom w:val="0"/>
      <w:divBdr>
        <w:top w:val="none" w:sz="0" w:space="0" w:color="auto"/>
        <w:left w:val="none" w:sz="0" w:space="0" w:color="auto"/>
        <w:bottom w:val="none" w:sz="0" w:space="0" w:color="auto"/>
        <w:right w:val="none" w:sz="0" w:space="0" w:color="auto"/>
      </w:divBdr>
    </w:div>
    <w:div w:id="397092518">
      <w:bodyDiv w:val="1"/>
      <w:marLeft w:val="0"/>
      <w:marRight w:val="0"/>
      <w:marTop w:val="0"/>
      <w:marBottom w:val="0"/>
      <w:divBdr>
        <w:top w:val="none" w:sz="0" w:space="0" w:color="auto"/>
        <w:left w:val="none" w:sz="0" w:space="0" w:color="auto"/>
        <w:bottom w:val="none" w:sz="0" w:space="0" w:color="auto"/>
        <w:right w:val="none" w:sz="0" w:space="0" w:color="auto"/>
      </w:divBdr>
    </w:div>
    <w:div w:id="398750970">
      <w:bodyDiv w:val="1"/>
      <w:marLeft w:val="0"/>
      <w:marRight w:val="0"/>
      <w:marTop w:val="0"/>
      <w:marBottom w:val="0"/>
      <w:divBdr>
        <w:top w:val="none" w:sz="0" w:space="0" w:color="auto"/>
        <w:left w:val="none" w:sz="0" w:space="0" w:color="auto"/>
        <w:bottom w:val="none" w:sz="0" w:space="0" w:color="auto"/>
        <w:right w:val="none" w:sz="0" w:space="0" w:color="auto"/>
      </w:divBdr>
    </w:div>
    <w:div w:id="400717283">
      <w:bodyDiv w:val="1"/>
      <w:marLeft w:val="0"/>
      <w:marRight w:val="0"/>
      <w:marTop w:val="0"/>
      <w:marBottom w:val="0"/>
      <w:divBdr>
        <w:top w:val="none" w:sz="0" w:space="0" w:color="auto"/>
        <w:left w:val="none" w:sz="0" w:space="0" w:color="auto"/>
        <w:bottom w:val="none" w:sz="0" w:space="0" w:color="auto"/>
        <w:right w:val="none" w:sz="0" w:space="0" w:color="auto"/>
      </w:divBdr>
    </w:div>
    <w:div w:id="401298247">
      <w:bodyDiv w:val="1"/>
      <w:marLeft w:val="0"/>
      <w:marRight w:val="0"/>
      <w:marTop w:val="0"/>
      <w:marBottom w:val="0"/>
      <w:divBdr>
        <w:top w:val="none" w:sz="0" w:space="0" w:color="auto"/>
        <w:left w:val="none" w:sz="0" w:space="0" w:color="auto"/>
        <w:bottom w:val="none" w:sz="0" w:space="0" w:color="auto"/>
        <w:right w:val="none" w:sz="0" w:space="0" w:color="auto"/>
      </w:divBdr>
    </w:div>
    <w:div w:id="406919679">
      <w:bodyDiv w:val="1"/>
      <w:marLeft w:val="0"/>
      <w:marRight w:val="0"/>
      <w:marTop w:val="0"/>
      <w:marBottom w:val="0"/>
      <w:divBdr>
        <w:top w:val="none" w:sz="0" w:space="0" w:color="auto"/>
        <w:left w:val="none" w:sz="0" w:space="0" w:color="auto"/>
        <w:bottom w:val="none" w:sz="0" w:space="0" w:color="auto"/>
        <w:right w:val="none" w:sz="0" w:space="0" w:color="auto"/>
      </w:divBdr>
    </w:div>
    <w:div w:id="410007299">
      <w:bodyDiv w:val="1"/>
      <w:marLeft w:val="0"/>
      <w:marRight w:val="0"/>
      <w:marTop w:val="0"/>
      <w:marBottom w:val="0"/>
      <w:divBdr>
        <w:top w:val="none" w:sz="0" w:space="0" w:color="auto"/>
        <w:left w:val="none" w:sz="0" w:space="0" w:color="auto"/>
        <w:bottom w:val="none" w:sz="0" w:space="0" w:color="auto"/>
        <w:right w:val="none" w:sz="0" w:space="0" w:color="auto"/>
      </w:divBdr>
    </w:div>
    <w:div w:id="411195624">
      <w:bodyDiv w:val="1"/>
      <w:marLeft w:val="0"/>
      <w:marRight w:val="0"/>
      <w:marTop w:val="0"/>
      <w:marBottom w:val="0"/>
      <w:divBdr>
        <w:top w:val="none" w:sz="0" w:space="0" w:color="auto"/>
        <w:left w:val="none" w:sz="0" w:space="0" w:color="auto"/>
        <w:bottom w:val="none" w:sz="0" w:space="0" w:color="auto"/>
        <w:right w:val="none" w:sz="0" w:space="0" w:color="auto"/>
      </w:divBdr>
    </w:div>
    <w:div w:id="413355538">
      <w:bodyDiv w:val="1"/>
      <w:marLeft w:val="0"/>
      <w:marRight w:val="0"/>
      <w:marTop w:val="0"/>
      <w:marBottom w:val="0"/>
      <w:divBdr>
        <w:top w:val="none" w:sz="0" w:space="0" w:color="auto"/>
        <w:left w:val="none" w:sz="0" w:space="0" w:color="auto"/>
        <w:bottom w:val="none" w:sz="0" w:space="0" w:color="auto"/>
        <w:right w:val="none" w:sz="0" w:space="0" w:color="auto"/>
      </w:divBdr>
    </w:div>
    <w:div w:id="415788952">
      <w:bodyDiv w:val="1"/>
      <w:marLeft w:val="0"/>
      <w:marRight w:val="0"/>
      <w:marTop w:val="0"/>
      <w:marBottom w:val="0"/>
      <w:divBdr>
        <w:top w:val="none" w:sz="0" w:space="0" w:color="auto"/>
        <w:left w:val="none" w:sz="0" w:space="0" w:color="auto"/>
        <w:bottom w:val="none" w:sz="0" w:space="0" w:color="auto"/>
        <w:right w:val="none" w:sz="0" w:space="0" w:color="auto"/>
      </w:divBdr>
    </w:div>
    <w:div w:id="421611517">
      <w:bodyDiv w:val="1"/>
      <w:marLeft w:val="0"/>
      <w:marRight w:val="0"/>
      <w:marTop w:val="0"/>
      <w:marBottom w:val="0"/>
      <w:divBdr>
        <w:top w:val="none" w:sz="0" w:space="0" w:color="auto"/>
        <w:left w:val="none" w:sz="0" w:space="0" w:color="auto"/>
        <w:bottom w:val="none" w:sz="0" w:space="0" w:color="auto"/>
        <w:right w:val="none" w:sz="0" w:space="0" w:color="auto"/>
      </w:divBdr>
    </w:div>
    <w:div w:id="426735661">
      <w:bodyDiv w:val="1"/>
      <w:marLeft w:val="0"/>
      <w:marRight w:val="0"/>
      <w:marTop w:val="0"/>
      <w:marBottom w:val="0"/>
      <w:divBdr>
        <w:top w:val="none" w:sz="0" w:space="0" w:color="auto"/>
        <w:left w:val="none" w:sz="0" w:space="0" w:color="auto"/>
        <w:bottom w:val="none" w:sz="0" w:space="0" w:color="auto"/>
        <w:right w:val="none" w:sz="0" w:space="0" w:color="auto"/>
      </w:divBdr>
    </w:div>
    <w:div w:id="431822135">
      <w:bodyDiv w:val="1"/>
      <w:marLeft w:val="0"/>
      <w:marRight w:val="0"/>
      <w:marTop w:val="0"/>
      <w:marBottom w:val="0"/>
      <w:divBdr>
        <w:top w:val="none" w:sz="0" w:space="0" w:color="auto"/>
        <w:left w:val="none" w:sz="0" w:space="0" w:color="auto"/>
        <w:bottom w:val="none" w:sz="0" w:space="0" w:color="auto"/>
        <w:right w:val="none" w:sz="0" w:space="0" w:color="auto"/>
      </w:divBdr>
    </w:div>
    <w:div w:id="437604634">
      <w:bodyDiv w:val="1"/>
      <w:marLeft w:val="0"/>
      <w:marRight w:val="0"/>
      <w:marTop w:val="0"/>
      <w:marBottom w:val="0"/>
      <w:divBdr>
        <w:top w:val="none" w:sz="0" w:space="0" w:color="auto"/>
        <w:left w:val="none" w:sz="0" w:space="0" w:color="auto"/>
        <w:bottom w:val="none" w:sz="0" w:space="0" w:color="auto"/>
        <w:right w:val="none" w:sz="0" w:space="0" w:color="auto"/>
      </w:divBdr>
    </w:div>
    <w:div w:id="443618487">
      <w:bodyDiv w:val="1"/>
      <w:marLeft w:val="0"/>
      <w:marRight w:val="0"/>
      <w:marTop w:val="0"/>
      <w:marBottom w:val="0"/>
      <w:divBdr>
        <w:top w:val="none" w:sz="0" w:space="0" w:color="auto"/>
        <w:left w:val="none" w:sz="0" w:space="0" w:color="auto"/>
        <w:bottom w:val="none" w:sz="0" w:space="0" w:color="auto"/>
        <w:right w:val="none" w:sz="0" w:space="0" w:color="auto"/>
      </w:divBdr>
    </w:div>
    <w:div w:id="449278336">
      <w:bodyDiv w:val="1"/>
      <w:marLeft w:val="0"/>
      <w:marRight w:val="0"/>
      <w:marTop w:val="0"/>
      <w:marBottom w:val="0"/>
      <w:divBdr>
        <w:top w:val="none" w:sz="0" w:space="0" w:color="auto"/>
        <w:left w:val="none" w:sz="0" w:space="0" w:color="auto"/>
        <w:bottom w:val="none" w:sz="0" w:space="0" w:color="auto"/>
        <w:right w:val="none" w:sz="0" w:space="0" w:color="auto"/>
      </w:divBdr>
    </w:div>
    <w:div w:id="459346213">
      <w:bodyDiv w:val="1"/>
      <w:marLeft w:val="0"/>
      <w:marRight w:val="0"/>
      <w:marTop w:val="0"/>
      <w:marBottom w:val="0"/>
      <w:divBdr>
        <w:top w:val="none" w:sz="0" w:space="0" w:color="auto"/>
        <w:left w:val="none" w:sz="0" w:space="0" w:color="auto"/>
        <w:bottom w:val="none" w:sz="0" w:space="0" w:color="auto"/>
        <w:right w:val="none" w:sz="0" w:space="0" w:color="auto"/>
      </w:divBdr>
    </w:div>
    <w:div w:id="460154786">
      <w:bodyDiv w:val="1"/>
      <w:marLeft w:val="0"/>
      <w:marRight w:val="0"/>
      <w:marTop w:val="0"/>
      <w:marBottom w:val="0"/>
      <w:divBdr>
        <w:top w:val="none" w:sz="0" w:space="0" w:color="auto"/>
        <w:left w:val="none" w:sz="0" w:space="0" w:color="auto"/>
        <w:bottom w:val="none" w:sz="0" w:space="0" w:color="auto"/>
        <w:right w:val="none" w:sz="0" w:space="0" w:color="auto"/>
      </w:divBdr>
    </w:div>
    <w:div w:id="468669711">
      <w:bodyDiv w:val="1"/>
      <w:marLeft w:val="0"/>
      <w:marRight w:val="0"/>
      <w:marTop w:val="0"/>
      <w:marBottom w:val="0"/>
      <w:divBdr>
        <w:top w:val="none" w:sz="0" w:space="0" w:color="auto"/>
        <w:left w:val="none" w:sz="0" w:space="0" w:color="auto"/>
        <w:bottom w:val="none" w:sz="0" w:space="0" w:color="auto"/>
        <w:right w:val="none" w:sz="0" w:space="0" w:color="auto"/>
      </w:divBdr>
    </w:div>
    <w:div w:id="474689636">
      <w:bodyDiv w:val="1"/>
      <w:marLeft w:val="0"/>
      <w:marRight w:val="0"/>
      <w:marTop w:val="0"/>
      <w:marBottom w:val="0"/>
      <w:divBdr>
        <w:top w:val="none" w:sz="0" w:space="0" w:color="auto"/>
        <w:left w:val="none" w:sz="0" w:space="0" w:color="auto"/>
        <w:bottom w:val="none" w:sz="0" w:space="0" w:color="auto"/>
        <w:right w:val="none" w:sz="0" w:space="0" w:color="auto"/>
      </w:divBdr>
      <w:divsChild>
        <w:div w:id="757942348">
          <w:marLeft w:val="0"/>
          <w:marRight w:val="0"/>
          <w:marTop w:val="0"/>
          <w:marBottom w:val="525"/>
          <w:divBdr>
            <w:top w:val="none" w:sz="0" w:space="0" w:color="auto"/>
            <w:left w:val="none" w:sz="0" w:space="0" w:color="auto"/>
            <w:bottom w:val="none" w:sz="0" w:space="0" w:color="auto"/>
            <w:right w:val="none" w:sz="0" w:space="0" w:color="auto"/>
          </w:divBdr>
          <w:divsChild>
            <w:div w:id="1640764755">
              <w:marLeft w:val="0"/>
              <w:marRight w:val="0"/>
              <w:marTop w:val="0"/>
              <w:marBottom w:val="0"/>
              <w:divBdr>
                <w:top w:val="none" w:sz="0" w:space="0" w:color="auto"/>
                <w:left w:val="none" w:sz="0" w:space="0" w:color="auto"/>
                <w:bottom w:val="none" w:sz="0" w:space="0" w:color="auto"/>
                <w:right w:val="none" w:sz="0" w:space="0" w:color="auto"/>
              </w:divBdr>
              <w:divsChild>
                <w:div w:id="107979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457956">
      <w:bodyDiv w:val="1"/>
      <w:marLeft w:val="0"/>
      <w:marRight w:val="0"/>
      <w:marTop w:val="0"/>
      <w:marBottom w:val="0"/>
      <w:divBdr>
        <w:top w:val="none" w:sz="0" w:space="0" w:color="auto"/>
        <w:left w:val="none" w:sz="0" w:space="0" w:color="auto"/>
        <w:bottom w:val="none" w:sz="0" w:space="0" w:color="auto"/>
        <w:right w:val="none" w:sz="0" w:space="0" w:color="auto"/>
      </w:divBdr>
    </w:div>
    <w:div w:id="483199124">
      <w:bodyDiv w:val="1"/>
      <w:marLeft w:val="0"/>
      <w:marRight w:val="0"/>
      <w:marTop w:val="0"/>
      <w:marBottom w:val="0"/>
      <w:divBdr>
        <w:top w:val="none" w:sz="0" w:space="0" w:color="auto"/>
        <w:left w:val="none" w:sz="0" w:space="0" w:color="auto"/>
        <w:bottom w:val="none" w:sz="0" w:space="0" w:color="auto"/>
        <w:right w:val="none" w:sz="0" w:space="0" w:color="auto"/>
      </w:divBdr>
    </w:div>
    <w:div w:id="495809207">
      <w:bodyDiv w:val="1"/>
      <w:marLeft w:val="0"/>
      <w:marRight w:val="0"/>
      <w:marTop w:val="0"/>
      <w:marBottom w:val="0"/>
      <w:divBdr>
        <w:top w:val="none" w:sz="0" w:space="0" w:color="auto"/>
        <w:left w:val="none" w:sz="0" w:space="0" w:color="auto"/>
        <w:bottom w:val="none" w:sz="0" w:space="0" w:color="auto"/>
        <w:right w:val="none" w:sz="0" w:space="0" w:color="auto"/>
      </w:divBdr>
    </w:div>
    <w:div w:id="499661302">
      <w:bodyDiv w:val="1"/>
      <w:marLeft w:val="0"/>
      <w:marRight w:val="0"/>
      <w:marTop w:val="0"/>
      <w:marBottom w:val="0"/>
      <w:divBdr>
        <w:top w:val="none" w:sz="0" w:space="0" w:color="auto"/>
        <w:left w:val="none" w:sz="0" w:space="0" w:color="auto"/>
        <w:bottom w:val="none" w:sz="0" w:space="0" w:color="auto"/>
        <w:right w:val="none" w:sz="0" w:space="0" w:color="auto"/>
      </w:divBdr>
    </w:div>
    <w:div w:id="501628386">
      <w:bodyDiv w:val="1"/>
      <w:marLeft w:val="0"/>
      <w:marRight w:val="0"/>
      <w:marTop w:val="0"/>
      <w:marBottom w:val="0"/>
      <w:divBdr>
        <w:top w:val="none" w:sz="0" w:space="0" w:color="auto"/>
        <w:left w:val="none" w:sz="0" w:space="0" w:color="auto"/>
        <w:bottom w:val="none" w:sz="0" w:space="0" w:color="auto"/>
        <w:right w:val="none" w:sz="0" w:space="0" w:color="auto"/>
      </w:divBdr>
    </w:div>
    <w:div w:id="517084503">
      <w:bodyDiv w:val="1"/>
      <w:marLeft w:val="0"/>
      <w:marRight w:val="0"/>
      <w:marTop w:val="0"/>
      <w:marBottom w:val="0"/>
      <w:divBdr>
        <w:top w:val="none" w:sz="0" w:space="0" w:color="auto"/>
        <w:left w:val="none" w:sz="0" w:space="0" w:color="auto"/>
        <w:bottom w:val="none" w:sz="0" w:space="0" w:color="auto"/>
        <w:right w:val="none" w:sz="0" w:space="0" w:color="auto"/>
      </w:divBdr>
    </w:div>
    <w:div w:id="532379314">
      <w:bodyDiv w:val="1"/>
      <w:marLeft w:val="0"/>
      <w:marRight w:val="0"/>
      <w:marTop w:val="0"/>
      <w:marBottom w:val="0"/>
      <w:divBdr>
        <w:top w:val="none" w:sz="0" w:space="0" w:color="auto"/>
        <w:left w:val="none" w:sz="0" w:space="0" w:color="auto"/>
        <w:bottom w:val="none" w:sz="0" w:space="0" w:color="auto"/>
        <w:right w:val="none" w:sz="0" w:space="0" w:color="auto"/>
      </w:divBdr>
    </w:div>
    <w:div w:id="534319514">
      <w:bodyDiv w:val="1"/>
      <w:marLeft w:val="0"/>
      <w:marRight w:val="0"/>
      <w:marTop w:val="0"/>
      <w:marBottom w:val="0"/>
      <w:divBdr>
        <w:top w:val="none" w:sz="0" w:space="0" w:color="auto"/>
        <w:left w:val="none" w:sz="0" w:space="0" w:color="auto"/>
        <w:bottom w:val="none" w:sz="0" w:space="0" w:color="auto"/>
        <w:right w:val="none" w:sz="0" w:space="0" w:color="auto"/>
      </w:divBdr>
    </w:div>
    <w:div w:id="535655342">
      <w:bodyDiv w:val="1"/>
      <w:marLeft w:val="0"/>
      <w:marRight w:val="0"/>
      <w:marTop w:val="0"/>
      <w:marBottom w:val="0"/>
      <w:divBdr>
        <w:top w:val="none" w:sz="0" w:space="0" w:color="auto"/>
        <w:left w:val="none" w:sz="0" w:space="0" w:color="auto"/>
        <w:bottom w:val="none" w:sz="0" w:space="0" w:color="auto"/>
        <w:right w:val="none" w:sz="0" w:space="0" w:color="auto"/>
      </w:divBdr>
    </w:div>
    <w:div w:id="536815462">
      <w:bodyDiv w:val="1"/>
      <w:marLeft w:val="0"/>
      <w:marRight w:val="0"/>
      <w:marTop w:val="0"/>
      <w:marBottom w:val="0"/>
      <w:divBdr>
        <w:top w:val="none" w:sz="0" w:space="0" w:color="auto"/>
        <w:left w:val="none" w:sz="0" w:space="0" w:color="auto"/>
        <w:bottom w:val="none" w:sz="0" w:space="0" w:color="auto"/>
        <w:right w:val="none" w:sz="0" w:space="0" w:color="auto"/>
      </w:divBdr>
    </w:div>
    <w:div w:id="539174475">
      <w:bodyDiv w:val="1"/>
      <w:marLeft w:val="0"/>
      <w:marRight w:val="0"/>
      <w:marTop w:val="0"/>
      <w:marBottom w:val="0"/>
      <w:divBdr>
        <w:top w:val="none" w:sz="0" w:space="0" w:color="auto"/>
        <w:left w:val="none" w:sz="0" w:space="0" w:color="auto"/>
        <w:bottom w:val="none" w:sz="0" w:space="0" w:color="auto"/>
        <w:right w:val="none" w:sz="0" w:space="0" w:color="auto"/>
      </w:divBdr>
    </w:div>
    <w:div w:id="542376030">
      <w:bodyDiv w:val="1"/>
      <w:marLeft w:val="0"/>
      <w:marRight w:val="0"/>
      <w:marTop w:val="0"/>
      <w:marBottom w:val="0"/>
      <w:divBdr>
        <w:top w:val="none" w:sz="0" w:space="0" w:color="auto"/>
        <w:left w:val="none" w:sz="0" w:space="0" w:color="auto"/>
        <w:bottom w:val="none" w:sz="0" w:space="0" w:color="auto"/>
        <w:right w:val="none" w:sz="0" w:space="0" w:color="auto"/>
      </w:divBdr>
    </w:div>
    <w:div w:id="547572615">
      <w:bodyDiv w:val="1"/>
      <w:marLeft w:val="0"/>
      <w:marRight w:val="0"/>
      <w:marTop w:val="0"/>
      <w:marBottom w:val="0"/>
      <w:divBdr>
        <w:top w:val="none" w:sz="0" w:space="0" w:color="auto"/>
        <w:left w:val="none" w:sz="0" w:space="0" w:color="auto"/>
        <w:bottom w:val="none" w:sz="0" w:space="0" w:color="auto"/>
        <w:right w:val="none" w:sz="0" w:space="0" w:color="auto"/>
      </w:divBdr>
    </w:div>
    <w:div w:id="554124801">
      <w:bodyDiv w:val="1"/>
      <w:marLeft w:val="0"/>
      <w:marRight w:val="0"/>
      <w:marTop w:val="0"/>
      <w:marBottom w:val="0"/>
      <w:divBdr>
        <w:top w:val="none" w:sz="0" w:space="0" w:color="auto"/>
        <w:left w:val="none" w:sz="0" w:space="0" w:color="auto"/>
        <w:bottom w:val="none" w:sz="0" w:space="0" w:color="auto"/>
        <w:right w:val="none" w:sz="0" w:space="0" w:color="auto"/>
      </w:divBdr>
    </w:div>
    <w:div w:id="559176392">
      <w:bodyDiv w:val="1"/>
      <w:marLeft w:val="0"/>
      <w:marRight w:val="0"/>
      <w:marTop w:val="0"/>
      <w:marBottom w:val="0"/>
      <w:divBdr>
        <w:top w:val="none" w:sz="0" w:space="0" w:color="auto"/>
        <w:left w:val="none" w:sz="0" w:space="0" w:color="auto"/>
        <w:bottom w:val="none" w:sz="0" w:space="0" w:color="auto"/>
        <w:right w:val="none" w:sz="0" w:space="0" w:color="auto"/>
      </w:divBdr>
    </w:div>
    <w:div w:id="560561608">
      <w:bodyDiv w:val="1"/>
      <w:marLeft w:val="0"/>
      <w:marRight w:val="0"/>
      <w:marTop w:val="0"/>
      <w:marBottom w:val="0"/>
      <w:divBdr>
        <w:top w:val="none" w:sz="0" w:space="0" w:color="auto"/>
        <w:left w:val="none" w:sz="0" w:space="0" w:color="auto"/>
        <w:bottom w:val="none" w:sz="0" w:space="0" w:color="auto"/>
        <w:right w:val="none" w:sz="0" w:space="0" w:color="auto"/>
      </w:divBdr>
    </w:div>
    <w:div w:id="564268861">
      <w:bodyDiv w:val="1"/>
      <w:marLeft w:val="0"/>
      <w:marRight w:val="0"/>
      <w:marTop w:val="0"/>
      <w:marBottom w:val="0"/>
      <w:divBdr>
        <w:top w:val="none" w:sz="0" w:space="0" w:color="auto"/>
        <w:left w:val="none" w:sz="0" w:space="0" w:color="auto"/>
        <w:bottom w:val="none" w:sz="0" w:space="0" w:color="auto"/>
        <w:right w:val="none" w:sz="0" w:space="0" w:color="auto"/>
      </w:divBdr>
    </w:div>
    <w:div w:id="571505752">
      <w:bodyDiv w:val="1"/>
      <w:marLeft w:val="0"/>
      <w:marRight w:val="0"/>
      <w:marTop w:val="0"/>
      <w:marBottom w:val="0"/>
      <w:divBdr>
        <w:top w:val="none" w:sz="0" w:space="0" w:color="auto"/>
        <w:left w:val="none" w:sz="0" w:space="0" w:color="auto"/>
        <w:bottom w:val="none" w:sz="0" w:space="0" w:color="auto"/>
        <w:right w:val="none" w:sz="0" w:space="0" w:color="auto"/>
      </w:divBdr>
    </w:div>
    <w:div w:id="571818170">
      <w:bodyDiv w:val="1"/>
      <w:marLeft w:val="0"/>
      <w:marRight w:val="0"/>
      <w:marTop w:val="0"/>
      <w:marBottom w:val="0"/>
      <w:divBdr>
        <w:top w:val="none" w:sz="0" w:space="0" w:color="auto"/>
        <w:left w:val="none" w:sz="0" w:space="0" w:color="auto"/>
        <w:bottom w:val="none" w:sz="0" w:space="0" w:color="auto"/>
        <w:right w:val="none" w:sz="0" w:space="0" w:color="auto"/>
      </w:divBdr>
    </w:div>
    <w:div w:id="574125270">
      <w:bodyDiv w:val="1"/>
      <w:marLeft w:val="0"/>
      <w:marRight w:val="0"/>
      <w:marTop w:val="0"/>
      <w:marBottom w:val="0"/>
      <w:divBdr>
        <w:top w:val="none" w:sz="0" w:space="0" w:color="auto"/>
        <w:left w:val="none" w:sz="0" w:space="0" w:color="auto"/>
        <w:bottom w:val="none" w:sz="0" w:space="0" w:color="auto"/>
        <w:right w:val="none" w:sz="0" w:space="0" w:color="auto"/>
      </w:divBdr>
    </w:div>
    <w:div w:id="577251011">
      <w:bodyDiv w:val="1"/>
      <w:marLeft w:val="0"/>
      <w:marRight w:val="0"/>
      <w:marTop w:val="0"/>
      <w:marBottom w:val="0"/>
      <w:divBdr>
        <w:top w:val="none" w:sz="0" w:space="0" w:color="auto"/>
        <w:left w:val="none" w:sz="0" w:space="0" w:color="auto"/>
        <w:bottom w:val="none" w:sz="0" w:space="0" w:color="auto"/>
        <w:right w:val="none" w:sz="0" w:space="0" w:color="auto"/>
      </w:divBdr>
    </w:div>
    <w:div w:id="578830882">
      <w:bodyDiv w:val="1"/>
      <w:marLeft w:val="0"/>
      <w:marRight w:val="0"/>
      <w:marTop w:val="0"/>
      <w:marBottom w:val="0"/>
      <w:divBdr>
        <w:top w:val="none" w:sz="0" w:space="0" w:color="auto"/>
        <w:left w:val="none" w:sz="0" w:space="0" w:color="auto"/>
        <w:bottom w:val="none" w:sz="0" w:space="0" w:color="auto"/>
        <w:right w:val="none" w:sz="0" w:space="0" w:color="auto"/>
      </w:divBdr>
    </w:div>
    <w:div w:id="583608226">
      <w:bodyDiv w:val="1"/>
      <w:marLeft w:val="0"/>
      <w:marRight w:val="0"/>
      <w:marTop w:val="0"/>
      <w:marBottom w:val="0"/>
      <w:divBdr>
        <w:top w:val="none" w:sz="0" w:space="0" w:color="auto"/>
        <w:left w:val="none" w:sz="0" w:space="0" w:color="auto"/>
        <w:bottom w:val="none" w:sz="0" w:space="0" w:color="auto"/>
        <w:right w:val="none" w:sz="0" w:space="0" w:color="auto"/>
      </w:divBdr>
    </w:div>
    <w:div w:id="588731962">
      <w:bodyDiv w:val="1"/>
      <w:marLeft w:val="0"/>
      <w:marRight w:val="0"/>
      <w:marTop w:val="0"/>
      <w:marBottom w:val="0"/>
      <w:divBdr>
        <w:top w:val="none" w:sz="0" w:space="0" w:color="auto"/>
        <w:left w:val="none" w:sz="0" w:space="0" w:color="auto"/>
        <w:bottom w:val="none" w:sz="0" w:space="0" w:color="auto"/>
        <w:right w:val="none" w:sz="0" w:space="0" w:color="auto"/>
      </w:divBdr>
    </w:div>
    <w:div w:id="601300194">
      <w:bodyDiv w:val="1"/>
      <w:marLeft w:val="0"/>
      <w:marRight w:val="0"/>
      <w:marTop w:val="0"/>
      <w:marBottom w:val="0"/>
      <w:divBdr>
        <w:top w:val="none" w:sz="0" w:space="0" w:color="auto"/>
        <w:left w:val="none" w:sz="0" w:space="0" w:color="auto"/>
        <w:bottom w:val="none" w:sz="0" w:space="0" w:color="auto"/>
        <w:right w:val="none" w:sz="0" w:space="0" w:color="auto"/>
      </w:divBdr>
    </w:div>
    <w:div w:id="606885631">
      <w:bodyDiv w:val="1"/>
      <w:marLeft w:val="0"/>
      <w:marRight w:val="0"/>
      <w:marTop w:val="0"/>
      <w:marBottom w:val="0"/>
      <w:divBdr>
        <w:top w:val="none" w:sz="0" w:space="0" w:color="auto"/>
        <w:left w:val="none" w:sz="0" w:space="0" w:color="auto"/>
        <w:bottom w:val="none" w:sz="0" w:space="0" w:color="auto"/>
        <w:right w:val="none" w:sz="0" w:space="0" w:color="auto"/>
      </w:divBdr>
    </w:div>
    <w:div w:id="610010490">
      <w:bodyDiv w:val="1"/>
      <w:marLeft w:val="0"/>
      <w:marRight w:val="0"/>
      <w:marTop w:val="0"/>
      <w:marBottom w:val="0"/>
      <w:divBdr>
        <w:top w:val="none" w:sz="0" w:space="0" w:color="auto"/>
        <w:left w:val="none" w:sz="0" w:space="0" w:color="auto"/>
        <w:bottom w:val="none" w:sz="0" w:space="0" w:color="auto"/>
        <w:right w:val="none" w:sz="0" w:space="0" w:color="auto"/>
      </w:divBdr>
    </w:div>
    <w:div w:id="616373385">
      <w:bodyDiv w:val="1"/>
      <w:marLeft w:val="0"/>
      <w:marRight w:val="0"/>
      <w:marTop w:val="0"/>
      <w:marBottom w:val="0"/>
      <w:divBdr>
        <w:top w:val="none" w:sz="0" w:space="0" w:color="auto"/>
        <w:left w:val="none" w:sz="0" w:space="0" w:color="auto"/>
        <w:bottom w:val="none" w:sz="0" w:space="0" w:color="auto"/>
        <w:right w:val="none" w:sz="0" w:space="0" w:color="auto"/>
      </w:divBdr>
    </w:div>
    <w:div w:id="630785570">
      <w:bodyDiv w:val="1"/>
      <w:marLeft w:val="0"/>
      <w:marRight w:val="0"/>
      <w:marTop w:val="0"/>
      <w:marBottom w:val="0"/>
      <w:divBdr>
        <w:top w:val="none" w:sz="0" w:space="0" w:color="auto"/>
        <w:left w:val="none" w:sz="0" w:space="0" w:color="auto"/>
        <w:bottom w:val="none" w:sz="0" w:space="0" w:color="auto"/>
        <w:right w:val="none" w:sz="0" w:space="0" w:color="auto"/>
      </w:divBdr>
    </w:div>
    <w:div w:id="630981261">
      <w:bodyDiv w:val="1"/>
      <w:marLeft w:val="0"/>
      <w:marRight w:val="0"/>
      <w:marTop w:val="0"/>
      <w:marBottom w:val="0"/>
      <w:divBdr>
        <w:top w:val="none" w:sz="0" w:space="0" w:color="auto"/>
        <w:left w:val="none" w:sz="0" w:space="0" w:color="auto"/>
        <w:bottom w:val="none" w:sz="0" w:space="0" w:color="auto"/>
        <w:right w:val="none" w:sz="0" w:space="0" w:color="auto"/>
      </w:divBdr>
    </w:div>
    <w:div w:id="632978749">
      <w:bodyDiv w:val="1"/>
      <w:marLeft w:val="0"/>
      <w:marRight w:val="0"/>
      <w:marTop w:val="0"/>
      <w:marBottom w:val="0"/>
      <w:divBdr>
        <w:top w:val="none" w:sz="0" w:space="0" w:color="auto"/>
        <w:left w:val="none" w:sz="0" w:space="0" w:color="auto"/>
        <w:bottom w:val="none" w:sz="0" w:space="0" w:color="auto"/>
        <w:right w:val="none" w:sz="0" w:space="0" w:color="auto"/>
      </w:divBdr>
    </w:div>
    <w:div w:id="635183732">
      <w:bodyDiv w:val="1"/>
      <w:marLeft w:val="0"/>
      <w:marRight w:val="0"/>
      <w:marTop w:val="0"/>
      <w:marBottom w:val="0"/>
      <w:divBdr>
        <w:top w:val="none" w:sz="0" w:space="0" w:color="auto"/>
        <w:left w:val="none" w:sz="0" w:space="0" w:color="auto"/>
        <w:bottom w:val="none" w:sz="0" w:space="0" w:color="auto"/>
        <w:right w:val="none" w:sz="0" w:space="0" w:color="auto"/>
      </w:divBdr>
    </w:div>
    <w:div w:id="638145300">
      <w:bodyDiv w:val="1"/>
      <w:marLeft w:val="0"/>
      <w:marRight w:val="0"/>
      <w:marTop w:val="0"/>
      <w:marBottom w:val="0"/>
      <w:divBdr>
        <w:top w:val="none" w:sz="0" w:space="0" w:color="auto"/>
        <w:left w:val="none" w:sz="0" w:space="0" w:color="auto"/>
        <w:bottom w:val="none" w:sz="0" w:space="0" w:color="auto"/>
        <w:right w:val="none" w:sz="0" w:space="0" w:color="auto"/>
      </w:divBdr>
    </w:div>
    <w:div w:id="643966952">
      <w:bodyDiv w:val="1"/>
      <w:marLeft w:val="0"/>
      <w:marRight w:val="0"/>
      <w:marTop w:val="0"/>
      <w:marBottom w:val="0"/>
      <w:divBdr>
        <w:top w:val="none" w:sz="0" w:space="0" w:color="auto"/>
        <w:left w:val="none" w:sz="0" w:space="0" w:color="auto"/>
        <w:bottom w:val="none" w:sz="0" w:space="0" w:color="auto"/>
        <w:right w:val="none" w:sz="0" w:space="0" w:color="auto"/>
      </w:divBdr>
    </w:div>
    <w:div w:id="646517501">
      <w:bodyDiv w:val="1"/>
      <w:marLeft w:val="0"/>
      <w:marRight w:val="0"/>
      <w:marTop w:val="0"/>
      <w:marBottom w:val="0"/>
      <w:divBdr>
        <w:top w:val="none" w:sz="0" w:space="0" w:color="auto"/>
        <w:left w:val="none" w:sz="0" w:space="0" w:color="auto"/>
        <w:bottom w:val="none" w:sz="0" w:space="0" w:color="auto"/>
        <w:right w:val="none" w:sz="0" w:space="0" w:color="auto"/>
      </w:divBdr>
    </w:div>
    <w:div w:id="647322977">
      <w:bodyDiv w:val="1"/>
      <w:marLeft w:val="0"/>
      <w:marRight w:val="0"/>
      <w:marTop w:val="0"/>
      <w:marBottom w:val="0"/>
      <w:divBdr>
        <w:top w:val="none" w:sz="0" w:space="0" w:color="auto"/>
        <w:left w:val="none" w:sz="0" w:space="0" w:color="auto"/>
        <w:bottom w:val="none" w:sz="0" w:space="0" w:color="auto"/>
        <w:right w:val="none" w:sz="0" w:space="0" w:color="auto"/>
      </w:divBdr>
    </w:div>
    <w:div w:id="648285287">
      <w:bodyDiv w:val="1"/>
      <w:marLeft w:val="0"/>
      <w:marRight w:val="0"/>
      <w:marTop w:val="0"/>
      <w:marBottom w:val="0"/>
      <w:divBdr>
        <w:top w:val="none" w:sz="0" w:space="0" w:color="auto"/>
        <w:left w:val="none" w:sz="0" w:space="0" w:color="auto"/>
        <w:bottom w:val="none" w:sz="0" w:space="0" w:color="auto"/>
        <w:right w:val="none" w:sz="0" w:space="0" w:color="auto"/>
      </w:divBdr>
    </w:div>
    <w:div w:id="651518980">
      <w:bodyDiv w:val="1"/>
      <w:marLeft w:val="0"/>
      <w:marRight w:val="0"/>
      <w:marTop w:val="0"/>
      <w:marBottom w:val="0"/>
      <w:divBdr>
        <w:top w:val="none" w:sz="0" w:space="0" w:color="auto"/>
        <w:left w:val="none" w:sz="0" w:space="0" w:color="auto"/>
        <w:bottom w:val="none" w:sz="0" w:space="0" w:color="auto"/>
        <w:right w:val="none" w:sz="0" w:space="0" w:color="auto"/>
      </w:divBdr>
    </w:div>
    <w:div w:id="654340899">
      <w:bodyDiv w:val="1"/>
      <w:marLeft w:val="0"/>
      <w:marRight w:val="0"/>
      <w:marTop w:val="0"/>
      <w:marBottom w:val="0"/>
      <w:divBdr>
        <w:top w:val="none" w:sz="0" w:space="0" w:color="auto"/>
        <w:left w:val="none" w:sz="0" w:space="0" w:color="auto"/>
        <w:bottom w:val="none" w:sz="0" w:space="0" w:color="auto"/>
        <w:right w:val="none" w:sz="0" w:space="0" w:color="auto"/>
      </w:divBdr>
    </w:div>
    <w:div w:id="654838729">
      <w:bodyDiv w:val="1"/>
      <w:marLeft w:val="0"/>
      <w:marRight w:val="0"/>
      <w:marTop w:val="0"/>
      <w:marBottom w:val="0"/>
      <w:divBdr>
        <w:top w:val="none" w:sz="0" w:space="0" w:color="auto"/>
        <w:left w:val="none" w:sz="0" w:space="0" w:color="auto"/>
        <w:bottom w:val="none" w:sz="0" w:space="0" w:color="auto"/>
        <w:right w:val="none" w:sz="0" w:space="0" w:color="auto"/>
      </w:divBdr>
    </w:div>
    <w:div w:id="657080194">
      <w:bodyDiv w:val="1"/>
      <w:marLeft w:val="0"/>
      <w:marRight w:val="0"/>
      <w:marTop w:val="0"/>
      <w:marBottom w:val="0"/>
      <w:divBdr>
        <w:top w:val="none" w:sz="0" w:space="0" w:color="auto"/>
        <w:left w:val="none" w:sz="0" w:space="0" w:color="auto"/>
        <w:bottom w:val="none" w:sz="0" w:space="0" w:color="auto"/>
        <w:right w:val="none" w:sz="0" w:space="0" w:color="auto"/>
      </w:divBdr>
    </w:div>
    <w:div w:id="659234206">
      <w:bodyDiv w:val="1"/>
      <w:marLeft w:val="0"/>
      <w:marRight w:val="0"/>
      <w:marTop w:val="0"/>
      <w:marBottom w:val="0"/>
      <w:divBdr>
        <w:top w:val="none" w:sz="0" w:space="0" w:color="auto"/>
        <w:left w:val="none" w:sz="0" w:space="0" w:color="auto"/>
        <w:bottom w:val="none" w:sz="0" w:space="0" w:color="auto"/>
        <w:right w:val="none" w:sz="0" w:space="0" w:color="auto"/>
      </w:divBdr>
    </w:div>
    <w:div w:id="663052508">
      <w:bodyDiv w:val="1"/>
      <w:marLeft w:val="0"/>
      <w:marRight w:val="0"/>
      <w:marTop w:val="0"/>
      <w:marBottom w:val="0"/>
      <w:divBdr>
        <w:top w:val="none" w:sz="0" w:space="0" w:color="auto"/>
        <w:left w:val="none" w:sz="0" w:space="0" w:color="auto"/>
        <w:bottom w:val="none" w:sz="0" w:space="0" w:color="auto"/>
        <w:right w:val="none" w:sz="0" w:space="0" w:color="auto"/>
      </w:divBdr>
    </w:div>
    <w:div w:id="668558452">
      <w:bodyDiv w:val="1"/>
      <w:marLeft w:val="0"/>
      <w:marRight w:val="0"/>
      <w:marTop w:val="0"/>
      <w:marBottom w:val="0"/>
      <w:divBdr>
        <w:top w:val="none" w:sz="0" w:space="0" w:color="auto"/>
        <w:left w:val="none" w:sz="0" w:space="0" w:color="auto"/>
        <w:bottom w:val="none" w:sz="0" w:space="0" w:color="auto"/>
        <w:right w:val="none" w:sz="0" w:space="0" w:color="auto"/>
      </w:divBdr>
    </w:div>
    <w:div w:id="674308805">
      <w:bodyDiv w:val="1"/>
      <w:marLeft w:val="0"/>
      <w:marRight w:val="0"/>
      <w:marTop w:val="0"/>
      <w:marBottom w:val="0"/>
      <w:divBdr>
        <w:top w:val="none" w:sz="0" w:space="0" w:color="auto"/>
        <w:left w:val="none" w:sz="0" w:space="0" w:color="auto"/>
        <w:bottom w:val="none" w:sz="0" w:space="0" w:color="auto"/>
        <w:right w:val="none" w:sz="0" w:space="0" w:color="auto"/>
      </w:divBdr>
    </w:div>
    <w:div w:id="674453757">
      <w:bodyDiv w:val="1"/>
      <w:marLeft w:val="0"/>
      <w:marRight w:val="0"/>
      <w:marTop w:val="0"/>
      <w:marBottom w:val="0"/>
      <w:divBdr>
        <w:top w:val="none" w:sz="0" w:space="0" w:color="auto"/>
        <w:left w:val="none" w:sz="0" w:space="0" w:color="auto"/>
        <w:bottom w:val="none" w:sz="0" w:space="0" w:color="auto"/>
        <w:right w:val="none" w:sz="0" w:space="0" w:color="auto"/>
      </w:divBdr>
    </w:div>
    <w:div w:id="676690161">
      <w:bodyDiv w:val="1"/>
      <w:marLeft w:val="0"/>
      <w:marRight w:val="0"/>
      <w:marTop w:val="0"/>
      <w:marBottom w:val="0"/>
      <w:divBdr>
        <w:top w:val="none" w:sz="0" w:space="0" w:color="auto"/>
        <w:left w:val="none" w:sz="0" w:space="0" w:color="auto"/>
        <w:bottom w:val="none" w:sz="0" w:space="0" w:color="auto"/>
        <w:right w:val="none" w:sz="0" w:space="0" w:color="auto"/>
      </w:divBdr>
    </w:div>
    <w:div w:id="679889612">
      <w:bodyDiv w:val="1"/>
      <w:marLeft w:val="0"/>
      <w:marRight w:val="0"/>
      <w:marTop w:val="0"/>
      <w:marBottom w:val="0"/>
      <w:divBdr>
        <w:top w:val="none" w:sz="0" w:space="0" w:color="auto"/>
        <w:left w:val="none" w:sz="0" w:space="0" w:color="auto"/>
        <w:bottom w:val="none" w:sz="0" w:space="0" w:color="auto"/>
        <w:right w:val="none" w:sz="0" w:space="0" w:color="auto"/>
      </w:divBdr>
    </w:div>
    <w:div w:id="685324111">
      <w:bodyDiv w:val="1"/>
      <w:marLeft w:val="0"/>
      <w:marRight w:val="0"/>
      <w:marTop w:val="0"/>
      <w:marBottom w:val="0"/>
      <w:divBdr>
        <w:top w:val="none" w:sz="0" w:space="0" w:color="auto"/>
        <w:left w:val="none" w:sz="0" w:space="0" w:color="auto"/>
        <w:bottom w:val="none" w:sz="0" w:space="0" w:color="auto"/>
        <w:right w:val="none" w:sz="0" w:space="0" w:color="auto"/>
      </w:divBdr>
    </w:div>
    <w:div w:id="689647973">
      <w:bodyDiv w:val="1"/>
      <w:marLeft w:val="0"/>
      <w:marRight w:val="0"/>
      <w:marTop w:val="0"/>
      <w:marBottom w:val="0"/>
      <w:divBdr>
        <w:top w:val="none" w:sz="0" w:space="0" w:color="auto"/>
        <w:left w:val="none" w:sz="0" w:space="0" w:color="auto"/>
        <w:bottom w:val="none" w:sz="0" w:space="0" w:color="auto"/>
        <w:right w:val="none" w:sz="0" w:space="0" w:color="auto"/>
      </w:divBdr>
    </w:div>
    <w:div w:id="692728726">
      <w:bodyDiv w:val="1"/>
      <w:marLeft w:val="0"/>
      <w:marRight w:val="0"/>
      <w:marTop w:val="0"/>
      <w:marBottom w:val="0"/>
      <w:divBdr>
        <w:top w:val="none" w:sz="0" w:space="0" w:color="auto"/>
        <w:left w:val="none" w:sz="0" w:space="0" w:color="auto"/>
        <w:bottom w:val="none" w:sz="0" w:space="0" w:color="auto"/>
        <w:right w:val="none" w:sz="0" w:space="0" w:color="auto"/>
      </w:divBdr>
    </w:div>
    <w:div w:id="698287676">
      <w:bodyDiv w:val="1"/>
      <w:marLeft w:val="0"/>
      <w:marRight w:val="0"/>
      <w:marTop w:val="0"/>
      <w:marBottom w:val="0"/>
      <w:divBdr>
        <w:top w:val="none" w:sz="0" w:space="0" w:color="auto"/>
        <w:left w:val="none" w:sz="0" w:space="0" w:color="auto"/>
        <w:bottom w:val="none" w:sz="0" w:space="0" w:color="auto"/>
        <w:right w:val="none" w:sz="0" w:space="0" w:color="auto"/>
      </w:divBdr>
    </w:div>
    <w:div w:id="698824985">
      <w:bodyDiv w:val="1"/>
      <w:marLeft w:val="0"/>
      <w:marRight w:val="0"/>
      <w:marTop w:val="0"/>
      <w:marBottom w:val="0"/>
      <w:divBdr>
        <w:top w:val="none" w:sz="0" w:space="0" w:color="auto"/>
        <w:left w:val="none" w:sz="0" w:space="0" w:color="auto"/>
        <w:bottom w:val="none" w:sz="0" w:space="0" w:color="auto"/>
        <w:right w:val="none" w:sz="0" w:space="0" w:color="auto"/>
      </w:divBdr>
    </w:div>
    <w:div w:id="701784462">
      <w:bodyDiv w:val="1"/>
      <w:marLeft w:val="0"/>
      <w:marRight w:val="0"/>
      <w:marTop w:val="0"/>
      <w:marBottom w:val="0"/>
      <w:divBdr>
        <w:top w:val="none" w:sz="0" w:space="0" w:color="auto"/>
        <w:left w:val="none" w:sz="0" w:space="0" w:color="auto"/>
        <w:bottom w:val="none" w:sz="0" w:space="0" w:color="auto"/>
        <w:right w:val="none" w:sz="0" w:space="0" w:color="auto"/>
      </w:divBdr>
    </w:div>
    <w:div w:id="704722493">
      <w:bodyDiv w:val="1"/>
      <w:marLeft w:val="0"/>
      <w:marRight w:val="0"/>
      <w:marTop w:val="0"/>
      <w:marBottom w:val="0"/>
      <w:divBdr>
        <w:top w:val="none" w:sz="0" w:space="0" w:color="auto"/>
        <w:left w:val="none" w:sz="0" w:space="0" w:color="auto"/>
        <w:bottom w:val="none" w:sz="0" w:space="0" w:color="auto"/>
        <w:right w:val="none" w:sz="0" w:space="0" w:color="auto"/>
      </w:divBdr>
    </w:div>
    <w:div w:id="710418878">
      <w:bodyDiv w:val="1"/>
      <w:marLeft w:val="0"/>
      <w:marRight w:val="0"/>
      <w:marTop w:val="0"/>
      <w:marBottom w:val="0"/>
      <w:divBdr>
        <w:top w:val="none" w:sz="0" w:space="0" w:color="auto"/>
        <w:left w:val="none" w:sz="0" w:space="0" w:color="auto"/>
        <w:bottom w:val="none" w:sz="0" w:space="0" w:color="auto"/>
        <w:right w:val="none" w:sz="0" w:space="0" w:color="auto"/>
      </w:divBdr>
    </w:div>
    <w:div w:id="712463867">
      <w:bodyDiv w:val="1"/>
      <w:marLeft w:val="0"/>
      <w:marRight w:val="0"/>
      <w:marTop w:val="0"/>
      <w:marBottom w:val="0"/>
      <w:divBdr>
        <w:top w:val="none" w:sz="0" w:space="0" w:color="auto"/>
        <w:left w:val="none" w:sz="0" w:space="0" w:color="auto"/>
        <w:bottom w:val="none" w:sz="0" w:space="0" w:color="auto"/>
        <w:right w:val="none" w:sz="0" w:space="0" w:color="auto"/>
      </w:divBdr>
    </w:div>
    <w:div w:id="714938126">
      <w:bodyDiv w:val="1"/>
      <w:marLeft w:val="0"/>
      <w:marRight w:val="0"/>
      <w:marTop w:val="0"/>
      <w:marBottom w:val="0"/>
      <w:divBdr>
        <w:top w:val="none" w:sz="0" w:space="0" w:color="auto"/>
        <w:left w:val="none" w:sz="0" w:space="0" w:color="auto"/>
        <w:bottom w:val="none" w:sz="0" w:space="0" w:color="auto"/>
        <w:right w:val="none" w:sz="0" w:space="0" w:color="auto"/>
      </w:divBdr>
    </w:div>
    <w:div w:id="716660884">
      <w:bodyDiv w:val="1"/>
      <w:marLeft w:val="0"/>
      <w:marRight w:val="0"/>
      <w:marTop w:val="0"/>
      <w:marBottom w:val="0"/>
      <w:divBdr>
        <w:top w:val="none" w:sz="0" w:space="0" w:color="auto"/>
        <w:left w:val="none" w:sz="0" w:space="0" w:color="auto"/>
        <w:bottom w:val="none" w:sz="0" w:space="0" w:color="auto"/>
        <w:right w:val="none" w:sz="0" w:space="0" w:color="auto"/>
      </w:divBdr>
    </w:div>
    <w:div w:id="721975992">
      <w:bodyDiv w:val="1"/>
      <w:marLeft w:val="0"/>
      <w:marRight w:val="0"/>
      <w:marTop w:val="0"/>
      <w:marBottom w:val="0"/>
      <w:divBdr>
        <w:top w:val="none" w:sz="0" w:space="0" w:color="auto"/>
        <w:left w:val="none" w:sz="0" w:space="0" w:color="auto"/>
        <w:bottom w:val="none" w:sz="0" w:space="0" w:color="auto"/>
        <w:right w:val="none" w:sz="0" w:space="0" w:color="auto"/>
      </w:divBdr>
    </w:div>
    <w:div w:id="722827171">
      <w:bodyDiv w:val="1"/>
      <w:marLeft w:val="0"/>
      <w:marRight w:val="0"/>
      <w:marTop w:val="0"/>
      <w:marBottom w:val="0"/>
      <w:divBdr>
        <w:top w:val="none" w:sz="0" w:space="0" w:color="auto"/>
        <w:left w:val="none" w:sz="0" w:space="0" w:color="auto"/>
        <w:bottom w:val="none" w:sz="0" w:space="0" w:color="auto"/>
        <w:right w:val="none" w:sz="0" w:space="0" w:color="auto"/>
      </w:divBdr>
    </w:div>
    <w:div w:id="726414783">
      <w:bodyDiv w:val="1"/>
      <w:marLeft w:val="0"/>
      <w:marRight w:val="0"/>
      <w:marTop w:val="0"/>
      <w:marBottom w:val="0"/>
      <w:divBdr>
        <w:top w:val="none" w:sz="0" w:space="0" w:color="auto"/>
        <w:left w:val="none" w:sz="0" w:space="0" w:color="auto"/>
        <w:bottom w:val="none" w:sz="0" w:space="0" w:color="auto"/>
        <w:right w:val="none" w:sz="0" w:space="0" w:color="auto"/>
      </w:divBdr>
    </w:div>
    <w:div w:id="726415071">
      <w:bodyDiv w:val="1"/>
      <w:marLeft w:val="0"/>
      <w:marRight w:val="0"/>
      <w:marTop w:val="0"/>
      <w:marBottom w:val="0"/>
      <w:divBdr>
        <w:top w:val="none" w:sz="0" w:space="0" w:color="auto"/>
        <w:left w:val="none" w:sz="0" w:space="0" w:color="auto"/>
        <w:bottom w:val="none" w:sz="0" w:space="0" w:color="auto"/>
        <w:right w:val="none" w:sz="0" w:space="0" w:color="auto"/>
      </w:divBdr>
    </w:div>
    <w:div w:id="734201894">
      <w:bodyDiv w:val="1"/>
      <w:marLeft w:val="0"/>
      <w:marRight w:val="0"/>
      <w:marTop w:val="0"/>
      <w:marBottom w:val="0"/>
      <w:divBdr>
        <w:top w:val="none" w:sz="0" w:space="0" w:color="auto"/>
        <w:left w:val="none" w:sz="0" w:space="0" w:color="auto"/>
        <w:bottom w:val="none" w:sz="0" w:space="0" w:color="auto"/>
        <w:right w:val="none" w:sz="0" w:space="0" w:color="auto"/>
      </w:divBdr>
    </w:div>
    <w:div w:id="755520621">
      <w:bodyDiv w:val="1"/>
      <w:marLeft w:val="0"/>
      <w:marRight w:val="0"/>
      <w:marTop w:val="0"/>
      <w:marBottom w:val="0"/>
      <w:divBdr>
        <w:top w:val="none" w:sz="0" w:space="0" w:color="auto"/>
        <w:left w:val="none" w:sz="0" w:space="0" w:color="auto"/>
        <w:bottom w:val="none" w:sz="0" w:space="0" w:color="auto"/>
        <w:right w:val="none" w:sz="0" w:space="0" w:color="auto"/>
      </w:divBdr>
    </w:div>
    <w:div w:id="763651971">
      <w:bodyDiv w:val="1"/>
      <w:marLeft w:val="0"/>
      <w:marRight w:val="0"/>
      <w:marTop w:val="0"/>
      <w:marBottom w:val="0"/>
      <w:divBdr>
        <w:top w:val="none" w:sz="0" w:space="0" w:color="auto"/>
        <w:left w:val="none" w:sz="0" w:space="0" w:color="auto"/>
        <w:bottom w:val="none" w:sz="0" w:space="0" w:color="auto"/>
        <w:right w:val="none" w:sz="0" w:space="0" w:color="auto"/>
      </w:divBdr>
    </w:div>
    <w:div w:id="765004787">
      <w:bodyDiv w:val="1"/>
      <w:marLeft w:val="0"/>
      <w:marRight w:val="0"/>
      <w:marTop w:val="0"/>
      <w:marBottom w:val="0"/>
      <w:divBdr>
        <w:top w:val="none" w:sz="0" w:space="0" w:color="auto"/>
        <w:left w:val="none" w:sz="0" w:space="0" w:color="auto"/>
        <w:bottom w:val="none" w:sz="0" w:space="0" w:color="auto"/>
        <w:right w:val="none" w:sz="0" w:space="0" w:color="auto"/>
      </w:divBdr>
    </w:div>
    <w:div w:id="765344451">
      <w:bodyDiv w:val="1"/>
      <w:marLeft w:val="0"/>
      <w:marRight w:val="0"/>
      <w:marTop w:val="0"/>
      <w:marBottom w:val="0"/>
      <w:divBdr>
        <w:top w:val="none" w:sz="0" w:space="0" w:color="auto"/>
        <w:left w:val="none" w:sz="0" w:space="0" w:color="auto"/>
        <w:bottom w:val="none" w:sz="0" w:space="0" w:color="auto"/>
        <w:right w:val="none" w:sz="0" w:space="0" w:color="auto"/>
      </w:divBdr>
      <w:divsChild>
        <w:div w:id="235672485">
          <w:marLeft w:val="0"/>
          <w:marRight w:val="0"/>
          <w:marTop w:val="75"/>
          <w:marBottom w:val="75"/>
          <w:divBdr>
            <w:top w:val="single" w:sz="6" w:space="2" w:color="CAD4E7"/>
            <w:left w:val="single" w:sz="6" w:space="3" w:color="CAD4E7"/>
            <w:bottom w:val="single" w:sz="6" w:space="2" w:color="CAD4E7"/>
            <w:right w:val="single" w:sz="6" w:space="0" w:color="CAD4E7"/>
          </w:divBdr>
          <w:divsChild>
            <w:div w:id="230384380">
              <w:marLeft w:val="0"/>
              <w:marRight w:val="75"/>
              <w:marTop w:val="0"/>
              <w:marBottom w:val="0"/>
              <w:divBdr>
                <w:top w:val="none" w:sz="0" w:space="0" w:color="auto"/>
                <w:left w:val="none" w:sz="0" w:space="0" w:color="auto"/>
                <w:bottom w:val="none" w:sz="0" w:space="0" w:color="auto"/>
                <w:right w:val="none" w:sz="0" w:space="0" w:color="auto"/>
              </w:divBdr>
            </w:div>
          </w:divsChild>
        </w:div>
        <w:div w:id="361133357">
          <w:marLeft w:val="0"/>
          <w:marRight w:val="0"/>
          <w:marTop w:val="0"/>
          <w:marBottom w:val="0"/>
          <w:divBdr>
            <w:top w:val="none" w:sz="0" w:space="0" w:color="auto"/>
            <w:left w:val="none" w:sz="0" w:space="0" w:color="auto"/>
            <w:bottom w:val="none" w:sz="0" w:space="0" w:color="auto"/>
            <w:right w:val="none" w:sz="0" w:space="0" w:color="auto"/>
          </w:divBdr>
          <w:divsChild>
            <w:div w:id="1326009513">
              <w:marLeft w:val="0"/>
              <w:marRight w:val="0"/>
              <w:marTop w:val="0"/>
              <w:marBottom w:val="0"/>
              <w:divBdr>
                <w:top w:val="none" w:sz="0" w:space="0" w:color="auto"/>
                <w:left w:val="none" w:sz="0" w:space="0" w:color="auto"/>
                <w:bottom w:val="none" w:sz="0" w:space="0" w:color="auto"/>
                <w:right w:val="none" w:sz="0" w:space="0" w:color="auto"/>
              </w:divBdr>
              <w:divsChild>
                <w:div w:id="182138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875234">
          <w:marLeft w:val="0"/>
          <w:marRight w:val="0"/>
          <w:marTop w:val="0"/>
          <w:marBottom w:val="0"/>
          <w:divBdr>
            <w:top w:val="none" w:sz="0" w:space="0" w:color="auto"/>
            <w:left w:val="none" w:sz="0" w:space="0" w:color="auto"/>
            <w:bottom w:val="none" w:sz="0" w:space="0" w:color="auto"/>
            <w:right w:val="none" w:sz="0" w:space="0" w:color="auto"/>
          </w:divBdr>
          <w:divsChild>
            <w:div w:id="1394430895">
              <w:marLeft w:val="0"/>
              <w:marRight w:val="0"/>
              <w:marTop w:val="0"/>
              <w:marBottom w:val="0"/>
              <w:divBdr>
                <w:top w:val="none" w:sz="0" w:space="0" w:color="auto"/>
                <w:left w:val="none" w:sz="0" w:space="0" w:color="auto"/>
                <w:bottom w:val="none" w:sz="0" w:space="0" w:color="auto"/>
                <w:right w:val="none" w:sz="0" w:space="0" w:color="auto"/>
              </w:divBdr>
            </w:div>
            <w:div w:id="2071614808">
              <w:marLeft w:val="0"/>
              <w:marRight w:val="0"/>
              <w:marTop w:val="0"/>
              <w:marBottom w:val="60"/>
              <w:divBdr>
                <w:top w:val="none" w:sz="0" w:space="0" w:color="auto"/>
                <w:left w:val="none" w:sz="0" w:space="0" w:color="auto"/>
                <w:bottom w:val="none" w:sz="0" w:space="0" w:color="auto"/>
                <w:right w:val="none" w:sz="0" w:space="0" w:color="auto"/>
              </w:divBdr>
            </w:div>
          </w:divsChild>
        </w:div>
        <w:div w:id="657073195">
          <w:marLeft w:val="0"/>
          <w:marRight w:val="0"/>
          <w:marTop w:val="0"/>
          <w:marBottom w:val="0"/>
          <w:divBdr>
            <w:top w:val="none" w:sz="0" w:space="0" w:color="auto"/>
            <w:left w:val="none" w:sz="0" w:space="0" w:color="auto"/>
            <w:bottom w:val="none" w:sz="0" w:space="0" w:color="auto"/>
            <w:right w:val="none" w:sz="0" w:space="0" w:color="auto"/>
          </w:divBdr>
        </w:div>
        <w:div w:id="1730880334">
          <w:marLeft w:val="0"/>
          <w:marRight w:val="0"/>
          <w:marTop w:val="0"/>
          <w:marBottom w:val="0"/>
          <w:divBdr>
            <w:top w:val="none" w:sz="0" w:space="0" w:color="auto"/>
            <w:left w:val="none" w:sz="0" w:space="0" w:color="auto"/>
            <w:bottom w:val="none" w:sz="0" w:space="0" w:color="auto"/>
            <w:right w:val="none" w:sz="0" w:space="0" w:color="auto"/>
          </w:divBdr>
        </w:div>
      </w:divsChild>
    </w:div>
    <w:div w:id="766969509">
      <w:bodyDiv w:val="1"/>
      <w:marLeft w:val="0"/>
      <w:marRight w:val="0"/>
      <w:marTop w:val="0"/>
      <w:marBottom w:val="0"/>
      <w:divBdr>
        <w:top w:val="none" w:sz="0" w:space="0" w:color="auto"/>
        <w:left w:val="none" w:sz="0" w:space="0" w:color="auto"/>
        <w:bottom w:val="none" w:sz="0" w:space="0" w:color="auto"/>
        <w:right w:val="none" w:sz="0" w:space="0" w:color="auto"/>
      </w:divBdr>
    </w:div>
    <w:div w:id="767390315">
      <w:bodyDiv w:val="1"/>
      <w:marLeft w:val="0"/>
      <w:marRight w:val="0"/>
      <w:marTop w:val="0"/>
      <w:marBottom w:val="0"/>
      <w:divBdr>
        <w:top w:val="none" w:sz="0" w:space="0" w:color="auto"/>
        <w:left w:val="none" w:sz="0" w:space="0" w:color="auto"/>
        <w:bottom w:val="none" w:sz="0" w:space="0" w:color="auto"/>
        <w:right w:val="none" w:sz="0" w:space="0" w:color="auto"/>
      </w:divBdr>
    </w:div>
    <w:div w:id="767703197">
      <w:bodyDiv w:val="1"/>
      <w:marLeft w:val="0"/>
      <w:marRight w:val="0"/>
      <w:marTop w:val="0"/>
      <w:marBottom w:val="0"/>
      <w:divBdr>
        <w:top w:val="none" w:sz="0" w:space="0" w:color="auto"/>
        <w:left w:val="none" w:sz="0" w:space="0" w:color="auto"/>
        <w:bottom w:val="none" w:sz="0" w:space="0" w:color="auto"/>
        <w:right w:val="none" w:sz="0" w:space="0" w:color="auto"/>
      </w:divBdr>
    </w:div>
    <w:div w:id="774636654">
      <w:bodyDiv w:val="1"/>
      <w:marLeft w:val="0"/>
      <w:marRight w:val="0"/>
      <w:marTop w:val="0"/>
      <w:marBottom w:val="0"/>
      <w:divBdr>
        <w:top w:val="none" w:sz="0" w:space="0" w:color="auto"/>
        <w:left w:val="none" w:sz="0" w:space="0" w:color="auto"/>
        <w:bottom w:val="none" w:sz="0" w:space="0" w:color="auto"/>
        <w:right w:val="none" w:sz="0" w:space="0" w:color="auto"/>
      </w:divBdr>
    </w:div>
    <w:div w:id="776019620">
      <w:bodyDiv w:val="1"/>
      <w:marLeft w:val="0"/>
      <w:marRight w:val="0"/>
      <w:marTop w:val="0"/>
      <w:marBottom w:val="0"/>
      <w:divBdr>
        <w:top w:val="none" w:sz="0" w:space="0" w:color="auto"/>
        <w:left w:val="none" w:sz="0" w:space="0" w:color="auto"/>
        <w:bottom w:val="none" w:sz="0" w:space="0" w:color="auto"/>
        <w:right w:val="none" w:sz="0" w:space="0" w:color="auto"/>
      </w:divBdr>
    </w:div>
    <w:div w:id="780220218">
      <w:bodyDiv w:val="1"/>
      <w:marLeft w:val="0"/>
      <w:marRight w:val="0"/>
      <w:marTop w:val="0"/>
      <w:marBottom w:val="0"/>
      <w:divBdr>
        <w:top w:val="none" w:sz="0" w:space="0" w:color="auto"/>
        <w:left w:val="none" w:sz="0" w:space="0" w:color="auto"/>
        <w:bottom w:val="none" w:sz="0" w:space="0" w:color="auto"/>
        <w:right w:val="none" w:sz="0" w:space="0" w:color="auto"/>
      </w:divBdr>
    </w:div>
    <w:div w:id="786706474">
      <w:bodyDiv w:val="1"/>
      <w:marLeft w:val="0"/>
      <w:marRight w:val="0"/>
      <w:marTop w:val="0"/>
      <w:marBottom w:val="0"/>
      <w:divBdr>
        <w:top w:val="none" w:sz="0" w:space="0" w:color="auto"/>
        <w:left w:val="none" w:sz="0" w:space="0" w:color="auto"/>
        <w:bottom w:val="none" w:sz="0" w:space="0" w:color="auto"/>
        <w:right w:val="none" w:sz="0" w:space="0" w:color="auto"/>
      </w:divBdr>
    </w:div>
    <w:div w:id="787972031">
      <w:bodyDiv w:val="1"/>
      <w:marLeft w:val="0"/>
      <w:marRight w:val="0"/>
      <w:marTop w:val="0"/>
      <w:marBottom w:val="0"/>
      <w:divBdr>
        <w:top w:val="none" w:sz="0" w:space="0" w:color="auto"/>
        <w:left w:val="none" w:sz="0" w:space="0" w:color="auto"/>
        <w:bottom w:val="none" w:sz="0" w:space="0" w:color="auto"/>
        <w:right w:val="none" w:sz="0" w:space="0" w:color="auto"/>
      </w:divBdr>
    </w:div>
    <w:div w:id="790831207">
      <w:bodyDiv w:val="1"/>
      <w:marLeft w:val="0"/>
      <w:marRight w:val="0"/>
      <w:marTop w:val="0"/>
      <w:marBottom w:val="0"/>
      <w:divBdr>
        <w:top w:val="none" w:sz="0" w:space="0" w:color="auto"/>
        <w:left w:val="none" w:sz="0" w:space="0" w:color="auto"/>
        <w:bottom w:val="none" w:sz="0" w:space="0" w:color="auto"/>
        <w:right w:val="none" w:sz="0" w:space="0" w:color="auto"/>
      </w:divBdr>
    </w:div>
    <w:div w:id="795752673">
      <w:bodyDiv w:val="1"/>
      <w:marLeft w:val="0"/>
      <w:marRight w:val="0"/>
      <w:marTop w:val="0"/>
      <w:marBottom w:val="0"/>
      <w:divBdr>
        <w:top w:val="none" w:sz="0" w:space="0" w:color="auto"/>
        <w:left w:val="none" w:sz="0" w:space="0" w:color="auto"/>
        <w:bottom w:val="none" w:sz="0" w:space="0" w:color="auto"/>
        <w:right w:val="none" w:sz="0" w:space="0" w:color="auto"/>
      </w:divBdr>
    </w:div>
    <w:div w:id="802189263">
      <w:bodyDiv w:val="1"/>
      <w:marLeft w:val="0"/>
      <w:marRight w:val="0"/>
      <w:marTop w:val="0"/>
      <w:marBottom w:val="0"/>
      <w:divBdr>
        <w:top w:val="none" w:sz="0" w:space="0" w:color="auto"/>
        <w:left w:val="none" w:sz="0" w:space="0" w:color="auto"/>
        <w:bottom w:val="none" w:sz="0" w:space="0" w:color="auto"/>
        <w:right w:val="none" w:sz="0" w:space="0" w:color="auto"/>
      </w:divBdr>
      <w:divsChild>
        <w:div w:id="199630823">
          <w:marLeft w:val="360"/>
          <w:marRight w:val="0"/>
          <w:marTop w:val="0"/>
          <w:marBottom w:val="120"/>
          <w:divBdr>
            <w:top w:val="none" w:sz="0" w:space="0" w:color="auto"/>
            <w:left w:val="none" w:sz="0" w:space="0" w:color="auto"/>
            <w:bottom w:val="none" w:sz="0" w:space="0" w:color="auto"/>
            <w:right w:val="none" w:sz="0" w:space="0" w:color="auto"/>
          </w:divBdr>
        </w:div>
        <w:div w:id="915944987">
          <w:marLeft w:val="360"/>
          <w:marRight w:val="0"/>
          <w:marTop w:val="0"/>
          <w:marBottom w:val="120"/>
          <w:divBdr>
            <w:top w:val="none" w:sz="0" w:space="0" w:color="auto"/>
            <w:left w:val="none" w:sz="0" w:space="0" w:color="auto"/>
            <w:bottom w:val="none" w:sz="0" w:space="0" w:color="auto"/>
            <w:right w:val="none" w:sz="0" w:space="0" w:color="auto"/>
          </w:divBdr>
        </w:div>
        <w:div w:id="963579537">
          <w:marLeft w:val="360"/>
          <w:marRight w:val="0"/>
          <w:marTop w:val="0"/>
          <w:marBottom w:val="120"/>
          <w:divBdr>
            <w:top w:val="none" w:sz="0" w:space="0" w:color="auto"/>
            <w:left w:val="none" w:sz="0" w:space="0" w:color="auto"/>
            <w:bottom w:val="none" w:sz="0" w:space="0" w:color="auto"/>
            <w:right w:val="none" w:sz="0" w:space="0" w:color="auto"/>
          </w:divBdr>
        </w:div>
        <w:div w:id="1105029959">
          <w:marLeft w:val="360"/>
          <w:marRight w:val="0"/>
          <w:marTop w:val="0"/>
          <w:marBottom w:val="120"/>
          <w:divBdr>
            <w:top w:val="none" w:sz="0" w:space="0" w:color="auto"/>
            <w:left w:val="none" w:sz="0" w:space="0" w:color="auto"/>
            <w:bottom w:val="none" w:sz="0" w:space="0" w:color="auto"/>
            <w:right w:val="none" w:sz="0" w:space="0" w:color="auto"/>
          </w:divBdr>
        </w:div>
        <w:div w:id="1333870973">
          <w:marLeft w:val="360"/>
          <w:marRight w:val="0"/>
          <w:marTop w:val="0"/>
          <w:marBottom w:val="120"/>
          <w:divBdr>
            <w:top w:val="none" w:sz="0" w:space="0" w:color="auto"/>
            <w:left w:val="none" w:sz="0" w:space="0" w:color="auto"/>
            <w:bottom w:val="none" w:sz="0" w:space="0" w:color="auto"/>
            <w:right w:val="none" w:sz="0" w:space="0" w:color="auto"/>
          </w:divBdr>
        </w:div>
        <w:div w:id="1561867215">
          <w:marLeft w:val="360"/>
          <w:marRight w:val="0"/>
          <w:marTop w:val="0"/>
          <w:marBottom w:val="120"/>
          <w:divBdr>
            <w:top w:val="none" w:sz="0" w:space="0" w:color="auto"/>
            <w:left w:val="none" w:sz="0" w:space="0" w:color="auto"/>
            <w:bottom w:val="none" w:sz="0" w:space="0" w:color="auto"/>
            <w:right w:val="none" w:sz="0" w:space="0" w:color="auto"/>
          </w:divBdr>
        </w:div>
        <w:div w:id="1622229612">
          <w:marLeft w:val="360"/>
          <w:marRight w:val="0"/>
          <w:marTop w:val="0"/>
          <w:marBottom w:val="120"/>
          <w:divBdr>
            <w:top w:val="none" w:sz="0" w:space="0" w:color="auto"/>
            <w:left w:val="none" w:sz="0" w:space="0" w:color="auto"/>
            <w:bottom w:val="none" w:sz="0" w:space="0" w:color="auto"/>
            <w:right w:val="none" w:sz="0" w:space="0" w:color="auto"/>
          </w:divBdr>
        </w:div>
        <w:div w:id="1855680737">
          <w:marLeft w:val="360"/>
          <w:marRight w:val="0"/>
          <w:marTop w:val="0"/>
          <w:marBottom w:val="120"/>
          <w:divBdr>
            <w:top w:val="none" w:sz="0" w:space="0" w:color="auto"/>
            <w:left w:val="none" w:sz="0" w:space="0" w:color="auto"/>
            <w:bottom w:val="none" w:sz="0" w:space="0" w:color="auto"/>
            <w:right w:val="none" w:sz="0" w:space="0" w:color="auto"/>
          </w:divBdr>
        </w:div>
        <w:div w:id="1867140155">
          <w:marLeft w:val="360"/>
          <w:marRight w:val="0"/>
          <w:marTop w:val="0"/>
          <w:marBottom w:val="120"/>
          <w:divBdr>
            <w:top w:val="none" w:sz="0" w:space="0" w:color="auto"/>
            <w:left w:val="none" w:sz="0" w:space="0" w:color="auto"/>
            <w:bottom w:val="none" w:sz="0" w:space="0" w:color="auto"/>
            <w:right w:val="none" w:sz="0" w:space="0" w:color="auto"/>
          </w:divBdr>
        </w:div>
        <w:div w:id="1954550703">
          <w:marLeft w:val="360"/>
          <w:marRight w:val="0"/>
          <w:marTop w:val="0"/>
          <w:marBottom w:val="120"/>
          <w:divBdr>
            <w:top w:val="none" w:sz="0" w:space="0" w:color="auto"/>
            <w:left w:val="none" w:sz="0" w:space="0" w:color="auto"/>
            <w:bottom w:val="none" w:sz="0" w:space="0" w:color="auto"/>
            <w:right w:val="none" w:sz="0" w:space="0" w:color="auto"/>
          </w:divBdr>
        </w:div>
        <w:div w:id="1970280411">
          <w:marLeft w:val="360"/>
          <w:marRight w:val="0"/>
          <w:marTop w:val="0"/>
          <w:marBottom w:val="120"/>
          <w:divBdr>
            <w:top w:val="none" w:sz="0" w:space="0" w:color="auto"/>
            <w:left w:val="none" w:sz="0" w:space="0" w:color="auto"/>
            <w:bottom w:val="none" w:sz="0" w:space="0" w:color="auto"/>
            <w:right w:val="none" w:sz="0" w:space="0" w:color="auto"/>
          </w:divBdr>
        </w:div>
      </w:divsChild>
    </w:div>
    <w:div w:id="807015357">
      <w:bodyDiv w:val="1"/>
      <w:marLeft w:val="0"/>
      <w:marRight w:val="0"/>
      <w:marTop w:val="0"/>
      <w:marBottom w:val="0"/>
      <w:divBdr>
        <w:top w:val="none" w:sz="0" w:space="0" w:color="auto"/>
        <w:left w:val="none" w:sz="0" w:space="0" w:color="auto"/>
        <w:bottom w:val="none" w:sz="0" w:space="0" w:color="auto"/>
        <w:right w:val="none" w:sz="0" w:space="0" w:color="auto"/>
      </w:divBdr>
    </w:div>
    <w:div w:id="807429577">
      <w:bodyDiv w:val="1"/>
      <w:marLeft w:val="0"/>
      <w:marRight w:val="0"/>
      <w:marTop w:val="0"/>
      <w:marBottom w:val="0"/>
      <w:divBdr>
        <w:top w:val="none" w:sz="0" w:space="0" w:color="auto"/>
        <w:left w:val="none" w:sz="0" w:space="0" w:color="auto"/>
        <w:bottom w:val="none" w:sz="0" w:space="0" w:color="auto"/>
        <w:right w:val="none" w:sz="0" w:space="0" w:color="auto"/>
      </w:divBdr>
    </w:div>
    <w:div w:id="811143223">
      <w:bodyDiv w:val="1"/>
      <w:marLeft w:val="0"/>
      <w:marRight w:val="0"/>
      <w:marTop w:val="0"/>
      <w:marBottom w:val="0"/>
      <w:divBdr>
        <w:top w:val="none" w:sz="0" w:space="0" w:color="auto"/>
        <w:left w:val="none" w:sz="0" w:space="0" w:color="auto"/>
        <w:bottom w:val="none" w:sz="0" w:space="0" w:color="auto"/>
        <w:right w:val="none" w:sz="0" w:space="0" w:color="auto"/>
      </w:divBdr>
    </w:div>
    <w:div w:id="813374665">
      <w:bodyDiv w:val="1"/>
      <w:marLeft w:val="0"/>
      <w:marRight w:val="0"/>
      <w:marTop w:val="0"/>
      <w:marBottom w:val="0"/>
      <w:divBdr>
        <w:top w:val="none" w:sz="0" w:space="0" w:color="auto"/>
        <w:left w:val="none" w:sz="0" w:space="0" w:color="auto"/>
        <w:bottom w:val="none" w:sz="0" w:space="0" w:color="auto"/>
        <w:right w:val="none" w:sz="0" w:space="0" w:color="auto"/>
      </w:divBdr>
    </w:div>
    <w:div w:id="815222251">
      <w:bodyDiv w:val="1"/>
      <w:marLeft w:val="0"/>
      <w:marRight w:val="0"/>
      <w:marTop w:val="0"/>
      <w:marBottom w:val="0"/>
      <w:divBdr>
        <w:top w:val="none" w:sz="0" w:space="0" w:color="auto"/>
        <w:left w:val="none" w:sz="0" w:space="0" w:color="auto"/>
        <w:bottom w:val="none" w:sz="0" w:space="0" w:color="auto"/>
        <w:right w:val="none" w:sz="0" w:space="0" w:color="auto"/>
      </w:divBdr>
    </w:div>
    <w:div w:id="818494109">
      <w:bodyDiv w:val="1"/>
      <w:marLeft w:val="0"/>
      <w:marRight w:val="0"/>
      <w:marTop w:val="0"/>
      <w:marBottom w:val="0"/>
      <w:divBdr>
        <w:top w:val="none" w:sz="0" w:space="0" w:color="auto"/>
        <w:left w:val="none" w:sz="0" w:space="0" w:color="auto"/>
        <w:bottom w:val="none" w:sz="0" w:space="0" w:color="auto"/>
        <w:right w:val="none" w:sz="0" w:space="0" w:color="auto"/>
      </w:divBdr>
    </w:div>
    <w:div w:id="819805106">
      <w:bodyDiv w:val="1"/>
      <w:marLeft w:val="0"/>
      <w:marRight w:val="0"/>
      <w:marTop w:val="0"/>
      <w:marBottom w:val="0"/>
      <w:divBdr>
        <w:top w:val="none" w:sz="0" w:space="0" w:color="auto"/>
        <w:left w:val="none" w:sz="0" w:space="0" w:color="auto"/>
        <w:bottom w:val="none" w:sz="0" w:space="0" w:color="auto"/>
        <w:right w:val="none" w:sz="0" w:space="0" w:color="auto"/>
      </w:divBdr>
    </w:div>
    <w:div w:id="824400399">
      <w:bodyDiv w:val="1"/>
      <w:marLeft w:val="0"/>
      <w:marRight w:val="0"/>
      <w:marTop w:val="0"/>
      <w:marBottom w:val="0"/>
      <w:divBdr>
        <w:top w:val="none" w:sz="0" w:space="0" w:color="auto"/>
        <w:left w:val="none" w:sz="0" w:space="0" w:color="auto"/>
        <w:bottom w:val="none" w:sz="0" w:space="0" w:color="auto"/>
        <w:right w:val="none" w:sz="0" w:space="0" w:color="auto"/>
      </w:divBdr>
    </w:div>
    <w:div w:id="831066869">
      <w:bodyDiv w:val="1"/>
      <w:marLeft w:val="0"/>
      <w:marRight w:val="0"/>
      <w:marTop w:val="0"/>
      <w:marBottom w:val="0"/>
      <w:divBdr>
        <w:top w:val="none" w:sz="0" w:space="0" w:color="auto"/>
        <w:left w:val="none" w:sz="0" w:space="0" w:color="auto"/>
        <w:bottom w:val="none" w:sz="0" w:space="0" w:color="auto"/>
        <w:right w:val="none" w:sz="0" w:space="0" w:color="auto"/>
      </w:divBdr>
    </w:div>
    <w:div w:id="833453229">
      <w:bodyDiv w:val="1"/>
      <w:marLeft w:val="0"/>
      <w:marRight w:val="0"/>
      <w:marTop w:val="0"/>
      <w:marBottom w:val="0"/>
      <w:divBdr>
        <w:top w:val="none" w:sz="0" w:space="0" w:color="auto"/>
        <w:left w:val="none" w:sz="0" w:space="0" w:color="auto"/>
        <w:bottom w:val="none" w:sz="0" w:space="0" w:color="auto"/>
        <w:right w:val="none" w:sz="0" w:space="0" w:color="auto"/>
      </w:divBdr>
    </w:div>
    <w:div w:id="835651228">
      <w:bodyDiv w:val="1"/>
      <w:marLeft w:val="0"/>
      <w:marRight w:val="0"/>
      <w:marTop w:val="0"/>
      <w:marBottom w:val="0"/>
      <w:divBdr>
        <w:top w:val="none" w:sz="0" w:space="0" w:color="auto"/>
        <w:left w:val="none" w:sz="0" w:space="0" w:color="auto"/>
        <w:bottom w:val="none" w:sz="0" w:space="0" w:color="auto"/>
        <w:right w:val="none" w:sz="0" w:space="0" w:color="auto"/>
      </w:divBdr>
    </w:div>
    <w:div w:id="839349133">
      <w:bodyDiv w:val="1"/>
      <w:marLeft w:val="0"/>
      <w:marRight w:val="0"/>
      <w:marTop w:val="0"/>
      <w:marBottom w:val="0"/>
      <w:divBdr>
        <w:top w:val="none" w:sz="0" w:space="0" w:color="auto"/>
        <w:left w:val="none" w:sz="0" w:space="0" w:color="auto"/>
        <w:bottom w:val="none" w:sz="0" w:space="0" w:color="auto"/>
        <w:right w:val="none" w:sz="0" w:space="0" w:color="auto"/>
      </w:divBdr>
    </w:div>
    <w:div w:id="839613703">
      <w:bodyDiv w:val="1"/>
      <w:marLeft w:val="0"/>
      <w:marRight w:val="0"/>
      <w:marTop w:val="0"/>
      <w:marBottom w:val="0"/>
      <w:divBdr>
        <w:top w:val="none" w:sz="0" w:space="0" w:color="auto"/>
        <w:left w:val="none" w:sz="0" w:space="0" w:color="auto"/>
        <w:bottom w:val="none" w:sz="0" w:space="0" w:color="auto"/>
        <w:right w:val="none" w:sz="0" w:space="0" w:color="auto"/>
      </w:divBdr>
    </w:div>
    <w:div w:id="841091794">
      <w:bodyDiv w:val="1"/>
      <w:marLeft w:val="0"/>
      <w:marRight w:val="0"/>
      <w:marTop w:val="0"/>
      <w:marBottom w:val="0"/>
      <w:divBdr>
        <w:top w:val="none" w:sz="0" w:space="0" w:color="auto"/>
        <w:left w:val="none" w:sz="0" w:space="0" w:color="auto"/>
        <w:bottom w:val="none" w:sz="0" w:space="0" w:color="auto"/>
        <w:right w:val="none" w:sz="0" w:space="0" w:color="auto"/>
      </w:divBdr>
    </w:div>
    <w:div w:id="842162621">
      <w:bodyDiv w:val="1"/>
      <w:marLeft w:val="0"/>
      <w:marRight w:val="0"/>
      <w:marTop w:val="0"/>
      <w:marBottom w:val="0"/>
      <w:divBdr>
        <w:top w:val="none" w:sz="0" w:space="0" w:color="auto"/>
        <w:left w:val="none" w:sz="0" w:space="0" w:color="auto"/>
        <w:bottom w:val="none" w:sz="0" w:space="0" w:color="auto"/>
        <w:right w:val="none" w:sz="0" w:space="0" w:color="auto"/>
      </w:divBdr>
    </w:div>
    <w:div w:id="842545596">
      <w:bodyDiv w:val="1"/>
      <w:marLeft w:val="0"/>
      <w:marRight w:val="0"/>
      <w:marTop w:val="0"/>
      <w:marBottom w:val="0"/>
      <w:divBdr>
        <w:top w:val="none" w:sz="0" w:space="0" w:color="auto"/>
        <w:left w:val="none" w:sz="0" w:space="0" w:color="auto"/>
        <w:bottom w:val="none" w:sz="0" w:space="0" w:color="auto"/>
        <w:right w:val="none" w:sz="0" w:space="0" w:color="auto"/>
      </w:divBdr>
    </w:div>
    <w:div w:id="845944816">
      <w:bodyDiv w:val="1"/>
      <w:marLeft w:val="0"/>
      <w:marRight w:val="0"/>
      <w:marTop w:val="0"/>
      <w:marBottom w:val="0"/>
      <w:divBdr>
        <w:top w:val="none" w:sz="0" w:space="0" w:color="auto"/>
        <w:left w:val="none" w:sz="0" w:space="0" w:color="auto"/>
        <w:bottom w:val="none" w:sz="0" w:space="0" w:color="auto"/>
        <w:right w:val="none" w:sz="0" w:space="0" w:color="auto"/>
      </w:divBdr>
    </w:div>
    <w:div w:id="846868870">
      <w:bodyDiv w:val="1"/>
      <w:marLeft w:val="0"/>
      <w:marRight w:val="0"/>
      <w:marTop w:val="0"/>
      <w:marBottom w:val="0"/>
      <w:divBdr>
        <w:top w:val="none" w:sz="0" w:space="0" w:color="auto"/>
        <w:left w:val="none" w:sz="0" w:space="0" w:color="auto"/>
        <w:bottom w:val="none" w:sz="0" w:space="0" w:color="auto"/>
        <w:right w:val="none" w:sz="0" w:space="0" w:color="auto"/>
      </w:divBdr>
    </w:div>
    <w:div w:id="850949528">
      <w:bodyDiv w:val="1"/>
      <w:marLeft w:val="0"/>
      <w:marRight w:val="0"/>
      <w:marTop w:val="0"/>
      <w:marBottom w:val="0"/>
      <w:divBdr>
        <w:top w:val="none" w:sz="0" w:space="0" w:color="auto"/>
        <w:left w:val="none" w:sz="0" w:space="0" w:color="auto"/>
        <w:bottom w:val="none" w:sz="0" w:space="0" w:color="auto"/>
        <w:right w:val="none" w:sz="0" w:space="0" w:color="auto"/>
      </w:divBdr>
    </w:div>
    <w:div w:id="853811996">
      <w:bodyDiv w:val="1"/>
      <w:marLeft w:val="0"/>
      <w:marRight w:val="0"/>
      <w:marTop w:val="0"/>
      <w:marBottom w:val="0"/>
      <w:divBdr>
        <w:top w:val="none" w:sz="0" w:space="0" w:color="auto"/>
        <w:left w:val="none" w:sz="0" w:space="0" w:color="auto"/>
        <w:bottom w:val="none" w:sz="0" w:space="0" w:color="auto"/>
        <w:right w:val="none" w:sz="0" w:space="0" w:color="auto"/>
      </w:divBdr>
    </w:div>
    <w:div w:id="864293530">
      <w:bodyDiv w:val="1"/>
      <w:marLeft w:val="0"/>
      <w:marRight w:val="0"/>
      <w:marTop w:val="0"/>
      <w:marBottom w:val="0"/>
      <w:divBdr>
        <w:top w:val="none" w:sz="0" w:space="0" w:color="auto"/>
        <w:left w:val="none" w:sz="0" w:space="0" w:color="auto"/>
        <w:bottom w:val="none" w:sz="0" w:space="0" w:color="auto"/>
        <w:right w:val="none" w:sz="0" w:space="0" w:color="auto"/>
      </w:divBdr>
    </w:div>
    <w:div w:id="869149278">
      <w:bodyDiv w:val="1"/>
      <w:marLeft w:val="0"/>
      <w:marRight w:val="0"/>
      <w:marTop w:val="0"/>
      <w:marBottom w:val="0"/>
      <w:divBdr>
        <w:top w:val="none" w:sz="0" w:space="0" w:color="auto"/>
        <w:left w:val="none" w:sz="0" w:space="0" w:color="auto"/>
        <w:bottom w:val="none" w:sz="0" w:space="0" w:color="auto"/>
        <w:right w:val="none" w:sz="0" w:space="0" w:color="auto"/>
      </w:divBdr>
    </w:div>
    <w:div w:id="869613864">
      <w:bodyDiv w:val="1"/>
      <w:marLeft w:val="0"/>
      <w:marRight w:val="0"/>
      <w:marTop w:val="0"/>
      <w:marBottom w:val="0"/>
      <w:divBdr>
        <w:top w:val="none" w:sz="0" w:space="0" w:color="auto"/>
        <w:left w:val="none" w:sz="0" w:space="0" w:color="auto"/>
        <w:bottom w:val="none" w:sz="0" w:space="0" w:color="auto"/>
        <w:right w:val="none" w:sz="0" w:space="0" w:color="auto"/>
      </w:divBdr>
      <w:divsChild>
        <w:div w:id="660155984">
          <w:marLeft w:val="0"/>
          <w:marRight w:val="0"/>
          <w:marTop w:val="120"/>
          <w:marBottom w:val="0"/>
          <w:divBdr>
            <w:top w:val="none" w:sz="0" w:space="0" w:color="auto"/>
            <w:left w:val="none" w:sz="0" w:space="0" w:color="auto"/>
            <w:bottom w:val="none" w:sz="0" w:space="0" w:color="auto"/>
            <w:right w:val="none" w:sz="0" w:space="0" w:color="auto"/>
          </w:divBdr>
          <w:divsChild>
            <w:div w:id="161284701">
              <w:marLeft w:val="0"/>
              <w:marRight w:val="0"/>
              <w:marTop w:val="0"/>
              <w:marBottom w:val="0"/>
              <w:divBdr>
                <w:top w:val="none" w:sz="0" w:space="0" w:color="auto"/>
                <w:left w:val="none" w:sz="0" w:space="0" w:color="auto"/>
                <w:bottom w:val="none" w:sz="0" w:space="0" w:color="auto"/>
                <w:right w:val="none" w:sz="0" w:space="0" w:color="auto"/>
              </w:divBdr>
            </w:div>
            <w:div w:id="851529062">
              <w:marLeft w:val="0"/>
              <w:marRight w:val="0"/>
              <w:marTop w:val="0"/>
              <w:marBottom w:val="0"/>
              <w:divBdr>
                <w:top w:val="none" w:sz="0" w:space="0" w:color="auto"/>
                <w:left w:val="none" w:sz="0" w:space="0" w:color="auto"/>
                <w:bottom w:val="none" w:sz="0" w:space="0" w:color="auto"/>
                <w:right w:val="none" w:sz="0" w:space="0" w:color="auto"/>
              </w:divBdr>
            </w:div>
            <w:div w:id="1120418798">
              <w:marLeft w:val="0"/>
              <w:marRight w:val="0"/>
              <w:marTop w:val="0"/>
              <w:marBottom w:val="0"/>
              <w:divBdr>
                <w:top w:val="none" w:sz="0" w:space="0" w:color="auto"/>
                <w:left w:val="none" w:sz="0" w:space="0" w:color="auto"/>
                <w:bottom w:val="none" w:sz="0" w:space="0" w:color="auto"/>
                <w:right w:val="none" w:sz="0" w:space="0" w:color="auto"/>
              </w:divBdr>
            </w:div>
            <w:div w:id="1932809032">
              <w:marLeft w:val="0"/>
              <w:marRight w:val="0"/>
              <w:marTop w:val="0"/>
              <w:marBottom w:val="0"/>
              <w:divBdr>
                <w:top w:val="none" w:sz="0" w:space="0" w:color="auto"/>
                <w:left w:val="none" w:sz="0" w:space="0" w:color="auto"/>
                <w:bottom w:val="none" w:sz="0" w:space="0" w:color="auto"/>
                <w:right w:val="none" w:sz="0" w:space="0" w:color="auto"/>
              </w:divBdr>
            </w:div>
          </w:divsChild>
        </w:div>
        <w:div w:id="1549611009">
          <w:marLeft w:val="0"/>
          <w:marRight w:val="0"/>
          <w:marTop w:val="0"/>
          <w:marBottom w:val="0"/>
          <w:divBdr>
            <w:top w:val="none" w:sz="0" w:space="0" w:color="auto"/>
            <w:left w:val="none" w:sz="0" w:space="0" w:color="auto"/>
            <w:bottom w:val="none" w:sz="0" w:space="0" w:color="auto"/>
            <w:right w:val="none" w:sz="0" w:space="0" w:color="auto"/>
          </w:divBdr>
        </w:div>
        <w:div w:id="1812671869">
          <w:marLeft w:val="0"/>
          <w:marRight w:val="0"/>
          <w:marTop w:val="120"/>
          <w:marBottom w:val="0"/>
          <w:divBdr>
            <w:top w:val="none" w:sz="0" w:space="0" w:color="auto"/>
            <w:left w:val="none" w:sz="0" w:space="0" w:color="auto"/>
            <w:bottom w:val="none" w:sz="0" w:space="0" w:color="auto"/>
            <w:right w:val="none" w:sz="0" w:space="0" w:color="auto"/>
          </w:divBdr>
          <w:divsChild>
            <w:div w:id="133329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47702">
      <w:bodyDiv w:val="1"/>
      <w:marLeft w:val="0"/>
      <w:marRight w:val="0"/>
      <w:marTop w:val="0"/>
      <w:marBottom w:val="0"/>
      <w:divBdr>
        <w:top w:val="none" w:sz="0" w:space="0" w:color="auto"/>
        <w:left w:val="none" w:sz="0" w:space="0" w:color="auto"/>
        <w:bottom w:val="none" w:sz="0" w:space="0" w:color="auto"/>
        <w:right w:val="none" w:sz="0" w:space="0" w:color="auto"/>
      </w:divBdr>
    </w:div>
    <w:div w:id="879823503">
      <w:bodyDiv w:val="1"/>
      <w:marLeft w:val="0"/>
      <w:marRight w:val="0"/>
      <w:marTop w:val="0"/>
      <w:marBottom w:val="0"/>
      <w:divBdr>
        <w:top w:val="none" w:sz="0" w:space="0" w:color="auto"/>
        <w:left w:val="none" w:sz="0" w:space="0" w:color="auto"/>
        <w:bottom w:val="none" w:sz="0" w:space="0" w:color="auto"/>
        <w:right w:val="none" w:sz="0" w:space="0" w:color="auto"/>
      </w:divBdr>
    </w:div>
    <w:div w:id="881331082">
      <w:bodyDiv w:val="1"/>
      <w:marLeft w:val="0"/>
      <w:marRight w:val="0"/>
      <w:marTop w:val="0"/>
      <w:marBottom w:val="0"/>
      <w:divBdr>
        <w:top w:val="none" w:sz="0" w:space="0" w:color="auto"/>
        <w:left w:val="none" w:sz="0" w:space="0" w:color="auto"/>
        <w:bottom w:val="none" w:sz="0" w:space="0" w:color="auto"/>
        <w:right w:val="none" w:sz="0" w:space="0" w:color="auto"/>
      </w:divBdr>
    </w:div>
    <w:div w:id="884415999">
      <w:bodyDiv w:val="1"/>
      <w:marLeft w:val="0"/>
      <w:marRight w:val="0"/>
      <w:marTop w:val="0"/>
      <w:marBottom w:val="0"/>
      <w:divBdr>
        <w:top w:val="none" w:sz="0" w:space="0" w:color="auto"/>
        <w:left w:val="none" w:sz="0" w:space="0" w:color="auto"/>
        <w:bottom w:val="none" w:sz="0" w:space="0" w:color="auto"/>
        <w:right w:val="none" w:sz="0" w:space="0" w:color="auto"/>
      </w:divBdr>
    </w:div>
    <w:div w:id="886651183">
      <w:bodyDiv w:val="1"/>
      <w:marLeft w:val="0"/>
      <w:marRight w:val="0"/>
      <w:marTop w:val="0"/>
      <w:marBottom w:val="0"/>
      <w:divBdr>
        <w:top w:val="none" w:sz="0" w:space="0" w:color="auto"/>
        <w:left w:val="none" w:sz="0" w:space="0" w:color="auto"/>
        <w:bottom w:val="none" w:sz="0" w:space="0" w:color="auto"/>
        <w:right w:val="none" w:sz="0" w:space="0" w:color="auto"/>
      </w:divBdr>
    </w:div>
    <w:div w:id="890262938">
      <w:bodyDiv w:val="1"/>
      <w:marLeft w:val="0"/>
      <w:marRight w:val="0"/>
      <w:marTop w:val="0"/>
      <w:marBottom w:val="0"/>
      <w:divBdr>
        <w:top w:val="none" w:sz="0" w:space="0" w:color="auto"/>
        <w:left w:val="none" w:sz="0" w:space="0" w:color="auto"/>
        <w:bottom w:val="none" w:sz="0" w:space="0" w:color="auto"/>
        <w:right w:val="none" w:sz="0" w:space="0" w:color="auto"/>
      </w:divBdr>
    </w:div>
    <w:div w:id="895815363">
      <w:bodyDiv w:val="1"/>
      <w:marLeft w:val="0"/>
      <w:marRight w:val="0"/>
      <w:marTop w:val="0"/>
      <w:marBottom w:val="0"/>
      <w:divBdr>
        <w:top w:val="none" w:sz="0" w:space="0" w:color="auto"/>
        <w:left w:val="none" w:sz="0" w:space="0" w:color="auto"/>
        <w:bottom w:val="none" w:sz="0" w:space="0" w:color="auto"/>
        <w:right w:val="none" w:sz="0" w:space="0" w:color="auto"/>
      </w:divBdr>
    </w:div>
    <w:div w:id="900598360">
      <w:bodyDiv w:val="1"/>
      <w:marLeft w:val="0"/>
      <w:marRight w:val="0"/>
      <w:marTop w:val="0"/>
      <w:marBottom w:val="0"/>
      <w:divBdr>
        <w:top w:val="none" w:sz="0" w:space="0" w:color="auto"/>
        <w:left w:val="none" w:sz="0" w:space="0" w:color="auto"/>
        <w:bottom w:val="none" w:sz="0" w:space="0" w:color="auto"/>
        <w:right w:val="none" w:sz="0" w:space="0" w:color="auto"/>
      </w:divBdr>
    </w:div>
    <w:div w:id="902956746">
      <w:bodyDiv w:val="1"/>
      <w:marLeft w:val="0"/>
      <w:marRight w:val="0"/>
      <w:marTop w:val="0"/>
      <w:marBottom w:val="0"/>
      <w:divBdr>
        <w:top w:val="none" w:sz="0" w:space="0" w:color="auto"/>
        <w:left w:val="none" w:sz="0" w:space="0" w:color="auto"/>
        <w:bottom w:val="none" w:sz="0" w:space="0" w:color="auto"/>
        <w:right w:val="none" w:sz="0" w:space="0" w:color="auto"/>
      </w:divBdr>
    </w:div>
    <w:div w:id="903181487">
      <w:bodyDiv w:val="1"/>
      <w:marLeft w:val="0"/>
      <w:marRight w:val="0"/>
      <w:marTop w:val="0"/>
      <w:marBottom w:val="0"/>
      <w:divBdr>
        <w:top w:val="none" w:sz="0" w:space="0" w:color="auto"/>
        <w:left w:val="none" w:sz="0" w:space="0" w:color="auto"/>
        <w:bottom w:val="none" w:sz="0" w:space="0" w:color="auto"/>
        <w:right w:val="none" w:sz="0" w:space="0" w:color="auto"/>
      </w:divBdr>
    </w:div>
    <w:div w:id="904800661">
      <w:bodyDiv w:val="1"/>
      <w:marLeft w:val="0"/>
      <w:marRight w:val="0"/>
      <w:marTop w:val="0"/>
      <w:marBottom w:val="0"/>
      <w:divBdr>
        <w:top w:val="none" w:sz="0" w:space="0" w:color="auto"/>
        <w:left w:val="none" w:sz="0" w:space="0" w:color="auto"/>
        <w:bottom w:val="none" w:sz="0" w:space="0" w:color="auto"/>
        <w:right w:val="none" w:sz="0" w:space="0" w:color="auto"/>
      </w:divBdr>
    </w:div>
    <w:div w:id="906376815">
      <w:bodyDiv w:val="1"/>
      <w:marLeft w:val="0"/>
      <w:marRight w:val="0"/>
      <w:marTop w:val="0"/>
      <w:marBottom w:val="0"/>
      <w:divBdr>
        <w:top w:val="none" w:sz="0" w:space="0" w:color="auto"/>
        <w:left w:val="none" w:sz="0" w:space="0" w:color="auto"/>
        <w:bottom w:val="none" w:sz="0" w:space="0" w:color="auto"/>
        <w:right w:val="none" w:sz="0" w:space="0" w:color="auto"/>
      </w:divBdr>
    </w:div>
    <w:div w:id="911432635">
      <w:bodyDiv w:val="1"/>
      <w:marLeft w:val="0"/>
      <w:marRight w:val="0"/>
      <w:marTop w:val="0"/>
      <w:marBottom w:val="0"/>
      <w:divBdr>
        <w:top w:val="none" w:sz="0" w:space="0" w:color="auto"/>
        <w:left w:val="none" w:sz="0" w:space="0" w:color="auto"/>
        <w:bottom w:val="none" w:sz="0" w:space="0" w:color="auto"/>
        <w:right w:val="none" w:sz="0" w:space="0" w:color="auto"/>
      </w:divBdr>
    </w:div>
    <w:div w:id="912007818">
      <w:bodyDiv w:val="1"/>
      <w:marLeft w:val="0"/>
      <w:marRight w:val="0"/>
      <w:marTop w:val="0"/>
      <w:marBottom w:val="0"/>
      <w:divBdr>
        <w:top w:val="none" w:sz="0" w:space="0" w:color="auto"/>
        <w:left w:val="none" w:sz="0" w:space="0" w:color="auto"/>
        <w:bottom w:val="none" w:sz="0" w:space="0" w:color="auto"/>
        <w:right w:val="none" w:sz="0" w:space="0" w:color="auto"/>
      </w:divBdr>
    </w:div>
    <w:div w:id="929313315">
      <w:bodyDiv w:val="1"/>
      <w:marLeft w:val="0"/>
      <w:marRight w:val="0"/>
      <w:marTop w:val="0"/>
      <w:marBottom w:val="0"/>
      <w:divBdr>
        <w:top w:val="none" w:sz="0" w:space="0" w:color="auto"/>
        <w:left w:val="none" w:sz="0" w:space="0" w:color="auto"/>
        <w:bottom w:val="none" w:sz="0" w:space="0" w:color="auto"/>
        <w:right w:val="none" w:sz="0" w:space="0" w:color="auto"/>
      </w:divBdr>
    </w:div>
    <w:div w:id="932317681">
      <w:bodyDiv w:val="1"/>
      <w:marLeft w:val="0"/>
      <w:marRight w:val="0"/>
      <w:marTop w:val="0"/>
      <w:marBottom w:val="0"/>
      <w:divBdr>
        <w:top w:val="none" w:sz="0" w:space="0" w:color="auto"/>
        <w:left w:val="none" w:sz="0" w:space="0" w:color="auto"/>
        <w:bottom w:val="none" w:sz="0" w:space="0" w:color="auto"/>
        <w:right w:val="none" w:sz="0" w:space="0" w:color="auto"/>
      </w:divBdr>
    </w:div>
    <w:div w:id="935753432">
      <w:bodyDiv w:val="1"/>
      <w:marLeft w:val="0"/>
      <w:marRight w:val="0"/>
      <w:marTop w:val="0"/>
      <w:marBottom w:val="0"/>
      <w:divBdr>
        <w:top w:val="none" w:sz="0" w:space="0" w:color="auto"/>
        <w:left w:val="none" w:sz="0" w:space="0" w:color="auto"/>
        <w:bottom w:val="none" w:sz="0" w:space="0" w:color="auto"/>
        <w:right w:val="none" w:sz="0" w:space="0" w:color="auto"/>
      </w:divBdr>
    </w:div>
    <w:div w:id="943415472">
      <w:bodyDiv w:val="1"/>
      <w:marLeft w:val="0"/>
      <w:marRight w:val="0"/>
      <w:marTop w:val="0"/>
      <w:marBottom w:val="0"/>
      <w:divBdr>
        <w:top w:val="none" w:sz="0" w:space="0" w:color="auto"/>
        <w:left w:val="none" w:sz="0" w:space="0" w:color="auto"/>
        <w:bottom w:val="none" w:sz="0" w:space="0" w:color="auto"/>
        <w:right w:val="none" w:sz="0" w:space="0" w:color="auto"/>
      </w:divBdr>
    </w:div>
    <w:div w:id="944194961">
      <w:bodyDiv w:val="1"/>
      <w:marLeft w:val="0"/>
      <w:marRight w:val="0"/>
      <w:marTop w:val="0"/>
      <w:marBottom w:val="0"/>
      <w:divBdr>
        <w:top w:val="none" w:sz="0" w:space="0" w:color="auto"/>
        <w:left w:val="none" w:sz="0" w:space="0" w:color="auto"/>
        <w:bottom w:val="none" w:sz="0" w:space="0" w:color="auto"/>
        <w:right w:val="none" w:sz="0" w:space="0" w:color="auto"/>
      </w:divBdr>
    </w:div>
    <w:div w:id="946236742">
      <w:bodyDiv w:val="1"/>
      <w:marLeft w:val="0"/>
      <w:marRight w:val="0"/>
      <w:marTop w:val="0"/>
      <w:marBottom w:val="0"/>
      <w:divBdr>
        <w:top w:val="none" w:sz="0" w:space="0" w:color="auto"/>
        <w:left w:val="none" w:sz="0" w:space="0" w:color="auto"/>
        <w:bottom w:val="none" w:sz="0" w:space="0" w:color="auto"/>
        <w:right w:val="none" w:sz="0" w:space="0" w:color="auto"/>
      </w:divBdr>
    </w:div>
    <w:div w:id="949313128">
      <w:bodyDiv w:val="1"/>
      <w:marLeft w:val="0"/>
      <w:marRight w:val="0"/>
      <w:marTop w:val="0"/>
      <w:marBottom w:val="0"/>
      <w:divBdr>
        <w:top w:val="none" w:sz="0" w:space="0" w:color="auto"/>
        <w:left w:val="none" w:sz="0" w:space="0" w:color="auto"/>
        <w:bottom w:val="none" w:sz="0" w:space="0" w:color="auto"/>
        <w:right w:val="none" w:sz="0" w:space="0" w:color="auto"/>
      </w:divBdr>
    </w:div>
    <w:div w:id="958147335">
      <w:bodyDiv w:val="1"/>
      <w:marLeft w:val="0"/>
      <w:marRight w:val="0"/>
      <w:marTop w:val="0"/>
      <w:marBottom w:val="0"/>
      <w:divBdr>
        <w:top w:val="none" w:sz="0" w:space="0" w:color="auto"/>
        <w:left w:val="none" w:sz="0" w:space="0" w:color="auto"/>
        <w:bottom w:val="none" w:sz="0" w:space="0" w:color="auto"/>
        <w:right w:val="none" w:sz="0" w:space="0" w:color="auto"/>
      </w:divBdr>
    </w:div>
    <w:div w:id="960306720">
      <w:bodyDiv w:val="1"/>
      <w:marLeft w:val="0"/>
      <w:marRight w:val="0"/>
      <w:marTop w:val="0"/>
      <w:marBottom w:val="0"/>
      <w:divBdr>
        <w:top w:val="none" w:sz="0" w:space="0" w:color="auto"/>
        <w:left w:val="none" w:sz="0" w:space="0" w:color="auto"/>
        <w:bottom w:val="none" w:sz="0" w:space="0" w:color="auto"/>
        <w:right w:val="none" w:sz="0" w:space="0" w:color="auto"/>
      </w:divBdr>
    </w:div>
    <w:div w:id="961152034">
      <w:bodyDiv w:val="1"/>
      <w:marLeft w:val="0"/>
      <w:marRight w:val="0"/>
      <w:marTop w:val="0"/>
      <w:marBottom w:val="0"/>
      <w:divBdr>
        <w:top w:val="none" w:sz="0" w:space="0" w:color="auto"/>
        <w:left w:val="none" w:sz="0" w:space="0" w:color="auto"/>
        <w:bottom w:val="none" w:sz="0" w:space="0" w:color="auto"/>
        <w:right w:val="none" w:sz="0" w:space="0" w:color="auto"/>
      </w:divBdr>
    </w:div>
    <w:div w:id="964120628">
      <w:bodyDiv w:val="1"/>
      <w:marLeft w:val="0"/>
      <w:marRight w:val="0"/>
      <w:marTop w:val="0"/>
      <w:marBottom w:val="0"/>
      <w:divBdr>
        <w:top w:val="none" w:sz="0" w:space="0" w:color="auto"/>
        <w:left w:val="none" w:sz="0" w:space="0" w:color="auto"/>
        <w:bottom w:val="none" w:sz="0" w:space="0" w:color="auto"/>
        <w:right w:val="none" w:sz="0" w:space="0" w:color="auto"/>
      </w:divBdr>
    </w:div>
    <w:div w:id="965085392">
      <w:bodyDiv w:val="1"/>
      <w:marLeft w:val="0"/>
      <w:marRight w:val="0"/>
      <w:marTop w:val="0"/>
      <w:marBottom w:val="0"/>
      <w:divBdr>
        <w:top w:val="none" w:sz="0" w:space="0" w:color="auto"/>
        <w:left w:val="none" w:sz="0" w:space="0" w:color="auto"/>
        <w:bottom w:val="none" w:sz="0" w:space="0" w:color="auto"/>
        <w:right w:val="none" w:sz="0" w:space="0" w:color="auto"/>
      </w:divBdr>
    </w:div>
    <w:div w:id="965546983">
      <w:bodyDiv w:val="1"/>
      <w:marLeft w:val="0"/>
      <w:marRight w:val="0"/>
      <w:marTop w:val="0"/>
      <w:marBottom w:val="0"/>
      <w:divBdr>
        <w:top w:val="none" w:sz="0" w:space="0" w:color="auto"/>
        <w:left w:val="none" w:sz="0" w:space="0" w:color="auto"/>
        <w:bottom w:val="none" w:sz="0" w:space="0" w:color="auto"/>
        <w:right w:val="none" w:sz="0" w:space="0" w:color="auto"/>
      </w:divBdr>
    </w:div>
    <w:div w:id="967272816">
      <w:bodyDiv w:val="1"/>
      <w:marLeft w:val="0"/>
      <w:marRight w:val="0"/>
      <w:marTop w:val="0"/>
      <w:marBottom w:val="0"/>
      <w:divBdr>
        <w:top w:val="none" w:sz="0" w:space="0" w:color="auto"/>
        <w:left w:val="none" w:sz="0" w:space="0" w:color="auto"/>
        <w:bottom w:val="none" w:sz="0" w:space="0" w:color="auto"/>
        <w:right w:val="none" w:sz="0" w:space="0" w:color="auto"/>
      </w:divBdr>
    </w:div>
    <w:div w:id="967853666">
      <w:bodyDiv w:val="1"/>
      <w:marLeft w:val="0"/>
      <w:marRight w:val="0"/>
      <w:marTop w:val="0"/>
      <w:marBottom w:val="0"/>
      <w:divBdr>
        <w:top w:val="none" w:sz="0" w:space="0" w:color="auto"/>
        <w:left w:val="none" w:sz="0" w:space="0" w:color="auto"/>
        <w:bottom w:val="none" w:sz="0" w:space="0" w:color="auto"/>
        <w:right w:val="none" w:sz="0" w:space="0" w:color="auto"/>
      </w:divBdr>
    </w:div>
    <w:div w:id="975256014">
      <w:bodyDiv w:val="1"/>
      <w:marLeft w:val="0"/>
      <w:marRight w:val="0"/>
      <w:marTop w:val="0"/>
      <w:marBottom w:val="0"/>
      <w:divBdr>
        <w:top w:val="none" w:sz="0" w:space="0" w:color="auto"/>
        <w:left w:val="none" w:sz="0" w:space="0" w:color="auto"/>
        <w:bottom w:val="none" w:sz="0" w:space="0" w:color="auto"/>
        <w:right w:val="none" w:sz="0" w:space="0" w:color="auto"/>
      </w:divBdr>
    </w:div>
    <w:div w:id="977565793">
      <w:bodyDiv w:val="1"/>
      <w:marLeft w:val="0"/>
      <w:marRight w:val="0"/>
      <w:marTop w:val="0"/>
      <w:marBottom w:val="0"/>
      <w:divBdr>
        <w:top w:val="none" w:sz="0" w:space="0" w:color="auto"/>
        <w:left w:val="none" w:sz="0" w:space="0" w:color="auto"/>
        <w:bottom w:val="none" w:sz="0" w:space="0" w:color="auto"/>
        <w:right w:val="none" w:sz="0" w:space="0" w:color="auto"/>
      </w:divBdr>
    </w:div>
    <w:div w:id="980110182">
      <w:bodyDiv w:val="1"/>
      <w:marLeft w:val="0"/>
      <w:marRight w:val="0"/>
      <w:marTop w:val="0"/>
      <w:marBottom w:val="0"/>
      <w:divBdr>
        <w:top w:val="none" w:sz="0" w:space="0" w:color="auto"/>
        <w:left w:val="none" w:sz="0" w:space="0" w:color="auto"/>
        <w:bottom w:val="none" w:sz="0" w:space="0" w:color="auto"/>
        <w:right w:val="none" w:sz="0" w:space="0" w:color="auto"/>
      </w:divBdr>
    </w:div>
    <w:div w:id="982351609">
      <w:bodyDiv w:val="1"/>
      <w:marLeft w:val="0"/>
      <w:marRight w:val="0"/>
      <w:marTop w:val="0"/>
      <w:marBottom w:val="0"/>
      <w:divBdr>
        <w:top w:val="none" w:sz="0" w:space="0" w:color="auto"/>
        <w:left w:val="none" w:sz="0" w:space="0" w:color="auto"/>
        <w:bottom w:val="none" w:sz="0" w:space="0" w:color="auto"/>
        <w:right w:val="none" w:sz="0" w:space="0" w:color="auto"/>
      </w:divBdr>
      <w:divsChild>
        <w:div w:id="21058673">
          <w:marLeft w:val="432"/>
          <w:marRight w:val="0"/>
          <w:marTop w:val="0"/>
          <w:marBottom w:val="120"/>
          <w:divBdr>
            <w:top w:val="none" w:sz="0" w:space="0" w:color="auto"/>
            <w:left w:val="none" w:sz="0" w:space="0" w:color="auto"/>
            <w:bottom w:val="none" w:sz="0" w:space="0" w:color="auto"/>
            <w:right w:val="none" w:sz="0" w:space="0" w:color="auto"/>
          </w:divBdr>
        </w:div>
        <w:div w:id="303857505">
          <w:marLeft w:val="432"/>
          <w:marRight w:val="0"/>
          <w:marTop w:val="0"/>
          <w:marBottom w:val="120"/>
          <w:divBdr>
            <w:top w:val="none" w:sz="0" w:space="0" w:color="auto"/>
            <w:left w:val="none" w:sz="0" w:space="0" w:color="auto"/>
            <w:bottom w:val="none" w:sz="0" w:space="0" w:color="auto"/>
            <w:right w:val="none" w:sz="0" w:space="0" w:color="auto"/>
          </w:divBdr>
        </w:div>
        <w:div w:id="498887728">
          <w:marLeft w:val="432"/>
          <w:marRight w:val="0"/>
          <w:marTop w:val="0"/>
          <w:marBottom w:val="120"/>
          <w:divBdr>
            <w:top w:val="none" w:sz="0" w:space="0" w:color="auto"/>
            <w:left w:val="none" w:sz="0" w:space="0" w:color="auto"/>
            <w:bottom w:val="none" w:sz="0" w:space="0" w:color="auto"/>
            <w:right w:val="none" w:sz="0" w:space="0" w:color="auto"/>
          </w:divBdr>
        </w:div>
        <w:div w:id="513497190">
          <w:marLeft w:val="432"/>
          <w:marRight w:val="0"/>
          <w:marTop w:val="0"/>
          <w:marBottom w:val="120"/>
          <w:divBdr>
            <w:top w:val="none" w:sz="0" w:space="0" w:color="auto"/>
            <w:left w:val="none" w:sz="0" w:space="0" w:color="auto"/>
            <w:bottom w:val="none" w:sz="0" w:space="0" w:color="auto"/>
            <w:right w:val="none" w:sz="0" w:space="0" w:color="auto"/>
          </w:divBdr>
        </w:div>
        <w:div w:id="521088883">
          <w:marLeft w:val="432"/>
          <w:marRight w:val="0"/>
          <w:marTop w:val="0"/>
          <w:marBottom w:val="120"/>
          <w:divBdr>
            <w:top w:val="none" w:sz="0" w:space="0" w:color="auto"/>
            <w:left w:val="none" w:sz="0" w:space="0" w:color="auto"/>
            <w:bottom w:val="none" w:sz="0" w:space="0" w:color="auto"/>
            <w:right w:val="none" w:sz="0" w:space="0" w:color="auto"/>
          </w:divBdr>
        </w:div>
        <w:div w:id="777334672">
          <w:marLeft w:val="432"/>
          <w:marRight w:val="0"/>
          <w:marTop w:val="0"/>
          <w:marBottom w:val="120"/>
          <w:divBdr>
            <w:top w:val="none" w:sz="0" w:space="0" w:color="auto"/>
            <w:left w:val="none" w:sz="0" w:space="0" w:color="auto"/>
            <w:bottom w:val="none" w:sz="0" w:space="0" w:color="auto"/>
            <w:right w:val="none" w:sz="0" w:space="0" w:color="auto"/>
          </w:divBdr>
        </w:div>
        <w:div w:id="942495033">
          <w:marLeft w:val="432"/>
          <w:marRight w:val="0"/>
          <w:marTop w:val="0"/>
          <w:marBottom w:val="120"/>
          <w:divBdr>
            <w:top w:val="none" w:sz="0" w:space="0" w:color="auto"/>
            <w:left w:val="none" w:sz="0" w:space="0" w:color="auto"/>
            <w:bottom w:val="none" w:sz="0" w:space="0" w:color="auto"/>
            <w:right w:val="none" w:sz="0" w:space="0" w:color="auto"/>
          </w:divBdr>
        </w:div>
        <w:div w:id="1272317779">
          <w:marLeft w:val="432"/>
          <w:marRight w:val="0"/>
          <w:marTop w:val="0"/>
          <w:marBottom w:val="120"/>
          <w:divBdr>
            <w:top w:val="none" w:sz="0" w:space="0" w:color="auto"/>
            <w:left w:val="none" w:sz="0" w:space="0" w:color="auto"/>
            <w:bottom w:val="none" w:sz="0" w:space="0" w:color="auto"/>
            <w:right w:val="none" w:sz="0" w:space="0" w:color="auto"/>
          </w:divBdr>
        </w:div>
        <w:div w:id="1480883720">
          <w:marLeft w:val="432"/>
          <w:marRight w:val="0"/>
          <w:marTop w:val="0"/>
          <w:marBottom w:val="120"/>
          <w:divBdr>
            <w:top w:val="none" w:sz="0" w:space="0" w:color="auto"/>
            <w:left w:val="none" w:sz="0" w:space="0" w:color="auto"/>
            <w:bottom w:val="none" w:sz="0" w:space="0" w:color="auto"/>
            <w:right w:val="none" w:sz="0" w:space="0" w:color="auto"/>
          </w:divBdr>
        </w:div>
        <w:div w:id="1494298186">
          <w:marLeft w:val="432"/>
          <w:marRight w:val="0"/>
          <w:marTop w:val="0"/>
          <w:marBottom w:val="120"/>
          <w:divBdr>
            <w:top w:val="none" w:sz="0" w:space="0" w:color="auto"/>
            <w:left w:val="none" w:sz="0" w:space="0" w:color="auto"/>
            <w:bottom w:val="none" w:sz="0" w:space="0" w:color="auto"/>
            <w:right w:val="none" w:sz="0" w:space="0" w:color="auto"/>
          </w:divBdr>
        </w:div>
        <w:div w:id="1664814734">
          <w:marLeft w:val="432"/>
          <w:marRight w:val="0"/>
          <w:marTop w:val="0"/>
          <w:marBottom w:val="120"/>
          <w:divBdr>
            <w:top w:val="none" w:sz="0" w:space="0" w:color="auto"/>
            <w:left w:val="none" w:sz="0" w:space="0" w:color="auto"/>
            <w:bottom w:val="none" w:sz="0" w:space="0" w:color="auto"/>
            <w:right w:val="none" w:sz="0" w:space="0" w:color="auto"/>
          </w:divBdr>
        </w:div>
        <w:div w:id="1733233809">
          <w:marLeft w:val="432"/>
          <w:marRight w:val="0"/>
          <w:marTop w:val="0"/>
          <w:marBottom w:val="120"/>
          <w:divBdr>
            <w:top w:val="none" w:sz="0" w:space="0" w:color="auto"/>
            <w:left w:val="none" w:sz="0" w:space="0" w:color="auto"/>
            <w:bottom w:val="none" w:sz="0" w:space="0" w:color="auto"/>
            <w:right w:val="none" w:sz="0" w:space="0" w:color="auto"/>
          </w:divBdr>
        </w:div>
      </w:divsChild>
    </w:div>
    <w:div w:id="989022279">
      <w:bodyDiv w:val="1"/>
      <w:marLeft w:val="0"/>
      <w:marRight w:val="0"/>
      <w:marTop w:val="0"/>
      <w:marBottom w:val="0"/>
      <w:divBdr>
        <w:top w:val="none" w:sz="0" w:space="0" w:color="auto"/>
        <w:left w:val="none" w:sz="0" w:space="0" w:color="auto"/>
        <w:bottom w:val="none" w:sz="0" w:space="0" w:color="auto"/>
        <w:right w:val="none" w:sz="0" w:space="0" w:color="auto"/>
      </w:divBdr>
    </w:div>
    <w:div w:id="994720349">
      <w:bodyDiv w:val="1"/>
      <w:marLeft w:val="0"/>
      <w:marRight w:val="0"/>
      <w:marTop w:val="0"/>
      <w:marBottom w:val="0"/>
      <w:divBdr>
        <w:top w:val="none" w:sz="0" w:space="0" w:color="auto"/>
        <w:left w:val="none" w:sz="0" w:space="0" w:color="auto"/>
        <w:bottom w:val="none" w:sz="0" w:space="0" w:color="auto"/>
        <w:right w:val="none" w:sz="0" w:space="0" w:color="auto"/>
      </w:divBdr>
    </w:div>
    <w:div w:id="996496642">
      <w:bodyDiv w:val="1"/>
      <w:marLeft w:val="0"/>
      <w:marRight w:val="0"/>
      <w:marTop w:val="0"/>
      <w:marBottom w:val="0"/>
      <w:divBdr>
        <w:top w:val="none" w:sz="0" w:space="0" w:color="auto"/>
        <w:left w:val="none" w:sz="0" w:space="0" w:color="auto"/>
        <w:bottom w:val="none" w:sz="0" w:space="0" w:color="auto"/>
        <w:right w:val="none" w:sz="0" w:space="0" w:color="auto"/>
      </w:divBdr>
    </w:div>
    <w:div w:id="997267981">
      <w:bodyDiv w:val="1"/>
      <w:marLeft w:val="0"/>
      <w:marRight w:val="0"/>
      <w:marTop w:val="0"/>
      <w:marBottom w:val="0"/>
      <w:divBdr>
        <w:top w:val="none" w:sz="0" w:space="0" w:color="auto"/>
        <w:left w:val="none" w:sz="0" w:space="0" w:color="auto"/>
        <w:bottom w:val="none" w:sz="0" w:space="0" w:color="auto"/>
        <w:right w:val="none" w:sz="0" w:space="0" w:color="auto"/>
      </w:divBdr>
    </w:div>
    <w:div w:id="1002855289">
      <w:bodyDiv w:val="1"/>
      <w:marLeft w:val="0"/>
      <w:marRight w:val="0"/>
      <w:marTop w:val="0"/>
      <w:marBottom w:val="0"/>
      <w:divBdr>
        <w:top w:val="none" w:sz="0" w:space="0" w:color="auto"/>
        <w:left w:val="none" w:sz="0" w:space="0" w:color="auto"/>
        <w:bottom w:val="none" w:sz="0" w:space="0" w:color="auto"/>
        <w:right w:val="none" w:sz="0" w:space="0" w:color="auto"/>
      </w:divBdr>
    </w:div>
    <w:div w:id="1014184445">
      <w:bodyDiv w:val="1"/>
      <w:marLeft w:val="0"/>
      <w:marRight w:val="0"/>
      <w:marTop w:val="0"/>
      <w:marBottom w:val="0"/>
      <w:divBdr>
        <w:top w:val="none" w:sz="0" w:space="0" w:color="auto"/>
        <w:left w:val="none" w:sz="0" w:space="0" w:color="auto"/>
        <w:bottom w:val="none" w:sz="0" w:space="0" w:color="auto"/>
        <w:right w:val="none" w:sz="0" w:space="0" w:color="auto"/>
      </w:divBdr>
    </w:div>
    <w:div w:id="1020476814">
      <w:bodyDiv w:val="1"/>
      <w:marLeft w:val="0"/>
      <w:marRight w:val="0"/>
      <w:marTop w:val="0"/>
      <w:marBottom w:val="0"/>
      <w:divBdr>
        <w:top w:val="none" w:sz="0" w:space="0" w:color="auto"/>
        <w:left w:val="none" w:sz="0" w:space="0" w:color="auto"/>
        <w:bottom w:val="none" w:sz="0" w:space="0" w:color="auto"/>
        <w:right w:val="none" w:sz="0" w:space="0" w:color="auto"/>
      </w:divBdr>
    </w:div>
    <w:div w:id="1032805161">
      <w:bodyDiv w:val="1"/>
      <w:marLeft w:val="0"/>
      <w:marRight w:val="0"/>
      <w:marTop w:val="0"/>
      <w:marBottom w:val="0"/>
      <w:divBdr>
        <w:top w:val="none" w:sz="0" w:space="0" w:color="auto"/>
        <w:left w:val="none" w:sz="0" w:space="0" w:color="auto"/>
        <w:bottom w:val="none" w:sz="0" w:space="0" w:color="auto"/>
        <w:right w:val="none" w:sz="0" w:space="0" w:color="auto"/>
      </w:divBdr>
    </w:div>
    <w:div w:id="1037395195">
      <w:bodyDiv w:val="1"/>
      <w:marLeft w:val="0"/>
      <w:marRight w:val="0"/>
      <w:marTop w:val="0"/>
      <w:marBottom w:val="0"/>
      <w:divBdr>
        <w:top w:val="none" w:sz="0" w:space="0" w:color="auto"/>
        <w:left w:val="none" w:sz="0" w:space="0" w:color="auto"/>
        <w:bottom w:val="none" w:sz="0" w:space="0" w:color="auto"/>
        <w:right w:val="none" w:sz="0" w:space="0" w:color="auto"/>
      </w:divBdr>
    </w:div>
    <w:div w:id="1038513234">
      <w:bodyDiv w:val="1"/>
      <w:marLeft w:val="0"/>
      <w:marRight w:val="0"/>
      <w:marTop w:val="0"/>
      <w:marBottom w:val="0"/>
      <w:divBdr>
        <w:top w:val="none" w:sz="0" w:space="0" w:color="auto"/>
        <w:left w:val="none" w:sz="0" w:space="0" w:color="auto"/>
        <w:bottom w:val="none" w:sz="0" w:space="0" w:color="auto"/>
        <w:right w:val="none" w:sz="0" w:space="0" w:color="auto"/>
      </w:divBdr>
    </w:div>
    <w:div w:id="1040325337">
      <w:bodyDiv w:val="1"/>
      <w:marLeft w:val="0"/>
      <w:marRight w:val="0"/>
      <w:marTop w:val="0"/>
      <w:marBottom w:val="0"/>
      <w:divBdr>
        <w:top w:val="none" w:sz="0" w:space="0" w:color="auto"/>
        <w:left w:val="none" w:sz="0" w:space="0" w:color="auto"/>
        <w:bottom w:val="none" w:sz="0" w:space="0" w:color="auto"/>
        <w:right w:val="none" w:sz="0" w:space="0" w:color="auto"/>
      </w:divBdr>
      <w:divsChild>
        <w:div w:id="399668875">
          <w:marLeft w:val="0"/>
          <w:marRight w:val="0"/>
          <w:marTop w:val="120"/>
          <w:marBottom w:val="0"/>
          <w:divBdr>
            <w:top w:val="none" w:sz="0" w:space="0" w:color="auto"/>
            <w:left w:val="none" w:sz="0" w:space="0" w:color="auto"/>
            <w:bottom w:val="none" w:sz="0" w:space="0" w:color="auto"/>
            <w:right w:val="none" w:sz="0" w:space="0" w:color="auto"/>
          </w:divBdr>
          <w:divsChild>
            <w:div w:id="354960652">
              <w:marLeft w:val="0"/>
              <w:marRight w:val="0"/>
              <w:marTop w:val="0"/>
              <w:marBottom w:val="0"/>
              <w:divBdr>
                <w:top w:val="none" w:sz="0" w:space="0" w:color="auto"/>
                <w:left w:val="none" w:sz="0" w:space="0" w:color="auto"/>
                <w:bottom w:val="none" w:sz="0" w:space="0" w:color="auto"/>
                <w:right w:val="none" w:sz="0" w:space="0" w:color="auto"/>
              </w:divBdr>
            </w:div>
            <w:div w:id="1466240228">
              <w:marLeft w:val="0"/>
              <w:marRight w:val="0"/>
              <w:marTop w:val="0"/>
              <w:marBottom w:val="0"/>
              <w:divBdr>
                <w:top w:val="none" w:sz="0" w:space="0" w:color="auto"/>
                <w:left w:val="none" w:sz="0" w:space="0" w:color="auto"/>
                <w:bottom w:val="none" w:sz="0" w:space="0" w:color="auto"/>
                <w:right w:val="none" w:sz="0" w:space="0" w:color="auto"/>
              </w:divBdr>
            </w:div>
            <w:div w:id="1993561537">
              <w:marLeft w:val="0"/>
              <w:marRight w:val="0"/>
              <w:marTop w:val="0"/>
              <w:marBottom w:val="0"/>
              <w:divBdr>
                <w:top w:val="none" w:sz="0" w:space="0" w:color="auto"/>
                <w:left w:val="none" w:sz="0" w:space="0" w:color="auto"/>
                <w:bottom w:val="none" w:sz="0" w:space="0" w:color="auto"/>
                <w:right w:val="none" w:sz="0" w:space="0" w:color="auto"/>
              </w:divBdr>
            </w:div>
            <w:div w:id="2117677363">
              <w:marLeft w:val="0"/>
              <w:marRight w:val="0"/>
              <w:marTop w:val="0"/>
              <w:marBottom w:val="0"/>
              <w:divBdr>
                <w:top w:val="none" w:sz="0" w:space="0" w:color="auto"/>
                <w:left w:val="none" w:sz="0" w:space="0" w:color="auto"/>
                <w:bottom w:val="none" w:sz="0" w:space="0" w:color="auto"/>
                <w:right w:val="none" w:sz="0" w:space="0" w:color="auto"/>
              </w:divBdr>
            </w:div>
          </w:divsChild>
        </w:div>
        <w:div w:id="458886043">
          <w:marLeft w:val="0"/>
          <w:marRight w:val="0"/>
          <w:marTop w:val="0"/>
          <w:marBottom w:val="0"/>
          <w:divBdr>
            <w:top w:val="none" w:sz="0" w:space="0" w:color="auto"/>
            <w:left w:val="none" w:sz="0" w:space="0" w:color="auto"/>
            <w:bottom w:val="none" w:sz="0" w:space="0" w:color="auto"/>
            <w:right w:val="none" w:sz="0" w:space="0" w:color="auto"/>
          </w:divBdr>
        </w:div>
        <w:div w:id="787747823">
          <w:marLeft w:val="0"/>
          <w:marRight w:val="0"/>
          <w:marTop w:val="120"/>
          <w:marBottom w:val="0"/>
          <w:divBdr>
            <w:top w:val="none" w:sz="0" w:space="0" w:color="auto"/>
            <w:left w:val="none" w:sz="0" w:space="0" w:color="auto"/>
            <w:bottom w:val="none" w:sz="0" w:space="0" w:color="auto"/>
            <w:right w:val="none" w:sz="0" w:space="0" w:color="auto"/>
          </w:divBdr>
          <w:divsChild>
            <w:div w:id="183463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015722">
      <w:bodyDiv w:val="1"/>
      <w:marLeft w:val="0"/>
      <w:marRight w:val="0"/>
      <w:marTop w:val="0"/>
      <w:marBottom w:val="0"/>
      <w:divBdr>
        <w:top w:val="none" w:sz="0" w:space="0" w:color="auto"/>
        <w:left w:val="none" w:sz="0" w:space="0" w:color="auto"/>
        <w:bottom w:val="none" w:sz="0" w:space="0" w:color="auto"/>
        <w:right w:val="none" w:sz="0" w:space="0" w:color="auto"/>
      </w:divBdr>
      <w:divsChild>
        <w:div w:id="432239185">
          <w:marLeft w:val="0"/>
          <w:marRight w:val="0"/>
          <w:marTop w:val="0"/>
          <w:marBottom w:val="0"/>
          <w:divBdr>
            <w:top w:val="none" w:sz="0" w:space="0" w:color="auto"/>
            <w:left w:val="none" w:sz="0" w:space="0" w:color="auto"/>
            <w:bottom w:val="none" w:sz="0" w:space="0" w:color="auto"/>
            <w:right w:val="none" w:sz="0" w:space="0" w:color="auto"/>
          </w:divBdr>
          <w:divsChild>
            <w:div w:id="155859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86675">
      <w:bodyDiv w:val="1"/>
      <w:marLeft w:val="0"/>
      <w:marRight w:val="0"/>
      <w:marTop w:val="0"/>
      <w:marBottom w:val="0"/>
      <w:divBdr>
        <w:top w:val="none" w:sz="0" w:space="0" w:color="auto"/>
        <w:left w:val="none" w:sz="0" w:space="0" w:color="auto"/>
        <w:bottom w:val="none" w:sz="0" w:space="0" w:color="auto"/>
        <w:right w:val="none" w:sz="0" w:space="0" w:color="auto"/>
      </w:divBdr>
    </w:div>
    <w:div w:id="1045982820">
      <w:bodyDiv w:val="1"/>
      <w:marLeft w:val="0"/>
      <w:marRight w:val="0"/>
      <w:marTop w:val="0"/>
      <w:marBottom w:val="0"/>
      <w:divBdr>
        <w:top w:val="none" w:sz="0" w:space="0" w:color="auto"/>
        <w:left w:val="none" w:sz="0" w:space="0" w:color="auto"/>
        <w:bottom w:val="none" w:sz="0" w:space="0" w:color="auto"/>
        <w:right w:val="none" w:sz="0" w:space="0" w:color="auto"/>
      </w:divBdr>
    </w:div>
    <w:div w:id="1050810142">
      <w:bodyDiv w:val="1"/>
      <w:marLeft w:val="0"/>
      <w:marRight w:val="0"/>
      <w:marTop w:val="0"/>
      <w:marBottom w:val="0"/>
      <w:divBdr>
        <w:top w:val="none" w:sz="0" w:space="0" w:color="auto"/>
        <w:left w:val="none" w:sz="0" w:space="0" w:color="auto"/>
        <w:bottom w:val="none" w:sz="0" w:space="0" w:color="auto"/>
        <w:right w:val="none" w:sz="0" w:space="0" w:color="auto"/>
      </w:divBdr>
    </w:div>
    <w:div w:id="1062289897">
      <w:bodyDiv w:val="1"/>
      <w:marLeft w:val="0"/>
      <w:marRight w:val="0"/>
      <w:marTop w:val="0"/>
      <w:marBottom w:val="0"/>
      <w:divBdr>
        <w:top w:val="none" w:sz="0" w:space="0" w:color="auto"/>
        <w:left w:val="none" w:sz="0" w:space="0" w:color="auto"/>
        <w:bottom w:val="none" w:sz="0" w:space="0" w:color="auto"/>
        <w:right w:val="none" w:sz="0" w:space="0" w:color="auto"/>
      </w:divBdr>
      <w:divsChild>
        <w:div w:id="311258616">
          <w:marLeft w:val="0"/>
          <w:marRight w:val="0"/>
          <w:marTop w:val="0"/>
          <w:marBottom w:val="0"/>
          <w:divBdr>
            <w:top w:val="none" w:sz="0" w:space="0" w:color="auto"/>
            <w:left w:val="none" w:sz="0" w:space="0" w:color="auto"/>
            <w:bottom w:val="none" w:sz="0" w:space="0" w:color="auto"/>
            <w:right w:val="none" w:sz="0" w:space="0" w:color="auto"/>
          </w:divBdr>
        </w:div>
        <w:div w:id="649022995">
          <w:marLeft w:val="0"/>
          <w:marRight w:val="0"/>
          <w:marTop w:val="0"/>
          <w:marBottom w:val="0"/>
          <w:divBdr>
            <w:top w:val="none" w:sz="0" w:space="0" w:color="auto"/>
            <w:left w:val="none" w:sz="0" w:space="0" w:color="auto"/>
            <w:bottom w:val="none" w:sz="0" w:space="0" w:color="auto"/>
            <w:right w:val="none" w:sz="0" w:space="0" w:color="auto"/>
          </w:divBdr>
          <w:divsChild>
            <w:div w:id="1345786999">
              <w:marLeft w:val="0"/>
              <w:marRight w:val="0"/>
              <w:marTop w:val="0"/>
              <w:marBottom w:val="0"/>
              <w:divBdr>
                <w:top w:val="none" w:sz="0" w:space="0" w:color="auto"/>
                <w:left w:val="none" w:sz="0" w:space="0" w:color="auto"/>
                <w:bottom w:val="none" w:sz="0" w:space="0" w:color="auto"/>
                <w:right w:val="none" w:sz="0" w:space="0" w:color="auto"/>
              </w:divBdr>
              <w:divsChild>
                <w:div w:id="160191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333323">
          <w:marLeft w:val="0"/>
          <w:marRight w:val="0"/>
          <w:marTop w:val="75"/>
          <w:marBottom w:val="75"/>
          <w:divBdr>
            <w:top w:val="single" w:sz="6" w:space="2" w:color="CAD4E7"/>
            <w:left w:val="single" w:sz="6" w:space="3" w:color="CAD4E7"/>
            <w:bottom w:val="single" w:sz="6" w:space="2" w:color="CAD4E7"/>
            <w:right w:val="single" w:sz="6" w:space="0" w:color="CAD4E7"/>
          </w:divBdr>
          <w:divsChild>
            <w:div w:id="1814518791">
              <w:marLeft w:val="0"/>
              <w:marRight w:val="75"/>
              <w:marTop w:val="0"/>
              <w:marBottom w:val="0"/>
              <w:divBdr>
                <w:top w:val="none" w:sz="0" w:space="0" w:color="auto"/>
                <w:left w:val="none" w:sz="0" w:space="0" w:color="auto"/>
                <w:bottom w:val="none" w:sz="0" w:space="0" w:color="auto"/>
                <w:right w:val="none" w:sz="0" w:space="0" w:color="auto"/>
              </w:divBdr>
            </w:div>
          </w:divsChild>
        </w:div>
        <w:div w:id="1097365155">
          <w:marLeft w:val="0"/>
          <w:marRight w:val="0"/>
          <w:marTop w:val="0"/>
          <w:marBottom w:val="0"/>
          <w:divBdr>
            <w:top w:val="none" w:sz="0" w:space="0" w:color="auto"/>
            <w:left w:val="none" w:sz="0" w:space="0" w:color="auto"/>
            <w:bottom w:val="none" w:sz="0" w:space="0" w:color="auto"/>
            <w:right w:val="none" w:sz="0" w:space="0" w:color="auto"/>
          </w:divBdr>
        </w:div>
        <w:div w:id="1618372718">
          <w:marLeft w:val="0"/>
          <w:marRight w:val="0"/>
          <w:marTop w:val="0"/>
          <w:marBottom w:val="0"/>
          <w:divBdr>
            <w:top w:val="none" w:sz="0" w:space="0" w:color="auto"/>
            <w:left w:val="none" w:sz="0" w:space="0" w:color="auto"/>
            <w:bottom w:val="none" w:sz="0" w:space="0" w:color="auto"/>
            <w:right w:val="none" w:sz="0" w:space="0" w:color="auto"/>
          </w:divBdr>
          <w:divsChild>
            <w:div w:id="650401941">
              <w:marLeft w:val="0"/>
              <w:marRight w:val="0"/>
              <w:marTop w:val="0"/>
              <w:marBottom w:val="0"/>
              <w:divBdr>
                <w:top w:val="none" w:sz="0" w:space="0" w:color="auto"/>
                <w:left w:val="none" w:sz="0" w:space="0" w:color="auto"/>
                <w:bottom w:val="none" w:sz="0" w:space="0" w:color="auto"/>
                <w:right w:val="none" w:sz="0" w:space="0" w:color="auto"/>
              </w:divBdr>
              <w:divsChild>
                <w:div w:id="144981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031820">
      <w:bodyDiv w:val="1"/>
      <w:marLeft w:val="0"/>
      <w:marRight w:val="0"/>
      <w:marTop w:val="0"/>
      <w:marBottom w:val="0"/>
      <w:divBdr>
        <w:top w:val="none" w:sz="0" w:space="0" w:color="auto"/>
        <w:left w:val="none" w:sz="0" w:space="0" w:color="auto"/>
        <w:bottom w:val="none" w:sz="0" w:space="0" w:color="auto"/>
        <w:right w:val="none" w:sz="0" w:space="0" w:color="auto"/>
      </w:divBdr>
    </w:div>
    <w:div w:id="1065185033">
      <w:bodyDiv w:val="1"/>
      <w:marLeft w:val="0"/>
      <w:marRight w:val="0"/>
      <w:marTop w:val="0"/>
      <w:marBottom w:val="0"/>
      <w:divBdr>
        <w:top w:val="none" w:sz="0" w:space="0" w:color="auto"/>
        <w:left w:val="none" w:sz="0" w:space="0" w:color="auto"/>
        <w:bottom w:val="none" w:sz="0" w:space="0" w:color="auto"/>
        <w:right w:val="none" w:sz="0" w:space="0" w:color="auto"/>
      </w:divBdr>
    </w:div>
    <w:div w:id="1069428148">
      <w:bodyDiv w:val="1"/>
      <w:marLeft w:val="0"/>
      <w:marRight w:val="0"/>
      <w:marTop w:val="0"/>
      <w:marBottom w:val="0"/>
      <w:divBdr>
        <w:top w:val="none" w:sz="0" w:space="0" w:color="auto"/>
        <w:left w:val="none" w:sz="0" w:space="0" w:color="auto"/>
        <w:bottom w:val="none" w:sz="0" w:space="0" w:color="auto"/>
        <w:right w:val="none" w:sz="0" w:space="0" w:color="auto"/>
      </w:divBdr>
    </w:div>
    <w:div w:id="1080368290">
      <w:bodyDiv w:val="1"/>
      <w:marLeft w:val="0"/>
      <w:marRight w:val="0"/>
      <w:marTop w:val="0"/>
      <w:marBottom w:val="0"/>
      <w:divBdr>
        <w:top w:val="none" w:sz="0" w:space="0" w:color="auto"/>
        <w:left w:val="none" w:sz="0" w:space="0" w:color="auto"/>
        <w:bottom w:val="none" w:sz="0" w:space="0" w:color="auto"/>
        <w:right w:val="none" w:sz="0" w:space="0" w:color="auto"/>
      </w:divBdr>
      <w:divsChild>
        <w:div w:id="700277485">
          <w:marLeft w:val="547"/>
          <w:marRight w:val="0"/>
          <w:marTop w:val="0"/>
          <w:marBottom w:val="120"/>
          <w:divBdr>
            <w:top w:val="none" w:sz="0" w:space="0" w:color="auto"/>
            <w:left w:val="none" w:sz="0" w:space="0" w:color="auto"/>
            <w:bottom w:val="none" w:sz="0" w:space="0" w:color="auto"/>
            <w:right w:val="none" w:sz="0" w:space="0" w:color="auto"/>
          </w:divBdr>
        </w:div>
      </w:divsChild>
    </w:div>
    <w:div w:id="1104229878">
      <w:bodyDiv w:val="1"/>
      <w:marLeft w:val="0"/>
      <w:marRight w:val="0"/>
      <w:marTop w:val="0"/>
      <w:marBottom w:val="0"/>
      <w:divBdr>
        <w:top w:val="none" w:sz="0" w:space="0" w:color="auto"/>
        <w:left w:val="none" w:sz="0" w:space="0" w:color="auto"/>
        <w:bottom w:val="none" w:sz="0" w:space="0" w:color="auto"/>
        <w:right w:val="none" w:sz="0" w:space="0" w:color="auto"/>
      </w:divBdr>
    </w:div>
    <w:div w:id="1112748269">
      <w:bodyDiv w:val="1"/>
      <w:marLeft w:val="0"/>
      <w:marRight w:val="0"/>
      <w:marTop w:val="0"/>
      <w:marBottom w:val="0"/>
      <w:divBdr>
        <w:top w:val="none" w:sz="0" w:space="0" w:color="auto"/>
        <w:left w:val="none" w:sz="0" w:space="0" w:color="auto"/>
        <w:bottom w:val="none" w:sz="0" w:space="0" w:color="auto"/>
        <w:right w:val="none" w:sz="0" w:space="0" w:color="auto"/>
      </w:divBdr>
    </w:div>
    <w:div w:id="1115099969">
      <w:bodyDiv w:val="1"/>
      <w:marLeft w:val="0"/>
      <w:marRight w:val="0"/>
      <w:marTop w:val="0"/>
      <w:marBottom w:val="0"/>
      <w:divBdr>
        <w:top w:val="none" w:sz="0" w:space="0" w:color="auto"/>
        <w:left w:val="none" w:sz="0" w:space="0" w:color="auto"/>
        <w:bottom w:val="none" w:sz="0" w:space="0" w:color="auto"/>
        <w:right w:val="none" w:sz="0" w:space="0" w:color="auto"/>
      </w:divBdr>
    </w:div>
    <w:div w:id="1129469775">
      <w:bodyDiv w:val="1"/>
      <w:marLeft w:val="0"/>
      <w:marRight w:val="0"/>
      <w:marTop w:val="0"/>
      <w:marBottom w:val="0"/>
      <w:divBdr>
        <w:top w:val="none" w:sz="0" w:space="0" w:color="auto"/>
        <w:left w:val="none" w:sz="0" w:space="0" w:color="auto"/>
        <w:bottom w:val="none" w:sz="0" w:space="0" w:color="auto"/>
        <w:right w:val="none" w:sz="0" w:space="0" w:color="auto"/>
      </w:divBdr>
    </w:div>
    <w:div w:id="1132290044">
      <w:bodyDiv w:val="1"/>
      <w:marLeft w:val="0"/>
      <w:marRight w:val="0"/>
      <w:marTop w:val="0"/>
      <w:marBottom w:val="0"/>
      <w:divBdr>
        <w:top w:val="none" w:sz="0" w:space="0" w:color="auto"/>
        <w:left w:val="none" w:sz="0" w:space="0" w:color="auto"/>
        <w:bottom w:val="none" w:sz="0" w:space="0" w:color="auto"/>
        <w:right w:val="none" w:sz="0" w:space="0" w:color="auto"/>
      </w:divBdr>
    </w:div>
    <w:div w:id="1137915449">
      <w:bodyDiv w:val="1"/>
      <w:marLeft w:val="0"/>
      <w:marRight w:val="0"/>
      <w:marTop w:val="0"/>
      <w:marBottom w:val="0"/>
      <w:divBdr>
        <w:top w:val="none" w:sz="0" w:space="0" w:color="auto"/>
        <w:left w:val="none" w:sz="0" w:space="0" w:color="auto"/>
        <w:bottom w:val="none" w:sz="0" w:space="0" w:color="auto"/>
        <w:right w:val="none" w:sz="0" w:space="0" w:color="auto"/>
      </w:divBdr>
    </w:div>
    <w:div w:id="1140729133">
      <w:bodyDiv w:val="1"/>
      <w:marLeft w:val="0"/>
      <w:marRight w:val="0"/>
      <w:marTop w:val="0"/>
      <w:marBottom w:val="0"/>
      <w:divBdr>
        <w:top w:val="none" w:sz="0" w:space="0" w:color="auto"/>
        <w:left w:val="none" w:sz="0" w:space="0" w:color="auto"/>
        <w:bottom w:val="none" w:sz="0" w:space="0" w:color="auto"/>
        <w:right w:val="none" w:sz="0" w:space="0" w:color="auto"/>
      </w:divBdr>
    </w:div>
    <w:div w:id="1158349782">
      <w:bodyDiv w:val="1"/>
      <w:marLeft w:val="0"/>
      <w:marRight w:val="0"/>
      <w:marTop w:val="0"/>
      <w:marBottom w:val="0"/>
      <w:divBdr>
        <w:top w:val="none" w:sz="0" w:space="0" w:color="auto"/>
        <w:left w:val="none" w:sz="0" w:space="0" w:color="auto"/>
        <w:bottom w:val="none" w:sz="0" w:space="0" w:color="auto"/>
        <w:right w:val="none" w:sz="0" w:space="0" w:color="auto"/>
      </w:divBdr>
    </w:div>
    <w:div w:id="1159082148">
      <w:bodyDiv w:val="1"/>
      <w:marLeft w:val="0"/>
      <w:marRight w:val="0"/>
      <w:marTop w:val="0"/>
      <w:marBottom w:val="0"/>
      <w:divBdr>
        <w:top w:val="none" w:sz="0" w:space="0" w:color="auto"/>
        <w:left w:val="none" w:sz="0" w:space="0" w:color="auto"/>
        <w:bottom w:val="none" w:sz="0" w:space="0" w:color="auto"/>
        <w:right w:val="none" w:sz="0" w:space="0" w:color="auto"/>
      </w:divBdr>
    </w:div>
    <w:div w:id="1164205462">
      <w:bodyDiv w:val="1"/>
      <w:marLeft w:val="0"/>
      <w:marRight w:val="0"/>
      <w:marTop w:val="0"/>
      <w:marBottom w:val="0"/>
      <w:divBdr>
        <w:top w:val="none" w:sz="0" w:space="0" w:color="auto"/>
        <w:left w:val="none" w:sz="0" w:space="0" w:color="auto"/>
        <w:bottom w:val="none" w:sz="0" w:space="0" w:color="auto"/>
        <w:right w:val="none" w:sz="0" w:space="0" w:color="auto"/>
      </w:divBdr>
    </w:div>
    <w:div w:id="1164785002">
      <w:bodyDiv w:val="1"/>
      <w:marLeft w:val="0"/>
      <w:marRight w:val="0"/>
      <w:marTop w:val="0"/>
      <w:marBottom w:val="0"/>
      <w:divBdr>
        <w:top w:val="none" w:sz="0" w:space="0" w:color="auto"/>
        <w:left w:val="none" w:sz="0" w:space="0" w:color="auto"/>
        <w:bottom w:val="none" w:sz="0" w:space="0" w:color="auto"/>
        <w:right w:val="none" w:sz="0" w:space="0" w:color="auto"/>
      </w:divBdr>
    </w:div>
    <w:div w:id="1175996789">
      <w:bodyDiv w:val="1"/>
      <w:marLeft w:val="0"/>
      <w:marRight w:val="0"/>
      <w:marTop w:val="0"/>
      <w:marBottom w:val="0"/>
      <w:divBdr>
        <w:top w:val="none" w:sz="0" w:space="0" w:color="auto"/>
        <w:left w:val="none" w:sz="0" w:space="0" w:color="auto"/>
        <w:bottom w:val="none" w:sz="0" w:space="0" w:color="auto"/>
        <w:right w:val="none" w:sz="0" w:space="0" w:color="auto"/>
      </w:divBdr>
    </w:div>
    <w:div w:id="1189370556">
      <w:bodyDiv w:val="1"/>
      <w:marLeft w:val="0"/>
      <w:marRight w:val="0"/>
      <w:marTop w:val="0"/>
      <w:marBottom w:val="0"/>
      <w:divBdr>
        <w:top w:val="none" w:sz="0" w:space="0" w:color="auto"/>
        <w:left w:val="none" w:sz="0" w:space="0" w:color="auto"/>
        <w:bottom w:val="none" w:sz="0" w:space="0" w:color="auto"/>
        <w:right w:val="none" w:sz="0" w:space="0" w:color="auto"/>
      </w:divBdr>
    </w:div>
    <w:div w:id="1204517704">
      <w:bodyDiv w:val="1"/>
      <w:marLeft w:val="0"/>
      <w:marRight w:val="0"/>
      <w:marTop w:val="0"/>
      <w:marBottom w:val="0"/>
      <w:divBdr>
        <w:top w:val="none" w:sz="0" w:space="0" w:color="auto"/>
        <w:left w:val="none" w:sz="0" w:space="0" w:color="auto"/>
        <w:bottom w:val="none" w:sz="0" w:space="0" w:color="auto"/>
        <w:right w:val="none" w:sz="0" w:space="0" w:color="auto"/>
      </w:divBdr>
    </w:div>
    <w:div w:id="1214193566">
      <w:bodyDiv w:val="1"/>
      <w:marLeft w:val="0"/>
      <w:marRight w:val="0"/>
      <w:marTop w:val="0"/>
      <w:marBottom w:val="0"/>
      <w:divBdr>
        <w:top w:val="none" w:sz="0" w:space="0" w:color="auto"/>
        <w:left w:val="none" w:sz="0" w:space="0" w:color="auto"/>
        <w:bottom w:val="none" w:sz="0" w:space="0" w:color="auto"/>
        <w:right w:val="none" w:sz="0" w:space="0" w:color="auto"/>
      </w:divBdr>
    </w:div>
    <w:div w:id="1224097522">
      <w:bodyDiv w:val="1"/>
      <w:marLeft w:val="0"/>
      <w:marRight w:val="0"/>
      <w:marTop w:val="0"/>
      <w:marBottom w:val="0"/>
      <w:divBdr>
        <w:top w:val="none" w:sz="0" w:space="0" w:color="auto"/>
        <w:left w:val="none" w:sz="0" w:space="0" w:color="auto"/>
        <w:bottom w:val="none" w:sz="0" w:space="0" w:color="auto"/>
        <w:right w:val="none" w:sz="0" w:space="0" w:color="auto"/>
      </w:divBdr>
    </w:div>
    <w:div w:id="1229925041">
      <w:bodyDiv w:val="1"/>
      <w:marLeft w:val="0"/>
      <w:marRight w:val="0"/>
      <w:marTop w:val="0"/>
      <w:marBottom w:val="0"/>
      <w:divBdr>
        <w:top w:val="none" w:sz="0" w:space="0" w:color="auto"/>
        <w:left w:val="none" w:sz="0" w:space="0" w:color="auto"/>
        <w:bottom w:val="none" w:sz="0" w:space="0" w:color="auto"/>
        <w:right w:val="none" w:sz="0" w:space="0" w:color="auto"/>
      </w:divBdr>
    </w:div>
    <w:div w:id="1236162130">
      <w:bodyDiv w:val="1"/>
      <w:marLeft w:val="0"/>
      <w:marRight w:val="0"/>
      <w:marTop w:val="0"/>
      <w:marBottom w:val="0"/>
      <w:divBdr>
        <w:top w:val="none" w:sz="0" w:space="0" w:color="auto"/>
        <w:left w:val="none" w:sz="0" w:space="0" w:color="auto"/>
        <w:bottom w:val="none" w:sz="0" w:space="0" w:color="auto"/>
        <w:right w:val="none" w:sz="0" w:space="0" w:color="auto"/>
      </w:divBdr>
    </w:div>
    <w:div w:id="1243683545">
      <w:bodyDiv w:val="1"/>
      <w:marLeft w:val="0"/>
      <w:marRight w:val="0"/>
      <w:marTop w:val="0"/>
      <w:marBottom w:val="0"/>
      <w:divBdr>
        <w:top w:val="none" w:sz="0" w:space="0" w:color="auto"/>
        <w:left w:val="none" w:sz="0" w:space="0" w:color="auto"/>
        <w:bottom w:val="none" w:sz="0" w:space="0" w:color="auto"/>
        <w:right w:val="none" w:sz="0" w:space="0" w:color="auto"/>
      </w:divBdr>
    </w:div>
    <w:div w:id="1243878752">
      <w:bodyDiv w:val="1"/>
      <w:marLeft w:val="0"/>
      <w:marRight w:val="0"/>
      <w:marTop w:val="0"/>
      <w:marBottom w:val="0"/>
      <w:divBdr>
        <w:top w:val="none" w:sz="0" w:space="0" w:color="auto"/>
        <w:left w:val="none" w:sz="0" w:space="0" w:color="auto"/>
        <w:bottom w:val="none" w:sz="0" w:space="0" w:color="auto"/>
        <w:right w:val="none" w:sz="0" w:space="0" w:color="auto"/>
      </w:divBdr>
    </w:div>
    <w:div w:id="1250240439">
      <w:bodyDiv w:val="1"/>
      <w:marLeft w:val="0"/>
      <w:marRight w:val="0"/>
      <w:marTop w:val="0"/>
      <w:marBottom w:val="0"/>
      <w:divBdr>
        <w:top w:val="none" w:sz="0" w:space="0" w:color="auto"/>
        <w:left w:val="none" w:sz="0" w:space="0" w:color="auto"/>
        <w:bottom w:val="none" w:sz="0" w:space="0" w:color="auto"/>
        <w:right w:val="none" w:sz="0" w:space="0" w:color="auto"/>
      </w:divBdr>
    </w:div>
    <w:div w:id="1250965232">
      <w:bodyDiv w:val="1"/>
      <w:marLeft w:val="0"/>
      <w:marRight w:val="0"/>
      <w:marTop w:val="0"/>
      <w:marBottom w:val="0"/>
      <w:divBdr>
        <w:top w:val="none" w:sz="0" w:space="0" w:color="auto"/>
        <w:left w:val="none" w:sz="0" w:space="0" w:color="auto"/>
        <w:bottom w:val="none" w:sz="0" w:space="0" w:color="auto"/>
        <w:right w:val="none" w:sz="0" w:space="0" w:color="auto"/>
      </w:divBdr>
    </w:div>
    <w:div w:id="1260289762">
      <w:bodyDiv w:val="1"/>
      <w:marLeft w:val="0"/>
      <w:marRight w:val="0"/>
      <w:marTop w:val="0"/>
      <w:marBottom w:val="0"/>
      <w:divBdr>
        <w:top w:val="none" w:sz="0" w:space="0" w:color="auto"/>
        <w:left w:val="none" w:sz="0" w:space="0" w:color="auto"/>
        <w:bottom w:val="none" w:sz="0" w:space="0" w:color="auto"/>
        <w:right w:val="none" w:sz="0" w:space="0" w:color="auto"/>
      </w:divBdr>
    </w:div>
    <w:div w:id="1261377852">
      <w:bodyDiv w:val="1"/>
      <w:marLeft w:val="0"/>
      <w:marRight w:val="0"/>
      <w:marTop w:val="0"/>
      <w:marBottom w:val="0"/>
      <w:divBdr>
        <w:top w:val="none" w:sz="0" w:space="0" w:color="auto"/>
        <w:left w:val="none" w:sz="0" w:space="0" w:color="auto"/>
        <w:bottom w:val="none" w:sz="0" w:space="0" w:color="auto"/>
        <w:right w:val="none" w:sz="0" w:space="0" w:color="auto"/>
      </w:divBdr>
    </w:div>
    <w:div w:id="1262450665">
      <w:bodyDiv w:val="1"/>
      <w:marLeft w:val="0"/>
      <w:marRight w:val="0"/>
      <w:marTop w:val="0"/>
      <w:marBottom w:val="0"/>
      <w:divBdr>
        <w:top w:val="none" w:sz="0" w:space="0" w:color="auto"/>
        <w:left w:val="none" w:sz="0" w:space="0" w:color="auto"/>
        <w:bottom w:val="none" w:sz="0" w:space="0" w:color="auto"/>
        <w:right w:val="none" w:sz="0" w:space="0" w:color="auto"/>
      </w:divBdr>
    </w:div>
    <w:div w:id="1270359118">
      <w:bodyDiv w:val="1"/>
      <w:marLeft w:val="0"/>
      <w:marRight w:val="0"/>
      <w:marTop w:val="0"/>
      <w:marBottom w:val="0"/>
      <w:divBdr>
        <w:top w:val="none" w:sz="0" w:space="0" w:color="auto"/>
        <w:left w:val="none" w:sz="0" w:space="0" w:color="auto"/>
        <w:bottom w:val="none" w:sz="0" w:space="0" w:color="auto"/>
        <w:right w:val="none" w:sz="0" w:space="0" w:color="auto"/>
      </w:divBdr>
    </w:div>
    <w:div w:id="1271814899">
      <w:bodyDiv w:val="1"/>
      <w:marLeft w:val="0"/>
      <w:marRight w:val="0"/>
      <w:marTop w:val="0"/>
      <w:marBottom w:val="0"/>
      <w:divBdr>
        <w:top w:val="none" w:sz="0" w:space="0" w:color="auto"/>
        <w:left w:val="none" w:sz="0" w:space="0" w:color="auto"/>
        <w:bottom w:val="none" w:sz="0" w:space="0" w:color="auto"/>
        <w:right w:val="none" w:sz="0" w:space="0" w:color="auto"/>
      </w:divBdr>
    </w:div>
    <w:div w:id="1282684294">
      <w:bodyDiv w:val="1"/>
      <w:marLeft w:val="0"/>
      <w:marRight w:val="0"/>
      <w:marTop w:val="0"/>
      <w:marBottom w:val="0"/>
      <w:divBdr>
        <w:top w:val="none" w:sz="0" w:space="0" w:color="auto"/>
        <w:left w:val="none" w:sz="0" w:space="0" w:color="auto"/>
        <w:bottom w:val="none" w:sz="0" w:space="0" w:color="auto"/>
        <w:right w:val="none" w:sz="0" w:space="0" w:color="auto"/>
      </w:divBdr>
      <w:divsChild>
        <w:div w:id="1107888317">
          <w:marLeft w:val="0"/>
          <w:marRight w:val="0"/>
          <w:marTop w:val="0"/>
          <w:marBottom w:val="0"/>
          <w:divBdr>
            <w:top w:val="none" w:sz="0" w:space="0" w:color="auto"/>
            <w:left w:val="none" w:sz="0" w:space="0" w:color="auto"/>
            <w:bottom w:val="none" w:sz="0" w:space="0" w:color="auto"/>
            <w:right w:val="none" w:sz="0" w:space="0" w:color="auto"/>
          </w:divBdr>
        </w:div>
        <w:div w:id="1334991253">
          <w:marLeft w:val="0"/>
          <w:marRight w:val="0"/>
          <w:marTop w:val="0"/>
          <w:marBottom w:val="0"/>
          <w:divBdr>
            <w:top w:val="none" w:sz="0" w:space="0" w:color="auto"/>
            <w:left w:val="none" w:sz="0" w:space="0" w:color="auto"/>
            <w:bottom w:val="none" w:sz="0" w:space="0" w:color="auto"/>
            <w:right w:val="none" w:sz="0" w:space="0" w:color="auto"/>
          </w:divBdr>
        </w:div>
      </w:divsChild>
    </w:div>
    <w:div w:id="1284114169">
      <w:bodyDiv w:val="1"/>
      <w:marLeft w:val="0"/>
      <w:marRight w:val="0"/>
      <w:marTop w:val="0"/>
      <w:marBottom w:val="0"/>
      <w:divBdr>
        <w:top w:val="none" w:sz="0" w:space="0" w:color="auto"/>
        <w:left w:val="none" w:sz="0" w:space="0" w:color="auto"/>
        <w:bottom w:val="none" w:sz="0" w:space="0" w:color="auto"/>
        <w:right w:val="none" w:sz="0" w:space="0" w:color="auto"/>
      </w:divBdr>
    </w:div>
    <w:div w:id="1284312670">
      <w:bodyDiv w:val="1"/>
      <w:marLeft w:val="0"/>
      <w:marRight w:val="0"/>
      <w:marTop w:val="0"/>
      <w:marBottom w:val="0"/>
      <w:divBdr>
        <w:top w:val="none" w:sz="0" w:space="0" w:color="auto"/>
        <w:left w:val="none" w:sz="0" w:space="0" w:color="auto"/>
        <w:bottom w:val="none" w:sz="0" w:space="0" w:color="auto"/>
        <w:right w:val="none" w:sz="0" w:space="0" w:color="auto"/>
      </w:divBdr>
    </w:div>
    <w:div w:id="1291548929">
      <w:bodyDiv w:val="1"/>
      <w:marLeft w:val="0"/>
      <w:marRight w:val="0"/>
      <w:marTop w:val="0"/>
      <w:marBottom w:val="0"/>
      <w:divBdr>
        <w:top w:val="none" w:sz="0" w:space="0" w:color="auto"/>
        <w:left w:val="none" w:sz="0" w:space="0" w:color="auto"/>
        <w:bottom w:val="none" w:sz="0" w:space="0" w:color="auto"/>
        <w:right w:val="none" w:sz="0" w:space="0" w:color="auto"/>
      </w:divBdr>
    </w:div>
    <w:div w:id="1293247408">
      <w:bodyDiv w:val="1"/>
      <w:marLeft w:val="0"/>
      <w:marRight w:val="0"/>
      <w:marTop w:val="0"/>
      <w:marBottom w:val="0"/>
      <w:divBdr>
        <w:top w:val="none" w:sz="0" w:space="0" w:color="auto"/>
        <w:left w:val="none" w:sz="0" w:space="0" w:color="auto"/>
        <w:bottom w:val="none" w:sz="0" w:space="0" w:color="auto"/>
        <w:right w:val="none" w:sz="0" w:space="0" w:color="auto"/>
      </w:divBdr>
    </w:div>
    <w:div w:id="1316302060">
      <w:bodyDiv w:val="1"/>
      <w:marLeft w:val="0"/>
      <w:marRight w:val="0"/>
      <w:marTop w:val="0"/>
      <w:marBottom w:val="0"/>
      <w:divBdr>
        <w:top w:val="none" w:sz="0" w:space="0" w:color="auto"/>
        <w:left w:val="none" w:sz="0" w:space="0" w:color="auto"/>
        <w:bottom w:val="none" w:sz="0" w:space="0" w:color="auto"/>
        <w:right w:val="none" w:sz="0" w:space="0" w:color="auto"/>
      </w:divBdr>
    </w:div>
    <w:div w:id="1317487730">
      <w:bodyDiv w:val="1"/>
      <w:marLeft w:val="0"/>
      <w:marRight w:val="0"/>
      <w:marTop w:val="0"/>
      <w:marBottom w:val="0"/>
      <w:divBdr>
        <w:top w:val="none" w:sz="0" w:space="0" w:color="auto"/>
        <w:left w:val="none" w:sz="0" w:space="0" w:color="auto"/>
        <w:bottom w:val="none" w:sz="0" w:space="0" w:color="auto"/>
        <w:right w:val="none" w:sz="0" w:space="0" w:color="auto"/>
      </w:divBdr>
    </w:div>
    <w:div w:id="1319728169">
      <w:bodyDiv w:val="1"/>
      <w:marLeft w:val="0"/>
      <w:marRight w:val="0"/>
      <w:marTop w:val="0"/>
      <w:marBottom w:val="0"/>
      <w:divBdr>
        <w:top w:val="none" w:sz="0" w:space="0" w:color="auto"/>
        <w:left w:val="none" w:sz="0" w:space="0" w:color="auto"/>
        <w:bottom w:val="none" w:sz="0" w:space="0" w:color="auto"/>
        <w:right w:val="none" w:sz="0" w:space="0" w:color="auto"/>
      </w:divBdr>
    </w:div>
    <w:div w:id="1324427887">
      <w:bodyDiv w:val="1"/>
      <w:marLeft w:val="0"/>
      <w:marRight w:val="0"/>
      <w:marTop w:val="0"/>
      <w:marBottom w:val="0"/>
      <w:divBdr>
        <w:top w:val="none" w:sz="0" w:space="0" w:color="auto"/>
        <w:left w:val="none" w:sz="0" w:space="0" w:color="auto"/>
        <w:bottom w:val="none" w:sz="0" w:space="0" w:color="auto"/>
        <w:right w:val="none" w:sz="0" w:space="0" w:color="auto"/>
      </w:divBdr>
    </w:div>
    <w:div w:id="1332488626">
      <w:bodyDiv w:val="1"/>
      <w:marLeft w:val="0"/>
      <w:marRight w:val="0"/>
      <w:marTop w:val="0"/>
      <w:marBottom w:val="0"/>
      <w:divBdr>
        <w:top w:val="none" w:sz="0" w:space="0" w:color="auto"/>
        <w:left w:val="none" w:sz="0" w:space="0" w:color="auto"/>
        <w:bottom w:val="none" w:sz="0" w:space="0" w:color="auto"/>
        <w:right w:val="none" w:sz="0" w:space="0" w:color="auto"/>
      </w:divBdr>
    </w:div>
    <w:div w:id="1336491809">
      <w:bodyDiv w:val="1"/>
      <w:marLeft w:val="0"/>
      <w:marRight w:val="0"/>
      <w:marTop w:val="0"/>
      <w:marBottom w:val="0"/>
      <w:divBdr>
        <w:top w:val="none" w:sz="0" w:space="0" w:color="auto"/>
        <w:left w:val="none" w:sz="0" w:space="0" w:color="auto"/>
        <w:bottom w:val="none" w:sz="0" w:space="0" w:color="auto"/>
        <w:right w:val="none" w:sz="0" w:space="0" w:color="auto"/>
      </w:divBdr>
    </w:div>
    <w:div w:id="1347171443">
      <w:bodyDiv w:val="1"/>
      <w:marLeft w:val="0"/>
      <w:marRight w:val="0"/>
      <w:marTop w:val="0"/>
      <w:marBottom w:val="0"/>
      <w:divBdr>
        <w:top w:val="none" w:sz="0" w:space="0" w:color="auto"/>
        <w:left w:val="none" w:sz="0" w:space="0" w:color="auto"/>
        <w:bottom w:val="none" w:sz="0" w:space="0" w:color="auto"/>
        <w:right w:val="none" w:sz="0" w:space="0" w:color="auto"/>
      </w:divBdr>
    </w:div>
    <w:div w:id="1350184928">
      <w:bodyDiv w:val="1"/>
      <w:marLeft w:val="0"/>
      <w:marRight w:val="0"/>
      <w:marTop w:val="0"/>
      <w:marBottom w:val="0"/>
      <w:divBdr>
        <w:top w:val="none" w:sz="0" w:space="0" w:color="auto"/>
        <w:left w:val="none" w:sz="0" w:space="0" w:color="auto"/>
        <w:bottom w:val="none" w:sz="0" w:space="0" w:color="auto"/>
        <w:right w:val="none" w:sz="0" w:space="0" w:color="auto"/>
      </w:divBdr>
    </w:div>
    <w:div w:id="1351026901">
      <w:bodyDiv w:val="1"/>
      <w:marLeft w:val="0"/>
      <w:marRight w:val="0"/>
      <w:marTop w:val="0"/>
      <w:marBottom w:val="0"/>
      <w:divBdr>
        <w:top w:val="none" w:sz="0" w:space="0" w:color="auto"/>
        <w:left w:val="none" w:sz="0" w:space="0" w:color="auto"/>
        <w:bottom w:val="none" w:sz="0" w:space="0" w:color="auto"/>
        <w:right w:val="none" w:sz="0" w:space="0" w:color="auto"/>
      </w:divBdr>
    </w:div>
    <w:div w:id="1366250371">
      <w:bodyDiv w:val="1"/>
      <w:marLeft w:val="0"/>
      <w:marRight w:val="0"/>
      <w:marTop w:val="0"/>
      <w:marBottom w:val="0"/>
      <w:divBdr>
        <w:top w:val="none" w:sz="0" w:space="0" w:color="auto"/>
        <w:left w:val="none" w:sz="0" w:space="0" w:color="auto"/>
        <w:bottom w:val="none" w:sz="0" w:space="0" w:color="auto"/>
        <w:right w:val="none" w:sz="0" w:space="0" w:color="auto"/>
      </w:divBdr>
    </w:div>
    <w:div w:id="1371225290">
      <w:bodyDiv w:val="1"/>
      <w:marLeft w:val="0"/>
      <w:marRight w:val="0"/>
      <w:marTop w:val="0"/>
      <w:marBottom w:val="0"/>
      <w:divBdr>
        <w:top w:val="none" w:sz="0" w:space="0" w:color="auto"/>
        <w:left w:val="none" w:sz="0" w:space="0" w:color="auto"/>
        <w:bottom w:val="none" w:sz="0" w:space="0" w:color="auto"/>
        <w:right w:val="none" w:sz="0" w:space="0" w:color="auto"/>
      </w:divBdr>
    </w:div>
    <w:div w:id="1373535277">
      <w:bodyDiv w:val="1"/>
      <w:marLeft w:val="0"/>
      <w:marRight w:val="0"/>
      <w:marTop w:val="0"/>
      <w:marBottom w:val="0"/>
      <w:divBdr>
        <w:top w:val="none" w:sz="0" w:space="0" w:color="auto"/>
        <w:left w:val="none" w:sz="0" w:space="0" w:color="auto"/>
        <w:bottom w:val="none" w:sz="0" w:space="0" w:color="auto"/>
        <w:right w:val="none" w:sz="0" w:space="0" w:color="auto"/>
      </w:divBdr>
    </w:div>
    <w:div w:id="1377197352">
      <w:bodyDiv w:val="1"/>
      <w:marLeft w:val="0"/>
      <w:marRight w:val="0"/>
      <w:marTop w:val="0"/>
      <w:marBottom w:val="0"/>
      <w:divBdr>
        <w:top w:val="none" w:sz="0" w:space="0" w:color="auto"/>
        <w:left w:val="none" w:sz="0" w:space="0" w:color="auto"/>
        <w:bottom w:val="none" w:sz="0" w:space="0" w:color="auto"/>
        <w:right w:val="none" w:sz="0" w:space="0" w:color="auto"/>
      </w:divBdr>
    </w:div>
    <w:div w:id="1381973694">
      <w:bodyDiv w:val="1"/>
      <w:marLeft w:val="0"/>
      <w:marRight w:val="0"/>
      <w:marTop w:val="0"/>
      <w:marBottom w:val="0"/>
      <w:divBdr>
        <w:top w:val="none" w:sz="0" w:space="0" w:color="auto"/>
        <w:left w:val="none" w:sz="0" w:space="0" w:color="auto"/>
        <w:bottom w:val="none" w:sz="0" w:space="0" w:color="auto"/>
        <w:right w:val="none" w:sz="0" w:space="0" w:color="auto"/>
      </w:divBdr>
    </w:div>
    <w:div w:id="1387756240">
      <w:bodyDiv w:val="1"/>
      <w:marLeft w:val="0"/>
      <w:marRight w:val="0"/>
      <w:marTop w:val="0"/>
      <w:marBottom w:val="0"/>
      <w:divBdr>
        <w:top w:val="none" w:sz="0" w:space="0" w:color="auto"/>
        <w:left w:val="none" w:sz="0" w:space="0" w:color="auto"/>
        <w:bottom w:val="none" w:sz="0" w:space="0" w:color="auto"/>
        <w:right w:val="none" w:sz="0" w:space="0" w:color="auto"/>
      </w:divBdr>
    </w:div>
    <w:div w:id="1389840040">
      <w:bodyDiv w:val="1"/>
      <w:marLeft w:val="0"/>
      <w:marRight w:val="0"/>
      <w:marTop w:val="0"/>
      <w:marBottom w:val="0"/>
      <w:divBdr>
        <w:top w:val="none" w:sz="0" w:space="0" w:color="auto"/>
        <w:left w:val="none" w:sz="0" w:space="0" w:color="auto"/>
        <w:bottom w:val="none" w:sz="0" w:space="0" w:color="auto"/>
        <w:right w:val="none" w:sz="0" w:space="0" w:color="auto"/>
      </w:divBdr>
    </w:div>
    <w:div w:id="1390036078">
      <w:bodyDiv w:val="1"/>
      <w:marLeft w:val="0"/>
      <w:marRight w:val="0"/>
      <w:marTop w:val="0"/>
      <w:marBottom w:val="0"/>
      <w:divBdr>
        <w:top w:val="none" w:sz="0" w:space="0" w:color="auto"/>
        <w:left w:val="none" w:sz="0" w:space="0" w:color="auto"/>
        <w:bottom w:val="none" w:sz="0" w:space="0" w:color="auto"/>
        <w:right w:val="none" w:sz="0" w:space="0" w:color="auto"/>
      </w:divBdr>
    </w:div>
    <w:div w:id="1398937723">
      <w:bodyDiv w:val="1"/>
      <w:marLeft w:val="0"/>
      <w:marRight w:val="0"/>
      <w:marTop w:val="0"/>
      <w:marBottom w:val="0"/>
      <w:divBdr>
        <w:top w:val="none" w:sz="0" w:space="0" w:color="auto"/>
        <w:left w:val="none" w:sz="0" w:space="0" w:color="auto"/>
        <w:bottom w:val="none" w:sz="0" w:space="0" w:color="auto"/>
        <w:right w:val="none" w:sz="0" w:space="0" w:color="auto"/>
      </w:divBdr>
    </w:div>
    <w:div w:id="1402219213">
      <w:bodyDiv w:val="1"/>
      <w:marLeft w:val="0"/>
      <w:marRight w:val="0"/>
      <w:marTop w:val="0"/>
      <w:marBottom w:val="0"/>
      <w:divBdr>
        <w:top w:val="none" w:sz="0" w:space="0" w:color="auto"/>
        <w:left w:val="none" w:sz="0" w:space="0" w:color="auto"/>
        <w:bottom w:val="none" w:sz="0" w:space="0" w:color="auto"/>
        <w:right w:val="none" w:sz="0" w:space="0" w:color="auto"/>
      </w:divBdr>
    </w:div>
    <w:div w:id="1403143872">
      <w:bodyDiv w:val="1"/>
      <w:marLeft w:val="0"/>
      <w:marRight w:val="0"/>
      <w:marTop w:val="0"/>
      <w:marBottom w:val="0"/>
      <w:divBdr>
        <w:top w:val="none" w:sz="0" w:space="0" w:color="auto"/>
        <w:left w:val="none" w:sz="0" w:space="0" w:color="auto"/>
        <w:bottom w:val="none" w:sz="0" w:space="0" w:color="auto"/>
        <w:right w:val="none" w:sz="0" w:space="0" w:color="auto"/>
      </w:divBdr>
    </w:div>
    <w:div w:id="1426875328">
      <w:bodyDiv w:val="1"/>
      <w:marLeft w:val="0"/>
      <w:marRight w:val="0"/>
      <w:marTop w:val="0"/>
      <w:marBottom w:val="0"/>
      <w:divBdr>
        <w:top w:val="none" w:sz="0" w:space="0" w:color="auto"/>
        <w:left w:val="none" w:sz="0" w:space="0" w:color="auto"/>
        <w:bottom w:val="none" w:sz="0" w:space="0" w:color="auto"/>
        <w:right w:val="none" w:sz="0" w:space="0" w:color="auto"/>
      </w:divBdr>
    </w:div>
    <w:div w:id="1432699563">
      <w:bodyDiv w:val="1"/>
      <w:marLeft w:val="0"/>
      <w:marRight w:val="0"/>
      <w:marTop w:val="0"/>
      <w:marBottom w:val="0"/>
      <w:divBdr>
        <w:top w:val="none" w:sz="0" w:space="0" w:color="auto"/>
        <w:left w:val="none" w:sz="0" w:space="0" w:color="auto"/>
        <w:bottom w:val="none" w:sz="0" w:space="0" w:color="auto"/>
        <w:right w:val="none" w:sz="0" w:space="0" w:color="auto"/>
      </w:divBdr>
    </w:div>
    <w:div w:id="1434860981">
      <w:bodyDiv w:val="1"/>
      <w:marLeft w:val="0"/>
      <w:marRight w:val="0"/>
      <w:marTop w:val="0"/>
      <w:marBottom w:val="0"/>
      <w:divBdr>
        <w:top w:val="none" w:sz="0" w:space="0" w:color="auto"/>
        <w:left w:val="none" w:sz="0" w:space="0" w:color="auto"/>
        <w:bottom w:val="none" w:sz="0" w:space="0" w:color="auto"/>
        <w:right w:val="none" w:sz="0" w:space="0" w:color="auto"/>
      </w:divBdr>
    </w:div>
    <w:div w:id="1434863154">
      <w:bodyDiv w:val="1"/>
      <w:marLeft w:val="0"/>
      <w:marRight w:val="0"/>
      <w:marTop w:val="0"/>
      <w:marBottom w:val="0"/>
      <w:divBdr>
        <w:top w:val="none" w:sz="0" w:space="0" w:color="auto"/>
        <w:left w:val="none" w:sz="0" w:space="0" w:color="auto"/>
        <w:bottom w:val="none" w:sz="0" w:space="0" w:color="auto"/>
        <w:right w:val="none" w:sz="0" w:space="0" w:color="auto"/>
      </w:divBdr>
    </w:div>
    <w:div w:id="1436442231">
      <w:bodyDiv w:val="1"/>
      <w:marLeft w:val="0"/>
      <w:marRight w:val="0"/>
      <w:marTop w:val="0"/>
      <w:marBottom w:val="0"/>
      <w:divBdr>
        <w:top w:val="none" w:sz="0" w:space="0" w:color="auto"/>
        <w:left w:val="none" w:sz="0" w:space="0" w:color="auto"/>
        <w:bottom w:val="none" w:sz="0" w:space="0" w:color="auto"/>
        <w:right w:val="none" w:sz="0" w:space="0" w:color="auto"/>
      </w:divBdr>
    </w:div>
    <w:div w:id="1441611746">
      <w:bodyDiv w:val="1"/>
      <w:marLeft w:val="0"/>
      <w:marRight w:val="0"/>
      <w:marTop w:val="0"/>
      <w:marBottom w:val="0"/>
      <w:divBdr>
        <w:top w:val="none" w:sz="0" w:space="0" w:color="auto"/>
        <w:left w:val="none" w:sz="0" w:space="0" w:color="auto"/>
        <w:bottom w:val="none" w:sz="0" w:space="0" w:color="auto"/>
        <w:right w:val="none" w:sz="0" w:space="0" w:color="auto"/>
      </w:divBdr>
    </w:div>
    <w:div w:id="1442069953">
      <w:bodyDiv w:val="1"/>
      <w:marLeft w:val="0"/>
      <w:marRight w:val="0"/>
      <w:marTop w:val="0"/>
      <w:marBottom w:val="0"/>
      <w:divBdr>
        <w:top w:val="none" w:sz="0" w:space="0" w:color="auto"/>
        <w:left w:val="none" w:sz="0" w:space="0" w:color="auto"/>
        <w:bottom w:val="none" w:sz="0" w:space="0" w:color="auto"/>
        <w:right w:val="none" w:sz="0" w:space="0" w:color="auto"/>
      </w:divBdr>
    </w:div>
    <w:div w:id="1451438459">
      <w:bodyDiv w:val="1"/>
      <w:marLeft w:val="0"/>
      <w:marRight w:val="0"/>
      <w:marTop w:val="0"/>
      <w:marBottom w:val="0"/>
      <w:divBdr>
        <w:top w:val="none" w:sz="0" w:space="0" w:color="auto"/>
        <w:left w:val="none" w:sz="0" w:space="0" w:color="auto"/>
        <w:bottom w:val="none" w:sz="0" w:space="0" w:color="auto"/>
        <w:right w:val="none" w:sz="0" w:space="0" w:color="auto"/>
      </w:divBdr>
    </w:div>
    <w:div w:id="1453330048">
      <w:bodyDiv w:val="1"/>
      <w:marLeft w:val="0"/>
      <w:marRight w:val="0"/>
      <w:marTop w:val="0"/>
      <w:marBottom w:val="0"/>
      <w:divBdr>
        <w:top w:val="none" w:sz="0" w:space="0" w:color="auto"/>
        <w:left w:val="none" w:sz="0" w:space="0" w:color="auto"/>
        <w:bottom w:val="none" w:sz="0" w:space="0" w:color="auto"/>
        <w:right w:val="none" w:sz="0" w:space="0" w:color="auto"/>
      </w:divBdr>
    </w:div>
    <w:div w:id="1464151715">
      <w:bodyDiv w:val="1"/>
      <w:marLeft w:val="0"/>
      <w:marRight w:val="0"/>
      <w:marTop w:val="0"/>
      <w:marBottom w:val="0"/>
      <w:divBdr>
        <w:top w:val="none" w:sz="0" w:space="0" w:color="auto"/>
        <w:left w:val="none" w:sz="0" w:space="0" w:color="auto"/>
        <w:bottom w:val="none" w:sz="0" w:space="0" w:color="auto"/>
        <w:right w:val="none" w:sz="0" w:space="0" w:color="auto"/>
      </w:divBdr>
    </w:div>
    <w:div w:id="1465653742">
      <w:bodyDiv w:val="1"/>
      <w:marLeft w:val="0"/>
      <w:marRight w:val="0"/>
      <w:marTop w:val="0"/>
      <w:marBottom w:val="0"/>
      <w:divBdr>
        <w:top w:val="none" w:sz="0" w:space="0" w:color="auto"/>
        <w:left w:val="none" w:sz="0" w:space="0" w:color="auto"/>
        <w:bottom w:val="none" w:sz="0" w:space="0" w:color="auto"/>
        <w:right w:val="none" w:sz="0" w:space="0" w:color="auto"/>
      </w:divBdr>
    </w:div>
    <w:div w:id="1474643819">
      <w:bodyDiv w:val="1"/>
      <w:marLeft w:val="0"/>
      <w:marRight w:val="0"/>
      <w:marTop w:val="0"/>
      <w:marBottom w:val="0"/>
      <w:divBdr>
        <w:top w:val="none" w:sz="0" w:space="0" w:color="auto"/>
        <w:left w:val="none" w:sz="0" w:space="0" w:color="auto"/>
        <w:bottom w:val="none" w:sz="0" w:space="0" w:color="auto"/>
        <w:right w:val="none" w:sz="0" w:space="0" w:color="auto"/>
      </w:divBdr>
    </w:div>
    <w:div w:id="1478451556">
      <w:bodyDiv w:val="1"/>
      <w:marLeft w:val="0"/>
      <w:marRight w:val="0"/>
      <w:marTop w:val="0"/>
      <w:marBottom w:val="0"/>
      <w:divBdr>
        <w:top w:val="none" w:sz="0" w:space="0" w:color="auto"/>
        <w:left w:val="none" w:sz="0" w:space="0" w:color="auto"/>
        <w:bottom w:val="none" w:sz="0" w:space="0" w:color="auto"/>
        <w:right w:val="none" w:sz="0" w:space="0" w:color="auto"/>
      </w:divBdr>
    </w:div>
    <w:div w:id="1484007063">
      <w:bodyDiv w:val="1"/>
      <w:marLeft w:val="0"/>
      <w:marRight w:val="0"/>
      <w:marTop w:val="0"/>
      <w:marBottom w:val="0"/>
      <w:divBdr>
        <w:top w:val="none" w:sz="0" w:space="0" w:color="auto"/>
        <w:left w:val="none" w:sz="0" w:space="0" w:color="auto"/>
        <w:bottom w:val="none" w:sz="0" w:space="0" w:color="auto"/>
        <w:right w:val="none" w:sz="0" w:space="0" w:color="auto"/>
      </w:divBdr>
    </w:div>
    <w:div w:id="1489594217">
      <w:bodyDiv w:val="1"/>
      <w:marLeft w:val="0"/>
      <w:marRight w:val="0"/>
      <w:marTop w:val="0"/>
      <w:marBottom w:val="0"/>
      <w:divBdr>
        <w:top w:val="none" w:sz="0" w:space="0" w:color="auto"/>
        <w:left w:val="none" w:sz="0" w:space="0" w:color="auto"/>
        <w:bottom w:val="none" w:sz="0" w:space="0" w:color="auto"/>
        <w:right w:val="none" w:sz="0" w:space="0" w:color="auto"/>
      </w:divBdr>
    </w:div>
    <w:div w:id="1490488349">
      <w:bodyDiv w:val="1"/>
      <w:marLeft w:val="0"/>
      <w:marRight w:val="0"/>
      <w:marTop w:val="0"/>
      <w:marBottom w:val="0"/>
      <w:divBdr>
        <w:top w:val="none" w:sz="0" w:space="0" w:color="auto"/>
        <w:left w:val="none" w:sz="0" w:space="0" w:color="auto"/>
        <w:bottom w:val="none" w:sz="0" w:space="0" w:color="auto"/>
        <w:right w:val="none" w:sz="0" w:space="0" w:color="auto"/>
      </w:divBdr>
    </w:div>
    <w:div w:id="1508906504">
      <w:bodyDiv w:val="1"/>
      <w:marLeft w:val="0"/>
      <w:marRight w:val="0"/>
      <w:marTop w:val="0"/>
      <w:marBottom w:val="0"/>
      <w:divBdr>
        <w:top w:val="none" w:sz="0" w:space="0" w:color="auto"/>
        <w:left w:val="none" w:sz="0" w:space="0" w:color="auto"/>
        <w:bottom w:val="none" w:sz="0" w:space="0" w:color="auto"/>
        <w:right w:val="none" w:sz="0" w:space="0" w:color="auto"/>
      </w:divBdr>
    </w:div>
    <w:div w:id="1509558398">
      <w:bodyDiv w:val="1"/>
      <w:marLeft w:val="0"/>
      <w:marRight w:val="0"/>
      <w:marTop w:val="0"/>
      <w:marBottom w:val="0"/>
      <w:divBdr>
        <w:top w:val="none" w:sz="0" w:space="0" w:color="auto"/>
        <w:left w:val="none" w:sz="0" w:space="0" w:color="auto"/>
        <w:bottom w:val="none" w:sz="0" w:space="0" w:color="auto"/>
        <w:right w:val="none" w:sz="0" w:space="0" w:color="auto"/>
      </w:divBdr>
    </w:div>
    <w:div w:id="1512914342">
      <w:bodyDiv w:val="1"/>
      <w:marLeft w:val="0"/>
      <w:marRight w:val="0"/>
      <w:marTop w:val="0"/>
      <w:marBottom w:val="0"/>
      <w:divBdr>
        <w:top w:val="none" w:sz="0" w:space="0" w:color="auto"/>
        <w:left w:val="none" w:sz="0" w:space="0" w:color="auto"/>
        <w:bottom w:val="none" w:sz="0" w:space="0" w:color="auto"/>
        <w:right w:val="none" w:sz="0" w:space="0" w:color="auto"/>
      </w:divBdr>
    </w:div>
    <w:div w:id="1514492689">
      <w:bodyDiv w:val="1"/>
      <w:marLeft w:val="0"/>
      <w:marRight w:val="0"/>
      <w:marTop w:val="0"/>
      <w:marBottom w:val="0"/>
      <w:divBdr>
        <w:top w:val="none" w:sz="0" w:space="0" w:color="auto"/>
        <w:left w:val="none" w:sz="0" w:space="0" w:color="auto"/>
        <w:bottom w:val="none" w:sz="0" w:space="0" w:color="auto"/>
        <w:right w:val="none" w:sz="0" w:space="0" w:color="auto"/>
      </w:divBdr>
    </w:div>
    <w:div w:id="1523279212">
      <w:bodyDiv w:val="1"/>
      <w:marLeft w:val="0"/>
      <w:marRight w:val="0"/>
      <w:marTop w:val="0"/>
      <w:marBottom w:val="0"/>
      <w:divBdr>
        <w:top w:val="none" w:sz="0" w:space="0" w:color="auto"/>
        <w:left w:val="none" w:sz="0" w:space="0" w:color="auto"/>
        <w:bottom w:val="none" w:sz="0" w:space="0" w:color="auto"/>
        <w:right w:val="none" w:sz="0" w:space="0" w:color="auto"/>
      </w:divBdr>
    </w:div>
    <w:div w:id="1541938318">
      <w:bodyDiv w:val="1"/>
      <w:marLeft w:val="0"/>
      <w:marRight w:val="0"/>
      <w:marTop w:val="0"/>
      <w:marBottom w:val="0"/>
      <w:divBdr>
        <w:top w:val="none" w:sz="0" w:space="0" w:color="auto"/>
        <w:left w:val="none" w:sz="0" w:space="0" w:color="auto"/>
        <w:bottom w:val="none" w:sz="0" w:space="0" w:color="auto"/>
        <w:right w:val="none" w:sz="0" w:space="0" w:color="auto"/>
      </w:divBdr>
    </w:div>
    <w:div w:id="1545602982">
      <w:bodyDiv w:val="1"/>
      <w:marLeft w:val="0"/>
      <w:marRight w:val="0"/>
      <w:marTop w:val="0"/>
      <w:marBottom w:val="0"/>
      <w:divBdr>
        <w:top w:val="none" w:sz="0" w:space="0" w:color="auto"/>
        <w:left w:val="none" w:sz="0" w:space="0" w:color="auto"/>
        <w:bottom w:val="none" w:sz="0" w:space="0" w:color="auto"/>
        <w:right w:val="none" w:sz="0" w:space="0" w:color="auto"/>
      </w:divBdr>
    </w:div>
    <w:div w:id="1549953069">
      <w:bodyDiv w:val="1"/>
      <w:marLeft w:val="0"/>
      <w:marRight w:val="0"/>
      <w:marTop w:val="0"/>
      <w:marBottom w:val="0"/>
      <w:divBdr>
        <w:top w:val="none" w:sz="0" w:space="0" w:color="auto"/>
        <w:left w:val="none" w:sz="0" w:space="0" w:color="auto"/>
        <w:bottom w:val="none" w:sz="0" w:space="0" w:color="auto"/>
        <w:right w:val="none" w:sz="0" w:space="0" w:color="auto"/>
      </w:divBdr>
    </w:div>
    <w:div w:id="1555004865">
      <w:bodyDiv w:val="1"/>
      <w:marLeft w:val="0"/>
      <w:marRight w:val="0"/>
      <w:marTop w:val="0"/>
      <w:marBottom w:val="0"/>
      <w:divBdr>
        <w:top w:val="none" w:sz="0" w:space="0" w:color="auto"/>
        <w:left w:val="none" w:sz="0" w:space="0" w:color="auto"/>
        <w:bottom w:val="none" w:sz="0" w:space="0" w:color="auto"/>
        <w:right w:val="none" w:sz="0" w:space="0" w:color="auto"/>
      </w:divBdr>
    </w:div>
    <w:div w:id="1561944080">
      <w:bodyDiv w:val="1"/>
      <w:marLeft w:val="0"/>
      <w:marRight w:val="0"/>
      <w:marTop w:val="0"/>
      <w:marBottom w:val="0"/>
      <w:divBdr>
        <w:top w:val="none" w:sz="0" w:space="0" w:color="auto"/>
        <w:left w:val="none" w:sz="0" w:space="0" w:color="auto"/>
        <w:bottom w:val="none" w:sz="0" w:space="0" w:color="auto"/>
        <w:right w:val="none" w:sz="0" w:space="0" w:color="auto"/>
      </w:divBdr>
    </w:div>
    <w:div w:id="1562011851">
      <w:bodyDiv w:val="1"/>
      <w:marLeft w:val="0"/>
      <w:marRight w:val="0"/>
      <w:marTop w:val="0"/>
      <w:marBottom w:val="0"/>
      <w:divBdr>
        <w:top w:val="none" w:sz="0" w:space="0" w:color="auto"/>
        <w:left w:val="none" w:sz="0" w:space="0" w:color="auto"/>
        <w:bottom w:val="none" w:sz="0" w:space="0" w:color="auto"/>
        <w:right w:val="none" w:sz="0" w:space="0" w:color="auto"/>
      </w:divBdr>
    </w:div>
    <w:div w:id="1571816437">
      <w:bodyDiv w:val="1"/>
      <w:marLeft w:val="0"/>
      <w:marRight w:val="0"/>
      <w:marTop w:val="0"/>
      <w:marBottom w:val="0"/>
      <w:divBdr>
        <w:top w:val="none" w:sz="0" w:space="0" w:color="auto"/>
        <w:left w:val="none" w:sz="0" w:space="0" w:color="auto"/>
        <w:bottom w:val="none" w:sz="0" w:space="0" w:color="auto"/>
        <w:right w:val="none" w:sz="0" w:space="0" w:color="auto"/>
      </w:divBdr>
    </w:div>
    <w:div w:id="1577744630">
      <w:bodyDiv w:val="1"/>
      <w:marLeft w:val="0"/>
      <w:marRight w:val="0"/>
      <w:marTop w:val="0"/>
      <w:marBottom w:val="0"/>
      <w:divBdr>
        <w:top w:val="none" w:sz="0" w:space="0" w:color="auto"/>
        <w:left w:val="none" w:sz="0" w:space="0" w:color="auto"/>
        <w:bottom w:val="none" w:sz="0" w:space="0" w:color="auto"/>
        <w:right w:val="none" w:sz="0" w:space="0" w:color="auto"/>
      </w:divBdr>
    </w:div>
    <w:div w:id="1581139649">
      <w:bodyDiv w:val="1"/>
      <w:marLeft w:val="0"/>
      <w:marRight w:val="0"/>
      <w:marTop w:val="0"/>
      <w:marBottom w:val="0"/>
      <w:divBdr>
        <w:top w:val="none" w:sz="0" w:space="0" w:color="auto"/>
        <w:left w:val="none" w:sz="0" w:space="0" w:color="auto"/>
        <w:bottom w:val="none" w:sz="0" w:space="0" w:color="auto"/>
        <w:right w:val="none" w:sz="0" w:space="0" w:color="auto"/>
      </w:divBdr>
    </w:div>
    <w:div w:id="1589342925">
      <w:bodyDiv w:val="1"/>
      <w:marLeft w:val="0"/>
      <w:marRight w:val="0"/>
      <w:marTop w:val="0"/>
      <w:marBottom w:val="0"/>
      <w:divBdr>
        <w:top w:val="none" w:sz="0" w:space="0" w:color="auto"/>
        <w:left w:val="none" w:sz="0" w:space="0" w:color="auto"/>
        <w:bottom w:val="none" w:sz="0" w:space="0" w:color="auto"/>
        <w:right w:val="none" w:sz="0" w:space="0" w:color="auto"/>
      </w:divBdr>
    </w:div>
    <w:div w:id="1595477709">
      <w:bodyDiv w:val="1"/>
      <w:marLeft w:val="0"/>
      <w:marRight w:val="0"/>
      <w:marTop w:val="0"/>
      <w:marBottom w:val="0"/>
      <w:divBdr>
        <w:top w:val="none" w:sz="0" w:space="0" w:color="auto"/>
        <w:left w:val="none" w:sz="0" w:space="0" w:color="auto"/>
        <w:bottom w:val="none" w:sz="0" w:space="0" w:color="auto"/>
        <w:right w:val="none" w:sz="0" w:space="0" w:color="auto"/>
      </w:divBdr>
    </w:div>
    <w:div w:id="1596014334">
      <w:bodyDiv w:val="1"/>
      <w:marLeft w:val="0"/>
      <w:marRight w:val="0"/>
      <w:marTop w:val="0"/>
      <w:marBottom w:val="0"/>
      <w:divBdr>
        <w:top w:val="none" w:sz="0" w:space="0" w:color="auto"/>
        <w:left w:val="none" w:sz="0" w:space="0" w:color="auto"/>
        <w:bottom w:val="none" w:sz="0" w:space="0" w:color="auto"/>
        <w:right w:val="none" w:sz="0" w:space="0" w:color="auto"/>
      </w:divBdr>
    </w:div>
    <w:div w:id="1596358630">
      <w:bodyDiv w:val="1"/>
      <w:marLeft w:val="0"/>
      <w:marRight w:val="0"/>
      <w:marTop w:val="0"/>
      <w:marBottom w:val="0"/>
      <w:divBdr>
        <w:top w:val="none" w:sz="0" w:space="0" w:color="auto"/>
        <w:left w:val="none" w:sz="0" w:space="0" w:color="auto"/>
        <w:bottom w:val="none" w:sz="0" w:space="0" w:color="auto"/>
        <w:right w:val="none" w:sz="0" w:space="0" w:color="auto"/>
      </w:divBdr>
    </w:div>
    <w:div w:id="1597517444">
      <w:bodyDiv w:val="1"/>
      <w:marLeft w:val="0"/>
      <w:marRight w:val="0"/>
      <w:marTop w:val="0"/>
      <w:marBottom w:val="0"/>
      <w:divBdr>
        <w:top w:val="none" w:sz="0" w:space="0" w:color="auto"/>
        <w:left w:val="none" w:sz="0" w:space="0" w:color="auto"/>
        <w:bottom w:val="none" w:sz="0" w:space="0" w:color="auto"/>
        <w:right w:val="none" w:sz="0" w:space="0" w:color="auto"/>
      </w:divBdr>
    </w:div>
    <w:div w:id="1599098521">
      <w:bodyDiv w:val="1"/>
      <w:marLeft w:val="0"/>
      <w:marRight w:val="0"/>
      <w:marTop w:val="0"/>
      <w:marBottom w:val="0"/>
      <w:divBdr>
        <w:top w:val="none" w:sz="0" w:space="0" w:color="auto"/>
        <w:left w:val="none" w:sz="0" w:space="0" w:color="auto"/>
        <w:bottom w:val="none" w:sz="0" w:space="0" w:color="auto"/>
        <w:right w:val="none" w:sz="0" w:space="0" w:color="auto"/>
      </w:divBdr>
    </w:div>
    <w:div w:id="1601184649">
      <w:bodyDiv w:val="1"/>
      <w:marLeft w:val="0"/>
      <w:marRight w:val="0"/>
      <w:marTop w:val="0"/>
      <w:marBottom w:val="0"/>
      <w:divBdr>
        <w:top w:val="none" w:sz="0" w:space="0" w:color="auto"/>
        <w:left w:val="none" w:sz="0" w:space="0" w:color="auto"/>
        <w:bottom w:val="none" w:sz="0" w:space="0" w:color="auto"/>
        <w:right w:val="none" w:sz="0" w:space="0" w:color="auto"/>
      </w:divBdr>
      <w:divsChild>
        <w:div w:id="778529568">
          <w:marLeft w:val="0"/>
          <w:marRight w:val="0"/>
          <w:marTop w:val="0"/>
          <w:marBottom w:val="0"/>
          <w:divBdr>
            <w:top w:val="none" w:sz="0" w:space="0" w:color="auto"/>
            <w:left w:val="none" w:sz="0" w:space="0" w:color="auto"/>
            <w:bottom w:val="none" w:sz="0" w:space="0" w:color="auto"/>
            <w:right w:val="none" w:sz="0" w:space="0" w:color="auto"/>
          </w:divBdr>
        </w:div>
      </w:divsChild>
    </w:div>
    <w:div w:id="1607152206">
      <w:bodyDiv w:val="1"/>
      <w:marLeft w:val="0"/>
      <w:marRight w:val="0"/>
      <w:marTop w:val="0"/>
      <w:marBottom w:val="0"/>
      <w:divBdr>
        <w:top w:val="none" w:sz="0" w:space="0" w:color="auto"/>
        <w:left w:val="none" w:sz="0" w:space="0" w:color="auto"/>
        <w:bottom w:val="none" w:sz="0" w:space="0" w:color="auto"/>
        <w:right w:val="none" w:sz="0" w:space="0" w:color="auto"/>
      </w:divBdr>
    </w:div>
    <w:div w:id="1608198264">
      <w:bodyDiv w:val="1"/>
      <w:marLeft w:val="0"/>
      <w:marRight w:val="0"/>
      <w:marTop w:val="0"/>
      <w:marBottom w:val="0"/>
      <w:divBdr>
        <w:top w:val="none" w:sz="0" w:space="0" w:color="auto"/>
        <w:left w:val="none" w:sz="0" w:space="0" w:color="auto"/>
        <w:bottom w:val="none" w:sz="0" w:space="0" w:color="auto"/>
        <w:right w:val="none" w:sz="0" w:space="0" w:color="auto"/>
      </w:divBdr>
    </w:div>
    <w:div w:id="1610701975">
      <w:bodyDiv w:val="1"/>
      <w:marLeft w:val="0"/>
      <w:marRight w:val="0"/>
      <w:marTop w:val="0"/>
      <w:marBottom w:val="0"/>
      <w:divBdr>
        <w:top w:val="none" w:sz="0" w:space="0" w:color="auto"/>
        <w:left w:val="none" w:sz="0" w:space="0" w:color="auto"/>
        <w:bottom w:val="none" w:sz="0" w:space="0" w:color="auto"/>
        <w:right w:val="none" w:sz="0" w:space="0" w:color="auto"/>
      </w:divBdr>
    </w:div>
    <w:div w:id="1613436381">
      <w:bodyDiv w:val="1"/>
      <w:marLeft w:val="0"/>
      <w:marRight w:val="0"/>
      <w:marTop w:val="0"/>
      <w:marBottom w:val="0"/>
      <w:divBdr>
        <w:top w:val="none" w:sz="0" w:space="0" w:color="auto"/>
        <w:left w:val="none" w:sz="0" w:space="0" w:color="auto"/>
        <w:bottom w:val="none" w:sz="0" w:space="0" w:color="auto"/>
        <w:right w:val="none" w:sz="0" w:space="0" w:color="auto"/>
      </w:divBdr>
    </w:div>
    <w:div w:id="1617366111">
      <w:bodyDiv w:val="1"/>
      <w:marLeft w:val="0"/>
      <w:marRight w:val="0"/>
      <w:marTop w:val="0"/>
      <w:marBottom w:val="0"/>
      <w:divBdr>
        <w:top w:val="none" w:sz="0" w:space="0" w:color="auto"/>
        <w:left w:val="none" w:sz="0" w:space="0" w:color="auto"/>
        <w:bottom w:val="none" w:sz="0" w:space="0" w:color="auto"/>
        <w:right w:val="none" w:sz="0" w:space="0" w:color="auto"/>
      </w:divBdr>
    </w:div>
    <w:div w:id="1617984366">
      <w:bodyDiv w:val="1"/>
      <w:marLeft w:val="0"/>
      <w:marRight w:val="0"/>
      <w:marTop w:val="0"/>
      <w:marBottom w:val="0"/>
      <w:divBdr>
        <w:top w:val="none" w:sz="0" w:space="0" w:color="auto"/>
        <w:left w:val="none" w:sz="0" w:space="0" w:color="auto"/>
        <w:bottom w:val="none" w:sz="0" w:space="0" w:color="auto"/>
        <w:right w:val="none" w:sz="0" w:space="0" w:color="auto"/>
      </w:divBdr>
    </w:div>
    <w:div w:id="1619290406">
      <w:bodyDiv w:val="1"/>
      <w:marLeft w:val="0"/>
      <w:marRight w:val="0"/>
      <w:marTop w:val="0"/>
      <w:marBottom w:val="0"/>
      <w:divBdr>
        <w:top w:val="none" w:sz="0" w:space="0" w:color="auto"/>
        <w:left w:val="none" w:sz="0" w:space="0" w:color="auto"/>
        <w:bottom w:val="none" w:sz="0" w:space="0" w:color="auto"/>
        <w:right w:val="none" w:sz="0" w:space="0" w:color="auto"/>
      </w:divBdr>
    </w:div>
    <w:div w:id="1619295472">
      <w:bodyDiv w:val="1"/>
      <w:marLeft w:val="0"/>
      <w:marRight w:val="0"/>
      <w:marTop w:val="0"/>
      <w:marBottom w:val="0"/>
      <w:divBdr>
        <w:top w:val="none" w:sz="0" w:space="0" w:color="auto"/>
        <w:left w:val="none" w:sz="0" w:space="0" w:color="auto"/>
        <w:bottom w:val="none" w:sz="0" w:space="0" w:color="auto"/>
        <w:right w:val="none" w:sz="0" w:space="0" w:color="auto"/>
      </w:divBdr>
    </w:div>
    <w:div w:id="1619681563">
      <w:bodyDiv w:val="1"/>
      <w:marLeft w:val="0"/>
      <w:marRight w:val="0"/>
      <w:marTop w:val="0"/>
      <w:marBottom w:val="0"/>
      <w:divBdr>
        <w:top w:val="none" w:sz="0" w:space="0" w:color="auto"/>
        <w:left w:val="none" w:sz="0" w:space="0" w:color="auto"/>
        <w:bottom w:val="none" w:sz="0" w:space="0" w:color="auto"/>
        <w:right w:val="none" w:sz="0" w:space="0" w:color="auto"/>
      </w:divBdr>
    </w:div>
    <w:div w:id="1634478348">
      <w:bodyDiv w:val="1"/>
      <w:marLeft w:val="0"/>
      <w:marRight w:val="0"/>
      <w:marTop w:val="0"/>
      <w:marBottom w:val="0"/>
      <w:divBdr>
        <w:top w:val="none" w:sz="0" w:space="0" w:color="auto"/>
        <w:left w:val="none" w:sz="0" w:space="0" w:color="auto"/>
        <w:bottom w:val="none" w:sz="0" w:space="0" w:color="auto"/>
        <w:right w:val="none" w:sz="0" w:space="0" w:color="auto"/>
      </w:divBdr>
    </w:div>
    <w:div w:id="1634556539">
      <w:bodyDiv w:val="1"/>
      <w:marLeft w:val="0"/>
      <w:marRight w:val="0"/>
      <w:marTop w:val="0"/>
      <w:marBottom w:val="0"/>
      <w:divBdr>
        <w:top w:val="none" w:sz="0" w:space="0" w:color="auto"/>
        <w:left w:val="none" w:sz="0" w:space="0" w:color="auto"/>
        <w:bottom w:val="none" w:sz="0" w:space="0" w:color="auto"/>
        <w:right w:val="none" w:sz="0" w:space="0" w:color="auto"/>
      </w:divBdr>
    </w:div>
    <w:div w:id="1635015496">
      <w:bodyDiv w:val="1"/>
      <w:marLeft w:val="0"/>
      <w:marRight w:val="0"/>
      <w:marTop w:val="0"/>
      <w:marBottom w:val="0"/>
      <w:divBdr>
        <w:top w:val="none" w:sz="0" w:space="0" w:color="auto"/>
        <w:left w:val="none" w:sz="0" w:space="0" w:color="auto"/>
        <w:bottom w:val="none" w:sz="0" w:space="0" w:color="auto"/>
        <w:right w:val="none" w:sz="0" w:space="0" w:color="auto"/>
      </w:divBdr>
    </w:div>
    <w:div w:id="1635986321">
      <w:bodyDiv w:val="1"/>
      <w:marLeft w:val="0"/>
      <w:marRight w:val="0"/>
      <w:marTop w:val="0"/>
      <w:marBottom w:val="0"/>
      <w:divBdr>
        <w:top w:val="none" w:sz="0" w:space="0" w:color="auto"/>
        <w:left w:val="none" w:sz="0" w:space="0" w:color="auto"/>
        <w:bottom w:val="none" w:sz="0" w:space="0" w:color="auto"/>
        <w:right w:val="none" w:sz="0" w:space="0" w:color="auto"/>
      </w:divBdr>
    </w:div>
    <w:div w:id="1656764987">
      <w:bodyDiv w:val="1"/>
      <w:marLeft w:val="0"/>
      <w:marRight w:val="0"/>
      <w:marTop w:val="0"/>
      <w:marBottom w:val="0"/>
      <w:divBdr>
        <w:top w:val="none" w:sz="0" w:space="0" w:color="auto"/>
        <w:left w:val="none" w:sz="0" w:space="0" w:color="auto"/>
        <w:bottom w:val="none" w:sz="0" w:space="0" w:color="auto"/>
        <w:right w:val="none" w:sz="0" w:space="0" w:color="auto"/>
      </w:divBdr>
    </w:div>
    <w:div w:id="1664623651">
      <w:bodyDiv w:val="1"/>
      <w:marLeft w:val="0"/>
      <w:marRight w:val="0"/>
      <w:marTop w:val="0"/>
      <w:marBottom w:val="0"/>
      <w:divBdr>
        <w:top w:val="none" w:sz="0" w:space="0" w:color="auto"/>
        <w:left w:val="none" w:sz="0" w:space="0" w:color="auto"/>
        <w:bottom w:val="none" w:sz="0" w:space="0" w:color="auto"/>
        <w:right w:val="none" w:sz="0" w:space="0" w:color="auto"/>
      </w:divBdr>
    </w:div>
    <w:div w:id="1665206077">
      <w:bodyDiv w:val="1"/>
      <w:marLeft w:val="0"/>
      <w:marRight w:val="0"/>
      <w:marTop w:val="0"/>
      <w:marBottom w:val="0"/>
      <w:divBdr>
        <w:top w:val="none" w:sz="0" w:space="0" w:color="auto"/>
        <w:left w:val="none" w:sz="0" w:space="0" w:color="auto"/>
        <w:bottom w:val="none" w:sz="0" w:space="0" w:color="auto"/>
        <w:right w:val="none" w:sz="0" w:space="0" w:color="auto"/>
      </w:divBdr>
    </w:div>
    <w:div w:id="1665276631">
      <w:bodyDiv w:val="1"/>
      <w:marLeft w:val="0"/>
      <w:marRight w:val="0"/>
      <w:marTop w:val="0"/>
      <w:marBottom w:val="0"/>
      <w:divBdr>
        <w:top w:val="none" w:sz="0" w:space="0" w:color="auto"/>
        <w:left w:val="none" w:sz="0" w:space="0" w:color="auto"/>
        <w:bottom w:val="none" w:sz="0" w:space="0" w:color="auto"/>
        <w:right w:val="none" w:sz="0" w:space="0" w:color="auto"/>
      </w:divBdr>
    </w:div>
    <w:div w:id="1667779419">
      <w:bodyDiv w:val="1"/>
      <w:marLeft w:val="0"/>
      <w:marRight w:val="0"/>
      <w:marTop w:val="0"/>
      <w:marBottom w:val="0"/>
      <w:divBdr>
        <w:top w:val="none" w:sz="0" w:space="0" w:color="auto"/>
        <w:left w:val="none" w:sz="0" w:space="0" w:color="auto"/>
        <w:bottom w:val="none" w:sz="0" w:space="0" w:color="auto"/>
        <w:right w:val="none" w:sz="0" w:space="0" w:color="auto"/>
      </w:divBdr>
    </w:div>
    <w:div w:id="1667976500">
      <w:bodyDiv w:val="1"/>
      <w:marLeft w:val="0"/>
      <w:marRight w:val="0"/>
      <w:marTop w:val="0"/>
      <w:marBottom w:val="0"/>
      <w:divBdr>
        <w:top w:val="none" w:sz="0" w:space="0" w:color="auto"/>
        <w:left w:val="none" w:sz="0" w:space="0" w:color="auto"/>
        <w:bottom w:val="none" w:sz="0" w:space="0" w:color="auto"/>
        <w:right w:val="none" w:sz="0" w:space="0" w:color="auto"/>
      </w:divBdr>
    </w:div>
    <w:div w:id="1669098102">
      <w:bodyDiv w:val="1"/>
      <w:marLeft w:val="0"/>
      <w:marRight w:val="0"/>
      <w:marTop w:val="0"/>
      <w:marBottom w:val="0"/>
      <w:divBdr>
        <w:top w:val="none" w:sz="0" w:space="0" w:color="auto"/>
        <w:left w:val="none" w:sz="0" w:space="0" w:color="auto"/>
        <w:bottom w:val="none" w:sz="0" w:space="0" w:color="auto"/>
        <w:right w:val="none" w:sz="0" w:space="0" w:color="auto"/>
      </w:divBdr>
    </w:div>
    <w:div w:id="1675646289">
      <w:bodyDiv w:val="1"/>
      <w:marLeft w:val="0"/>
      <w:marRight w:val="0"/>
      <w:marTop w:val="0"/>
      <w:marBottom w:val="0"/>
      <w:divBdr>
        <w:top w:val="none" w:sz="0" w:space="0" w:color="auto"/>
        <w:left w:val="none" w:sz="0" w:space="0" w:color="auto"/>
        <w:bottom w:val="none" w:sz="0" w:space="0" w:color="auto"/>
        <w:right w:val="none" w:sz="0" w:space="0" w:color="auto"/>
      </w:divBdr>
    </w:div>
    <w:div w:id="1686244763">
      <w:bodyDiv w:val="1"/>
      <w:marLeft w:val="0"/>
      <w:marRight w:val="0"/>
      <w:marTop w:val="0"/>
      <w:marBottom w:val="0"/>
      <w:divBdr>
        <w:top w:val="none" w:sz="0" w:space="0" w:color="auto"/>
        <w:left w:val="none" w:sz="0" w:space="0" w:color="auto"/>
        <w:bottom w:val="none" w:sz="0" w:space="0" w:color="auto"/>
        <w:right w:val="none" w:sz="0" w:space="0" w:color="auto"/>
      </w:divBdr>
    </w:div>
    <w:div w:id="1686899327">
      <w:bodyDiv w:val="1"/>
      <w:marLeft w:val="0"/>
      <w:marRight w:val="0"/>
      <w:marTop w:val="0"/>
      <w:marBottom w:val="0"/>
      <w:divBdr>
        <w:top w:val="none" w:sz="0" w:space="0" w:color="auto"/>
        <w:left w:val="none" w:sz="0" w:space="0" w:color="auto"/>
        <w:bottom w:val="none" w:sz="0" w:space="0" w:color="auto"/>
        <w:right w:val="none" w:sz="0" w:space="0" w:color="auto"/>
      </w:divBdr>
    </w:div>
    <w:div w:id="1693602265">
      <w:bodyDiv w:val="1"/>
      <w:marLeft w:val="0"/>
      <w:marRight w:val="0"/>
      <w:marTop w:val="0"/>
      <w:marBottom w:val="0"/>
      <w:divBdr>
        <w:top w:val="none" w:sz="0" w:space="0" w:color="auto"/>
        <w:left w:val="none" w:sz="0" w:space="0" w:color="auto"/>
        <w:bottom w:val="none" w:sz="0" w:space="0" w:color="auto"/>
        <w:right w:val="none" w:sz="0" w:space="0" w:color="auto"/>
      </w:divBdr>
    </w:div>
    <w:div w:id="1699239857">
      <w:bodyDiv w:val="1"/>
      <w:marLeft w:val="0"/>
      <w:marRight w:val="0"/>
      <w:marTop w:val="0"/>
      <w:marBottom w:val="0"/>
      <w:divBdr>
        <w:top w:val="none" w:sz="0" w:space="0" w:color="auto"/>
        <w:left w:val="none" w:sz="0" w:space="0" w:color="auto"/>
        <w:bottom w:val="none" w:sz="0" w:space="0" w:color="auto"/>
        <w:right w:val="none" w:sz="0" w:space="0" w:color="auto"/>
      </w:divBdr>
    </w:div>
    <w:div w:id="1703626151">
      <w:bodyDiv w:val="1"/>
      <w:marLeft w:val="0"/>
      <w:marRight w:val="0"/>
      <w:marTop w:val="0"/>
      <w:marBottom w:val="0"/>
      <w:divBdr>
        <w:top w:val="none" w:sz="0" w:space="0" w:color="auto"/>
        <w:left w:val="none" w:sz="0" w:space="0" w:color="auto"/>
        <w:bottom w:val="none" w:sz="0" w:space="0" w:color="auto"/>
        <w:right w:val="none" w:sz="0" w:space="0" w:color="auto"/>
      </w:divBdr>
    </w:div>
    <w:div w:id="1708748846">
      <w:bodyDiv w:val="1"/>
      <w:marLeft w:val="0"/>
      <w:marRight w:val="0"/>
      <w:marTop w:val="0"/>
      <w:marBottom w:val="0"/>
      <w:divBdr>
        <w:top w:val="none" w:sz="0" w:space="0" w:color="auto"/>
        <w:left w:val="none" w:sz="0" w:space="0" w:color="auto"/>
        <w:bottom w:val="none" w:sz="0" w:space="0" w:color="auto"/>
        <w:right w:val="none" w:sz="0" w:space="0" w:color="auto"/>
      </w:divBdr>
    </w:div>
    <w:div w:id="1710445893">
      <w:bodyDiv w:val="1"/>
      <w:marLeft w:val="0"/>
      <w:marRight w:val="0"/>
      <w:marTop w:val="0"/>
      <w:marBottom w:val="0"/>
      <w:divBdr>
        <w:top w:val="none" w:sz="0" w:space="0" w:color="auto"/>
        <w:left w:val="none" w:sz="0" w:space="0" w:color="auto"/>
        <w:bottom w:val="none" w:sz="0" w:space="0" w:color="auto"/>
        <w:right w:val="none" w:sz="0" w:space="0" w:color="auto"/>
      </w:divBdr>
    </w:div>
    <w:div w:id="1717315264">
      <w:bodyDiv w:val="1"/>
      <w:marLeft w:val="0"/>
      <w:marRight w:val="0"/>
      <w:marTop w:val="0"/>
      <w:marBottom w:val="0"/>
      <w:divBdr>
        <w:top w:val="none" w:sz="0" w:space="0" w:color="auto"/>
        <w:left w:val="none" w:sz="0" w:space="0" w:color="auto"/>
        <w:bottom w:val="none" w:sz="0" w:space="0" w:color="auto"/>
        <w:right w:val="none" w:sz="0" w:space="0" w:color="auto"/>
      </w:divBdr>
    </w:div>
    <w:div w:id="1722362367">
      <w:bodyDiv w:val="1"/>
      <w:marLeft w:val="0"/>
      <w:marRight w:val="0"/>
      <w:marTop w:val="0"/>
      <w:marBottom w:val="0"/>
      <w:divBdr>
        <w:top w:val="none" w:sz="0" w:space="0" w:color="auto"/>
        <w:left w:val="none" w:sz="0" w:space="0" w:color="auto"/>
        <w:bottom w:val="none" w:sz="0" w:space="0" w:color="auto"/>
        <w:right w:val="none" w:sz="0" w:space="0" w:color="auto"/>
      </w:divBdr>
    </w:div>
    <w:div w:id="1722558851">
      <w:bodyDiv w:val="1"/>
      <w:marLeft w:val="0"/>
      <w:marRight w:val="0"/>
      <w:marTop w:val="0"/>
      <w:marBottom w:val="0"/>
      <w:divBdr>
        <w:top w:val="none" w:sz="0" w:space="0" w:color="auto"/>
        <w:left w:val="none" w:sz="0" w:space="0" w:color="auto"/>
        <w:bottom w:val="none" w:sz="0" w:space="0" w:color="auto"/>
        <w:right w:val="none" w:sz="0" w:space="0" w:color="auto"/>
      </w:divBdr>
    </w:div>
    <w:div w:id="1727992226">
      <w:bodyDiv w:val="1"/>
      <w:marLeft w:val="0"/>
      <w:marRight w:val="0"/>
      <w:marTop w:val="0"/>
      <w:marBottom w:val="0"/>
      <w:divBdr>
        <w:top w:val="none" w:sz="0" w:space="0" w:color="auto"/>
        <w:left w:val="none" w:sz="0" w:space="0" w:color="auto"/>
        <w:bottom w:val="none" w:sz="0" w:space="0" w:color="auto"/>
        <w:right w:val="none" w:sz="0" w:space="0" w:color="auto"/>
      </w:divBdr>
    </w:div>
    <w:div w:id="1731686806">
      <w:bodyDiv w:val="1"/>
      <w:marLeft w:val="0"/>
      <w:marRight w:val="0"/>
      <w:marTop w:val="0"/>
      <w:marBottom w:val="0"/>
      <w:divBdr>
        <w:top w:val="none" w:sz="0" w:space="0" w:color="auto"/>
        <w:left w:val="none" w:sz="0" w:space="0" w:color="auto"/>
        <w:bottom w:val="none" w:sz="0" w:space="0" w:color="auto"/>
        <w:right w:val="none" w:sz="0" w:space="0" w:color="auto"/>
      </w:divBdr>
    </w:div>
    <w:div w:id="1748384176">
      <w:bodyDiv w:val="1"/>
      <w:marLeft w:val="0"/>
      <w:marRight w:val="0"/>
      <w:marTop w:val="0"/>
      <w:marBottom w:val="0"/>
      <w:divBdr>
        <w:top w:val="none" w:sz="0" w:space="0" w:color="auto"/>
        <w:left w:val="none" w:sz="0" w:space="0" w:color="auto"/>
        <w:bottom w:val="none" w:sz="0" w:space="0" w:color="auto"/>
        <w:right w:val="none" w:sz="0" w:space="0" w:color="auto"/>
      </w:divBdr>
    </w:div>
    <w:div w:id="1749813779">
      <w:bodyDiv w:val="1"/>
      <w:marLeft w:val="0"/>
      <w:marRight w:val="0"/>
      <w:marTop w:val="0"/>
      <w:marBottom w:val="0"/>
      <w:divBdr>
        <w:top w:val="none" w:sz="0" w:space="0" w:color="auto"/>
        <w:left w:val="none" w:sz="0" w:space="0" w:color="auto"/>
        <w:bottom w:val="none" w:sz="0" w:space="0" w:color="auto"/>
        <w:right w:val="none" w:sz="0" w:space="0" w:color="auto"/>
      </w:divBdr>
    </w:div>
    <w:div w:id="1753160296">
      <w:bodyDiv w:val="1"/>
      <w:marLeft w:val="0"/>
      <w:marRight w:val="0"/>
      <w:marTop w:val="0"/>
      <w:marBottom w:val="0"/>
      <w:divBdr>
        <w:top w:val="none" w:sz="0" w:space="0" w:color="auto"/>
        <w:left w:val="none" w:sz="0" w:space="0" w:color="auto"/>
        <w:bottom w:val="none" w:sz="0" w:space="0" w:color="auto"/>
        <w:right w:val="none" w:sz="0" w:space="0" w:color="auto"/>
      </w:divBdr>
    </w:div>
    <w:div w:id="1757707238">
      <w:bodyDiv w:val="1"/>
      <w:marLeft w:val="0"/>
      <w:marRight w:val="0"/>
      <w:marTop w:val="0"/>
      <w:marBottom w:val="0"/>
      <w:divBdr>
        <w:top w:val="none" w:sz="0" w:space="0" w:color="auto"/>
        <w:left w:val="none" w:sz="0" w:space="0" w:color="auto"/>
        <w:bottom w:val="none" w:sz="0" w:space="0" w:color="auto"/>
        <w:right w:val="none" w:sz="0" w:space="0" w:color="auto"/>
      </w:divBdr>
    </w:div>
    <w:div w:id="1761633708">
      <w:bodyDiv w:val="1"/>
      <w:marLeft w:val="0"/>
      <w:marRight w:val="0"/>
      <w:marTop w:val="0"/>
      <w:marBottom w:val="0"/>
      <w:divBdr>
        <w:top w:val="none" w:sz="0" w:space="0" w:color="auto"/>
        <w:left w:val="none" w:sz="0" w:space="0" w:color="auto"/>
        <w:bottom w:val="none" w:sz="0" w:space="0" w:color="auto"/>
        <w:right w:val="none" w:sz="0" w:space="0" w:color="auto"/>
      </w:divBdr>
    </w:div>
    <w:div w:id="1773042656">
      <w:bodyDiv w:val="1"/>
      <w:marLeft w:val="0"/>
      <w:marRight w:val="0"/>
      <w:marTop w:val="0"/>
      <w:marBottom w:val="0"/>
      <w:divBdr>
        <w:top w:val="none" w:sz="0" w:space="0" w:color="auto"/>
        <w:left w:val="none" w:sz="0" w:space="0" w:color="auto"/>
        <w:bottom w:val="none" w:sz="0" w:space="0" w:color="auto"/>
        <w:right w:val="none" w:sz="0" w:space="0" w:color="auto"/>
      </w:divBdr>
    </w:div>
    <w:div w:id="1773545315">
      <w:bodyDiv w:val="1"/>
      <w:marLeft w:val="0"/>
      <w:marRight w:val="0"/>
      <w:marTop w:val="0"/>
      <w:marBottom w:val="0"/>
      <w:divBdr>
        <w:top w:val="none" w:sz="0" w:space="0" w:color="auto"/>
        <w:left w:val="none" w:sz="0" w:space="0" w:color="auto"/>
        <w:bottom w:val="none" w:sz="0" w:space="0" w:color="auto"/>
        <w:right w:val="none" w:sz="0" w:space="0" w:color="auto"/>
      </w:divBdr>
    </w:div>
    <w:div w:id="1780297316">
      <w:bodyDiv w:val="1"/>
      <w:marLeft w:val="0"/>
      <w:marRight w:val="0"/>
      <w:marTop w:val="0"/>
      <w:marBottom w:val="0"/>
      <w:divBdr>
        <w:top w:val="none" w:sz="0" w:space="0" w:color="auto"/>
        <w:left w:val="none" w:sz="0" w:space="0" w:color="auto"/>
        <w:bottom w:val="none" w:sz="0" w:space="0" w:color="auto"/>
        <w:right w:val="none" w:sz="0" w:space="0" w:color="auto"/>
      </w:divBdr>
    </w:div>
    <w:div w:id="1782649536">
      <w:bodyDiv w:val="1"/>
      <w:marLeft w:val="0"/>
      <w:marRight w:val="0"/>
      <w:marTop w:val="0"/>
      <w:marBottom w:val="0"/>
      <w:divBdr>
        <w:top w:val="none" w:sz="0" w:space="0" w:color="auto"/>
        <w:left w:val="none" w:sz="0" w:space="0" w:color="auto"/>
        <w:bottom w:val="none" w:sz="0" w:space="0" w:color="auto"/>
        <w:right w:val="none" w:sz="0" w:space="0" w:color="auto"/>
      </w:divBdr>
    </w:div>
    <w:div w:id="1785491703">
      <w:bodyDiv w:val="1"/>
      <w:marLeft w:val="0"/>
      <w:marRight w:val="0"/>
      <w:marTop w:val="0"/>
      <w:marBottom w:val="0"/>
      <w:divBdr>
        <w:top w:val="none" w:sz="0" w:space="0" w:color="auto"/>
        <w:left w:val="none" w:sz="0" w:space="0" w:color="auto"/>
        <w:bottom w:val="none" w:sz="0" w:space="0" w:color="auto"/>
        <w:right w:val="none" w:sz="0" w:space="0" w:color="auto"/>
      </w:divBdr>
    </w:div>
    <w:div w:id="1789935366">
      <w:bodyDiv w:val="1"/>
      <w:marLeft w:val="0"/>
      <w:marRight w:val="0"/>
      <w:marTop w:val="0"/>
      <w:marBottom w:val="0"/>
      <w:divBdr>
        <w:top w:val="none" w:sz="0" w:space="0" w:color="auto"/>
        <w:left w:val="none" w:sz="0" w:space="0" w:color="auto"/>
        <w:bottom w:val="none" w:sz="0" w:space="0" w:color="auto"/>
        <w:right w:val="none" w:sz="0" w:space="0" w:color="auto"/>
      </w:divBdr>
    </w:div>
    <w:div w:id="1797021429">
      <w:bodyDiv w:val="1"/>
      <w:marLeft w:val="0"/>
      <w:marRight w:val="0"/>
      <w:marTop w:val="0"/>
      <w:marBottom w:val="0"/>
      <w:divBdr>
        <w:top w:val="none" w:sz="0" w:space="0" w:color="auto"/>
        <w:left w:val="none" w:sz="0" w:space="0" w:color="auto"/>
        <w:bottom w:val="none" w:sz="0" w:space="0" w:color="auto"/>
        <w:right w:val="none" w:sz="0" w:space="0" w:color="auto"/>
      </w:divBdr>
    </w:div>
    <w:div w:id="1801267234">
      <w:bodyDiv w:val="1"/>
      <w:marLeft w:val="0"/>
      <w:marRight w:val="0"/>
      <w:marTop w:val="0"/>
      <w:marBottom w:val="0"/>
      <w:divBdr>
        <w:top w:val="none" w:sz="0" w:space="0" w:color="auto"/>
        <w:left w:val="none" w:sz="0" w:space="0" w:color="auto"/>
        <w:bottom w:val="none" w:sz="0" w:space="0" w:color="auto"/>
        <w:right w:val="none" w:sz="0" w:space="0" w:color="auto"/>
      </w:divBdr>
    </w:div>
    <w:div w:id="1804889047">
      <w:bodyDiv w:val="1"/>
      <w:marLeft w:val="0"/>
      <w:marRight w:val="0"/>
      <w:marTop w:val="0"/>
      <w:marBottom w:val="0"/>
      <w:divBdr>
        <w:top w:val="none" w:sz="0" w:space="0" w:color="auto"/>
        <w:left w:val="none" w:sz="0" w:space="0" w:color="auto"/>
        <w:bottom w:val="none" w:sz="0" w:space="0" w:color="auto"/>
        <w:right w:val="none" w:sz="0" w:space="0" w:color="auto"/>
      </w:divBdr>
    </w:div>
    <w:div w:id="1813910815">
      <w:bodyDiv w:val="1"/>
      <w:marLeft w:val="0"/>
      <w:marRight w:val="0"/>
      <w:marTop w:val="0"/>
      <w:marBottom w:val="0"/>
      <w:divBdr>
        <w:top w:val="none" w:sz="0" w:space="0" w:color="auto"/>
        <w:left w:val="none" w:sz="0" w:space="0" w:color="auto"/>
        <w:bottom w:val="none" w:sz="0" w:space="0" w:color="auto"/>
        <w:right w:val="none" w:sz="0" w:space="0" w:color="auto"/>
      </w:divBdr>
    </w:div>
    <w:div w:id="1826241322">
      <w:bodyDiv w:val="1"/>
      <w:marLeft w:val="0"/>
      <w:marRight w:val="0"/>
      <w:marTop w:val="0"/>
      <w:marBottom w:val="0"/>
      <w:divBdr>
        <w:top w:val="none" w:sz="0" w:space="0" w:color="auto"/>
        <w:left w:val="none" w:sz="0" w:space="0" w:color="auto"/>
        <w:bottom w:val="none" w:sz="0" w:space="0" w:color="auto"/>
        <w:right w:val="none" w:sz="0" w:space="0" w:color="auto"/>
      </w:divBdr>
    </w:div>
    <w:div w:id="1836870292">
      <w:bodyDiv w:val="1"/>
      <w:marLeft w:val="0"/>
      <w:marRight w:val="0"/>
      <w:marTop w:val="0"/>
      <w:marBottom w:val="0"/>
      <w:divBdr>
        <w:top w:val="none" w:sz="0" w:space="0" w:color="auto"/>
        <w:left w:val="none" w:sz="0" w:space="0" w:color="auto"/>
        <w:bottom w:val="none" w:sz="0" w:space="0" w:color="auto"/>
        <w:right w:val="none" w:sz="0" w:space="0" w:color="auto"/>
      </w:divBdr>
    </w:div>
    <w:div w:id="1838688410">
      <w:bodyDiv w:val="1"/>
      <w:marLeft w:val="0"/>
      <w:marRight w:val="0"/>
      <w:marTop w:val="0"/>
      <w:marBottom w:val="0"/>
      <w:divBdr>
        <w:top w:val="none" w:sz="0" w:space="0" w:color="auto"/>
        <w:left w:val="none" w:sz="0" w:space="0" w:color="auto"/>
        <w:bottom w:val="none" w:sz="0" w:space="0" w:color="auto"/>
        <w:right w:val="none" w:sz="0" w:space="0" w:color="auto"/>
      </w:divBdr>
    </w:div>
    <w:div w:id="1845321728">
      <w:bodyDiv w:val="1"/>
      <w:marLeft w:val="0"/>
      <w:marRight w:val="0"/>
      <w:marTop w:val="0"/>
      <w:marBottom w:val="0"/>
      <w:divBdr>
        <w:top w:val="none" w:sz="0" w:space="0" w:color="auto"/>
        <w:left w:val="none" w:sz="0" w:space="0" w:color="auto"/>
        <w:bottom w:val="none" w:sz="0" w:space="0" w:color="auto"/>
        <w:right w:val="none" w:sz="0" w:space="0" w:color="auto"/>
      </w:divBdr>
    </w:div>
    <w:div w:id="1846821091">
      <w:bodyDiv w:val="1"/>
      <w:marLeft w:val="0"/>
      <w:marRight w:val="0"/>
      <w:marTop w:val="0"/>
      <w:marBottom w:val="0"/>
      <w:divBdr>
        <w:top w:val="none" w:sz="0" w:space="0" w:color="auto"/>
        <w:left w:val="none" w:sz="0" w:space="0" w:color="auto"/>
        <w:bottom w:val="none" w:sz="0" w:space="0" w:color="auto"/>
        <w:right w:val="none" w:sz="0" w:space="0" w:color="auto"/>
      </w:divBdr>
      <w:divsChild>
        <w:div w:id="67193390">
          <w:marLeft w:val="432"/>
          <w:marRight w:val="0"/>
          <w:marTop w:val="0"/>
          <w:marBottom w:val="120"/>
          <w:divBdr>
            <w:top w:val="none" w:sz="0" w:space="0" w:color="auto"/>
            <w:left w:val="none" w:sz="0" w:space="0" w:color="auto"/>
            <w:bottom w:val="none" w:sz="0" w:space="0" w:color="auto"/>
            <w:right w:val="none" w:sz="0" w:space="0" w:color="auto"/>
          </w:divBdr>
        </w:div>
        <w:div w:id="388067891">
          <w:marLeft w:val="432"/>
          <w:marRight w:val="0"/>
          <w:marTop w:val="0"/>
          <w:marBottom w:val="120"/>
          <w:divBdr>
            <w:top w:val="none" w:sz="0" w:space="0" w:color="auto"/>
            <w:left w:val="none" w:sz="0" w:space="0" w:color="auto"/>
            <w:bottom w:val="none" w:sz="0" w:space="0" w:color="auto"/>
            <w:right w:val="none" w:sz="0" w:space="0" w:color="auto"/>
          </w:divBdr>
        </w:div>
        <w:div w:id="637564309">
          <w:marLeft w:val="432"/>
          <w:marRight w:val="0"/>
          <w:marTop w:val="0"/>
          <w:marBottom w:val="120"/>
          <w:divBdr>
            <w:top w:val="none" w:sz="0" w:space="0" w:color="auto"/>
            <w:left w:val="none" w:sz="0" w:space="0" w:color="auto"/>
            <w:bottom w:val="none" w:sz="0" w:space="0" w:color="auto"/>
            <w:right w:val="none" w:sz="0" w:space="0" w:color="auto"/>
          </w:divBdr>
        </w:div>
        <w:div w:id="720833002">
          <w:marLeft w:val="432"/>
          <w:marRight w:val="0"/>
          <w:marTop w:val="0"/>
          <w:marBottom w:val="120"/>
          <w:divBdr>
            <w:top w:val="none" w:sz="0" w:space="0" w:color="auto"/>
            <w:left w:val="none" w:sz="0" w:space="0" w:color="auto"/>
            <w:bottom w:val="none" w:sz="0" w:space="0" w:color="auto"/>
            <w:right w:val="none" w:sz="0" w:space="0" w:color="auto"/>
          </w:divBdr>
        </w:div>
        <w:div w:id="765812130">
          <w:marLeft w:val="432"/>
          <w:marRight w:val="0"/>
          <w:marTop w:val="0"/>
          <w:marBottom w:val="120"/>
          <w:divBdr>
            <w:top w:val="none" w:sz="0" w:space="0" w:color="auto"/>
            <w:left w:val="none" w:sz="0" w:space="0" w:color="auto"/>
            <w:bottom w:val="none" w:sz="0" w:space="0" w:color="auto"/>
            <w:right w:val="none" w:sz="0" w:space="0" w:color="auto"/>
          </w:divBdr>
        </w:div>
        <w:div w:id="881945863">
          <w:marLeft w:val="432"/>
          <w:marRight w:val="0"/>
          <w:marTop w:val="0"/>
          <w:marBottom w:val="120"/>
          <w:divBdr>
            <w:top w:val="none" w:sz="0" w:space="0" w:color="auto"/>
            <w:left w:val="none" w:sz="0" w:space="0" w:color="auto"/>
            <w:bottom w:val="none" w:sz="0" w:space="0" w:color="auto"/>
            <w:right w:val="none" w:sz="0" w:space="0" w:color="auto"/>
          </w:divBdr>
        </w:div>
        <w:div w:id="1373113449">
          <w:marLeft w:val="432"/>
          <w:marRight w:val="0"/>
          <w:marTop w:val="0"/>
          <w:marBottom w:val="120"/>
          <w:divBdr>
            <w:top w:val="none" w:sz="0" w:space="0" w:color="auto"/>
            <w:left w:val="none" w:sz="0" w:space="0" w:color="auto"/>
            <w:bottom w:val="none" w:sz="0" w:space="0" w:color="auto"/>
            <w:right w:val="none" w:sz="0" w:space="0" w:color="auto"/>
          </w:divBdr>
        </w:div>
        <w:div w:id="1827163856">
          <w:marLeft w:val="432"/>
          <w:marRight w:val="0"/>
          <w:marTop w:val="0"/>
          <w:marBottom w:val="120"/>
          <w:divBdr>
            <w:top w:val="none" w:sz="0" w:space="0" w:color="auto"/>
            <w:left w:val="none" w:sz="0" w:space="0" w:color="auto"/>
            <w:bottom w:val="none" w:sz="0" w:space="0" w:color="auto"/>
            <w:right w:val="none" w:sz="0" w:space="0" w:color="auto"/>
          </w:divBdr>
        </w:div>
      </w:divsChild>
    </w:div>
    <w:div w:id="1850900431">
      <w:bodyDiv w:val="1"/>
      <w:marLeft w:val="0"/>
      <w:marRight w:val="0"/>
      <w:marTop w:val="0"/>
      <w:marBottom w:val="0"/>
      <w:divBdr>
        <w:top w:val="none" w:sz="0" w:space="0" w:color="auto"/>
        <w:left w:val="none" w:sz="0" w:space="0" w:color="auto"/>
        <w:bottom w:val="none" w:sz="0" w:space="0" w:color="auto"/>
        <w:right w:val="none" w:sz="0" w:space="0" w:color="auto"/>
      </w:divBdr>
    </w:div>
    <w:div w:id="1853489309">
      <w:bodyDiv w:val="1"/>
      <w:marLeft w:val="0"/>
      <w:marRight w:val="0"/>
      <w:marTop w:val="0"/>
      <w:marBottom w:val="0"/>
      <w:divBdr>
        <w:top w:val="none" w:sz="0" w:space="0" w:color="auto"/>
        <w:left w:val="none" w:sz="0" w:space="0" w:color="auto"/>
        <w:bottom w:val="none" w:sz="0" w:space="0" w:color="auto"/>
        <w:right w:val="none" w:sz="0" w:space="0" w:color="auto"/>
      </w:divBdr>
    </w:div>
    <w:div w:id="1854343000">
      <w:bodyDiv w:val="1"/>
      <w:marLeft w:val="0"/>
      <w:marRight w:val="0"/>
      <w:marTop w:val="0"/>
      <w:marBottom w:val="0"/>
      <w:divBdr>
        <w:top w:val="none" w:sz="0" w:space="0" w:color="auto"/>
        <w:left w:val="none" w:sz="0" w:space="0" w:color="auto"/>
        <w:bottom w:val="none" w:sz="0" w:space="0" w:color="auto"/>
        <w:right w:val="none" w:sz="0" w:space="0" w:color="auto"/>
      </w:divBdr>
    </w:div>
    <w:div w:id="1860192197">
      <w:bodyDiv w:val="1"/>
      <w:marLeft w:val="0"/>
      <w:marRight w:val="0"/>
      <w:marTop w:val="0"/>
      <w:marBottom w:val="0"/>
      <w:divBdr>
        <w:top w:val="none" w:sz="0" w:space="0" w:color="auto"/>
        <w:left w:val="none" w:sz="0" w:space="0" w:color="auto"/>
        <w:bottom w:val="none" w:sz="0" w:space="0" w:color="auto"/>
        <w:right w:val="none" w:sz="0" w:space="0" w:color="auto"/>
      </w:divBdr>
    </w:div>
    <w:div w:id="1866599571">
      <w:bodyDiv w:val="1"/>
      <w:marLeft w:val="0"/>
      <w:marRight w:val="0"/>
      <w:marTop w:val="0"/>
      <w:marBottom w:val="0"/>
      <w:divBdr>
        <w:top w:val="none" w:sz="0" w:space="0" w:color="auto"/>
        <w:left w:val="none" w:sz="0" w:space="0" w:color="auto"/>
        <w:bottom w:val="none" w:sz="0" w:space="0" w:color="auto"/>
        <w:right w:val="none" w:sz="0" w:space="0" w:color="auto"/>
      </w:divBdr>
    </w:div>
    <w:div w:id="1874685617">
      <w:bodyDiv w:val="1"/>
      <w:marLeft w:val="0"/>
      <w:marRight w:val="0"/>
      <w:marTop w:val="0"/>
      <w:marBottom w:val="0"/>
      <w:divBdr>
        <w:top w:val="none" w:sz="0" w:space="0" w:color="auto"/>
        <w:left w:val="none" w:sz="0" w:space="0" w:color="auto"/>
        <w:bottom w:val="none" w:sz="0" w:space="0" w:color="auto"/>
        <w:right w:val="none" w:sz="0" w:space="0" w:color="auto"/>
      </w:divBdr>
    </w:div>
    <w:div w:id="1874877801">
      <w:bodyDiv w:val="1"/>
      <w:marLeft w:val="0"/>
      <w:marRight w:val="0"/>
      <w:marTop w:val="0"/>
      <w:marBottom w:val="0"/>
      <w:divBdr>
        <w:top w:val="none" w:sz="0" w:space="0" w:color="auto"/>
        <w:left w:val="none" w:sz="0" w:space="0" w:color="auto"/>
        <w:bottom w:val="none" w:sz="0" w:space="0" w:color="auto"/>
        <w:right w:val="none" w:sz="0" w:space="0" w:color="auto"/>
      </w:divBdr>
    </w:div>
    <w:div w:id="1878084620">
      <w:bodyDiv w:val="1"/>
      <w:marLeft w:val="0"/>
      <w:marRight w:val="0"/>
      <w:marTop w:val="0"/>
      <w:marBottom w:val="0"/>
      <w:divBdr>
        <w:top w:val="none" w:sz="0" w:space="0" w:color="auto"/>
        <w:left w:val="none" w:sz="0" w:space="0" w:color="auto"/>
        <w:bottom w:val="none" w:sz="0" w:space="0" w:color="auto"/>
        <w:right w:val="none" w:sz="0" w:space="0" w:color="auto"/>
      </w:divBdr>
    </w:div>
    <w:div w:id="1892115812">
      <w:bodyDiv w:val="1"/>
      <w:marLeft w:val="0"/>
      <w:marRight w:val="0"/>
      <w:marTop w:val="0"/>
      <w:marBottom w:val="0"/>
      <w:divBdr>
        <w:top w:val="none" w:sz="0" w:space="0" w:color="auto"/>
        <w:left w:val="none" w:sz="0" w:space="0" w:color="auto"/>
        <w:bottom w:val="none" w:sz="0" w:space="0" w:color="auto"/>
        <w:right w:val="none" w:sz="0" w:space="0" w:color="auto"/>
      </w:divBdr>
    </w:div>
    <w:div w:id="1900628331">
      <w:bodyDiv w:val="1"/>
      <w:marLeft w:val="0"/>
      <w:marRight w:val="0"/>
      <w:marTop w:val="0"/>
      <w:marBottom w:val="0"/>
      <w:divBdr>
        <w:top w:val="none" w:sz="0" w:space="0" w:color="auto"/>
        <w:left w:val="none" w:sz="0" w:space="0" w:color="auto"/>
        <w:bottom w:val="none" w:sz="0" w:space="0" w:color="auto"/>
        <w:right w:val="none" w:sz="0" w:space="0" w:color="auto"/>
      </w:divBdr>
    </w:div>
    <w:div w:id="1902935692">
      <w:bodyDiv w:val="1"/>
      <w:marLeft w:val="0"/>
      <w:marRight w:val="0"/>
      <w:marTop w:val="0"/>
      <w:marBottom w:val="0"/>
      <w:divBdr>
        <w:top w:val="none" w:sz="0" w:space="0" w:color="auto"/>
        <w:left w:val="none" w:sz="0" w:space="0" w:color="auto"/>
        <w:bottom w:val="none" w:sz="0" w:space="0" w:color="auto"/>
        <w:right w:val="none" w:sz="0" w:space="0" w:color="auto"/>
      </w:divBdr>
    </w:div>
    <w:div w:id="1903177238">
      <w:bodyDiv w:val="1"/>
      <w:marLeft w:val="0"/>
      <w:marRight w:val="0"/>
      <w:marTop w:val="0"/>
      <w:marBottom w:val="0"/>
      <w:divBdr>
        <w:top w:val="none" w:sz="0" w:space="0" w:color="auto"/>
        <w:left w:val="none" w:sz="0" w:space="0" w:color="auto"/>
        <w:bottom w:val="none" w:sz="0" w:space="0" w:color="auto"/>
        <w:right w:val="none" w:sz="0" w:space="0" w:color="auto"/>
      </w:divBdr>
    </w:div>
    <w:div w:id="1905750093">
      <w:bodyDiv w:val="1"/>
      <w:marLeft w:val="0"/>
      <w:marRight w:val="0"/>
      <w:marTop w:val="0"/>
      <w:marBottom w:val="0"/>
      <w:divBdr>
        <w:top w:val="none" w:sz="0" w:space="0" w:color="auto"/>
        <w:left w:val="none" w:sz="0" w:space="0" w:color="auto"/>
        <w:bottom w:val="none" w:sz="0" w:space="0" w:color="auto"/>
        <w:right w:val="none" w:sz="0" w:space="0" w:color="auto"/>
      </w:divBdr>
    </w:div>
    <w:div w:id="1909460193">
      <w:bodyDiv w:val="1"/>
      <w:marLeft w:val="0"/>
      <w:marRight w:val="0"/>
      <w:marTop w:val="0"/>
      <w:marBottom w:val="0"/>
      <w:divBdr>
        <w:top w:val="none" w:sz="0" w:space="0" w:color="auto"/>
        <w:left w:val="none" w:sz="0" w:space="0" w:color="auto"/>
        <w:bottom w:val="none" w:sz="0" w:space="0" w:color="auto"/>
        <w:right w:val="none" w:sz="0" w:space="0" w:color="auto"/>
      </w:divBdr>
    </w:div>
    <w:div w:id="1909612299">
      <w:bodyDiv w:val="1"/>
      <w:marLeft w:val="0"/>
      <w:marRight w:val="0"/>
      <w:marTop w:val="0"/>
      <w:marBottom w:val="0"/>
      <w:divBdr>
        <w:top w:val="none" w:sz="0" w:space="0" w:color="auto"/>
        <w:left w:val="none" w:sz="0" w:space="0" w:color="auto"/>
        <w:bottom w:val="none" w:sz="0" w:space="0" w:color="auto"/>
        <w:right w:val="none" w:sz="0" w:space="0" w:color="auto"/>
      </w:divBdr>
    </w:div>
    <w:div w:id="1910116139">
      <w:bodyDiv w:val="1"/>
      <w:marLeft w:val="0"/>
      <w:marRight w:val="0"/>
      <w:marTop w:val="0"/>
      <w:marBottom w:val="0"/>
      <w:divBdr>
        <w:top w:val="none" w:sz="0" w:space="0" w:color="auto"/>
        <w:left w:val="none" w:sz="0" w:space="0" w:color="auto"/>
        <w:bottom w:val="none" w:sz="0" w:space="0" w:color="auto"/>
        <w:right w:val="none" w:sz="0" w:space="0" w:color="auto"/>
      </w:divBdr>
    </w:div>
    <w:div w:id="1919362638">
      <w:bodyDiv w:val="1"/>
      <w:marLeft w:val="0"/>
      <w:marRight w:val="0"/>
      <w:marTop w:val="0"/>
      <w:marBottom w:val="0"/>
      <w:divBdr>
        <w:top w:val="none" w:sz="0" w:space="0" w:color="auto"/>
        <w:left w:val="none" w:sz="0" w:space="0" w:color="auto"/>
        <w:bottom w:val="none" w:sz="0" w:space="0" w:color="auto"/>
        <w:right w:val="none" w:sz="0" w:space="0" w:color="auto"/>
      </w:divBdr>
    </w:div>
    <w:div w:id="1936091274">
      <w:bodyDiv w:val="1"/>
      <w:marLeft w:val="0"/>
      <w:marRight w:val="0"/>
      <w:marTop w:val="0"/>
      <w:marBottom w:val="0"/>
      <w:divBdr>
        <w:top w:val="none" w:sz="0" w:space="0" w:color="auto"/>
        <w:left w:val="none" w:sz="0" w:space="0" w:color="auto"/>
        <w:bottom w:val="none" w:sz="0" w:space="0" w:color="auto"/>
        <w:right w:val="none" w:sz="0" w:space="0" w:color="auto"/>
      </w:divBdr>
    </w:div>
    <w:div w:id="1940991212">
      <w:bodyDiv w:val="1"/>
      <w:marLeft w:val="0"/>
      <w:marRight w:val="0"/>
      <w:marTop w:val="0"/>
      <w:marBottom w:val="0"/>
      <w:divBdr>
        <w:top w:val="none" w:sz="0" w:space="0" w:color="auto"/>
        <w:left w:val="none" w:sz="0" w:space="0" w:color="auto"/>
        <w:bottom w:val="none" w:sz="0" w:space="0" w:color="auto"/>
        <w:right w:val="none" w:sz="0" w:space="0" w:color="auto"/>
      </w:divBdr>
    </w:div>
    <w:div w:id="1946375683">
      <w:bodyDiv w:val="1"/>
      <w:marLeft w:val="0"/>
      <w:marRight w:val="0"/>
      <w:marTop w:val="0"/>
      <w:marBottom w:val="0"/>
      <w:divBdr>
        <w:top w:val="none" w:sz="0" w:space="0" w:color="auto"/>
        <w:left w:val="none" w:sz="0" w:space="0" w:color="auto"/>
        <w:bottom w:val="none" w:sz="0" w:space="0" w:color="auto"/>
        <w:right w:val="none" w:sz="0" w:space="0" w:color="auto"/>
      </w:divBdr>
    </w:div>
    <w:div w:id="1952008823">
      <w:bodyDiv w:val="1"/>
      <w:marLeft w:val="0"/>
      <w:marRight w:val="0"/>
      <w:marTop w:val="0"/>
      <w:marBottom w:val="0"/>
      <w:divBdr>
        <w:top w:val="none" w:sz="0" w:space="0" w:color="auto"/>
        <w:left w:val="none" w:sz="0" w:space="0" w:color="auto"/>
        <w:bottom w:val="none" w:sz="0" w:space="0" w:color="auto"/>
        <w:right w:val="none" w:sz="0" w:space="0" w:color="auto"/>
      </w:divBdr>
    </w:div>
    <w:div w:id="1957370384">
      <w:bodyDiv w:val="1"/>
      <w:marLeft w:val="0"/>
      <w:marRight w:val="0"/>
      <w:marTop w:val="0"/>
      <w:marBottom w:val="0"/>
      <w:divBdr>
        <w:top w:val="none" w:sz="0" w:space="0" w:color="auto"/>
        <w:left w:val="none" w:sz="0" w:space="0" w:color="auto"/>
        <w:bottom w:val="none" w:sz="0" w:space="0" w:color="auto"/>
        <w:right w:val="none" w:sz="0" w:space="0" w:color="auto"/>
      </w:divBdr>
    </w:div>
    <w:div w:id="1957561274">
      <w:bodyDiv w:val="1"/>
      <w:marLeft w:val="0"/>
      <w:marRight w:val="0"/>
      <w:marTop w:val="0"/>
      <w:marBottom w:val="0"/>
      <w:divBdr>
        <w:top w:val="none" w:sz="0" w:space="0" w:color="auto"/>
        <w:left w:val="none" w:sz="0" w:space="0" w:color="auto"/>
        <w:bottom w:val="none" w:sz="0" w:space="0" w:color="auto"/>
        <w:right w:val="none" w:sz="0" w:space="0" w:color="auto"/>
      </w:divBdr>
    </w:div>
    <w:div w:id="1967613324">
      <w:bodyDiv w:val="1"/>
      <w:marLeft w:val="0"/>
      <w:marRight w:val="0"/>
      <w:marTop w:val="0"/>
      <w:marBottom w:val="0"/>
      <w:divBdr>
        <w:top w:val="none" w:sz="0" w:space="0" w:color="auto"/>
        <w:left w:val="none" w:sz="0" w:space="0" w:color="auto"/>
        <w:bottom w:val="none" w:sz="0" w:space="0" w:color="auto"/>
        <w:right w:val="none" w:sz="0" w:space="0" w:color="auto"/>
      </w:divBdr>
    </w:div>
    <w:div w:id="1977561027">
      <w:bodyDiv w:val="1"/>
      <w:marLeft w:val="0"/>
      <w:marRight w:val="0"/>
      <w:marTop w:val="0"/>
      <w:marBottom w:val="0"/>
      <w:divBdr>
        <w:top w:val="none" w:sz="0" w:space="0" w:color="auto"/>
        <w:left w:val="none" w:sz="0" w:space="0" w:color="auto"/>
        <w:bottom w:val="none" w:sz="0" w:space="0" w:color="auto"/>
        <w:right w:val="none" w:sz="0" w:space="0" w:color="auto"/>
      </w:divBdr>
    </w:div>
    <w:div w:id="1994213129">
      <w:bodyDiv w:val="1"/>
      <w:marLeft w:val="0"/>
      <w:marRight w:val="0"/>
      <w:marTop w:val="0"/>
      <w:marBottom w:val="0"/>
      <w:divBdr>
        <w:top w:val="none" w:sz="0" w:space="0" w:color="auto"/>
        <w:left w:val="none" w:sz="0" w:space="0" w:color="auto"/>
        <w:bottom w:val="none" w:sz="0" w:space="0" w:color="auto"/>
        <w:right w:val="none" w:sz="0" w:space="0" w:color="auto"/>
      </w:divBdr>
    </w:div>
    <w:div w:id="1997368962">
      <w:bodyDiv w:val="1"/>
      <w:marLeft w:val="0"/>
      <w:marRight w:val="0"/>
      <w:marTop w:val="0"/>
      <w:marBottom w:val="0"/>
      <w:divBdr>
        <w:top w:val="none" w:sz="0" w:space="0" w:color="auto"/>
        <w:left w:val="none" w:sz="0" w:space="0" w:color="auto"/>
        <w:bottom w:val="none" w:sz="0" w:space="0" w:color="auto"/>
        <w:right w:val="none" w:sz="0" w:space="0" w:color="auto"/>
      </w:divBdr>
    </w:div>
    <w:div w:id="1997494490">
      <w:bodyDiv w:val="1"/>
      <w:marLeft w:val="0"/>
      <w:marRight w:val="0"/>
      <w:marTop w:val="0"/>
      <w:marBottom w:val="0"/>
      <w:divBdr>
        <w:top w:val="none" w:sz="0" w:space="0" w:color="auto"/>
        <w:left w:val="none" w:sz="0" w:space="0" w:color="auto"/>
        <w:bottom w:val="none" w:sz="0" w:space="0" w:color="auto"/>
        <w:right w:val="none" w:sz="0" w:space="0" w:color="auto"/>
      </w:divBdr>
    </w:div>
    <w:div w:id="2004889037">
      <w:bodyDiv w:val="1"/>
      <w:marLeft w:val="0"/>
      <w:marRight w:val="0"/>
      <w:marTop w:val="0"/>
      <w:marBottom w:val="0"/>
      <w:divBdr>
        <w:top w:val="none" w:sz="0" w:space="0" w:color="auto"/>
        <w:left w:val="none" w:sz="0" w:space="0" w:color="auto"/>
        <w:bottom w:val="none" w:sz="0" w:space="0" w:color="auto"/>
        <w:right w:val="none" w:sz="0" w:space="0" w:color="auto"/>
      </w:divBdr>
    </w:div>
    <w:div w:id="2009166017">
      <w:bodyDiv w:val="1"/>
      <w:marLeft w:val="0"/>
      <w:marRight w:val="0"/>
      <w:marTop w:val="0"/>
      <w:marBottom w:val="0"/>
      <w:divBdr>
        <w:top w:val="none" w:sz="0" w:space="0" w:color="auto"/>
        <w:left w:val="none" w:sz="0" w:space="0" w:color="auto"/>
        <w:bottom w:val="none" w:sz="0" w:space="0" w:color="auto"/>
        <w:right w:val="none" w:sz="0" w:space="0" w:color="auto"/>
      </w:divBdr>
    </w:div>
    <w:div w:id="2011711563">
      <w:bodyDiv w:val="1"/>
      <w:marLeft w:val="0"/>
      <w:marRight w:val="0"/>
      <w:marTop w:val="0"/>
      <w:marBottom w:val="0"/>
      <w:divBdr>
        <w:top w:val="none" w:sz="0" w:space="0" w:color="auto"/>
        <w:left w:val="none" w:sz="0" w:space="0" w:color="auto"/>
        <w:bottom w:val="none" w:sz="0" w:space="0" w:color="auto"/>
        <w:right w:val="none" w:sz="0" w:space="0" w:color="auto"/>
      </w:divBdr>
    </w:div>
    <w:div w:id="2022319138">
      <w:bodyDiv w:val="1"/>
      <w:marLeft w:val="0"/>
      <w:marRight w:val="0"/>
      <w:marTop w:val="0"/>
      <w:marBottom w:val="0"/>
      <w:divBdr>
        <w:top w:val="none" w:sz="0" w:space="0" w:color="auto"/>
        <w:left w:val="none" w:sz="0" w:space="0" w:color="auto"/>
        <w:bottom w:val="none" w:sz="0" w:space="0" w:color="auto"/>
        <w:right w:val="none" w:sz="0" w:space="0" w:color="auto"/>
      </w:divBdr>
    </w:div>
    <w:div w:id="2027097713">
      <w:bodyDiv w:val="1"/>
      <w:marLeft w:val="0"/>
      <w:marRight w:val="0"/>
      <w:marTop w:val="0"/>
      <w:marBottom w:val="0"/>
      <w:divBdr>
        <w:top w:val="none" w:sz="0" w:space="0" w:color="auto"/>
        <w:left w:val="none" w:sz="0" w:space="0" w:color="auto"/>
        <w:bottom w:val="none" w:sz="0" w:space="0" w:color="auto"/>
        <w:right w:val="none" w:sz="0" w:space="0" w:color="auto"/>
      </w:divBdr>
    </w:div>
    <w:div w:id="2029747561">
      <w:bodyDiv w:val="1"/>
      <w:marLeft w:val="0"/>
      <w:marRight w:val="0"/>
      <w:marTop w:val="0"/>
      <w:marBottom w:val="0"/>
      <w:divBdr>
        <w:top w:val="none" w:sz="0" w:space="0" w:color="auto"/>
        <w:left w:val="none" w:sz="0" w:space="0" w:color="auto"/>
        <w:bottom w:val="none" w:sz="0" w:space="0" w:color="auto"/>
        <w:right w:val="none" w:sz="0" w:space="0" w:color="auto"/>
      </w:divBdr>
    </w:div>
    <w:div w:id="2041120958">
      <w:bodyDiv w:val="1"/>
      <w:marLeft w:val="0"/>
      <w:marRight w:val="0"/>
      <w:marTop w:val="0"/>
      <w:marBottom w:val="0"/>
      <w:divBdr>
        <w:top w:val="none" w:sz="0" w:space="0" w:color="auto"/>
        <w:left w:val="none" w:sz="0" w:space="0" w:color="auto"/>
        <w:bottom w:val="none" w:sz="0" w:space="0" w:color="auto"/>
        <w:right w:val="none" w:sz="0" w:space="0" w:color="auto"/>
      </w:divBdr>
    </w:div>
    <w:div w:id="2042584346">
      <w:bodyDiv w:val="1"/>
      <w:marLeft w:val="0"/>
      <w:marRight w:val="0"/>
      <w:marTop w:val="0"/>
      <w:marBottom w:val="0"/>
      <w:divBdr>
        <w:top w:val="none" w:sz="0" w:space="0" w:color="auto"/>
        <w:left w:val="none" w:sz="0" w:space="0" w:color="auto"/>
        <w:bottom w:val="none" w:sz="0" w:space="0" w:color="auto"/>
        <w:right w:val="none" w:sz="0" w:space="0" w:color="auto"/>
      </w:divBdr>
    </w:div>
    <w:div w:id="2042896560">
      <w:bodyDiv w:val="1"/>
      <w:marLeft w:val="0"/>
      <w:marRight w:val="0"/>
      <w:marTop w:val="0"/>
      <w:marBottom w:val="0"/>
      <w:divBdr>
        <w:top w:val="none" w:sz="0" w:space="0" w:color="auto"/>
        <w:left w:val="none" w:sz="0" w:space="0" w:color="auto"/>
        <w:bottom w:val="none" w:sz="0" w:space="0" w:color="auto"/>
        <w:right w:val="none" w:sz="0" w:space="0" w:color="auto"/>
      </w:divBdr>
    </w:div>
    <w:div w:id="2050716240">
      <w:bodyDiv w:val="1"/>
      <w:marLeft w:val="0"/>
      <w:marRight w:val="0"/>
      <w:marTop w:val="0"/>
      <w:marBottom w:val="0"/>
      <w:divBdr>
        <w:top w:val="none" w:sz="0" w:space="0" w:color="auto"/>
        <w:left w:val="none" w:sz="0" w:space="0" w:color="auto"/>
        <w:bottom w:val="none" w:sz="0" w:space="0" w:color="auto"/>
        <w:right w:val="none" w:sz="0" w:space="0" w:color="auto"/>
      </w:divBdr>
    </w:div>
    <w:div w:id="2053573946">
      <w:bodyDiv w:val="1"/>
      <w:marLeft w:val="0"/>
      <w:marRight w:val="0"/>
      <w:marTop w:val="0"/>
      <w:marBottom w:val="0"/>
      <w:divBdr>
        <w:top w:val="none" w:sz="0" w:space="0" w:color="auto"/>
        <w:left w:val="none" w:sz="0" w:space="0" w:color="auto"/>
        <w:bottom w:val="none" w:sz="0" w:space="0" w:color="auto"/>
        <w:right w:val="none" w:sz="0" w:space="0" w:color="auto"/>
      </w:divBdr>
    </w:div>
    <w:div w:id="2060468077">
      <w:bodyDiv w:val="1"/>
      <w:marLeft w:val="0"/>
      <w:marRight w:val="0"/>
      <w:marTop w:val="0"/>
      <w:marBottom w:val="0"/>
      <w:divBdr>
        <w:top w:val="none" w:sz="0" w:space="0" w:color="auto"/>
        <w:left w:val="none" w:sz="0" w:space="0" w:color="auto"/>
        <w:bottom w:val="none" w:sz="0" w:space="0" w:color="auto"/>
        <w:right w:val="none" w:sz="0" w:space="0" w:color="auto"/>
      </w:divBdr>
    </w:div>
    <w:div w:id="2061977470">
      <w:bodyDiv w:val="1"/>
      <w:marLeft w:val="0"/>
      <w:marRight w:val="0"/>
      <w:marTop w:val="0"/>
      <w:marBottom w:val="0"/>
      <w:divBdr>
        <w:top w:val="none" w:sz="0" w:space="0" w:color="auto"/>
        <w:left w:val="none" w:sz="0" w:space="0" w:color="auto"/>
        <w:bottom w:val="none" w:sz="0" w:space="0" w:color="auto"/>
        <w:right w:val="none" w:sz="0" w:space="0" w:color="auto"/>
      </w:divBdr>
    </w:div>
    <w:div w:id="2076272848">
      <w:bodyDiv w:val="1"/>
      <w:marLeft w:val="0"/>
      <w:marRight w:val="0"/>
      <w:marTop w:val="0"/>
      <w:marBottom w:val="0"/>
      <w:divBdr>
        <w:top w:val="none" w:sz="0" w:space="0" w:color="auto"/>
        <w:left w:val="none" w:sz="0" w:space="0" w:color="auto"/>
        <w:bottom w:val="none" w:sz="0" w:space="0" w:color="auto"/>
        <w:right w:val="none" w:sz="0" w:space="0" w:color="auto"/>
      </w:divBdr>
    </w:div>
    <w:div w:id="2082024095">
      <w:bodyDiv w:val="1"/>
      <w:marLeft w:val="0"/>
      <w:marRight w:val="0"/>
      <w:marTop w:val="0"/>
      <w:marBottom w:val="0"/>
      <w:divBdr>
        <w:top w:val="none" w:sz="0" w:space="0" w:color="auto"/>
        <w:left w:val="none" w:sz="0" w:space="0" w:color="auto"/>
        <w:bottom w:val="none" w:sz="0" w:space="0" w:color="auto"/>
        <w:right w:val="none" w:sz="0" w:space="0" w:color="auto"/>
      </w:divBdr>
    </w:div>
    <w:div w:id="2084912181">
      <w:bodyDiv w:val="1"/>
      <w:marLeft w:val="0"/>
      <w:marRight w:val="0"/>
      <w:marTop w:val="0"/>
      <w:marBottom w:val="0"/>
      <w:divBdr>
        <w:top w:val="none" w:sz="0" w:space="0" w:color="auto"/>
        <w:left w:val="none" w:sz="0" w:space="0" w:color="auto"/>
        <w:bottom w:val="none" w:sz="0" w:space="0" w:color="auto"/>
        <w:right w:val="none" w:sz="0" w:space="0" w:color="auto"/>
      </w:divBdr>
    </w:div>
    <w:div w:id="2084990953">
      <w:bodyDiv w:val="1"/>
      <w:marLeft w:val="0"/>
      <w:marRight w:val="0"/>
      <w:marTop w:val="0"/>
      <w:marBottom w:val="0"/>
      <w:divBdr>
        <w:top w:val="none" w:sz="0" w:space="0" w:color="auto"/>
        <w:left w:val="none" w:sz="0" w:space="0" w:color="auto"/>
        <w:bottom w:val="none" w:sz="0" w:space="0" w:color="auto"/>
        <w:right w:val="none" w:sz="0" w:space="0" w:color="auto"/>
      </w:divBdr>
    </w:div>
    <w:div w:id="2089112460">
      <w:bodyDiv w:val="1"/>
      <w:marLeft w:val="0"/>
      <w:marRight w:val="0"/>
      <w:marTop w:val="0"/>
      <w:marBottom w:val="0"/>
      <w:divBdr>
        <w:top w:val="none" w:sz="0" w:space="0" w:color="auto"/>
        <w:left w:val="none" w:sz="0" w:space="0" w:color="auto"/>
        <w:bottom w:val="none" w:sz="0" w:space="0" w:color="auto"/>
        <w:right w:val="none" w:sz="0" w:space="0" w:color="auto"/>
      </w:divBdr>
    </w:div>
    <w:div w:id="2097939590">
      <w:bodyDiv w:val="1"/>
      <w:marLeft w:val="0"/>
      <w:marRight w:val="0"/>
      <w:marTop w:val="0"/>
      <w:marBottom w:val="0"/>
      <w:divBdr>
        <w:top w:val="none" w:sz="0" w:space="0" w:color="auto"/>
        <w:left w:val="none" w:sz="0" w:space="0" w:color="auto"/>
        <w:bottom w:val="none" w:sz="0" w:space="0" w:color="auto"/>
        <w:right w:val="none" w:sz="0" w:space="0" w:color="auto"/>
      </w:divBdr>
    </w:div>
    <w:div w:id="2110269459">
      <w:bodyDiv w:val="1"/>
      <w:marLeft w:val="0"/>
      <w:marRight w:val="0"/>
      <w:marTop w:val="0"/>
      <w:marBottom w:val="0"/>
      <w:divBdr>
        <w:top w:val="none" w:sz="0" w:space="0" w:color="auto"/>
        <w:left w:val="none" w:sz="0" w:space="0" w:color="auto"/>
        <w:bottom w:val="none" w:sz="0" w:space="0" w:color="auto"/>
        <w:right w:val="none" w:sz="0" w:space="0" w:color="auto"/>
      </w:divBdr>
    </w:div>
    <w:div w:id="2115586355">
      <w:bodyDiv w:val="1"/>
      <w:marLeft w:val="0"/>
      <w:marRight w:val="0"/>
      <w:marTop w:val="0"/>
      <w:marBottom w:val="0"/>
      <w:divBdr>
        <w:top w:val="none" w:sz="0" w:space="0" w:color="auto"/>
        <w:left w:val="none" w:sz="0" w:space="0" w:color="auto"/>
        <w:bottom w:val="none" w:sz="0" w:space="0" w:color="auto"/>
        <w:right w:val="none" w:sz="0" w:space="0" w:color="auto"/>
      </w:divBdr>
    </w:div>
    <w:div w:id="2115782224">
      <w:bodyDiv w:val="1"/>
      <w:marLeft w:val="0"/>
      <w:marRight w:val="0"/>
      <w:marTop w:val="0"/>
      <w:marBottom w:val="0"/>
      <w:divBdr>
        <w:top w:val="none" w:sz="0" w:space="0" w:color="auto"/>
        <w:left w:val="none" w:sz="0" w:space="0" w:color="auto"/>
        <w:bottom w:val="none" w:sz="0" w:space="0" w:color="auto"/>
        <w:right w:val="none" w:sz="0" w:space="0" w:color="auto"/>
      </w:divBdr>
    </w:div>
    <w:div w:id="2117556592">
      <w:bodyDiv w:val="1"/>
      <w:marLeft w:val="0"/>
      <w:marRight w:val="0"/>
      <w:marTop w:val="0"/>
      <w:marBottom w:val="0"/>
      <w:divBdr>
        <w:top w:val="none" w:sz="0" w:space="0" w:color="auto"/>
        <w:left w:val="none" w:sz="0" w:space="0" w:color="auto"/>
        <w:bottom w:val="none" w:sz="0" w:space="0" w:color="auto"/>
        <w:right w:val="none" w:sz="0" w:space="0" w:color="auto"/>
      </w:divBdr>
    </w:div>
    <w:div w:id="2117940199">
      <w:bodyDiv w:val="1"/>
      <w:marLeft w:val="0"/>
      <w:marRight w:val="0"/>
      <w:marTop w:val="0"/>
      <w:marBottom w:val="0"/>
      <w:divBdr>
        <w:top w:val="none" w:sz="0" w:space="0" w:color="auto"/>
        <w:left w:val="none" w:sz="0" w:space="0" w:color="auto"/>
        <w:bottom w:val="none" w:sz="0" w:space="0" w:color="auto"/>
        <w:right w:val="none" w:sz="0" w:space="0" w:color="auto"/>
      </w:divBdr>
    </w:div>
    <w:div w:id="2118938898">
      <w:bodyDiv w:val="1"/>
      <w:marLeft w:val="0"/>
      <w:marRight w:val="0"/>
      <w:marTop w:val="0"/>
      <w:marBottom w:val="0"/>
      <w:divBdr>
        <w:top w:val="none" w:sz="0" w:space="0" w:color="auto"/>
        <w:left w:val="none" w:sz="0" w:space="0" w:color="auto"/>
        <w:bottom w:val="none" w:sz="0" w:space="0" w:color="auto"/>
        <w:right w:val="none" w:sz="0" w:space="0" w:color="auto"/>
      </w:divBdr>
    </w:div>
    <w:div w:id="2126465015">
      <w:bodyDiv w:val="1"/>
      <w:marLeft w:val="0"/>
      <w:marRight w:val="0"/>
      <w:marTop w:val="0"/>
      <w:marBottom w:val="0"/>
      <w:divBdr>
        <w:top w:val="none" w:sz="0" w:space="0" w:color="auto"/>
        <w:left w:val="none" w:sz="0" w:space="0" w:color="auto"/>
        <w:bottom w:val="none" w:sz="0" w:space="0" w:color="auto"/>
        <w:right w:val="none" w:sz="0" w:space="0" w:color="auto"/>
      </w:divBdr>
      <w:divsChild>
        <w:div w:id="1462306840">
          <w:marLeft w:val="0"/>
          <w:marRight w:val="0"/>
          <w:marTop w:val="0"/>
          <w:marBottom w:val="0"/>
          <w:divBdr>
            <w:top w:val="single" w:sz="2" w:space="2" w:color="FFFFFF"/>
            <w:left w:val="single" w:sz="2" w:space="0" w:color="FFFFFF"/>
            <w:bottom w:val="single" w:sz="2" w:space="0" w:color="FFFFFF"/>
            <w:right w:val="single" w:sz="2" w:space="0" w:color="FFFFFF"/>
          </w:divBdr>
        </w:div>
      </w:divsChild>
    </w:div>
    <w:div w:id="2129815582">
      <w:bodyDiv w:val="1"/>
      <w:marLeft w:val="0"/>
      <w:marRight w:val="0"/>
      <w:marTop w:val="0"/>
      <w:marBottom w:val="0"/>
      <w:divBdr>
        <w:top w:val="none" w:sz="0" w:space="0" w:color="auto"/>
        <w:left w:val="none" w:sz="0" w:space="0" w:color="auto"/>
        <w:bottom w:val="none" w:sz="0" w:space="0" w:color="auto"/>
        <w:right w:val="none" w:sz="0" w:space="0" w:color="auto"/>
      </w:divBdr>
    </w:div>
    <w:div w:id="2131126251">
      <w:bodyDiv w:val="1"/>
      <w:marLeft w:val="0"/>
      <w:marRight w:val="0"/>
      <w:marTop w:val="0"/>
      <w:marBottom w:val="0"/>
      <w:divBdr>
        <w:top w:val="none" w:sz="0" w:space="0" w:color="auto"/>
        <w:left w:val="none" w:sz="0" w:space="0" w:color="auto"/>
        <w:bottom w:val="none" w:sz="0" w:space="0" w:color="auto"/>
        <w:right w:val="none" w:sz="0" w:space="0" w:color="auto"/>
      </w:divBdr>
    </w:div>
    <w:div w:id="2137141627">
      <w:bodyDiv w:val="1"/>
      <w:marLeft w:val="0"/>
      <w:marRight w:val="0"/>
      <w:marTop w:val="0"/>
      <w:marBottom w:val="0"/>
      <w:divBdr>
        <w:top w:val="none" w:sz="0" w:space="0" w:color="auto"/>
        <w:left w:val="none" w:sz="0" w:space="0" w:color="auto"/>
        <w:bottom w:val="none" w:sz="0" w:space="0" w:color="auto"/>
        <w:right w:val="none" w:sz="0" w:space="0" w:color="auto"/>
      </w:divBdr>
    </w:div>
    <w:div w:id="2140027853">
      <w:bodyDiv w:val="1"/>
      <w:marLeft w:val="0"/>
      <w:marRight w:val="0"/>
      <w:marTop w:val="0"/>
      <w:marBottom w:val="0"/>
      <w:divBdr>
        <w:top w:val="none" w:sz="0" w:space="0" w:color="auto"/>
        <w:left w:val="none" w:sz="0" w:space="0" w:color="auto"/>
        <w:bottom w:val="none" w:sz="0" w:space="0" w:color="auto"/>
        <w:right w:val="none" w:sz="0" w:space="0" w:color="auto"/>
      </w:divBdr>
    </w:div>
    <w:div w:id="214206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25A09-C656-4F53-B023-95222949D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111610</Words>
  <Characters>63619</Characters>
  <Application>Microsoft Office Word</Application>
  <DocSecurity>0</DocSecurity>
  <Lines>530</Lines>
  <Paragraphs>349</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174880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D.</dc:creator>
  <cp:keywords/>
  <dc:description/>
  <cp:lastModifiedBy>Ірина Василик</cp:lastModifiedBy>
  <cp:revision>2</cp:revision>
  <cp:lastPrinted>2025-07-01T11:53:00Z</cp:lastPrinted>
  <dcterms:created xsi:type="dcterms:W3CDTF">2026-09-03T06:09:00Z</dcterms:created>
  <dcterms:modified xsi:type="dcterms:W3CDTF">2026-09-03T06:09:00Z</dcterms:modified>
</cp:coreProperties>
</file>