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501" w:rsidRDefault="00177501" w:rsidP="00177501">
      <w:pPr>
        <w:rPr>
          <w:rFonts w:eastAsia="Calibri"/>
          <w:b/>
          <w:color w:val="000000"/>
          <w:lang w:val="ru-RU" w:eastAsia="en-US"/>
        </w:rPr>
      </w:pPr>
      <w:bookmarkStart w:id="0" w:name="_GoBack"/>
      <w:bookmarkEnd w:id="0"/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969"/>
        <w:gridCol w:w="5391"/>
      </w:tblGrid>
      <w:tr w:rsidR="00177501" w:rsidTr="00DE4289">
        <w:trPr>
          <w:trHeight w:val="360"/>
        </w:trPr>
        <w:tc>
          <w:tcPr>
            <w:tcW w:w="3969" w:type="dxa"/>
          </w:tcPr>
          <w:p w:rsidR="00177501" w:rsidRDefault="00177501" w:rsidP="00DE4289">
            <w:pPr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br w:type="page"/>
            </w:r>
          </w:p>
        </w:tc>
        <w:tc>
          <w:tcPr>
            <w:tcW w:w="5391" w:type="dxa"/>
          </w:tcPr>
          <w:p w:rsidR="00177501" w:rsidRDefault="00177501" w:rsidP="00DE428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Додаток 1</w:t>
            </w:r>
          </w:p>
          <w:p w:rsidR="00177501" w:rsidRDefault="00177501" w:rsidP="00DE4289">
            <w:pPr>
              <w:rPr>
                <w:color w:val="000000"/>
              </w:rPr>
            </w:pPr>
            <w:r>
              <w:rPr>
                <w:bCs/>
                <w:color w:val="000000"/>
              </w:rPr>
              <w:t>до Положення про забезпечення доступу до публічної інформації у Тернопільській міській раді</w:t>
            </w:r>
          </w:p>
          <w:p w:rsidR="00177501" w:rsidRDefault="00177501" w:rsidP="00DE4289">
            <w:pPr>
              <w:jc w:val="both"/>
              <w:rPr>
                <w:color w:val="000000"/>
              </w:rPr>
            </w:pPr>
          </w:p>
        </w:tc>
      </w:tr>
    </w:tbl>
    <w:p w:rsidR="00177501" w:rsidRDefault="00177501" w:rsidP="00177501">
      <w:pPr>
        <w:jc w:val="center"/>
        <w:rPr>
          <w:rFonts w:eastAsia="Calibri"/>
          <w:b/>
          <w:color w:val="000000"/>
          <w:lang w:val="ru-RU" w:eastAsia="en-US"/>
        </w:rPr>
      </w:pPr>
    </w:p>
    <w:p w:rsidR="00177501" w:rsidRDefault="00177501" w:rsidP="00177501">
      <w:pPr>
        <w:jc w:val="center"/>
        <w:rPr>
          <w:rFonts w:eastAsia="Calibri"/>
          <w:color w:val="000000"/>
          <w:lang w:val="ru-RU" w:eastAsia="en-US"/>
        </w:rPr>
      </w:pPr>
      <w:r>
        <w:rPr>
          <w:rFonts w:eastAsia="Calibri"/>
          <w:b/>
          <w:color w:val="000000"/>
          <w:lang w:val="ru-RU" w:eastAsia="en-US"/>
        </w:rPr>
        <w:t xml:space="preserve">Форма </w:t>
      </w:r>
      <w:proofErr w:type="spellStart"/>
      <w:r>
        <w:rPr>
          <w:rFonts w:eastAsia="Calibri"/>
          <w:b/>
          <w:color w:val="000000"/>
          <w:lang w:val="ru-RU" w:eastAsia="en-US"/>
        </w:rPr>
        <w:t>електронного</w:t>
      </w:r>
      <w:proofErr w:type="spellEnd"/>
      <w:r>
        <w:rPr>
          <w:rFonts w:eastAsia="Calibri"/>
          <w:b/>
          <w:color w:val="000000"/>
          <w:lang w:val="ru-RU" w:eastAsia="en-US"/>
        </w:rPr>
        <w:t xml:space="preserve"> </w:t>
      </w:r>
      <w:proofErr w:type="spellStart"/>
      <w:r>
        <w:rPr>
          <w:rFonts w:eastAsia="Calibri"/>
          <w:b/>
          <w:color w:val="000000"/>
          <w:lang w:val="ru-RU" w:eastAsia="en-US"/>
        </w:rPr>
        <w:t>запиту</w:t>
      </w:r>
      <w:proofErr w:type="spellEnd"/>
      <w:r>
        <w:rPr>
          <w:rFonts w:eastAsia="Calibri"/>
          <w:b/>
          <w:color w:val="000000"/>
          <w:lang w:val="ru-RU" w:eastAsia="en-US"/>
        </w:rPr>
        <w:t xml:space="preserve"> на </w:t>
      </w:r>
      <w:proofErr w:type="spellStart"/>
      <w:r>
        <w:rPr>
          <w:rFonts w:eastAsia="Calibri"/>
          <w:b/>
          <w:color w:val="000000"/>
          <w:lang w:val="ru-RU" w:eastAsia="en-US"/>
        </w:rPr>
        <w:t>інформацію</w:t>
      </w:r>
      <w:proofErr w:type="spellEnd"/>
    </w:p>
    <w:p w:rsidR="00177501" w:rsidRDefault="00177501" w:rsidP="00177501">
      <w:pPr>
        <w:jc w:val="center"/>
        <w:rPr>
          <w:rFonts w:eastAsia="Calibri"/>
          <w:color w:val="000000"/>
          <w:lang w:val="ru-RU"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9"/>
        <w:gridCol w:w="2316"/>
        <w:gridCol w:w="4056"/>
      </w:tblGrid>
      <w:tr w:rsidR="00177501" w:rsidTr="00DE4289">
        <w:tc>
          <w:tcPr>
            <w:tcW w:w="3199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  <w:proofErr w:type="spellStart"/>
            <w:r>
              <w:rPr>
                <w:rFonts w:eastAsia="Calibri"/>
                <w:color w:val="000000"/>
                <w:lang w:val="ru-RU" w:eastAsia="en-US"/>
              </w:rPr>
              <w:t>Прізвище</w:t>
            </w:r>
            <w:proofErr w:type="spellEnd"/>
            <w:r>
              <w:rPr>
                <w:rFonts w:eastAsia="Calibri"/>
                <w:color w:val="000000"/>
                <w:lang w:val="ru-RU" w:eastAsia="en-US"/>
              </w:rPr>
              <w:t>/</w:t>
            </w:r>
            <w:proofErr w:type="spellStart"/>
            <w:r>
              <w:rPr>
                <w:rFonts w:eastAsia="Calibri"/>
                <w:color w:val="000000"/>
                <w:lang w:val="ru-RU" w:eastAsia="en-US"/>
              </w:rPr>
              <w:t>Найменування</w:t>
            </w:r>
            <w:proofErr w:type="spellEnd"/>
          </w:p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  <w:proofErr w:type="spellStart"/>
            <w:r>
              <w:rPr>
                <w:rFonts w:eastAsia="Calibri"/>
                <w:color w:val="000000"/>
                <w:lang w:val="ru-RU" w:eastAsia="en-US"/>
              </w:rPr>
              <w:t>юридичної</w:t>
            </w:r>
            <w:proofErr w:type="spellEnd"/>
            <w:r>
              <w:rPr>
                <w:rFonts w:eastAsia="Calibri"/>
                <w:color w:val="000000"/>
                <w:lang w:val="ru-RU" w:eastAsia="en-US"/>
              </w:rPr>
              <w:t xml:space="preserve"> особи, </w:t>
            </w:r>
            <w:proofErr w:type="spellStart"/>
            <w:r>
              <w:rPr>
                <w:rFonts w:eastAsia="Calibri"/>
                <w:color w:val="000000"/>
                <w:lang w:val="ru-RU" w:eastAsia="en-US"/>
              </w:rPr>
              <w:t>об’єднання</w:t>
            </w:r>
            <w:proofErr w:type="spellEnd"/>
            <w:r>
              <w:rPr>
                <w:rFonts w:eastAsia="Calibri"/>
                <w:color w:val="000000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ru-RU" w:eastAsia="en-US"/>
              </w:rPr>
              <w:t>громадян</w:t>
            </w:r>
            <w:proofErr w:type="spellEnd"/>
          </w:p>
        </w:tc>
        <w:tc>
          <w:tcPr>
            <w:tcW w:w="2316" w:type="dxa"/>
            <w:tcBorders>
              <w:right w:val="single" w:sz="4" w:space="0" w:color="auto"/>
            </w:tcBorders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</w:tr>
      <w:tr w:rsidR="00177501" w:rsidTr="00DE4289">
        <w:tc>
          <w:tcPr>
            <w:tcW w:w="3199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  <w:tc>
          <w:tcPr>
            <w:tcW w:w="2316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  <w:tc>
          <w:tcPr>
            <w:tcW w:w="4056" w:type="dxa"/>
            <w:tcBorders>
              <w:top w:val="single" w:sz="4" w:space="0" w:color="auto"/>
              <w:bottom w:val="single" w:sz="4" w:space="0" w:color="auto"/>
            </w:tcBorders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</w:tr>
      <w:tr w:rsidR="00177501" w:rsidTr="00DE4289">
        <w:tc>
          <w:tcPr>
            <w:tcW w:w="3199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  <w:proofErr w:type="spellStart"/>
            <w:r>
              <w:rPr>
                <w:rFonts w:eastAsia="Calibri"/>
                <w:color w:val="000000"/>
                <w:lang w:val="ru-RU" w:eastAsia="en-US"/>
              </w:rPr>
              <w:t>Ім’я</w:t>
            </w:r>
            <w:proofErr w:type="spellEnd"/>
          </w:p>
        </w:tc>
        <w:tc>
          <w:tcPr>
            <w:tcW w:w="2316" w:type="dxa"/>
            <w:tcBorders>
              <w:right w:val="single" w:sz="4" w:space="0" w:color="auto"/>
            </w:tcBorders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</w:tr>
      <w:tr w:rsidR="00177501" w:rsidTr="00DE4289">
        <w:tc>
          <w:tcPr>
            <w:tcW w:w="3199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  <w:tc>
          <w:tcPr>
            <w:tcW w:w="2316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  <w:tc>
          <w:tcPr>
            <w:tcW w:w="4056" w:type="dxa"/>
            <w:tcBorders>
              <w:top w:val="single" w:sz="4" w:space="0" w:color="auto"/>
              <w:bottom w:val="single" w:sz="4" w:space="0" w:color="auto"/>
            </w:tcBorders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</w:tr>
      <w:tr w:rsidR="00177501" w:rsidTr="00DE4289">
        <w:tc>
          <w:tcPr>
            <w:tcW w:w="3199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  <w:r>
              <w:rPr>
                <w:rFonts w:eastAsia="Calibri"/>
                <w:color w:val="000000"/>
                <w:lang w:val="ru-RU" w:eastAsia="en-US"/>
              </w:rPr>
              <w:t xml:space="preserve">По </w:t>
            </w:r>
            <w:proofErr w:type="spellStart"/>
            <w:r>
              <w:rPr>
                <w:rFonts w:eastAsia="Calibri"/>
                <w:color w:val="000000"/>
                <w:lang w:val="ru-RU" w:eastAsia="en-US"/>
              </w:rPr>
              <w:t>батькові</w:t>
            </w:r>
            <w:proofErr w:type="spellEnd"/>
            <w:r>
              <w:rPr>
                <w:rFonts w:eastAsia="Calibri"/>
                <w:color w:val="000000"/>
                <w:lang w:val="ru-RU" w:eastAsia="en-US"/>
              </w:rPr>
              <w:t xml:space="preserve"> </w:t>
            </w:r>
          </w:p>
        </w:tc>
        <w:tc>
          <w:tcPr>
            <w:tcW w:w="2316" w:type="dxa"/>
            <w:tcBorders>
              <w:right w:val="single" w:sz="4" w:space="0" w:color="auto"/>
            </w:tcBorders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</w:tr>
      <w:tr w:rsidR="00177501" w:rsidTr="00DE4289">
        <w:tc>
          <w:tcPr>
            <w:tcW w:w="3199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  <w:tc>
          <w:tcPr>
            <w:tcW w:w="2316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  <w:tc>
          <w:tcPr>
            <w:tcW w:w="4056" w:type="dxa"/>
            <w:tcBorders>
              <w:top w:val="single" w:sz="4" w:space="0" w:color="auto"/>
              <w:bottom w:val="single" w:sz="4" w:space="0" w:color="auto"/>
            </w:tcBorders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</w:tr>
      <w:tr w:rsidR="00177501" w:rsidTr="00DE4289">
        <w:tc>
          <w:tcPr>
            <w:tcW w:w="3199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  <w:r>
              <w:rPr>
                <w:rFonts w:eastAsia="Calibri"/>
                <w:color w:val="000000"/>
                <w:lang w:val="ru-RU" w:eastAsia="en-US"/>
              </w:rPr>
              <w:t xml:space="preserve">Номер телефону </w:t>
            </w:r>
          </w:p>
        </w:tc>
        <w:tc>
          <w:tcPr>
            <w:tcW w:w="2316" w:type="dxa"/>
            <w:tcBorders>
              <w:right w:val="single" w:sz="4" w:space="0" w:color="auto"/>
            </w:tcBorders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</w:tr>
      <w:tr w:rsidR="00177501" w:rsidTr="00DE4289">
        <w:tc>
          <w:tcPr>
            <w:tcW w:w="3199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  <w:tc>
          <w:tcPr>
            <w:tcW w:w="2316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  <w:tc>
          <w:tcPr>
            <w:tcW w:w="4056" w:type="dxa"/>
            <w:tcBorders>
              <w:top w:val="single" w:sz="4" w:space="0" w:color="auto"/>
            </w:tcBorders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</w:tr>
      <w:tr w:rsidR="00177501" w:rsidTr="00DE4289">
        <w:tc>
          <w:tcPr>
            <w:tcW w:w="3199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  <w:proofErr w:type="spellStart"/>
            <w:r>
              <w:rPr>
                <w:rFonts w:eastAsia="Calibri"/>
                <w:color w:val="000000"/>
                <w:lang w:val="ru-RU" w:eastAsia="en-US"/>
              </w:rPr>
              <w:t>Електронна</w:t>
            </w:r>
            <w:proofErr w:type="spellEnd"/>
            <w:r>
              <w:rPr>
                <w:rFonts w:eastAsia="Calibri"/>
                <w:color w:val="000000"/>
                <w:lang w:val="ru-RU" w:eastAsia="en-US"/>
              </w:rPr>
              <w:t xml:space="preserve"> адреса</w:t>
            </w:r>
          </w:p>
        </w:tc>
        <w:tc>
          <w:tcPr>
            <w:tcW w:w="2316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  <w:tc>
          <w:tcPr>
            <w:tcW w:w="4056" w:type="dxa"/>
            <w:tcBorders>
              <w:top w:val="single" w:sz="4" w:space="0" w:color="auto"/>
            </w:tcBorders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</w:tr>
      <w:tr w:rsidR="00177501" w:rsidTr="00DE4289">
        <w:tc>
          <w:tcPr>
            <w:tcW w:w="3199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  <w:tc>
          <w:tcPr>
            <w:tcW w:w="2316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  <w:tc>
          <w:tcPr>
            <w:tcW w:w="4056" w:type="dxa"/>
            <w:tcBorders>
              <w:top w:val="single" w:sz="4" w:space="0" w:color="auto"/>
            </w:tcBorders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</w:tr>
      <w:tr w:rsidR="00177501" w:rsidTr="00DE4289">
        <w:trPr>
          <w:trHeight w:val="242"/>
        </w:trPr>
        <w:tc>
          <w:tcPr>
            <w:tcW w:w="3199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  <w:proofErr w:type="spellStart"/>
            <w:r>
              <w:rPr>
                <w:rFonts w:eastAsia="Calibri"/>
                <w:color w:val="000000"/>
                <w:lang w:val="ru-RU" w:eastAsia="en-US"/>
              </w:rPr>
              <w:t>Поштова</w:t>
            </w:r>
            <w:proofErr w:type="spellEnd"/>
            <w:r>
              <w:rPr>
                <w:rFonts w:eastAsia="Calibri"/>
                <w:color w:val="000000"/>
                <w:lang w:val="ru-RU" w:eastAsia="en-US"/>
              </w:rPr>
              <w:t xml:space="preserve"> адреса</w:t>
            </w:r>
          </w:p>
        </w:tc>
        <w:tc>
          <w:tcPr>
            <w:tcW w:w="2316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  <w:proofErr w:type="spellStart"/>
            <w:r>
              <w:rPr>
                <w:rFonts w:eastAsia="Calibri"/>
                <w:color w:val="000000"/>
                <w:lang w:val="ru-RU" w:eastAsia="en-US"/>
              </w:rPr>
              <w:t>вулиця</w:t>
            </w:r>
            <w:proofErr w:type="spellEnd"/>
            <w:r>
              <w:rPr>
                <w:rFonts w:eastAsia="Calibri"/>
                <w:color w:val="000000"/>
                <w:lang w:val="ru-RU" w:eastAsia="en-US"/>
              </w:rPr>
              <w:t>, проспект</w:t>
            </w:r>
          </w:p>
        </w:tc>
        <w:tc>
          <w:tcPr>
            <w:tcW w:w="4056" w:type="dxa"/>
            <w:tcBorders>
              <w:bottom w:val="single" w:sz="4" w:space="0" w:color="auto"/>
            </w:tcBorders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</w:tr>
      <w:tr w:rsidR="00177501" w:rsidTr="00DE4289">
        <w:tc>
          <w:tcPr>
            <w:tcW w:w="3199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  <w:tc>
          <w:tcPr>
            <w:tcW w:w="2316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  <w:proofErr w:type="spellStart"/>
            <w:r>
              <w:rPr>
                <w:rFonts w:eastAsia="Calibri"/>
                <w:color w:val="000000"/>
                <w:lang w:val="ru-RU" w:eastAsia="en-US"/>
              </w:rPr>
              <w:t>будинок</w:t>
            </w:r>
            <w:proofErr w:type="spellEnd"/>
            <w:r>
              <w:rPr>
                <w:rFonts w:eastAsia="Calibri"/>
                <w:color w:val="000000"/>
                <w:lang w:val="ru-RU" w:eastAsia="en-US"/>
              </w:rPr>
              <w:t>, корпус</w:t>
            </w:r>
          </w:p>
        </w:tc>
        <w:tc>
          <w:tcPr>
            <w:tcW w:w="4056" w:type="dxa"/>
            <w:tcBorders>
              <w:top w:val="single" w:sz="4" w:space="0" w:color="auto"/>
              <w:bottom w:val="single" w:sz="4" w:space="0" w:color="auto"/>
            </w:tcBorders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</w:tr>
      <w:tr w:rsidR="00177501" w:rsidTr="00DE4289">
        <w:tc>
          <w:tcPr>
            <w:tcW w:w="3199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  <w:tc>
          <w:tcPr>
            <w:tcW w:w="2316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  <w:r>
              <w:rPr>
                <w:rFonts w:eastAsia="Calibri"/>
                <w:color w:val="000000"/>
                <w:lang w:val="ru-RU" w:eastAsia="en-US"/>
              </w:rPr>
              <w:t>квартира</w:t>
            </w:r>
          </w:p>
        </w:tc>
        <w:tc>
          <w:tcPr>
            <w:tcW w:w="4056" w:type="dxa"/>
            <w:tcBorders>
              <w:top w:val="single" w:sz="4" w:space="0" w:color="auto"/>
              <w:bottom w:val="single" w:sz="4" w:space="0" w:color="auto"/>
            </w:tcBorders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</w:tr>
      <w:tr w:rsidR="00177501" w:rsidTr="00DE4289">
        <w:tc>
          <w:tcPr>
            <w:tcW w:w="3199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  <w:tc>
          <w:tcPr>
            <w:tcW w:w="2316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  <w:r>
              <w:rPr>
                <w:rFonts w:eastAsia="Calibri"/>
                <w:color w:val="000000"/>
                <w:lang w:val="ru-RU" w:eastAsia="en-US"/>
              </w:rPr>
              <w:t>населений пункт</w:t>
            </w:r>
          </w:p>
        </w:tc>
        <w:tc>
          <w:tcPr>
            <w:tcW w:w="4056" w:type="dxa"/>
            <w:tcBorders>
              <w:top w:val="single" w:sz="4" w:space="0" w:color="auto"/>
              <w:bottom w:val="single" w:sz="4" w:space="0" w:color="auto"/>
            </w:tcBorders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</w:tr>
      <w:tr w:rsidR="00177501" w:rsidTr="00DE4289">
        <w:tc>
          <w:tcPr>
            <w:tcW w:w="3199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  <w:tc>
          <w:tcPr>
            <w:tcW w:w="2316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  <w:r>
              <w:rPr>
                <w:rFonts w:eastAsia="Calibri"/>
                <w:color w:val="000000"/>
                <w:lang w:val="ru-RU" w:eastAsia="en-US"/>
              </w:rPr>
              <w:t>область</w:t>
            </w:r>
          </w:p>
        </w:tc>
        <w:tc>
          <w:tcPr>
            <w:tcW w:w="4056" w:type="dxa"/>
            <w:tcBorders>
              <w:top w:val="single" w:sz="4" w:space="0" w:color="auto"/>
              <w:bottom w:val="single" w:sz="4" w:space="0" w:color="auto"/>
            </w:tcBorders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</w:tr>
      <w:tr w:rsidR="00177501" w:rsidTr="00DE4289">
        <w:tc>
          <w:tcPr>
            <w:tcW w:w="3199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  <w:tc>
          <w:tcPr>
            <w:tcW w:w="2316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  <w:r>
              <w:rPr>
                <w:rFonts w:eastAsia="Calibri"/>
                <w:color w:val="000000"/>
                <w:lang w:val="ru-RU" w:eastAsia="en-US"/>
              </w:rPr>
              <w:t>район</w:t>
            </w:r>
          </w:p>
        </w:tc>
        <w:tc>
          <w:tcPr>
            <w:tcW w:w="4056" w:type="dxa"/>
            <w:tcBorders>
              <w:top w:val="single" w:sz="4" w:space="0" w:color="auto"/>
              <w:bottom w:val="single" w:sz="4" w:space="0" w:color="auto"/>
            </w:tcBorders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</w:tr>
      <w:tr w:rsidR="00177501" w:rsidTr="00DE4289">
        <w:tc>
          <w:tcPr>
            <w:tcW w:w="3199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  <w:tc>
          <w:tcPr>
            <w:tcW w:w="2316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  <w:proofErr w:type="spellStart"/>
            <w:r>
              <w:rPr>
                <w:rFonts w:eastAsia="Calibri"/>
                <w:color w:val="000000"/>
                <w:lang w:val="ru-RU" w:eastAsia="en-US"/>
              </w:rPr>
              <w:t>індекс</w:t>
            </w:r>
            <w:proofErr w:type="spellEnd"/>
          </w:p>
        </w:tc>
        <w:tc>
          <w:tcPr>
            <w:tcW w:w="4056" w:type="dxa"/>
            <w:tcBorders>
              <w:top w:val="single" w:sz="4" w:space="0" w:color="auto"/>
              <w:bottom w:val="single" w:sz="4" w:space="0" w:color="auto"/>
            </w:tcBorders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</w:tr>
      <w:tr w:rsidR="00177501" w:rsidTr="00DE4289">
        <w:tc>
          <w:tcPr>
            <w:tcW w:w="3199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  <w:tc>
          <w:tcPr>
            <w:tcW w:w="2316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  <w:tc>
          <w:tcPr>
            <w:tcW w:w="4056" w:type="dxa"/>
            <w:tcBorders>
              <w:top w:val="single" w:sz="4" w:space="0" w:color="auto"/>
              <w:bottom w:val="single" w:sz="4" w:space="0" w:color="auto"/>
            </w:tcBorders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</w:tr>
      <w:tr w:rsidR="00177501" w:rsidTr="00DE4289">
        <w:tc>
          <w:tcPr>
            <w:tcW w:w="3199" w:type="dxa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  <w:proofErr w:type="spellStart"/>
            <w:r>
              <w:rPr>
                <w:rFonts w:eastAsia="Calibri"/>
                <w:color w:val="000000"/>
                <w:lang w:val="ru-RU" w:eastAsia="en-US"/>
              </w:rPr>
              <w:t>Зміст</w:t>
            </w:r>
            <w:proofErr w:type="spellEnd"/>
            <w:r>
              <w:rPr>
                <w:rFonts w:eastAsia="Calibri"/>
                <w:color w:val="000000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ru-RU" w:eastAsia="en-US"/>
              </w:rPr>
              <w:t>запиту</w:t>
            </w:r>
            <w:proofErr w:type="spellEnd"/>
          </w:p>
        </w:tc>
        <w:tc>
          <w:tcPr>
            <w:tcW w:w="2316" w:type="dxa"/>
            <w:tcBorders>
              <w:right w:val="single" w:sz="4" w:space="0" w:color="auto"/>
            </w:tcBorders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</w:tr>
      <w:tr w:rsidR="00177501" w:rsidTr="00DE4289">
        <w:trPr>
          <w:trHeight w:val="185"/>
        </w:trPr>
        <w:tc>
          <w:tcPr>
            <w:tcW w:w="3199" w:type="dxa"/>
            <w:vMerge w:val="restart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  <w:proofErr w:type="spellStart"/>
            <w:r>
              <w:rPr>
                <w:rFonts w:eastAsia="Calibri"/>
                <w:color w:val="000000"/>
                <w:lang w:val="ru-RU" w:eastAsia="en-US"/>
              </w:rPr>
              <w:t>Відповідь</w:t>
            </w:r>
            <w:proofErr w:type="spellEnd"/>
            <w:r>
              <w:rPr>
                <w:rFonts w:eastAsia="Calibri"/>
                <w:color w:val="000000"/>
                <w:lang w:val="ru-RU" w:eastAsia="en-US"/>
              </w:rPr>
              <w:t xml:space="preserve"> на запит прошу </w:t>
            </w:r>
            <w:proofErr w:type="spellStart"/>
            <w:r>
              <w:rPr>
                <w:rFonts w:eastAsia="Calibri"/>
                <w:color w:val="000000"/>
                <w:lang w:val="ru-RU" w:eastAsia="en-US"/>
              </w:rPr>
              <w:t>надати</w:t>
            </w:r>
            <w:proofErr w:type="spellEnd"/>
          </w:p>
        </w:tc>
        <w:tc>
          <w:tcPr>
            <w:tcW w:w="2316" w:type="dxa"/>
            <w:tcBorders>
              <w:right w:val="single" w:sz="4" w:space="0" w:color="auto"/>
            </w:tcBorders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  <w:r>
              <w:rPr>
                <w:rFonts w:eastAsia="Calibri"/>
                <w:color w:val="000000"/>
                <w:lang w:val="ru-RU" w:eastAsia="en-US"/>
              </w:rPr>
              <w:t xml:space="preserve">На </w:t>
            </w:r>
            <w:proofErr w:type="spellStart"/>
            <w:r>
              <w:rPr>
                <w:rFonts w:eastAsia="Calibri"/>
                <w:color w:val="000000"/>
                <w:lang w:val="ru-RU" w:eastAsia="en-US"/>
              </w:rPr>
              <w:t>електронну</w:t>
            </w:r>
            <w:proofErr w:type="spellEnd"/>
            <w:r>
              <w:rPr>
                <w:rFonts w:eastAsia="Calibri"/>
                <w:color w:val="000000"/>
                <w:lang w:val="ru-RU" w:eastAsia="en-US"/>
              </w:rPr>
              <w:t xml:space="preserve"> адресу 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  <w:r>
              <w:rPr>
                <w:rFonts w:eastAsia="Calibri"/>
                <w:color w:val="000000"/>
                <w:lang w:val="ru-RU" w:eastAsia="en-US"/>
              </w:rPr>
              <w:t>Адрес:</w:t>
            </w:r>
          </w:p>
        </w:tc>
      </w:tr>
      <w:tr w:rsidR="00177501" w:rsidTr="00DE4289">
        <w:trPr>
          <w:trHeight w:val="185"/>
        </w:trPr>
        <w:tc>
          <w:tcPr>
            <w:tcW w:w="3199" w:type="dxa"/>
            <w:vMerge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  <w:tc>
          <w:tcPr>
            <w:tcW w:w="2316" w:type="dxa"/>
            <w:tcBorders>
              <w:right w:val="single" w:sz="4" w:space="0" w:color="auto"/>
            </w:tcBorders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  <w:r>
              <w:rPr>
                <w:rFonts w:eastAsia="Calibri"/>
                <w:color w:val="000000"/>
                <w:lang w:val="ru-RU" w:eastAsia="en-US"/>
              </w:rPr>
              <w:t xml:space="preserve">На </w:t>
            </w:r>
            <w:proofErr w:type="spellStart"/>
            <w:r>
              <w:rPr>
                <w:rFonts w:eastAsia="Calibri"/>
                <w:color w:val="000000"/>
                <w:lang w:val="ru-RU" w:eastAsia="en-US"/>
              </w:rPr>
              <w:t>поштову</w:t>
            </w:r>
            <w:proofErr w:type="spellEnd"/>
            <w:r>
              <w:rPr>
                <w:rFonts w:eastAsia="Calibri"/>
                <w:color w:val="000000"/>
                <w:lang w:val="ru-RU" w:eastAsia="en-US"/>
              </w:rPr>
              <w:t xml:space="preserve"> адресу</w:t>
            </w:r>
          </w:p>
        </w:tc>
        <w:tc>
          <w:tcPr>
            <w:tcW w:w="40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  <w:r>
              <w:rPr>
                <w:rFonts w:eastAsia="Calibri"/>
                <w:color w:val="000000"/>
                <w:lang w:val="ru-RU" w:eastAsia="en-US"/>
              </w:rPr>
              <w:t>Адрес:</w:t>
            </w:r>
          </w:p>
        </w:tc>
      </w:tr>
      <w:tr w:rsidR="00177501" w:rsidTr="00DE4289">
        <w:trPr>
          <w:trHeight w:val="185"/>
        </w:trPr>
        <w:tc>
          <w:tcPr>
            <w:tcW w:w="3199" w:type="dxa"/>
            <w:vMerge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</w:p>
        </w:tc>
        <w:tc>
          <w:tcPr>
            <w:tcW w:w="2316" w:type="dxa"/>
            <w:tcBorders>
              <w:right w:val="single" w:sz="4" w:space="0" w:color="auto"/>
            </w:tcBorders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  <w:proofErr w:type="spellStart"/>
            <w:r>
              <w:rPr>
                <w:rFonts w:eastAsia="Calibri"/>
                <w:color w:val="000000"/>
                <w:lang w:val="ru-RU" w:eastAsia="en-US"/>
              </w:rPr>
              <w:t>Наручно</w:t>
            </w:r>
            <w:proofErr w:type="spellEnd"/>
            <w:r>
              <w:rPr>
                <w:rFonts w:eastAsia="Calibri"/>
                <w:color w:val="000000"/>
                <w:lang w:val="ru-RU" w:eastAsia="en-US"/>
              </w:rPr>
              <w:t xml:space="preserve"> </w:t>
            </w:r>
          </w:p>
        </w:tc>
        <w:tc>
          <w:tcPr>
            <w:tcW w:w="4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501" w:rsidRDefault="00177501" w:rsidP="00DE4289">
            <w:pPr>
              <w:rPr>
                <w:rFonts w:eastAsia="Calibri"/>
                <w:color w:val="000000"/>
                <w:lang w:val="ru-RU" w:eastAsia="en-US"/>
              </w:rPr>
            </w:pPr>
            <w:proofErr w:type="spellStart"/>
            <w:r>
              <w:rPr>
                <w:rFonts w:eastAsia="Calibri"/>
                <w:color w:val="000000"/>
                <w:lang w:val="ru-RU" w:eastAsia="en-US"/>
              </w:rPr>
              <w:t>Відмітка</w:t>
            </w:r>
            <w:proofErr w:type="spellEnd"/>
            <w:r>
              <w:rPr>
                <w:rFonts w:eastAsia="Calibri"/>
                <w:color w:val="000000"/>
                <w:lang w:val="ru-RU" w:eastAsia="en-US"/>
              </w:rPr>
              <w:t xml:space="preserve">: </w:t>
            </w:r>
          </w:p>
        </w:tc>
      </w:tr>
    </w:tbl>
    <w:p w:rsidR="00177501" w:rsidRDefault="00177501" w:rsidP="00177501">
      <w:pPr>
        <w:jc w:val="center"/>
        <w:rPr>
          <w:rFonts w:eastAsia="Calibri"/>
          <w:b/>
          <w:color w:val="000000"/>
          <w:lang w:val="ru-RU" w:eastAsia="en-US"/>
        </w:rPr>
      </w:pPr>
    </w:p>
    <w:p w:rsidR="00177501" w:rsidRDefault="00177501" w:rsidP="00177501">
      <w:pPr>
        <w:tabs>
          <w:tab w:val="left" w:pos="6083"/>
        </w:tabs>
        <w:rPr>
          <w:rFonts w:eastAsia="Calibri"/>
          <w:b/>
          <w:color w:val="000000"/>
          <w:lang w:val="ru-RU" w:eastAsia="en-US"/>
        </w:rPr>
      </w:pPr>
    </w:p>
    <w:p w:rsidR="00177501" w:rsidRDefault="00177501" w:rsidP="00177501">
      <w:pPr>
        <w:tabs>
          <w:tab w:val="left" w:pos="6083"/>
        </w:tabs>
        <w:rPr>
          <w:rFonts w:eastAsia="Calibri"/>
          <w:b/>
          <w:color w:val="000000"/>
          <w:lang w:val="ru-RU" w:eastAsia="en-US"/>
        </w:rPr>
      </w:pPr>
    </w:p>
    <w:p w:rsidR="00177501" w:rsidRDefault="00177501" w:rsidP="00177501">
      <w:pPr>
        <w:tabs>
          <w:tab w:val="left" w:pos="6083"/>
        </w:tabs>
        <w:rPr>
          <w:rFonts w:eastAsia="Calibri"/>
          <w:b/>
          <w:color w:val="000000"/>
          <w:lang w:val="ru-RU" w:eastAsia="en-US"/>
        </w:rPr>
      </w:pPr>
    </w:p>
    <w:p w:rsidR="00177501" w:rsidRDefault="00177501" w:rsidP="00177501">
      <w:pPr>
        <w:ind w:firstLine="709"/>
        <w:jc w:val="both"/>
        <w:rPr>
          <w:color w:val="000000"/>
        </w:rPr>
      </w:pPr>
      <w:r>
        <w:rPr>
          <w:color w:val="000000"/>
        </w:rPr>
        <w:t>Ознайомлений(а) з вимогами Закону України «Про доступ до публічної інформації» щодо відшкодування фактичних витрат на копіювання, друк копій документів або виготовлення цифрових копій документів шляхом сканування обсягом більше 10 сторінок.</w:t>
      </w:r>
    </w:p>
    <w:p w:rsidR="00177501" w:rsidRDefault="00177501" w:rsidP="00177501">
      <w:pPr>
        <w:ind w:firstLine="709"/>
        <w:jc w:val="both"/>
        <w:rPr>
          <w:color w:val="000000"/>
        </w:rPr>
      </w:pPr>
    </w:p>
    <w:p w:rsidR="00177501" w:rsidRDefault="00177501" w:rsidP="00177501">
      <w:pPr>
        <w:ind w:firstLine="709"/>
        <w:jc w:val="both"/>
        <w:rPr>
          <w:color w:val="000000"/>
        </w:rPr>
      </w:pPr>
    </w:p>
    <w:p w:rsidR="00177501" w:rsidRDefault="00177501" w:rsidP="00177501">
      <w:pPr>
        <w:tabs>
          <w:tab w:val="left" w:pos="6083"/>
        </w:tabs>
        <w:jc w:val="both"/>
        <w:rPr>
          <w:rFonts w:eastAsia="Calibri"/>
          <w:b/>
          <w:color w:val="000000"/>
          <w:lang w:val="ru-RU" w:eastAsia="en-US"/>
        </w:rPr>
      </w:pPr>
      <w:r>
        <w:t xml:space="preserve">             Шляхом підписання (подання) цієї заяви (запиту) надаю згоду на обробку моїх персональних даних відповідно до Закону України «Про захист персональних даних.</w:t>
      </w:r>
    </w:p>
    <w:p w:rsidR="00177501" w:rsidRDefault="00177501" w:rsidP="00177501">
      <w:pPr>
        <w:jc w:val="both"/>
        <w:rPr>
          <w:rFonts w:eastAsia="Calibri"/>
          <w:b/>
          <w:color w:val="000000"/>
          <w:lang w:val="ru-RU" w:eastAsia="en-US"/>
        </w:rPr>
      </w:pPr>
    </w:p>
    <w:p w:rsidR="00AC0E25" w:rsidRPr="00177501" w:rsidRDefault="00AC0E25" w:rsidP="00177501">
      <w:pPr>
        <w:jc w:val="both"/>
        <w:rPr>
          <w:lang w:val="ru-RU"/>
        </w:rPr>
      </w:pPr>
    </w:p>
    <w:sectPr w:rsidR="00AC0E25" w:rsidRPr="001775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715"/>
    <w:rsid w:val="00177501"/>
    <w:rsid w:val="002E212B"/>
    <w:rsid w:val="007E7715"/>
    <w:rsid w:val="00AC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F5D55-0639-4F99-BD3B-5E0DEA90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612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d01-Bjalas</dc:creator>
  <cp:keywords/>
  <dc:description/>
  <cp:lastModifiedBy>d01-Bjalas</cp:lastModifiedBy>
  <cp:revision>2</cp:revision>
  <dcterms:created xsi:type="dcterms:W3CDTF">2026-07-06T08:46:00Z</dcterms:created>
  <dcterms:modified xsi:type="dcterms:W3CDTF">2026-07-06T08:46:00Z</dcterms:modified>
</cp:coreProperties>
</file>