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03345F" w:rsidRDefault="00BB1F20" w:rsidP="00866A7F">
      <w:pPr>
        <w:pStyle w:val="a7"/>
        <w:jc w:val="center"/>
        <w:rPr>
          <w:color w:val="000000" w:themeColor="text1"/>
        </w:rPr>
      </w:pPr>
      <w:r w:rsidRPr="0003345F">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03345F"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ТЕРНОПІЛЬСЬКА МІСЬКА РАДА</w:t>
      </w:r>
    </w:p>
    <w:p w14:paraId="753C515C"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ПОСТІЙНА КОМІСІЯ</w:t>
      </w:r>
    </w:p>
    <w:p w14:paraId="260A2E62"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18694050" w14:textId="565DED50"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Протокол засідання комісії №</w:t>
      </w:r>
      <w:r w:rsidR="00D62FDD">
        <w:rPr>
          <w:rFonts w:ascii="Times New Roman" w:hAnsi="Times New Roman" w:cs="Times New Roman"/>
          <w:b/>
          <w:color w:val="000000" w:themeColor="text1"/>
          <w:sz w:val="24"/>
          <w:szCs w:val="24"/>
        </w:rPr>
        <w:t>4</w:t>
      </w:r>
    </w:p>
    <w:p w14:paraId="18D50CF0" w14:textId="6575344E"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 xml:space="preserve">від </w:t>
      </w:r>
      <w:r w:rsidR="00D62FDD">
        <w:rPr>
          <w:rFonts w:ascii="Times New Roman" w:hAnsi="Times New Roman" w:cs="Times New Roman"/>
          <w:b/>
          <w:color w:val="000000" w:themeColor="text1"/>
          <w:sz w:val="24"/>
          <w:szCs w:val="24"/>
        </w:rPr>
        <w:t>23</w:t>
      </w:r>
      <w:r w:rsidRPr="0003345F">
        <w:rPr>
          <w:rFonts w:ascii="Times New Roman" w:hAnsi="Times New Roman" w:cs="Times New Roman"/>
          <w:b/>
          <w:color w:val="000000" w:themeColor="text1"/>
          <w:sz w:val="24"/>
          <w:szCs w:val="24"/>
        </w:rPr>
        <w:t>.</w:t>
      </w:r>
      <w:r w:rsidR="004516D4" w:rsidRPr="0003345F">
        <w:rPr>
          <w:rFonts w:ascii="Times New Roman" w:hAnsi="Times New Roman" w:cs="Times New Roman"/>
          <w:b/>
          <w:color w:val="000000" w:themeColor="text1"/>
          <w:sz w:val="24"/>
          <w:szCs w:val="24"/>
        </w:rPr>
        <w:t>0</w:t>
      </w:r>
      <w:r w:rsidR="00BE5E2A">
        <w:rPr>
          <w:rFonts w:ascii="Times New Roman" w:hAnsi="Times New Roman" w:cs="Times New Roman"/>
          <w:b/>
          <w:color w:val="000000" w:themeColor="text1"/>
          <w:sz w:val="24"/>
          <w:szCs w:val="24"/>
        </w:rPr>
        <w:t>3</w:t>
      </w:r>
      <w:r w:rsidRPr="0003345F">
        <w:rPr>
          <w:rFonts w:ascii="Times New Roman" w:hAnsi="Times New Roman" w:cs="Times New Roman"/>
          <w:b/>
          <w:color w:val="000000" w:themeColor="text1"/>
          <w:sz w:val="24"/>
          <w:szCs w:val="24"/>
        </w:rPr>
        <w:t>.202</w:t>
      </w:r>
      <w:r w:rsidR="004516D4" w:rsidRPr="0003345F">
        <w:rPr>
          <w:rFonts w:ascii="Times New Roman" w:hAnsi="Times New Roman" w:cs="Times New Roman"/>
          <w:b/>
          <w:color w:val="000000" w:themeColor="text1"/>
          <w:sz w:val="24"/>
          <w:szCs w:val="24"/>
        </w:rPr>
        <w:t>6</w:t>
      </w:r>
    </w:p>
    <w:p w14:paraId="405E1ECA" w14:textId="77777777" w:rsidR="00BB1F20" w:rsidRPr="00A53D7E" w:rsidRDefault="00BB1F20" w:rsidP="00930B62">
      <w:pPr>
        <w:spacing w:after="0" w:line="240" w:lineRule="auto"/>
        <w:jc w:val="center"/>
        <w:rPr>
          <w:rFonts w:ascii="Times New Roman" w:hAnsi="Times New Roman" w:cs="Times New Roman"/>
          <w:b/>
          <w:sz w:val="24"/>
          <w:szCs w:val="24"/>
        </w:rPr>
      </w:pPr>
    </w:p>
    <w:p w14:paraId="75D00FC9" w14:textId="77777777" w:rsidR="00BB1F20" w:rsidRPr="00A53D7E" w:rsidRDefault="00BB1F20" w:rsidP="00930B62">
      <w:pPr>
        <w:spacing w:after="0" w:line="240" w:lineRule="auto"/>
        <w:ind w:left="2832" w:hanging="2832"/>
        <w:jc w:val="both"/>
        <w:rPr>
          <w:rFonts w:ascii="Times New Roman" w:hAnsi="Times New Roman" w:cs="Times New Roman"/>
          <w:sz w:val="24"/>
          <w:szCs w:val="24"/>
        </w:rPr>
      </w:pPr>
      <w:r w:rsidRPr="00A53D7E">
        <w:rPr>
          <w:rFonts w:ascii="Times New Roman" w:hAnsi="Times New Roman" w:cs="Times New Roman"/>
          <w:sz w:val="24"/>
          <w:szCs w:val="24"/>
        </w:rPr>
        <w:t xml:space="preserve">Всього членів комісії: </w:t>
      </w:r>
      <w:r w:rsidRPr="00A53D7E">
        <w:rPr>
          <w:rFonts w:ascii="Times New Roman" w:hAnsi="Times New Roman" w:cs="Times New Roman"/>
          <w:sz w:val="24"/>
          <w:szCs w:val="24"/>
        </w:rPr>
        <w:tab/>
        <w:t xml:space="preserve">(5) Галина </w:t>
      </w:r>
      <w:proofErr w:type="spellStart"/>
      <w:r w:rsidRPr="00A53D7E">
        <w:rPr>
          <w:rFonts w:ascii="Times New Roman" w:hAnsi="Times New Roman" w:cs="Times New Roman"/>
          <w:sz w:val="24"/>
          <w:szCs w:val="24"/>
        </w:rPr>
        <w:t>Гевко</w:t>
      </w:r>
      <w:proofErr w:type="spellEnd"/>
      <w:r w:rsidRPr="00A53D7E">
        <w:rPr>
          <w:rFonts w:ascii="Times New Roman" w:hAnsi="Times New Roman" w:cs="Times New Roman"/>
          <w:sz w:val="24"/>
          <w:szCs w:val="24"/>
        </w:rPr>
        <w:t xml:space="preserve">, Олеся </w:t>
      </w:r>
      <w:proofErr w:type="spellStart"/>
      <w:r w:rsidRPr="00A53D7E">
        <w:rPr>
          <w:rFonts w:ascii="Times New Roman" w:hAnsi="Times New Roman" w:cs="Times New Roman"/>
          <w:sz w:val="24"/>
          <w:szCs w:val="24"/>
        </w:rPr>
        <w:t>Чванкіна</w:t>
      </w:r>
      <w:proofErr w:type="spellEnd"/>
      <w:r w:rsidRPr="00A53D7E">
        <w:rPr>
          <w:rFonts w:ascii="Times New Roman" w:hAnsi="Times New Roman" w:cs="Times New Roman"/>
          <w:sz w:val="24"/>
          <w:szCs w:val="24"/>
        </w:rPr>
        <w:t xml:space="preserve">, Олег Шморгай, Андрій Цибульський, Віктор </w:t>
      </w:r>
      <w:proofErr w:type="spellStart"/>
      <w:r w:rsidRPr="00A53D7E">
        <w:rPr>
          <w:rFonts w:ascii="Times New Roman" w:hAnsi="Times New Roman" w:cs="Times New Roman"/>
          <w:sz w:val="24"/>
          <w:szCs w:val="24"/>
        </w:rPr>
        <w:t>Овчарук</w:t>
      </w:r>
      <w:proofErr w:type="spellEnd"/>
    </w:p>
    <w:p w14:paraId="49FA7B25" w14:textId="77777777" w:rsidR="00BB1F20" w:rsidRPr="00A53D7E" w:rsidRDefault="00BB1F20" w:rsidP="00930B62">
      <w:pPr>
        <w:spacing w:after="0" w:line="240" w:lineRule="auto"/>
        <w:ind w:left="2832" w:hanging="2832"/>
        <w:jc w:val="both"/>
        <w:rPr>
          <w:rFonts w:ascii="Times New Roman" w:hAnsi="Times New Roman" w:cs="Times New Roman"/>
          <w:sz w:val="24"/>
          <w:szCs w:val="24"/>
        </w:rPr>
      </w:pPr>
    </w:p>
    <w:p w14:paraId="281AF3FE" w14:textId="3EE0F7DF" w:rsidR="002D1CA3" w:rsidRDefault="00BB1F20" w:rsidP="00930B62">
      <w:pPr>
        <w:spacing w:after="0" w:line="240" w:lineRule="auto"/>
        <w:ind w:left="2832" w:hanging="2832"/>
        <w:jc w:val="both"/>
        <w:rPr>
          <w:rFonts w:ascii="Times New Roman" w:hAnsi="Times New Roman" w:cs="Times New Roman"/>
          <w:sz w:val="24"/>
          <w:szCs w:val="24"/>
        </w:rPr>
      </w:pPr>
      <w:r w:rsidRPr="00A53D7E">
        <w:rPr>
          <w:rFonts w:ascii="Times New Roman" w:hAnsi="Times New Roman" w:cs="Times New Roman"/>
          <w:sz w:val="24"/>
          <w:szCs w:val="24"/>
        </w:rPr>
        <w:t xml:space="preserve">Присутні члени комісії: </w:t>
      </w:r>
      <w:r w:rsidRPr="00A53D7E">
        <w:rPr>
          <w:rFonts w:ascii="Times New Roman" w:hAnsi="Times New Roman" w:cs="Times New Roman"/>
          <w:sz w:val="24"/>
          <w:szCs w:val="24"/>
        </w:rPr>
        <w:tab/>
      </w:r>
      <w:r w:rsidR="001F1D85" w:rsidRPr="00A53D7E">
        <w:rPr>
          <w:rFonts w:ascii="Times New Roman" w:hAnsi="Times New Roman" w:cs="Times New Roman"/>
          <w:sz w:val="24"/>
          <w:szCs w:val="24"/>
        </w:rPr>
        <w:t xml:space="preserve">(5) Галина </w:t>
      </w:r>
      <w:proofErr w:type="spellStart"/>
      <w:r w:rsidR="001F1D85" w:rsidRPr="00A53D7E">
        <w:rPr>
          <w:rFonts w:ascii="Times New Roman" w:hAnsi="Times New Roman" w:cs="Times New Roman"/>
          <w:sz w:val="24"/>
          <w:szCs w:val="24"/>
        </w:rPr>
        <w:t>Гевко</w:t>
      </w:r>
      <w:proofErr w:type="spellEnd"/>
      <w:r w:rsidR="001F1D85" w:rsidRPr="00A53D7E">
        <w:rPr>
          <w:rFonts w:ascii="Times New Roman" w:hAnsi="Times New Roman" w:cs="Times New Roman"/>
          <w:sz w:val="24"/>
          <w:szCs w:val="24"/>
        </w:rPr>
        <w:t xml:space="preserve">, Олеся </w:t>
      </w:r>
      <w:proofErr w:type="spellStart"/>
      <w:r w:rsidR="001F1D85" w:rsidRPr="00A53D7E">
        <w:rPr>
          <w:rFonts w:ascii="Times New Roman" w:hAnsi="Times New Roman" w:cs="Times New Roman"/>
          <w:sz w:val="24"/>
          <w:szCs w:val="24"/>
        </w:rPr>
        <w:t>Чванкіна</w:t>
      </w:r>
      <w:proofErr w:type="spellEnd"/>
      <w:r w:rsidR="001F1D85" w:rsidRPr="00A53D7E">
        <w:rPr>
          <w:rFonts w:ascii="Times New Roman" w:hAnsi="Times New Roman" w:cs="Times New Roman"/>
          <w:sz w:val="24"/>
          <w:szCs w:val="24"/>
        </w:rPr>
        <w:t xml:space="preserve">, Олег Шморгай, Андрій Цибульський, Віктор </w:t>
      </w:r>
      <w:proofErr w:type="spellStart"/>
      <w:r w:rsidR="001F1D85" w:rsidRPr="00A53D7E">
        <w:rPr>
          <w:rFonts w:ascii="Times New Roman" w:hAnsi="Times New Roman" w:cs="Times New Roman"/>
          <w:sz w:val="24"/>
          <w:szCs w:val="24"/>
        </w:rPr>
        <w:t>Овчарук</w:t>
      </w:r>
      <w:proofErr w:type="spellEnd"/>
    </w:p>
    <w:p w14:paraId="0E2E87C3" w14:textId="77777777" w:rsidR="00F2157F" w:rsidRPr="0003345F" w:rsidRDefault="00F2157F"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03345F" w:rsidRDefault="00BB1F20" w:rsidP="00930B62">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Кворум є. Засідання комісії правочинне.</w:t>
      </w:r>
    </w:p>
    <w:p w14:paraId="1C23D0DD" w14:textId="77777777" w:rsidR="00BB1F20" w:rsidRPr="0003345F"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01518D"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01518D">
        <w:rPr>
          <w:rFonts w:ascii="Times New Roman" w:hAnsi="Times New Roman" w:cs="Times New Roman"/>
          <w:b/>
          <w:color w:val="000000" w:themeColor="text1"/>
          <w:sz w:val="24"/>
          <w:szCs w:val="24"/>
        </w:rPr>
        <w:t>На засідання комісії запрошені:</w:t>
      </w:r>
    </w:p>
    <w:p w14:paraId="73B08E5C" w14:textId="77777777" w:rsidR="00D62FDD" w:rsidRPr="00A53D7E" w:rsidRDefault="00D62FDD" w:rsidP="00D62FDD">
      <w:pPr>
        <w:spacing w:after="0" w:line="240" w:lineRule="auto"/>
        <w:jc w:val="both"/>
        <w:rPr>
          <w:rFonts w:ascii="Times New Roman" w:hAnsi="Times New Roman" w:cs="Times New Roman"/>
          <w:sz w:val="24"/>
          <w:szCs w:val="24"/>
        </w:rPr>
      </w:pPr>
      <w:r w:rsidRPr="00A53D7E">
        <w:rPr>
          <w:rFonts w:ascii="Times New Roman" w:hAnsi="Times New Roman" w:cs="Times New Roman"/>
          <w:sz w:val="24"/>
          <w:szCs w:val="24"/>
        </w:rPr>
        <w:t>Олег Соколовський – начальник управління житлово-комунального господарства, благоустрою та екології;</w:t>
      </w:r>
    </w:p>
    <w:p w14:paraId="719581E7" w14:textId="79337B35" w:rsidR="00A13E78" w:rsidRPr="0003345F" w:rsidRDefault="00D62FDD" w:rsidP="00A13E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Катерина Бабій</w:t>
      </w:r>
      <w:r w:rsidR="00A13E78" w:rsidRPr="0003345F">
        <w:rPr>
          <w:rFonts w:ascii="Times New Roman" w:hAnsi="Times New Roman" w:cs="Times New Roman"/>
          <w:sz w:val="24"/>
          <w:szCs w:val="24"/>
        </w:rPr>
        <w:t xml:space="preserve"> – головний спеціаліст організаційного відділу ради управління організаційно-виконавчої роботи</w:t>
      </w:r>
    </w:p>
    <w:p w14:paraId="79CA797A" w14:textId="77777777" w:rsidR="00D62FDD" w:rsidRDefault="00D62FDD" w:rsidP="00D62FDD">
      <w:pPr>
        <w:spacing w:after="0" w:line="240" w:lineRule="auto"/>
        <w:jc w:val="both"/>
        <w:rPr>
          <w:rFonts w:ascii="Times New Roman" w:hAnsi="Times New Roman" w:cs="Times New Roman"/>
          <w:bCs/>
          <w:sz w:val="24"/>
          <w:szCs w:val="24"/>
        </w:rPr>
      </w:pPr>
    </w:p>
    <w:p w14:paraId="39ECD215" w14:textId="72EC9985" w:rsidR="00D62FDD" w:rsidRDefault="00D62FDD" w:rsidP="00D62FDD">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Головуюча – </w:t>
      </w:r>
      <w:r>
        <w:rPr>
          <w:rFonts w:ascii="Times New Roman" w:hAnsi="Times New Roman" w:cs="Times New Roman"/>
          <w:sz w:val="24"/>
          <w:szCs w:val="24"/>
        </w:rPr>
        <w:t xml:space="preserve">голова комісії Галина </w:t>
      </w:r>
      <w:proofErr w:type="spellStart"/>
      <w:r>
        <w:rPr>
          <w:rFonts w:ascii="Times New Roman" w:hAnsi="Times New Roman" w:cs="Times New Roman"/>
          <w:sz w:val="24"/>
          <w:szCs w:val="24"/>
        </w:rPr>
        <w:t>Гевко</w:t>
      </w:r>
      <w:proofErr w:type="spellEnd"/>
      <w:r>
        <w:rPr>
          <w:rFonts w:ascii="Times New Roman" w:hAnsi="Times New Roman" w:cs="Times New Roman"/>
          <w:sz w:val="24"/>
          <w:szCs w:val="24"/>
        </w:rPr>
        <w:t>.</w:t>
      </w:r>
    </w:p>
    <w:p w14:paraId="4D44311E" w14:textId="77777777" w:rsidR="00D62FDD" w:rsidRDefault="00D62FDD" w:rsidP="00D62FDD">
      <w:pPr>
        <w:spacing w:after="0" w:line="240" w:lineRule="auto"/>
        <w:jc w:val="both"/>
        <w:rPr>
          <w:rFonts w:ascii="Times New Roman" w:hAnsi="Times New Roman" w:cs="Times New Roman"/>
          <w:sz w:val="24"/>
          <w:szCs w:val="24"/>
        </w:rPr>
      </w:pPr>
    </w:p>
    <w:p w14:paraId="4C1D334D" w14:textId="486314FF" w:rsidR="00D62FDD" w:rsidRDefault="00D62FDD" w:rsidP="00D62FD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Депутати міської ради </w:t>
      </w:r>
      <w:r w:rsidR="00A53D7E" w:rsidRPr="00A53D7E">
        <w:rPr>
          <w:rFonts w:ascii="Times New Roman" w:hAnsi="Times New Roman" w:cs="Times New Roman"/>
          <w:sz w:val="24"/>
          <w:szCs w:val="24"/>
        </w:rPr>
        <w:t xml:space="preserve">Галина </w:t>
      </w:r>
      <w:proofErr w:type="spellStart"/>
      <w:r w:rsidR="00A53D7E" w:rsidRPr="00A53D7E">
        <w:rPr>
          <w:rFonts w:ascii="Times New Roman" w:hAnsi="Times New Roman" w:cs="Times New Roman"/>
          <w:sz w:val="24"/>
          <w:szCs w:val="24"/>
        </w:rPr>
        <w:t>Гевко</w:t>
      </w:r>
      <w:proofErr w:type="spellEnd"/>
      <w:r w:rsidR="00A53D7E" w:rsidRPr="00A53D7E">
        <w:rPr>
          <w:rFonts w:ascii="Times New Roman" w:hAnsi="Times New Roman" w:cs="Times New Roman"/>
          <w:sz w:val="24"/>
          <w:szCs w:val="24"/>
        </w:rPr>
        <w:t xml:space="preserve">, Олеся </w:t>
      </w:r>
      <w:proofErr w:type="spellStart"/>
      <w:r w:rsidR="00A53D7E" w:rsidRPr="00A53D7E">
        <w:rPr>
          <w:rFonts w:ascii="Times New Roman" w:hAnsi="Times New Roman" w:cs="Times New Roman"/>
          <w:sz w:val="24"/>
          <w:szCs w:val="24"/>
        </w:rPr>
        <w:t>Чванкіна</w:t>
      </w:r>
      <w:proofErr w:type="spellEnd"/>
      <w:r w:rsidR="00A53D7E" w:rsidRPr="00A53D7E">
        <w:rPr>
          <w:rFonts w:ascii="Times New Roman" w:hAnsi="Times New Roman" w:cs="Times New Roman"/>
          <w:sz w:val="24"/>
          <w:szCs w:val="24"/>
        </w:rPr>
        <w:t>, Олег Шморгай, Андрій Цибульський</w:t>
      </w:r>
      <w:r w:rsidRPr="00A53D7E">
        <w:rPr>
          <w:rFonts w:ascii="Times New Roman" w:hAnsi="Times New Roman" w:cs="Times New Roman"/>
          <w:sz w:val="24"/>
          <w:szCs w:val="24"/>
        </w:rPr>
        <w:t>,</w:t>
      </w:r>
      <w:r w:rsidR="001F1D85">
        <w:rPr>
          <w:rFonts w:ascii="Times New Roman" w:hAnsi="Times New Roman" w:cs="Times New Roman"/>
          <w:sz w:val="24"/>
          <w:szCs w:val="24"/>
        </w:rPr>
        <w:t xml:space="preserve"> Віктор </w:t>
      </w:r>
      <w:proofErr w:type="spellStart"/>
      <w:r w:rsidR="001F1D85">
        <w:rPr>
          <w:rFonts w:ascii="Times New Roman" w:hAnsi="Times New Roman" w:cs="Times New Roman"/>
          <w:sz w:val="24"/>
          <w:szCs w:val="24"/>
        </w:rPr>
        <w:t>Овчарук</w:t>
      </w:r>
      <w:proofErr w:type="spellEnd"/>
      <w:r w:rsidR="001F1D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представники виконавчих органів ради Олег Соколовський, Катерина Бабій брали участь в засіданні постійної комісії міської ради за допомогою електронних месенджерів, які не заборонені до використання в Україні.</w:t>
      </w:r>
    </w:p>
    <w:p w14:paraId="1745DDED" w14:textId="77777777" w:rsidR="00D62FDD" w:rsidRDefault="00D62FDD" w:rsidP="00D62FDD">
      <w:pPr>
        <w:spacing w:after="0" w:line="240" w:lineRule="auto"/>
        <w:jc w:val="both"/>
        <w:rPr>
          <w:rFonts w:ascii="Times New Roman" w:hAnsi="Times New Roman" w:cs="Times New Roman"/>
          <w:sz w:val="24"/>
          <w:szCs w:val="24"/>
        </w:rPr>
      </w:pPr>
    </w:p>
    <w:p w14:paraId="6E5F957A" w14:textId="77777777" w:rsidR="00D62FDD" w:rsidRDefault="00D62FDD" w:rsidP="00D62F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СЛУХАЛИ: Про затвердження порядку денного комісії.</w:t>
      </w:r>
    </w:p>
    <w:p w14:paraId="63F654FE" w14:textId="77777777" w:rsidR="00D62FDD" w:rsidRDefault="00D62FDD" w:rsidP="00D62FDD">
      <w:pPr>
        <w:spacing w:after="0" w:line="240" w:lineRule="auto"/>
        <w:jc w:val="both"/>
        <w:rPr>
          <w:rFonts w:ascii="Times New Roman" w:hAnsi="Times New Roman" w:cs="Times New Roman"/>
          <w:color w:val="000000" w:themeColor="text1"/>
          <w:sz w:val="24"/>
          <w:szCs w:val="24"/>
        </w:rPr>
      </w:pPr>
    </w:p>
    <w:p w14:paraId="6D78E889" w14:textId="77777777" w:rsidR="00D62FDD" w:rsidRDefault="00D62FDD" w:rsidP="00D62FD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ВИСТУПИЛА: </w:t>
      </w:r>
      <w:r>
        <w:rPr>
          <w:rFonts w:ascii="Times New Roman" w:hAnsi="Times New Roman"/>
          <w:sz w:val="24"/>
          <w:szCs w:val="24"/>
        </w:rPr>
        <w:t xml:space="preserve">Галина </w:t>
      </w:r>
      <w:proofErr w:type="spellStart"/>
      <w:r>
        <w:rPr>
          <w:rFonts w:ascii="Times New Roman" w:hAnsi="Times New Roman"/>
          <w:sz w:val="24"/>
          <w:szCs w:val="24"/>
        </w:rPr>
        <w:t>Гевко</w:t>
      </w:r>
      <w:proofErr w:type="spellEnd"/>
      <w:r>
        <w:rPr>
          <w:rFonts w:ascii="Times New Roman" w:hAnsi="Times New Roman"/>
          <w:sz w:val="24"/>
          <w:szCs w:val="24"/>
        </w:rPr>
        <w:t>, яка з</w:t>
      </w:r>
      <w:r>
        <w:rPr>
          <w:rFonts w:ascii="Times New Roman" w:eastAsia="Times New Roman" w:hAnsi="Times New Roman" w:cs="Times New Roman"/>
          <w:sz w:val="24"/>
          <w:szCs w:val="24"/>
        </w:rPr>
        <w:t xml:space="preserve">апропонувала сформувати порядок денний комісії  наступним питанням: </w:t>
      </w:r>
    </w:p>
    <w:p w14:paraId="4FDB2C32" w14:textId="7F3707DA" w:rsidR="00D62FDD" w:rsidRPr="007713A6" w:rsidRDefault="00E518AD" w:rsidP="007713A6">
      <w:pPr>
        <w:pStyle w:val="a3"/>
        <w:numPr>
          <w:ilvl w:val="0"/>
          <w:numId w:val="28"/>
        </w:numPr>
        <w:tabs>
          <w:tab w:val="left" w:pos="142"/>
        </w:tabs>
        <w:spacing w:after="0" w:line="240" w:lineRule="auto"/>
        <w:ind w:left="0" w:firstLine="426"/>
        <w:jc w:val="both"/>
        <w:rPr>
          <w:rFonts w:ascii="Times New Roman" w:hAnsi="Times New Roman"/>
          <w:color w:val="000000" w:themeColor="text1"/>
          <w:sz w:val="24"/>
          <w:szCs w:val="24"/>
        </w:rPr>
      </w:pPr>
      <w:r>
        <w:rPr>
          <w:rFonts w:ascii="Times New Roman" w:hAnsi="Times New Roman"/>
          <w:color w:val="000000" w:themeColor="text1"/>
          <w:sz w:val="24"/>
          <w:szCs w:val="24"/>
        </w:rPr>
        <w:t>Про в</w:t>
      </w:r>
      <w:r w:rsidR="00A53D7E" w:rsidRPr="00A53D7E">
        <w:rPr>
          <w:rFonts w:ascii="Times New Roman" w:hAnsi="Times New Roman"/>
          <w:color w:val="000000" w:themeColor="text1"/>
          <w:sz w:val="24"/>
          <w:szCs w:val="24"/>
        </w:rPr>
        <w:t>исновок постійної комісії міської ради з гуманітарних питань від 12.03.2026</w:t>
      </w:r>
      <w:r w:rsidR="007713A6">
        <w:rPr>
          <w:rFonts w:ascii="Times New Roman" w:hAnsi="Times New Roman"/>
          <w:color w:val="000000" w:themeColor="text1"/>
          <w:sz w:val="24"/>
          <w:szCs w:val="24"/>
        </w:rPr>
        <w:t xml:space="preserve"> </w:t>
      </w:r>
      <w:r w:rsidR="00A53D7E" w:rsidRPr="007713A6">
        <w:rPr>
          <w:rFonts w:ascii="Times New Roman" w:hAnsi="Times New Roman"/>
          <w:color w:val="000000" w:themeColor="text1"/>
          <w:sz w:val="24"/>
          <w:szCs w:val="24"/>
        </w:rPr>
        <w:t xml:space="preserve">№2.3 стосовно усного звернення </w:t>
      </w:r>
      <w:proofErr w:type="spellStart"/>
      <w:r w:rsidR="00A53D7E" w:rsidRPr="007713A6">
        <w:rPr>
          <w:rFonts w:ascii="Times New Roman" w:hAnsi="Times New Roman"/>
          <w:color w:val="000000" w:themeColor="text1"/>
          <w:sz w:val="24"/>
          <w:szCs w:val="24"/>
        </w:rPr>
        <w:t>гр.Дресвянкіної</w:t>
      </w:r>
      <w:proofErr w:type="spellEnd"/>
      <w:r w:rsidR="00A53D7E" w:rsidRPr="007713A6">
        <w:rPr>
          <w:rFonts w:ascii="Times New Roman" w:hAnsi="Times New Roman"/>
          <w:color w:val="000000" w:themeColor="text1"/>
          <w:sz w:val="24"/>
          <w:szCs w:val="24"/>
        </w:rPr>
        <w:t xml:space="preserve"> Наталії Віталіївни, сестри загиблого військовослужбовця Рязанцева Михайла Віталійовича, щодо перепоховання його останків з </w:t>
      </w:r>
      <w:proofErr w:type="spellStart"/>
      <w:r w:rsidR="00A53D7E" w:rsidRPr="007713A6">
        <w:rPr>
          <w:rFonts w:ascii="Times New Roman" w:hAnsi="Times New Roman"/>
          <w:color w:val="000000" w:themeColor="text1"/>
          <w:sz w:val="24"/>
          <w:szCs w:val="24"/>
        </w:rPr>
        <w:t>м.Краматорськ</w:t>
      </w:r>
      <w:proofErr w:type="spellEnd"/>
      <w:r w:rsidR="00A53D7E" w:rsidRPr="007713A6">
        <w:rPr>
          <w:rFonts w:ascii="Times New Roman" w:hAnsi="Times New Roman"/>
          <w:color w:val="000000" w:themeColor="text1"/>
          <w:sz w:val="24"/>
          <w:szCs w:val="24"/>
        </w:rPr>
        <w:t xml:space="preserve"> на одному з кладовищ </w:t>
      </w:r>
      <w:proofErr w:type="spellStart"/>
      <w:r w:rsidR="00A53D7E" w:rsidRPr="007713A6">
        <w:rPr>
          <w:rFonts w:ascii="Times New Roman" w:hAnsi="Times New Roman"/>
          <w:color w:val="000000" w:themeColor="text1"/>
          <w:sz w:val="24"/>
          <w:szCs w:val="24"/>
        </w:rPr>
        <w:t>м.Тернополя</w:t>
      </w:r>
      <w:proofErr w:type="spellEnd"/>
    </w:p>
    <w:p w14:paraId="2344130C" w14:textId="77777777" w:rsidR="00D62FDD" w:rsidRPr="00D62FDD" w:rsidRDefault="00D62FDD" w:rsidP="00D62FDD">
      <w:pPr>
        <w:spacing w:after="0" w:line="240" w:lineRule="auto"/>
        <w:jc w:val="both"/>
        <w:rPr>
          <w:rFonts w:ascii="Times New Roman" w:hAnsi="Times New Roman"/>
          <w:color w:val="000000" w:themeColor="text1"/>
          <w:sz w:val="24"/>
          <w:szCs w:val="24"/>
        </w:rPr>
      </w:pPr>
    </w:p>
    <w:p w14:paraId="263B4937" w14:textId="6DF0E150" w:rsidR="00D62FDD" w:rsidRPr="001F1D85" w:rsidRDefault="00D62FDD" w:rsidP="001F1D85">
      <w:pPr>
        <w:spacing w:after="0" w:line="240" w:lineRule="auto"/>
        <w:jc w:val="both"/>
        <w:rPr>
          <w:rFonts w:ascii="Times New Roman" w:eastAsia="Times New Roman" w:hAnsi="Times New Roman" w:cs="Times New Roman"/>
          <w:sz w:val="24"/>
          <w:szCs w:val="24"/>
        </w:rPr>
      </w:pPr>
      <w:r w:rsidRPr="001F1D85">
        <w:rPr>
          <w:rFonts w:ascii="Times New Roman" w:eastAsia="Times New Roman" w:hAnsi="Times New Roman" w:cs="Times New Roman"/>
          <w:sz w:val="24"/>
          <w:szCs w:val="24"/>
        </w:rPr>
        <w:t>Результати голосування за затвердження порядку денного комісії, враховуючи</w:t>
      </w:r>
      <w:r w:rsidR="001F1D85">
        <w:rPr>
          <w:rFonts w:ascii="Times New Roman" w:eastAsia="Times New Roman" w:hAnsi="Times New Roman" w:cs="Times New Roman"/>
          <w:sz w:val="24"/>
          <w:szCs w:val="24"/>
        </w:rPr>
        <w:t xml:space="preserve"> </w:t>
      </w:r>
      <w:r w:rsidRPr="001F1D85">
        <w:rPr>
          <w:rFonts w:ascii="Times New Roman" w:eastAsia="Times New Roman" w:hAnsi="Times New Roman" w:cs="Times New Roman"/>
          <w:sz w:val="24"/>
          <w:szCs w:val="24"/>
        </w:rPr>
        <w:t xml:space="preserve">пропозицію Галини </w:t>
      </w:r>
      <w:proofErr w:type="spellStart"/>
      <w:r w:rsidRPr="001F1D85">
        <w:rPr>
          <w:rFonts w:ascii="Times New Roman" w:eastAsia="Times New Roman" w:hAnsi="Times New Roman" w:cs="Times New Roman"/>
          <w:sz w:val="24"/>
          <w:szCs w:val="24"/>
        </w:rPr>
        <w:t>Гевко</w:t>
      </w:r>
      <w:proofErr w:type="spellEnd"/>
      <w:r w:rsidRPr="001F1D85">
        <w:rPr>
          <w:rFonts w:ascii="Times New Roman" w:eastAsia="Times New Roman" w:hAnsi="Times New Roman" w:cs="Times New Roman"/>
          <w:sz w:val="24"/>
          <w:szCs w:val="24"/>
        </w:rPr>
        <w:t xml:space="preserve">: За – </w:t>
      </w:r>
      <w:r w:rsidR="001F1D85" w:rsidRPr="001F1D85">
        <w:rPr>
          <w:rFonts w:ascii="Times New Roman" w:eastAsia="Times New Roman" w:hAnsi="Times New Roman" w:cs="Times New Roman"/>
          <w:sz w:val="24"/>
          <w:szCs w:val="24"/>
        </w:rPr>
        <w:t>5</w:t>
      </w:r>
      <w:r w:rsidRPr="001F1D85">
        <w:rPr>
          <w:rFonts w:ascii="Times New Roman" w:eastAsia="Times New Roman" w:hAnsi="Times New Roman" w:cs="Times New Roman"/>
          <w:sz w:val="24"/>
          <w:szCs w:val="24"/>
        </w:rPr>
        <w:t xml:space="preserve"> </w:t>
      </w:r>
      <w:r w:rsidRPr="001F1D85">
        <w:rPr>
          <w:rFonts w:ascii="Times New Roman" w:eastAsia="Times New Roman" w:hAnsi="Times New Roman" w:cs="Times New Roman"/>
          <w:i/>
          <w:iCs/>
          <w:sz w:val="24"/>
          <w:szCs w:val="24"/>
        </w:rPr>
        <w:t xml:space="preserve">(Галина </w:t>
      </w:r>
      <w:proofErr w:type="spellStart"/>
      <w:r w:rsidRPr="001F1D85">
        <w:rPr>
          <w:rFonts w:ascii="Times New Roman" w:eastAsia="Times New Roman" w:hAnsi="Times New Roman" w:cs="Times New Roman"/>
          <w:i/>
          <w:iCs/>
          <w:sz w:val="24"/>
          <w:szCs w:val="24"/>
        </w:rPr>
        <w:t>Гевко</w:t>
      </w:r>
      <w:proofErr w:type="spellEnd"/>
      <w:r w:rsidRPr="001F1D85">
        <w:rPr>
          <w:rFonts w:ascii="Times New Roman" w:eastAsia="Times New Roman" w:hAnsi="Times New Roman" w:cs="Times New Roman"/>
          <w:i/>
          <w:iCs/>
          <w:sz w:val="24"/>
          <w:szCs w:val="24"/>
        </w:rPr>
        <w:t xml:space="preserve">, Олеся </w:t>
      </w:r>
      <w:proofErr w:type="spellStart"/>
      <w:r w:rsidRPr="001F1D85">
        <w:rPr>
          <w:rFonts w:ascii="Times New Roman" w:eastAsia="Times New Roman" w:hAnsi="Times New Roman" w:cs="Times New Roman"/>
          <w:i/>
          <w:iCs/>
          <w:sz w:val="24"/>
          <w:szCs w:val="24"/>
        </w:rPr>
        <w:t>Чванкіна</w:t>
      </w:r>
      <w:proofErr w:type="spellEnd"/>
      <w:r w:rsidRPr="001F1D85">
        <w:rPr>
          <w:rFonts w:ascii="Times New Roman" w:eastAsia="Times New Roman" w:hAnsi="Times New Roman" w:cs="Times New Roman"/>
          <w:i/>
          <w:iCs/>
          <w:sz w:val="24"/>
          <w:szCs w:val="24"/>
        </w:rPr>
        <w:t>, Олег Шморгай, Андрій</w:t>
      </w:r>
      <w:r w:rsidR="001F1D85" w:rsidRPr="001F1D85">
        <w:rPr>
          <w:rFonts w:ascii="Times New Roman" w:eastAsia="Times New Roman" w:hAnsi="Times New Roman" w:cs="Times New Roman"/>
          <w:i/>
          <w:iCs/>
          <w:sz w:val="24"/>
          <w:szCs w:val="24"/>
        </w:rPr>
        <w:t xml:space="preserve"> </w:t>
      </w:r>
      <w:r w:rsidRPr="001F1D85">
        <w:rPr>
          <w:rFonts w:ascii="Times New Roman" w:eastAsia="Times New Roman" w:hAnsi="Times New Roman" w:cs="Times New Roman"/>
          <w:i/>
          <w:iCs/>
          <w:sz w:val="24"/>
          <w:szCs w:val="24"/>
        </w:rPr>
        <w:t>Цибульський</w:t>
      </w:r>
      <w:r w:rsidR="001F1D85" w:rsidRPr="001F1D85">
        <w:rPr>
          <w:rFonts w:ascii="Times New Roman" w:eastAsia="Times New Roman" w:hAnsi="Times New Roman" w:cs="Times New Roman"/>
          <w:i/>
          <w:iCs/>
          <w:sz w:val="24"/>
          <w:szCs w:val="24"/>
        </w:rPr>
        <w:t xml:space="preserve">, Віктор </w:t>
      </w:r>
      <w:proofErr w:type="spellStart"/>
      <w:r w:rsidR="001F1D85" w:rsidRPr="001F1D85">
        <w:rPr>
          <w:rFonts w:ascii="Times New Roman" w:eastAsia="Times New Roman" w:hAnsi="Times New Roman" w:cs="Times New Roman"/>
          <w:i/>
          <w:iCs/>
          <w:sz w:val="24"/>
          <w:szCs w:val="24"/>
        </w:rPr>
        <w:t>Овчарук</w:t>
      </w:r>
      <w:proofErr w:type="spellEnd"/>
      <w:r w:rsidRPr="001F1D85">
        <w:rPr>
          <w:rFonts w:ascii="Times New Roman" w:eastAsia="Times New Roman" w:hAnsi="Times New Roman" w:cs="Times New Roman"/>
          <w:i/>
          <w:iCs/>
          <w:sz w:val="24"/>
          <w:szCs w:val="24"/>
        </w:rPr>
        <w:t>),</w:t>
      </w:r>
      <w:r w:rsidRPr="001F1D85">
        <w:rPr>
          <w:rFonts w:ascii="Times New Roman" w:eastAsia="Times New Roman" w:hAnsi="Times New Roman" w:cs="Times New Roman"/>
          <w:sz w:val="24"/>
          <w:szCs w:val="24"/>
        </w:rPr>
        <w:t xml:space="preserve"> проти-0, утримались-0. Рішення прийнято.</w:t>
      </w:r>
    </w:p>
    <w:p w14:paraId="24992D74" w14:textId="77777777" w:rsidR="001F1D85" w:rsidRDefault="001F1D85" w:rsidP="00930B62">
      <w:pPr>
        <w:spacing w:after="0" w:line="240" w:lineRule="auto"/>
        <w:jc w:val="both"/>
        <w:rPr>
          <w:rFonts w:ascii="Times New Roman" w:hAnsi="Times New Roman" w:cs="Times New Roman"/>
          <w:color w:val="000000" w:themeColor="text1"/>
          <w:sz w:val="24"/>
          <w:szCs w:val="24"/>
        </w:rPr>
      </w:pPr>
    </w:p>
    <w:p w14:paraId="2C20D594" w14:textId="77777777" w:rsidR="00A53D7E" w:rsidRPr="00931C75" w:rsidRDefault="00A53D7E" w:rsidP="00930B62">
      <w:pPr>
        <w:spacing w:after="0" w:line="240" w:lineRule="auto"/>
        <w:jc w:val="both"/>
        <w:rPr>
          <w:rFonts w:ascii="Times New Roman" w:hAnsi="Times New Roman" w:cs="Times New Roman"/>
          <w:color w:val="000000" w:themeColor="text1"/>
          <w:sz w:val="24"/>
          <w:szCs w:val="24"/>
        </w:rPr>
      </w:pPr>
    </w:p>
    <w:p w14:paraId="42E43221" w14:textId="4B194BC4" w:rsidR="007B5BE2" w:rsidRPr="0003345F" w:rsidRDefault="007B5BE2" w:rsidP="00930B62">
      <w:pPr>
        <w:spacing w:after="0" w:line="240" w:lineRule="auto"/>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ВИРІШИЛИ: Затвердити порядок денний комісії:</w:t>
      </w:r>
    </w:p>
    <w:p w14:paraId="10C6E299" w14:textId="77777777" w:rsidR="00D62FDD" w:rsidRDefault="00D62FDD" w:rsidP="00C87B16">
      <w:pPr>
        <w:spacing w:after="0" w:line="240" w:lineRule="auto"/>
        <w:rPr>
          <w:rFonts w:ascii="Times New Roman" w:hAnsi="Times New Roman" w:cs="Times New Roman"/>
          <w:b/>
          <w:color w:val="000000" w:themeColor="text1"/>
          <w:sz w:val="24"/>
          <w:szCs w:val="24"/>
        </w:rPr>
      </w:pPr>
    </w:p>
    <w:p w14:paraId="5453D68C" w14:textId="77777777" w:rsidR="001F1D85" w:rsidRDefault="001F1D85" w:rsidP="00930B62">
      <w:pPr>
        <w:spacing w:after="0" w:line="240" w:lineRule="auto"/>
        <w:jc w:val="center"/>
        <w:rPr>
          <w:rFonts w:ascii="Times New Roman" w:hAnsi="Times New Roman" w:cs="Times New Roman"/>
          <w:b/>
          <w:color w:val="000000" w:themeColor="text1"/>
          <w:sz w:val="24"/>
          <w:szCs w:val="24"/>
        </w:rPr>
      </w:pPr>
    </w:p>
    <w:p w14:paraId="180A938B" w14:textId="2371804D" w:rsidR="00F86938" w:rsidRPr="0003345F" w:rsidRDefault="00F86938"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lastRenderedPageBreak/>
        <w:t>Порядок денний засідання комісії:</w:t>
      </w:r>
    </w:p>
    <w:p w14:paraId="68CB05E6" w14:textId="77777777" w:rsidR="00F86938" w:rsidRPr="0003345F"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0" w:type="auto"/>
        <w:tblLook w:val="04A0" w:firstRow="1" w:lastRow="0" w:firstColumn="1" w:lastColumn="0" w:noHBand="0" w:noVBand="1"/>
      </w:tblPr>
      <w:tblGrid>
        <w:gridCol w:w="702"/>
        <w:gridCol w:w="8586"/>
      </w:tblGrid>
      <w:tr w:rsidR="002144A7" w:rsidRPr="00257F12" w14:paraId="70C2DC4E" w14:textId="77777777" w:rsidTr="00D62FDD">
        <w:tc>
          <w:tcPr>
            <w:tcW w:w="702" w:type="dxa"/>
            <w:vAlign w:val="center"/>
          </w:tcPr>
          <w:p w14:paraId="3A1C5C9D" w14:textId="77777777" w:rsidR="002144A7" w:rsidRPr="00257F12" w:rsidRDefault="002144A7" w:rsidP="00B31027">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bookmarkStart w:id="1" w:name="_Hlk201566135"/>
            <w:bookmarkEnd w:id="0"/>
            <w:r w:rsidRPr="00257F12">
              <w:rPr>
                <w:rFonts w:ascii="Times New Roman" w:eastAsia="Times New Roman" w:hAnsi="Times New Roman" w:cs="Times New Roman"/>
                <w:position w:val="-1"/>
                <w:sz w:val="24"/>
                <w:szCs w:val="24"/>
                <w:lang w:eastAsia="en-GB"/>
              </w:rPr>
              <w:t>№</w:t>
            </w:r>
          </w:p>
          <w:p w14:paraId="6D19B558" w14:textId="77777777" w:rsidR="002144A7" w:rsidRPr="00257F12" w:rsidRDefault="002144A7" w:rsidP="00B31027">
            <w:pPr>
              <w:tabs>
                <w:tab w:val="left" w:pos="5790"/>
              </w:tabs>
              <w:ind w:hanging="2"/>
              <w:jc w:val="center"/>
              <w:rPr>
                <w:rFonts w:ascii="Times New Roman" w:hAnsi="Times New Roman" w:cs="Times New Roman"/>
                <w:sz w:val="24"/>
                <w:szCs w:val="24"/>
              </w:rPr>
            </w:pPr>
            <w:r w:rsidRPr="00257F12">
              <w:rPr>
                <w:rFonts w:ascii="Times New Roman" w:eastAsia="Times New Roman" w:hAnsi="Times New Roman" w:cs="Times New Roman"/>
                <w:position w:val="-1"/>
                <w:sz w:val="24"/>
                <w:szCs w:val="24"/>
                <w:lang w:eastAsia="en-GB"/>
              </w:rPr>
              <w:t>з/п</w:t>
            </w:r>
          </w:p>
        </w:tc>
        <w:tc>
          <w:tcPr>
            <w:tcW w:w="8586" w:type="dxa"/>
          </w:tcPr>
          <w:p w14:paraId="0E4EE7A9" w14:textId="0410C3A3" w:rsidR="002144A7" w:rsidRPr="00257F12" w:rsidRDefault="002144A7" w:rsidP="00B31027">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257F12">
              <w:rPr>
                <w:rFonts w:ascii="Times New Roman" w:eastAsia="Times New Roman" w:hAnsi="Times New Roman" w:cs="Times New Roman"/>
                <w:position w:val="-1"/>
                <w:sz w:val="24"/>
                <w:szCs w:val="24"/>
                <w:lang w:eastAsia="en-GB"/>
              </w:rPr>
              <w:t xml:space="preserve">Назва </w:t>
            </w:r>
            <w:r w:rsidR="00D62FDD">
              <w:rPr>
                <w:rFonts w:ascii="Times New Roman" w:eastAsia="Times New Roman" w:hAnsi="Times New Roman" w:cs="Times New Roman"/>
                <w:position w:val="-1"/>
                <w:sz w:val="24"/>
                <w:szCs w:val="24"/>
                <w:lang w:eastAsia="en-GB"/>
              </w:rPr>
              <w:t>питання</w:t>
            </w:r>
          </w:p>
          <w:p w14:paraId="0419E716" w14:textId="77777777" w:rsidR="002144A7" w:rsidRPr="00257F12" w:rsidRDefault="002144A7" w:rsidP="00B31027">
            <w:pPr>
              <w:tabs>
                <w:tab w:val="left" w:pos="5790"/>
              </w:tabs>
              <w:jc w:val="center"/>
              <w:rPr>
                <w:rFonts w:ascii="Times New Roman" w:hAnsi="Times New Roman" w:cs="Times New Roman"/>
                <w:sz w:val="24"/>
                <w:szCs w:val="24"/>
              </w:rPr>
            </w:pPr>
          </w:p>
        </w:tc>
      </w:tr>
      <w:tr w:rsidR="002144A7" w:rsidRPr="00257F12" w14:paraId="42BD3991" w14:textId="77777777" w:rsidTr="00D62FDD">
        <w:tc>
          <w:tcPr>
            <w:tcW w:w="702" w:type="dxa"/>
          </w:tcPr>
          <w:p w14:paraId="7E8A87B4" w14:textId="77777777" w:rsidR="002144A7" w:rsidRPr="00257F12" w:rsidRDefault="002144A7" w:rsidP="002144A7">
            <w:pPr>
              <w:pStyle w:val="a3"/>
              <w:numPr>
                <w:ilvl w:val="0"/>
                <w:numId w:val="23"/>
              </w:numPr>
              <w:tabs>
                <w:tab w:val="left" w:pos="5790"/>
              </w:tabs>
              <w:ind w:left="0" w:hanging="2"/>
              <w:jc w:val="both"/>
              <w:rPr>
                <w:rFonts w:ascii="Times New Roman" w:hAnsi="Times New Roman"/>
                <w:sz w:val="24"/>
                <w:szCs w:val="24"/>
              </w:rPr>
            </w:pPr>
          </w:p>
        </w:tc>
        <w:tc>
          <w:tcPr>
            <w:tcW w:w="8586" w:type="dxa"/>
          </w:tcPr>
          <w:p w14:paraId="23850FD6" w14:textId="5E5F4B3F" w:rsidR="002144A7" w:rsidRPr="00A53D7E" w:rsidRDefault="00E518AD" w:rsidP="00A53D7E">
            <w:pPr>
              <w:tabs>
                <w:tab w:val="left" w:pos="142"/>
              </w:tabs>
              <w:jc w:val="both"/>
              <w:rPr>
                <w:rFonts w:ascii="Times New Roman" w:hAnsi="Times New Roman"/>
                <w:color w:val="000000" w:themeColor="text1"/>
                <w:sz w:val="24"/>
                <w:szCs w:val="24"/>
              </w:rPr>
            </w:pPr>
            <w:r>
              <w:rPr>
                <w:rFonts w:ascii="Times New Roman" w:hAnsi="Times New Roman"/>
                <w:color w:val="000000" w:themeColor="text1"/>
                <w:sz w:val="24"/>
                <w:szCs w:val="24"/>
              </w:rPr>
              <w:t>Про в</w:t>
            </w:r>
            <w:r w:rsidR="00A53D7E" w:rsidRPr="00A53D7E">
              <w:rPr>
                <w:rFonts w:ascii="Times New Roman" w:hAnsi="Times New Roman"/>
                <w:color w:val="000000" w:themeColor="text1"/>
                <w:sz w:val="24"/>
                <w:szCs w:val="24"/>
              </w:rPr>
              <w:t>исновок постійної комісії міської ради з гуманітарних питань від 12.03.2026</w:t>
            </w:r>
            <w:r w:rsidR="007713A6">
              <w:rPr>
                <w:rFonts w:ascii="Times New Roman" w:hAnsi="Times New Roman"/>
                <w:color w:val="000000" w:themeColor="text1"/>
                <w:sz w:val="24"/>
                <w:szCs w:val="24"/>
              </w:rPr>
              <w:t xml:space="preserve"> </w:t>
            </w:r>
            <w:r w:rsidR="00A53D7E" w:rsidRPr="00A53D7E">
              <w:rPr>
                <w:rFonts w:ascii="Times New Roman" w:hAnsi="Times New Roman"/>
                <w:color w:val="000000" w:themeColor="text1"/>
                <w:sz w:val="24"/>
                <w:szCs w:val="24"/>
              </w:rPr>
              <w:t xml:space="preserve">№2.3 </w:t>
            </w:r>
            <w:r w:rsidR="00A53D7E">
              <w:rPr>
                <w:rFonts w:ascii="Times New Roman" w:hAnsi="Times New Roman"/>
                <w:color w:val="000000" w:themeColor="text1"/>
                <w:sz w:val="24"/>
                <w:szCs w:val="24"/>
              </w:rPr>
              <w:t xml:space="preserve">стосовно </w:t>
            </w:r>
            <w:r w:rsidR="00A53D7E" w:rsidRPr="00A53D7E">
              <w:rPr>
                <w:rFonts w:ascii="Times New Roman" w:hAnsi="Times New Roman"/>
                <w:color w:val="000000" w:themeColor="text1"/>
                <w:sz w:val="24"/>
                <w:szCs w:val="24"/>
              </w:rPr>
              <w:t>усн</w:t>
            </w:r>
            <w:r w:rsidR="00A53D7E">
              <w:rPr>
                <w:rFonts w:ascii="Times New Roman" w:hAnsi="Times New Roman"/>
                <w:color w:val="000000" w:themeColor="text1"/>
                <w:sz w:val="24"/>
                <w:szCs w:val="24"/>
              </w:rPr>
              <w:t>ого</w:t>
            </w:r>
            <w:r w:rsidR="00A53D7E" w:rsidRPr="00A53D7E">
              <w:rPr>
                <w:rFonts w:ascii="Times New Roman" w:hAnsi="Times New Roman"/>
                <w:color w:val="000000" w:themeColor="text1"/>
                <w:sz w:val="24"/>
                <w:szCs w:val="24"/>
              </w:rPr>
              <w:t xml:space="preserve"> звернення </w:t>
            </w:r>
            <w:proofErr w:type="spellStart"/>
            <w:r w:rsidR="00A53D7E" w:rsidRPr="00A53D7E">
              <w:rPr>
                <w:rFonts w:ascii="Times New Roman" w:hAnsi="Times New Roman"/>
                <w:color w:val="000000" w:themeColor="text1"/>
                <w:sz w:val="24"/>
                <w:szCs w:val="24"/>
              </w:rPr>
              <w:t>гр.Дресвянкіної</w:t>
            </w:r>
            <w:proofErr w:type="spellEnd"/>
            <w:r w:rsidR="00A53D7E" w:rsidRPr="00A53D7E">
              <w:rPr>
                <w:rFonts w:ascii="Times New Roman" w:hAnsi="Times New Roman"/>
                <w:color w:val="000000" w:themeColor="text1"/>
                <w:sz w:val="24"/>
                <w:szCs w:val="24"/>
              </w:rPr>
              <w:t xml:space="preserve"> Наталії Віталіївни, сестри загиблого військовослужбовця Рязанцева Михайла Віталійовича, щодо перепоховання його останків з </w:t>
            </w:r>
            <w:proofErr w:type="spellStart"/>
            <w:r w:rsidR="00A53D7E" w:rsidRPr="00A53D7E">
              <w:rPr>
                <w:rFonts w:ascii="Times New Roman" w:hAnsi="Times New Roman"/>
                <w:color w:val="000000" w:themeColor="text1"/>
                <w:sz w:val="24"/>
                <w:szCs w:val="24"/>
              </w:rPr>
              <w:t>м.Краматорськ</w:t>
            </w:r>
            <w:proofErr w:type="spellEnd"/>
            <w:r w:rsidR="00A53D7E" w:rsidRPr="00A53D7E">
              <w:rPr>
                <w:rFonts w:ascii="Times New Roman" w:hAnsi="Times New Roman"/>
                <w:color w:val="000000" w:themeColor="text1"/>
                <w:sz w:val="24"/>
                <w:szCs w:val="24"/>
              </w:rPr>
              <w:t xml:space="preserve"> на одному з кладовищ </w:t>
            </w:r>
            <w:proofErr w:type="spellStart"/>
            <w:r w:rsidR="00A53D7E" w:rsidRPr="00A53D7E">
              <w:rPr>
                <w:rFonts w:ascii="Times New Roman" w:hAnsi="Times New Roman"/>
                <w:color w:val="000000" w:themeColor="text1"/>
                <w:sz w:val="24"/>
                <w:szCs w:val="24"/>
              </w:rPr>
              <w:t>м.Тернополя</w:t>
            </w:r>
            <w:proofErr w:type="spellEnd"/>
          </w:p>
        </w:tc>
      </w:tr>
    </w:tbl>
    <w:p w14:paraId="15E10DD5" w14:textId="77777777" w:rsidR="00621F60" w:rsidRPr="0003345F" w:rsidRDefault="00621F60" w:rsidP="00621F60">
      <w:pPr>
        <w:pStyle w:val="a7"/>
        <w:spacing w:before="0" w:beforeAutospacing="0" w:after="0" w:afterAutospacing="0"/>
        <w:ind w:left="-142"/>
        <w:jc w:val="both"/>
        <w:rPr>
          <w:b/>
          <w:lang w:val="uk-UA"/>
        </w:rPr>
      </w:pPr>
    </w:p>
    <w:p w14:paraId="519C00E0" w14:textId="77777777" w:rsidR="00931C75" w:rsidRDefault="00931C75" w:rsidP="00A53D7E">
      <w:pPr>
        <w:pStyle w:val="a7"/>
        <w:spacing w:before="0" w:beforeAutospacing="0" w:after="0" w:afterAutospacing="0"/>
        <w:ind w:left="-142"/>
        <w:jc w:val="both"/>
        <w:rPr>
          <w:b/>
          <w:lang w:val="uk-UA"/>
        </w:rPr>
      </w:pPr>
      <w:bookmarkStart w:id="2" w:name="_Hlk221261878"/>
      <w:bookmarkEnd w:id="1"/>
    </w:p>
    <w:p w14:paraId="24F3916D" w14:textId="77777777" w:rsidR="00931C75" w:rsidRPr="008A255F" w:rsidRDefault="00931C75" w:rsidP="00A53D7E">
      <w:pPr>
        <w:pStyle w:val="a7"/>
        <w:spacing w:before="0" w:beforeAutospacing="0" w:after="0" w:afterAutospacing="0"/>
        <w:ind w:left="-142"/>
        <w:jc w:val="both"/>
        <w:rPr>
          <w:color w:val="000000" w:themeColor="text1"/>
          <w:lang w:val="uk-UA"/>
        </w:rPr>
      </w:pPr>
      <w:bookmarkStart w:id="3" w:name="_Hlk224197912"/>
      <w:r w:rsidRPr="008A255F">
        <w:rPr>
          <w:b/>
          <w:color w:val="000000" w:themeColor="text1"/>
          <w:lang w:val="uk-UA"/>
        </w:rPr>
        <w:t>1. Перше питання порядку денного</w:t>
      </w:r>
    </w:p>
    <w:p w14:paraId="4A16844A" w14:textId="2FE7FF7E" w:rsidR="00A53D7E" w:rsidRPr="00A53D7E" w:rsidRDefault="00931C75" w:rsidP="00A53D7E">
      <w:pPr>
        <w:tabs>
          <w:tab w:val="left" w:pos="142"/>
        </w:tabs>
        <w:spacing w:after="0" w:line="240" w:lineRule="auto"/>
        <w:ind w:left="-142"/>
        <w:jc w:val="both"/>
        <w:rPr>
          <w:rFonts w:ascii="Times New Roman" w:hAnsi="Times New Roman" w:cs="Times New Roman"/>
          <w:color w:val="000000" w:themeColor="text1"/>
          <w:sz w:val="24"/>
          <w:szCs w:val="24"/>
        </w:rPr>
      </w:pPr>
      <w:r w:rsidRPr="00A53D7E">
        <w:rPr>
          <w:rFonts w:ascii="Times New Roman" w:hAnsi="Times New Roman" w:cs="Times New Roman"/>
          <w:color w:val="000000" w:themeColor="text1"/>
          <w:sz w:val="24"/>
          <w:szCs w:val="24"/>
        </w:rPr>
        <w:t>СЛУХАЛИ:</w:t>
      </w:r>
      <w:r w:rsidRPr="00A53D7E">
        <w:rPr>
          <w:rFonts w:ascii="Times New Roman" w:hAnsi="Times New Roman" w:cs="Times New Roman"/>
          <w:color w:val="000000" w:themeColor="text1"/>
          <w:sz w:val="24"/>
          <w:szCs w:val="24"/>
        </w:rPr>
        <w:tab/>
        <w:t xml:space="preserve"> </w:t>
      </w:r>
      <w:r w:rsidR="00E518AD">
        <w:rPr>
          <w:rFonts w:ascii="Times New Roman" w:hAnsi="Times New Roman" w:cs="Times New Roman"/>
          <w:color w:val="000000" w:themeColor="text1"/>
          <w:sz w:val="24"/>
          <w:szCs w:val="24"/>
        </w:rPr>
        <w:t xml:space="preserve">Про </w:t>
      </w:r>
      <w:r w:rsidR="00E518AD">
        <w:rPr>
          <w:rFonts w:ascii="Times New Roman" w:hAnsi="Times New Roman"/>
          <w:color w:val="000000" w:themeColor="text1"/>
          <w:sz w:val="24"/>
          <w:szCs w:val="24"/>
        </w:rPr>
        <w:t>в</w:t>
      </w:r>
      <w:r w:rsidR="00A53D7E" w:rsidRPr="00A53D7E">
        <w:rPr>
          <w:rFonts w:ascii="Times New Roman" w:hAnsi="Times New Roman"/>
          <w:color w:val="000000" w:themeColor="text1"/>
          <w:sz w:val="24"/>
          <w:szCs w:val="24"/>
        </w:rPr>
        <w:t xml:space="preserve">исновок постійної комісії міської ради з гуманітарних питань від 12.03.2026 №2.3 стосовно усного звернення </w:t>
      </w:r>
      <w:proofErr w:type="spellStart"/>
      <w:r w:rsidR="00A53D7E" w:rsidRPr="00A53D7E">
        <w:rPr>
          <w:rFonts w:ascii="Times New Roman" w:hAnsi="Times New Roman"/>
          <w:color w:val="000000" w:themeColor="text1"/>
          <w:sz w:val="24"/>
          <w:szCs w:val="24"/>
        </w:rPr>
        <w:t>гр.Дресвянкіної</w:t>
      </w:r>
      <w:proofErr w:type="spellEnd"/>
      <w:r w:rsidR="00A53D7E" w:rsidRPr="00A53D7E">
        <w:rPr>
          <w:rFonts w:ascii="Times New Roman" w:hAnsi="Times New Roman"/>
          <w:color w:val="000000" w:themeColor="text1"/>
          <w:sz w:val="24"/>
          <w:szCs w:val="24"/>
        </w:rPr>
        <w:t xml:space="preserve"> Наталії Віталіївни, сестри загиблого військовослужбовця Рязанцева Михайла Віталійовича, щодо перепоховання </w:t>
      </w:r>
      <w:r w:rsidR="00A53D7E" w:rsidRPr="00A53D7E">
        <w:rPr>
          <w:rFonts w:ascii="Times New Roman" w:hAnsi="Times New Roman" w:cs="Times New Roman"/>
          <w:color w:val="000000" w:themeColor="text1"/>
          <w:sz w:val="24"/>
          <w:szCs w:val="24"/>
        </w:rPr>
        <w:t xml:space="preserve">його останків з </w:t>
      </w:r>
      <w:proofErr w:type="spellStart"/>
      <w:r w:rsidR="00A53D7E" w:rsidRPr="00A53D7E">
        <w:rPr>
          <w:rFonts w:ascii="Times New Roman" w:hAnsi="Times New Roman" w:cs="Times New Roman"/>
          <w:color w:val="000000" w:themeColor="text1"/>
          <w:sz w:val="24"/>
          <w:szCs w:val="24"/>
        </w:rPr>
        <w:t>м.Краматорськ</w:t>
      </w:r>
      <w:proofErr w:type="spellEnd"/>
      <w:r w:rsidR="00A53D7E" w:rsidRPr="00A53D7E">
        <w:rPr>
          <w:rFonts w:ascii="Times New Roman" w:hAnsi="Times New Roman" w:cs="Times New Roman"/>
          <w:color w:val="000000" w:themeColor="text1"/>
          <w:sz w:val="24"/>
          <w:szCs w:val="24"/>
        </w:rPr>
        <w:t xml:space="preserve"> на одному з кладовищ </w:t>
      </w:r>
      <w:proofErr w:type="spellStart"/>
      <w:r w:rsidR="00A53D7E" w:rsidRPr="00A53D7E">
        <w:rPr>
          <w:rFonts w:ascii="Times New Roman" w:hAnsi="Times New Roman" w:cs="Times New Roman"/>
          <w:color w:val="000000" w:themeColor="text1"/>
          <w:sz w:val="24"/>
          <w:szCs w:val="24"/>
        </w:rPr>
        <w:t>м.Тернополя</w:t>
      </w:r>
      <w:proofErr w:type="spellEnd"/>
    </w:p>
    <w:p w14:paraId="274A7F82" w14:textId="77777777" w:rsidR="003536A3" w:rsidRDefault="00931C75" w:rsidP="003536A3">
      <w:pPr>
        <w:pStyle w:val="4"/>
        <w:shd w:val="clear" w:color="auto" w:fill="FFFFFF"/>
        <w:spacing w:before="0" w:line="240" w:lineRule="auto"/>
        <w:ind w:left="-142"/>
        <w:jc w:val="both"/>
        <w:rPr>
          <w:rFonts w:ascii="Times New Roman" w:eastAsiaTheme="minorEastAsia" w:hAnsi="Times New Roman" w:cs="Times New Roman"/>
          <w:i w:val="0"/>
          <w:iCs w:val="0"/>
          <w:color w:val="000000" w:themeColor="text1"/>
          <w:sz w:val="24"/>
          <w:szCs w:val="24"/>
        </w:rPr>
      </w:pPr>
      <w:r w:rsidRPr="00A53D7E">
        <w:rPr>
          <w:rFonts w:ascii="Times New Roman" w:eastAsiaTheme="minorEastAsia" w:hAnsi="Times New Roman" w:cs="Times New Roman"/>
          <w:i w:val="0"/>
          <w:iCs w:val="0"/>
          <w:color w:val="000000" w:themeColor="text1"/>
          <w:sz w:val="24"/>
          <w:szCs w:val="24"/>
        </w:rPr>
        <w:t xml:space="preserve">ВИСТУПИЛА: Галина </w:t>
      </w:r>
      <w:proofErr w:type="spellStart"/>
      <w:r w:rsidRPr="00A53D7E">
        <w:rPr>
          <w:rFonts w:ascii="Times New Roman" w:eastAsiaTheme="minorEastAsia" w:hAnsi="Times New Roman" w:cs="Times New Roman"/>
          <w:i w:val="0"/>
          <w:iCs w:val="0"/>
          <w:color w:val="000000" w:themeColor="text1"/>
          <w:sz w:val="24"/>
          <w:szCs w:val="24"/>
        </w:rPr>
        <w:t>Гевко</w:t>
      </w:r>
      <w:proofErr w:type="spellEnd"/>
      <w:r w:rsidR="00A53D7E" w:rsidRPr="00A53D7E">
        <w:rPr>
          <w:rFonts w:ascii="Times New Roman" w:eastAsiaTheme="minorEastAsia" w:hAnsi="Times New Roman" w:cs="Times New Roman"/>
          <w:i w:val="0"/>
          <w:iCs w:val="0"/>
          <w:color w:val="000000" w:themeColor="text1"/>
          <w:sz w:val="24"/>
          <w:szCs w:val="24"/>
        </w:rPr>
        <w:t>, яка запропонувала</w:t>
      </w:r>
      <w:r w:rsidR="003536A3">
        <w:rPr>
          <w:rFonts w:ascii="Times New Roman" w:eastAsiaTheme="minorEastAsia" w:hAnsi="Times New Roman" w:cs="Times New Roman"/>
          <w:i w:val="0"/>
          <w:iCs w:val="0"/>
          <w:color w:val="000000" w:themeColor="text1"/>
          <w:sz w:val="24"/>
          <w:szCs w:val="24"/>
        </w:rPr>
        <w:t>:</w:t>
      </w:r>
    </w:p>
    <w:p w14:paraId="5F11013E" w14:textId="57E18D12" w:rsidR="003536A3" w:rsidRPr="003536A3" w:rsidRDefault="003536A3" w:rsidP="003536A3">
      <w:pPr>
        <w:pStyle w:val="4"/>
        <w:shd w:val="clear" w:color="auto" w:fill="FFFFFF"/>
        <w:spacing w:before="0" w:line="240" w:lineRule="auto"/>
        <w:ind w:left="-142"/>
        <w:jc w:val="both"/>
        <w:rPr>
          <w:rFonts w:ascii="Times New Roman" w:eastAsiaTheme="minorEastAsia" w:hAnsi="Times New Roman" w:cs="Times New Roman"/>
          <w:i w:val="0"/>
          <w:iCs w:val="0"/>
          <w:color w:val="000000" w:themeColor="text1"/>
          <w:sz w:val="24"/>
          <w:szCs w:val="24"/>
        </w:rPr>
      </w:pPr>
      <w:r w:rsidRPr="003536A3">
        <w:rPr>
          <w:rFonts w:ascii="Times New Roman" w:eastAsiaTheme="minorEastAsia" w:hAnsi="Times New Roman" w:cs="Times New Roman"/>
          <w:i w:val="0"/>
          <w:iCs w:val="0"/>
          <w:color w:val="000000" w:themeColor="text1"/>
          <w:sz w:val="24"/>
          <w:szCs w:val="24"/>
        </w:rPr>
        <w:t>1.</w:t>
      </w:r>
      <w:r w:rsidRPr="003536A3">
        <w:rPr>
          <w:rFonts w:ascii="Times New Roman" w:hAnsi="Times New Roman" w:cs="Times New Roman"/>
          <w:i w:val="0"/>
          <w:iCs w:val="0"/>
          <w:color w:val="000000" w:themeColor="text1"/>
          <w:sz w:val="24"/>
          <w:szCs w:val="24"/>
        </w:rPr>
        <w:t xml:space="preserve">Висновок постійної комісії міської ради з гуманітарних питань від 12.03.2026 №2.3 стосовно усного звернення </w:t>
      </w:r>
      <w:proofErr w:type="spellStart"/>
      <w:r w:rsidRPr="003536A3">
        <w:rPr>
          <w:rFonts w:ascii="Times New Roman" w:hAnsi="Times New Roman" w:cs="Times New Roman"/>
          <w:i w:val="0"/>
          <w:iCs w:val="0"/>
          <w:color w:val="000000" w:themeColor="text1"/>
          <w:sz w:val="24"/>
          <w:szCs w:val="24"/>
        </w:rPr>
        <w:t>гр.Дресвянкіної</w:t>
      </w:r>
      <w:proofErr w:type="spellEnd"/>
      <w:r w:rsidRPr="003536A3">
        <w:rPr>
          <w:rFonts w:ascii="Times New Roman" w:hAnsi="Times New Roman" w:cs="Times New Roman"/>
          <w:i w:val="0"/>
          <w:iCs w:val="0"/>
          <w:color w:val="000000" w:themeColor="text1"/>
          <w:sz w:val="24"/>
          <w:szCs w:val="24"/>
        </w:rPr>
        <w:t xml:space="preserve"> Наталії Віталіївни, сестри загиблого військовослужбовця Рязанцева Михайла Віталійовича, щодо перепоховання його останків з </w:t>
      </w:r>
      <w:proofErr w:type="spellStart"/>
      <w:r w:rsidRPr="003536A3">
        <w:rPr>
          <w:rFonts w:ascii="Times New Roman" w:hAnsi="Times New Roman" w:cs="Times New Roman"/>
          <w:i w:val="0"/>
          <w:iCs w:val="0"/>
          <w:color w:val="000000" w:themeColor="text1"/>
          <w:sz w:val="24"/>
          <w:szCs w:val="24"/>
        </w:rPr>
        <w:t>м.Краматорськ</w:t>
      </w:r>
      <w:proofErr w:type="spellEnd"/>
      <w:r w:rsidRPr="003536A3">
        <w:rPr>
          <w:rFonts w:ascii="Times New Roman" w:hAnsi="Times New Roman" w:cs="Times New Roman"/>
          <w:i w:val="0"/>
          <w:iCs w:val="0"/>
          <w:color w:val="000000" w:themeColor="text1"/>
          <w:sz w:val="24"/>
          <w:szCs w:val="24"/>
        </w:rPr>
        <w:t xml:space="preserve"> на одному з кладовищ </w:t>
      </w:r>
      <w:proofErr w:type="spellStart"/>
      <w:r w:rsidRPr="003536A3">
        <w:rPr>
          <w:rFonts w:ascii="Times New Roman" w:hAnsi="Times New Roman" w:cs="Times New Roman"/>
          <w:i w:val="0"/>
          <w:iCs w:val="0"/>
          <w:color w:val="000000" w:themeColor="text1"/>
          <w:sz w:val="24"/>
          <w:szCs w:val="24"/>
        </w:rPr>
        <w:t>м.Тернополя</w:t>
      </w:r>
      <w:proofErr w:type="spellEnd"/>
      <w:r w:rsidRPr="003536A3">
        <w:rPr>
          <w:rFonts w:ascii="Times New Roman" w:hAnsi="Times New Roman" w:cs="Times New Roman"/>
          <w:i w:val="0"/>
          <w:iCs w:val="0"/>
          <w:color w:val="000000" w:themeColor="text1"/>
          <w:sz w:val="24"/>
          <w:szCs w:val="24"/>
        </w:rPr>
        <w:t xml:space="preserve"> взяти до відома.</w:t>
      </w:r>
    </w:p>
    <w:p w14:paraId="2E3A9E6A" w14:textId="77777777" w:rsidR="003536A3" w:rsidRPr="003536A3" w:rsidRDefault="003536A3" w:rsidP="003536A3">
      <w:pPr>
        <w:tabs>
          <w:tab w:val="left" w:pos="142"/>
        </w:tabs>
        <w:spacing w:after="0" w:line="240" w:lineRule="auto"/>
        <w:ind w:left="-142"/>
        <w:jc w:val="both"/>
        <w:rPr>
          <w:rFonts w:ascii="Times New Roman" w:eastAsia="Times New Roman" w:hAnsi="Times New Roman"/>
          <w:sz w:val="24"/>
          <w:szCs w:val="24"/>
        </w:rPr>
      </w:pPr>
      <w:r w:rsidRPr="003536A3">
        <w:rPr>
          <w:rFonts w:ascii="Times New Roman" w:hAnsi="Times New Roman"/>
          <w:color w:val="000000" w:themeColor="text1"/>
          <w:sz w:val="24"/>
          <w:szCs w:val="24"/>
        </w:rPr>
        <w:t xml:space="preserve">2.Доручити управлінню житлово-комунального господарства, благоустрою та екології: 2.1.посприяти вирішенню питання щодо перепоховання останків загиблого військовослужбовця Рязанцева Михайла Віталійовича з </w:t>
      </w:r>
      <w:proofErr w:type="spellStart"/>
      <w:r w:rsidRPr="003536A3">
        <w:rPr>
          <w:rFonts w:ascii="Times New Roman" w:hAnsi="Times New Roman"/>
          <w:color w:val="000000" w:themeColor="text1"/>
          <w:sz w:val="24"/>
          <w:szCs w:val="24"/>
        </w:rPr>
        <w:t>м.Краматорськ</w:t>
      </w:r>
      <w:proofErr w:type="spellEnd"/>
      <w:r w:rsidRPr="003536A3">
        <w:rPr>
          <w:rFonts w:ascii="Times New Roman" w:hAnsi="Times New Roman"/>
          <w:color w:val="000000" w:themeColor="text1"/>
          <w:sz w:val="24"/>
          <w:szCs w:val="24"/>
        </w:rPr>
        <w:t xml:space="preserve"> </w:t>
      </w:r>
      <w:r w:rsidRPr="003536A3">
        <w:rPr>
          <w:rFonts w:ascii="Times New Roman" w:hAnsi="Times New Roman"/>
          <w:sz w:val="24"/>
          <w:szCs w:val="24"/>
        </w:rPr>
        <w:t>на одному з кладовищ м.Тернополя;</w:t>
      </w:r>
    </w:p>
    <w:p w14:paraId="77DD9B78" w14:textId="5B3F80BC" w:rsidR="003536A3" w:rsidRPr="003536A3" w:rsidRDefault="003536A3" w:rsidP="003536A3">
      <w:pPr>
        <w:tabs>
          <w:tab w:val="left" w:pos="142"/>
        </w:tabs>
        <w:spacing w:after="0" w:line="240" w:lineRule="auto"/>
        <w:ind w:left="-142"/>
        <w:jc w:val="both"/>
        <w:rPr>
          <w:rFonts w:ascii="Times New Roman" w:eastAsia="Times New Roman" w:hAnsi="Times New Roman"/>
          <w:sz w:val="24"/>
          <w:szCs w:val="24"/>
        </w:rPr>
      </w:pPr>
      <w:r w:rsidRPr="003536A3">
        <w:rPr>
          <w:rFonts w:ascii="Times New Roman" w:hAnsi="Times New Roman"/>
          <w:sz w:val="24"/>
          <w:szCs w:val="24"/>
        </w:rPr>
        <w:t xml:space="preserve">2.2.повідомити постійну комісію міської ради з гуманітарних питань про вирішення даного питання. </w:t>
      </w:r>
    </w:p>
    <w:p w14:paraId="0AD72F5F" w14:textId="77777777" w:rsidR="001F1D85" w:rsidRPr="001F1D85" w:rsidRDefault="00931C75" w:rsidP="001F1D85">
      <w:pPr>
        <w:spacing w:after="0" w:line="240" w:lineRule="auto"/>
        <w:ind w:left="-142"/>
        <w:jc w:val="both"/>
        <w:rPr>
          <w:rFonts w:ascii="Times New Roman" w:eastAsia="Times New Roman" w:hAnsi="Times New Roman" w:cs="Times New Roman"/>
          <w:sz w:val="24"/>
          <w:szCs w:val="24"/>
        </w:rPr>
      </w:pPr>
      <w:r w:rsidRPr="00A53D7E">
        <w:rPr>
          <w:rFonts w:ascii="Times New Roman" w:hAnsi="Times New Roman" w:cs="Times New Roman"/>
          <w:sz w:val="24"/>
          <w:szCs w:val="24"/>
        </w:rPr>
        <w:t>Результати голосування</w:t>
      </w:r>
      <w:r w:rsidR="00A53D7E" w:rsidRPr="00A53D7E">
        <w:rPr>
          <w:rFonts w:ascii="Times New Roman" w:hAnsi="Times New Roman" w:cs="Times New Roman"/>
          <w:sz w:val="24"/>
          <w:szCs w:val="24"/>
        </w:rPr>
        <w:t xml:space="preserve"> за пропозицію Галини </w:t>
      </w:r>
      <w:proofErr w:type="spellStart"/>
      <w:r w:rsidR="00A53D7E" w:rsidRPr="00A53D7E">
        <w:rPr>
          <w:rFonts w:ascii="Times New Roman" w:hAnsi="Times New Roman" w:cs="Times New Roman"/>
          <w:sz w:val="24"/>
          <w:szCs w:val="24"/>
        </w:rPr>
        <w:t>Гевко</w:t>
      </w:r>
      <w:proofErr w:type="spellEnd"/>
      <w:r w:rsidRPr="00A53D7E">
        <w:rPr>
          <w:rFonts w:ascii="Times New Roman" w:hAnsi="Times New Roman" w:cs="Times New Roman"/>
          <w:sz w:val="24"/>
          <w:szCs w:val="24"/>
        </w:rPr>
        <w:t xml:space="preserve">: </w:t>
      </w:r>
      <w:r w:rsidR="001F1D85" w:rsidRPr="001F1D85">
        <w:rPr>
          <w:rFonts w:ascii="Times New Roman" w:eastAsia="Times New Roman" w:hAnsi="Times New Roman" w:cs="Times New Roman"/>
          <w:sz w:val="24"/>
          <w:szCs w:val="24"/>
        </w:rPr>
        <w:t xml:space="preserve">За – 5 </w:t>
      </w:r>
      <w:r w:rsidR="001F1D85" w:rsidRPr="001F1D85">
        <w:rPr>
          <w:rFonts w:ascii="Times New Roman" w:eastAsia="Times New Roman" w:hAnsi="Times New Roman" w:cs="Times New Roman"/>
          <w:i/>
          <w:iCs/>
          <w:sz w:val="24"/>
          <w:szCs w:val="24"/>
        </w:rPr>
        <w:t xml:space="preserve">(Галина </w:t>
      </w:r>
      <w:proofErr w:type="spellStart"/>
      <w:r w:rsidR="001F1D85" w:rsidRPr="001F1D85">
        <w:rPr>
          <w:rFonts w:ascii="Times New Roman" w:eastAsia="Times New Roman" w:hAnsi="Times New Roman" w:cs="Times New Roman"/>
          <w:i/>
          <w:iCs/>
          <w:sz w:val="24"/>
          <w:szCs w:val="24"/>
        </w:rPr>
        <w:t>Гевко</w:t>
      </w:r>
      <w:proofErr w:type="spellEnd"/>
      <w:r w:rsidR="001F1D85" w:rsidRPr="001F1D85">
        <w:rPr>
          <w:rFonts w:ascii="Times New Roman" w:eastAsia="Times New Roman" w:hAnsi="Times New Roman" w:cs="Times New Roman"/>
          <w:i/>
          <w:iCs/>
          <w:sz w:val="24"/>
          <w:szCs w:val="24"/>
        </w:rPr>
        <w:t xml:space="preserve">, Олеся </w:t>
      </w:r>
      <w:proofErr w:type="spellStart"/>
      <w:r w:rsidR="001F1D85" w:rsidRPr="001F1D85">
        <w:rPr>
          <w:rFonts w:ascii="Times New Roman" w:eastAsia="Times New Roman" w:hAnsi="Times New Roman" w:cs="Times New Roman"/>
          <w:i/>
          <w:iCs/>
          <w:sz w:val="24"/>
          <w:szCs w:val="24"/>
        </w:rPr>
        <w:t>Чванкіна</w:t>
      </w:r>
      <w:proofErr w:type="spellEnd"/>
      <w:r w:rsidR="001F1D85" w:rsidRPr="001F1D85">
        <w:rPr>
          <w:rFonts w:ascii="Times New Roman" w:eastAsia="Times New Roman" w:hAnsi="Times New Roman" w:cs="Times New Roman"/>
          <w:i/>
          <w:iCs/>
          <w:sz w:val="24"/>
          <w:szCs w:val="24"/>
        </w:rPr>
        <w:t xml:space="preserve">, Олег Шморгай, Андрій Цибульський, Віктор </w:t>
      </w:r>
      <w:proofErr w:type="spellStart"/>
      <w:r w:rsidR="001F1D85" w:rsidRPr="001F1D85">
        <w:rPr>
          <w:rFonts w:ascii="Times New Roman" w:eastAsia="Times New Roman" w:hAnsi="Times New Roman" w:cs="Times New Roman"/>
          <w:i/>
          <w:iCs/>
          <w:sz w:val="24"/>
          <w:szCs w:val="24"/>
        </w:rPr>
        <w:t>Овчарук</w:t>
      </w:r>
      <w:proofErr w:type="spellEnd"/>
      <w:r w:rsidR="001F1D85" w:rsidRPr="001F1D85">
        <w:rPr>
          <w:rFonts w:ascii="Times New Roman" w:eastAsia="Times New Roman" w:hAnsi="Times New Roman" w:cs="Times New Roman"/>
          <w:i/>
          <w:iCs/>
          <w:sz w:val="24"/>
          <w:szCs w:val="24"/>
        </w:rPr>
        <w:t>),</w:t>
      </w:r>
      <w:r w:rsidR="001F1D85" w:rsidRPr="001F1D85">
        <w:rPr>
          <w:rFonts w:ascii="Times New Roman" w:eastAsia="Times New Roman" w:hAnsi="Times New Roman" w:cs="Times New Roman"/>
          <w:sz w:val="24"/>
          <w:szCs w:val="24"/>
        </w:rPr>
        <w:t xml:space="preserve"> проти-0, утримались-0. Рішення прийнято.</w:t>
      </w:r>
    </w:p>
    <w:p w14:paraId="4FC580FD" w14:textId="7C411138" w:rsidR="003536A3" w:rsidRDefault="00931C75" w:rsidP="001F1D85">
      <w:pPr>
        <w:spacing w:after="0" w:line="240" w:lineRule="auto"/>
        <w:ind w:left="-142"/>
        <w:jc w:val="both"/>
        <w:rPr>
          <w:rFonts w:ascii="Times New Roman" w:hAnsi="Times New Roman" w:cs="Times New Roman"/>
          <w:color w:val="000000" w:themeColor="text1"/>
          <w:sz w:val="24"/>
          <w:szCs w:val="24"/>
        </w:rPr>
      </w:pPr>
      <w:r w:rsidRPr="00A53D7E">
        <w:rPr>
          <w:rFonts w:ascii="Times New Roman" w:hAnsi="Times New Roman" w:cs="Times New Roman"/>
          <w:color w:val="000000" w:themeColor="text1"/>
          <w:sz w:val="24"/>
          <w:szCs w:val="24"/>
        </w:rPr>
        <w:t xml:space="preserve">ВИРІШИЛИ: </w:t>
      </w:r>
      <w:r w:rsidR="00A53D7E" w:rsidRPr="00A53D7E">
        <w:rPr>
          <w:rFonts w:ascii="Times New Roman" w:hAnsi="Times New Roman" w:cs="Times New Roman"/>
          <w:color w:val="000000" w:themeColor="text1"/>
          <w:sz w:val="24"/>
          <w:szCs w:val="24"/>
        </w:rPr>
        <w:t xml:space="preserve">1. Висновок постійної комісії міської ради з гуманітарних питань від 12.03.2026 №2.3 стосовно усного звернення </w:t>
      </w:r>
      <w:proofErr w:type="spellStart"/>
      <w:r w:rsidR="00A53D7E" w:rsidRPr="00A53D7E">
        <w:rPr>
          <w:rFonts w:ascii="Times New Roman" w:hAnsi="Times New Roman" w:cs="Times New Roman"/>
          <w:color w:val="000000" w:themeColor="text1"/>
          <w:sz w:val="24"/>
          <w:szCs w:val="24"/>
        </w:rPr>
        <w:t>гр.Дресвянкіної</w:t>
      </w:r>
      <w:proofErr w:type="spellEnd"/>
      <w:r w:rsidR="00A53D7E" w:rsidRPr="00A53D7E">
        <w:rPr>
          <w:rFonts w:ascii="Times New Roman" w:hAnsi="Times New Roman" w:cs="Times New Roman"/>
          <w:color w:val="000000" w:themeColor="text1"/>
          <w:sz w:val="24"/>
          <w:szCs w:val="24"/>
        </w:rPr>
        <w:t xml:space="preserve"> Наталії Віталіївни, сестри загиблого військовослужбовця Рязанцева Михайла Віталійовича, щодо перепоховання його останків з </w:t>
      </w:r>
      <w:proofErr w:type="spellStart"/>
      <w:r w:rsidR="00A53D7E" w:rsidRPr="00A53D7E">
        <w:rPr>
          <w:rFonts w:ascii="Times New Roman" w:hAnsi="Times New Roman" w:cs="Times New Roman"/>
          <w:color w:val="000000" w:themeColor="text1"/>
          <w:sz w:val="24"/>
          <w:szCs w:val="24"/>
        </w:rPr>
        <w:t>м.Краматорськ</w:t>
      </w:r>
      <w:proofErr w:type="spellEnd"/>
      <w:r w:rsidR="00A53D7E" w:rsidRPr="00A53D7E">
        <w:rPr>
          <w:rFonts w:ascii="Times New Roman" w:hAnsi="Times New Roman" w:cs="Times New Roman"/>
          <w:color w:val="000000" w:themeColor="text1"/>
          <w:sz w:val="24"/>
          <w:szCs w:val="24"/>
        </w:rPr>
        <w:t xml:space="preserve"> на одному з кладовищ </w:t>
      </w:r>
      <w:proofErr w:type="spellStart"/>
      <w:r w:rsidR="00A53D7E" w:rsidRPr="00A53D7E">
        <w:rPr>
          <w:rFonts w:ascii="Times New Roman" w:hAnsi="Times New Roman" w:cs="Times New Roman"/>
          <w:color w:val="000000" w:themeColor="text1"/>
          <w:sz w:val="24"/>
          <w:szCs w:val="24"/>
        </w:rPr>
        <w:t>м.Тернополя</w:t>
      </w:r>
      <w:proofErr w:type="spellEnd"/>
      <w:r w:rsidR="00C87B16">
        <w:rPr>
          <w:rFonts w:ascii="Times New Roman" w:hAnsi="Times New Roman" w:cs="Times New Roman"/>
          <w:color w:val="000000" w:themeColor="text1"/>
          <w:sz w:val="24"/>
          <w:szCs w:val="24"/>
        </w:rPr>
        <w:t xml:space="preserve"> взяти до відома</w:t>
      </w:r>
      <w:r w:rsidR="00A53D7E">
        <w:rPr>
          <w:rFonts w:ascii="Times New Roman" w:hAnsi="Times New Roman" w:cs="Times New Roman"/>
          <w:color w:val="000000" w:themeColor="text1"/>
          <w:sz w:val="24"/>
          <w:szCs w:val="24"/>
        </w:rPr>
        <w:t>.</w:t>
      </w:r>
    </w:p>
    <w:p w14:paraId="00B6E549" w14:textId="61652859" w:rsidR="003536A3" w:rsidRPr="003536A3" w:rsidRDefault="003536A3" w:rsidP="003536A3">
      <w:pPr>
        <w:pStyle w:val="a3"/>
        <w:tabs>
          <w:tab w:val="left" w:pos="142"/>
        </w:tabs>
        <w:spacing w:after="0" w:line="240" w:lineRule="auto"/>
        <w:ind w:left="-142"/>
        <w:jc w:val="both"/>
        <w:rPr>
          <w:rFonts w:ascii="Times New Roman" w:hAnsi="Times New Roman"/>
          <w:i/>
          <w:iCs/>
          <w:sz w:val="24"/>
          <w:szCs w:val="24"/>
        </w:rPr>
      </w:pPr>
      <w:r>
        <w:rPr>
          <w:rFonts w:ascii="Times New Roman" w:eastAsiaTheme="minorEastAsia" w:hAnsi="Times New Roman"/>
          <w:color w:val="000000" w:themeColor="text1"/>
          <w:sz w:val="24"/>
          <w:szCs w:val="24"/>
        </w:rPr>
        <w:t>2.</w:t>
      </w:r>
      <w:r w:rsidR="00A53D7E" w:rsidRPr="003536A3">
        <w:rPr>
          <w:rFonts w:ascii="Times New Roman" w:eastAsiaTheme="minorEastAsia" w:hAnsi="Times New Roman"/>
          <w:color w:val="000000" w:themeColor="text1"/>
          <w:sz w:val="24"/>
          <w:szCs w:val="24"/>
        </w:rPr>
        <w:t>Доручити управлінню житлово-комунального господарства, благоустрою та екології</w:t>
      </w:r>
      <w:r w:rsidRPr="003536A3">
        <w:rPr>
          <w:rFonts w:ascii="Times New Roman" w:hAnsi="Times New Roman"/>
          <w:color w:val="000000" w:themeColor="text1"/>
          <w:sz w:val="24"/>
          <w:szCs w:val="24"/>
        </w:rPr>
        <w:t>:</w:t>
      </w:r>
      <w:r w:rsidR="00A53D7E" w:rsidRPr="003536A3">
        <w:rPr>
          <w:rFonts w:ascii="Times New Roman" w:eastAsiaTheme="minorEastAsia" w:hAnsi="Times New Roman"/>
          <w:color w:val="000000" w:themeColor="text1"/>
          <w:sz w:val="24"/>
          <w:szCs w:val="24"/>
        </w:rPr>
        <w:t xml:space="preserve"> </w:t>
      </w:r>
    </w:p>
    <w:p w14:paraId="757E9017" w14:textId="64A72BD5" w:rsidR="003536A3" w:rsidRPr="003536A3" w:rsidRDefault="003536A3" w:rsidP="003536A3">
      <w:pPr>
        <w:tabs>
          <w:tab w:val="left" w:pos="142"/>
        </w:tabs>
        <w:spacing w:after="0" w:line="240" w:lineRule="auto"/>
        <w:ind w:left="-142"/>
        <w:jc w:val="both"/>
        <w:rPr>
          <w:rFonts w:ascii="Times New Roman" w:hAnsi="Times New Roman"/>
          <w:i/>
          <w:iCs/>
          <w:sz w:val="24"/>
          <w:szCs w:val="24"/>
        </w:rPr>
      </w:pPr>
      <w:r w:rsidRPr="003536A3">
        <w:rPr>
          <w:rFonts w:ascii="Times New Roman" w:hAnsi="Times New Roman"/>
          <w:color w:val="000000" w:themeColor="text1"/>
          <w:sz w:val="24"/>
          <w:szCs w:val="24"/>
        </w:rPr>
        <w:t>2.1.</w:t>
      </w:r>
      <w:r>
        <w:rPr>
          <w:rFonts w:ascii="Times New Roman" w:hAnsi="Times New Roman"/>
          <w:color w:val="000000" w:themeColor="text1"/>
          <w:sz w:val="24"/>
          <w:szCs w:val="24"/>
        </w:rPr>
        <w:t>п</w:t>
      </w:r>
      <w:r w:rsidR="00A53D7E" w:rsidRPr="003536A3">
        <w:rPr>
          <w:rFonts w:ascii="Times New Roman" w:hAnsi="Times New Roman"/>
          <w:color w:val="000000" w:themeColor="text1"/>
          <w:sz w:val="24"/>
          <w:szCs w:val="24"/>
        </w:rPr>
        <w:t xml:space="preserve">осприяти вирішенню питання щодо перепоховання останків загиблого військовослужбовця Рязанцева Михайла Віталійовича з </w:t>
      </w:r>
      <w:proofErr w:type="spellStart"/>
      <w:r w:rsidR="00A53D7E" w:rsidRPr="003536A3">
        <w:rPr>
          <w:rFonts w:ascii="Times New Roman" w:hAnsi="Times New Roman"/>
          <w:color w:val="000000" w:themeColor="text1"/>
          <w:sz w:val="24"/>
          <w:szCs w:val="24"/>
        </w:rPr>
        <w:t>м.Краматорськ</w:t>
      </w:r>
      <w:proofErr w:type="spellEnd"/>
      <w:r w:rsidR="00A53D7E" w:rsidRPr="003536A3">
        <w:rPr>
          <w:rFonts w:ascii="Times New Roman" w:hAnsi="Times New Roman"/>
          <w:color w:val="000000" w:themeColor="text1"/>
          <w:sz w:val="24"/>
          <w:szCs w:val="24"/>
        </w:rPr>
        <w:t xml:space="preserve"> </w:t>
      </w:r>
      <w:r w:rsidR="00A53D7E" w:rsidRPr="003536A3">
        <w:rPr>
          <w:rFonts w:ascii="Times New Roman" w:hAnsi="Times New Roman"/>
          <w:sz w:val="24"/>
          <w:szCs w:val="24"/>
        </w:rPr>
        <w:t xml:space="preserve">на одному з кладовищ </w:t>
      </w:r>
      <w:proofErr w:type="spellStart"/>
      <w:r w:rsidR="00A53D7E" w:rsidRPr="003536A3">
        <w:rPr>
          <w:rFonts w:ascii="Times New Roman" w:hAnsi="Times New Roman"/>
          <w:sz w:val="24"/>
          <w:szCs w:val="24"/>
        </w:rPr>
        <w:t>м.Тернополя</w:t>
      </w:r>
      <w:proofErr w:type="spellEnd"/>
      <w:r w:rsidRPr="003536A3">
        <w:rPr>
          <w:rFonts w:ascii="Times New Roman" w:hAnsi="Times New Roman"/>
          <w:i/>
          <w:iCs/>
          <w:sz w:val="24"/>
          <w:szCs w:val="24"/>
        </w:rPr>
        <w:t>;</w:t>
      </w:r>
    </w:p>
    <w:p w14:paraId="3870593E" w14:textId="2AAFEF52" w:rsidR="00A53D7E" w:rsidRPr="003536A3" w:rsidRDefault="003536A3" w:rsidP="003536A3">
      <w:pPr>
        <w:pStyle w:val="a3"/>
        <w:shd w:val="clear" w:color="auto" w:fill="FFFFFF"/>
        <w:tabs>
          <w:tab w:val="left" w:pos="142"/>
        </w:tabs>
        <w:spacing w:after="0" w:line="240" w:lineRule="auto"/>
        <w:ind w:left="-142"/>
        <w:jc w:val="both"/>
        <w:rPr>
          <w:rFonts w:ascii="Times New Roman" w:eastAsiaTheme="minorEastAsia" w:hAnsi="Times New Roman"/>
          <w:sz w:val="24"/>
          <w:szCs w:val="24"/>
        </w:rPr>
      </w:pPr>
      <w:r>
        <w:rPr>
          <w:rFonts w:ascii="Times New Roman" w:hAnsi="Times New Roman"/>
          <w:sz w:val="24"/>
          <w:szCs w:val="24"/>
        </w:rPr>
        <w:t>2.2.п</w:t>
      </w:r>
      <w:r w:rsidRPr="003536A3">
        <w:rPr>
          <w:rFonts w:ascii="Times New Roman" w:hAnsi="Times New Roman"/>
          <w:sz w:val="24"/>
          <w:szCs w:val="24"/>
        </w:rPr>
        <w:t xml:space="preserve">овідомити постійну комісію міської ради з гуманітарних питань про вирішення даного питання. </w:t>
      </w:r>
    </w:p>
    <w:p w14:paraId="78190158" w14:textId="491C6AD3" w:rsidR="00A53D7E" w:rsidRPr="00A53D7E" w:rsidRDefault="00A53D7E" w:rsidP="00A53D7E">
      <w:pPr>
        <w:tabs>
          <w:tab w:val="left" w:pos="142"/>
        </w:tabs>
        <w:spacing w:after="0" w:line="240" w:lineRule="auto"/>
        <w:ind w:left="-142"/>
        <w:jc w:val="both"/>
        <w:rPr>
          <w:rFonts w:ascii="Times New Roman" w:hAnsi="Times New Roman" w:cs="Times New Roman"/>
          <w:color w:val="000000" w:themeColor="text1"/>
          <w:sz w:val="24"/>
          <w:szCs w:val="24"/>
        </w:rPr>
      </w:pPr>
    </w:p>
    <w:bookmarkEnd w:id="3"/>
    <w:bookmarkEnd w:id="2"/>
    <w:p w14:paraId="0670F646" w14:textId="77777777" w:rsidR="00B14C56" w:rsidRPr="0003345F" w:rsidRDefault="00B14C56" w:rsidP="003536A3">
      <w:pPr>
        <w:spacing w:after="0" w:line="240" w:lineRule="auto"/>
        <w:rPr>
          <w:rFonts w:ascii="Times New Roman" w:hAnsi="Times New Roman" w:cs="Times New Roman"/>
          <w:b/>
          <w:color w:val="000000" w:themeColor="text1"/>
          <w:sz w:val="24"/>
          <w:szCs w:val="24"/>
        </w:rPr>
      </w:pPr>
    </w:p>
    <w:p w14:paraId="61395564" w14:textId="77777777" w:rsidR="00B14C56" w:rsidRPr="0003345F" w:rsidRDefault="00B14C56" w:rsidP="009F7728">
      <w:pPr>
        <w:spacing w:after="0" w:line="240" w:lineRule="auto"/>
        <w:ind w:left="567" w:hanging="2"/>
        <w:rPr>
          <w:rFonts w:ascii="Times New Roman" w:hAnsi="Times New Roman" w:cs="Times New Roman"/>
          <w:b/>
          <w:color w:val="000000" w:themeColor="text1"/>
          <w:sz w:val="24"/>
          <w:szCs w:val="24"/>
        </w:rPr>
      </w:pPr>
    </w:p>
    <w:p w14:paraId="546C2FA5" w14:textId="7A9F82BF" w:rsidR="00BB1F20" w:rsidRPr="0003345F" w:rsidRDefault="00BB1F20" w:rsidP="00240AB9">
      <w:pPr>
        <w:spacing w:after="0" w:line="240" w:lineRule="auto"/>
        <w:ind w:left="567" w:hanging="2"/>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Голова комісії</w:t>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t>Галина ГЕВКО</w:t>
      </w:r>
    </w:p>
    <w:p w14:paraId="556CB5FD" w14:textId="77777777" w:rsidR="00BB1F20" w:rsidRPr="0003345F" w:rsidRDefault="00BB1F20" w:rsidP="00240AB9">
      <w:pPr>
        <w:spacing w:after="0" w:line="240" w:lineRule="auto"/>
        <w:ind w:left="567" w:hanging="2"/>
        <w:rPr>
          <w:rFonts w:ascii="Times New Roman" w:hAnsi="Times New Roman" w:cs="Times New Roman"/>
          <w:b/>
          <w:color w:val="000000" w:themeColor="text1"/>
          <w:sz w:val="24"/>
          <w:szCs w:val="24"/>
        </w:rPr>
      </w:pPr>
    </w:p>
    <w:p w14:paraId="1C85EFDC" w14:textId="77777777" w:rsidR="00242EF7" w:rsidRPr="0003345F" w:rsidRDefault="00242EF7" w:rsidP="00240AB9">
      <w:pPr>
        <w:spacing w:after="0" w:line="240" w:lineRule="auto"/>
        <w:ind w:left="567" w:hanging="2"/>
        <w:rPr>
          <w:rFonts w:ascii="Times New Roman" w:hAnsi="Times New Roman" w:cs="Times New Roman"/>
          <w:b/>
          <w:color w:val="000000" w:themeColor="text1"/>
          <w:sz w:val="24"/>
          <w:szCs w:val="24"/>
        </w:rPr>
      </w:pPr>
    </w:p>
    <w:p w14:paraId="73009E2C" w14:textId="651BE8D7" w:rsidR="003D51EB" w:rsidRPr="0003345F" w:rsidRDefault="00BB1F20" w:rsidP="00240AB9">
      <w:pPr>
        <w:spacing w:after="0" w:line="240" w:lineRule="auto"/>
        <w:ind w:left="567" w:hanging="2"/>
        <w:rPr>
          <w:rFonts w:ascii="Times New Roman" w:hAnsi="Times New Roman" w:cs="Times New Roman"/>
          <w:sz w:val="24"/>
          <w:szCs w:val="24"/>
        </w:rPr>
      </w:pPr>
      <w:r w:rsidRPr="0003345F">
        <w:rPr>
          <w:rFonts w:ascii="Times New Roman" w:hAnsi="Times New Roman" w:cs="Times New Roman"/>
          <w:b/>
          <w:color w:val="000000" w:themeColor="text1"/>
          <w:sz w:val="24"/>
          <w:szCs w:val="24"/>
        </w:rPr>
        <w:t>Секретар комісії</w:t>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t>Андрій ЦИБУЛЬСЬКИЙ</w:t>
      </w:r>
    </w:p>
    <w:sectPr w:rsidR="003D51EB" w:rsidRPr="0003345F" w:rsidSect="00866A7F">
      <w:pgSz w:w="11906" w:h="16838"/>
      <w:pgMar w:top="993" w:right="1133"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E2F4F0E"/>
    <w:multiLevelType w:val="hybridMultilevel"/>
    <w:tmpl w:val="22F46516"/>
    <w:lvl w:ilvl="0" w:tplc="DFDCAF14">
      <w:numFmt w:val="bullet"/>
      <w:lvlText w:val="-"/>
      <w:lvlJc w:val="left"/>
      <w:pPr>
        <w:ind w:left="218" w:hanging="360"/>
      </w:pPr>
      <w:rPr>
        <w:rFonts w:ascii="Times New Roman" w:eastAsia="Times New Roman" w:hAnsi="Times New Roman" w:cs="Times New Roman" w:hint="default"/>
        <w:color w:val="auto"/>
      </w:rPr>
    </w:lvl>
    <w:lvl w:ilvl="1" w:tplc="04220003" w:tentative="1">
      <w:start w:val="1"/>
      <w:numFmt w:val="bullet"/>
      <w:lvlText w:val="o"/>
      <w:lvlJc w:val="left"/>
      <w:pPr>
        <w:ind w:left="938" w:hanging="360"/>
      </w:pPr>
      <w:rPr>
        <w:rFonts w:ascii="Courier New" w:hAnsi="Courier New" w:cs="Courier New" w:hint="default"/>
      </w:rPr>
    </w:lvl>
    <w:lvl w:ilvl="2" w:tplc="04220005" w:tentative="1">
      <w:start w:val="1"/>
      <w:numFmt w:val="bullet"/>
      <w:lvlText w:val=""/>
      <w:lvlJc w:val="left"/>
      <w:pPr>
        <w:ind w:left="1658" w:hanging="360"/>
      </w:pPr>
      <w:rPr>
        <w:rFonts w:ascii="Wingdings" w:hAnsi="Wingdings" w:hint="default"/>
      </w:rPr>
    </w:lvl>
    <w:lvl w:ilvl="3" w:tplc="04220001" w:tentative="1">
      <w:start w:val="1"/>
      <w:numFmt w:val="bullet"/>
      <w:lvlText w:val=""/>
      <w:lvlJc w:val="left"/>
      <w:pPr>
        <w:ind w:left="2378" w:hanging="360"/>
      </w:pPr>
      <w:rPr>
        <w:rFonts w:ascii="Symbol" w:hAnsi="Symbol" w:hint="default"/>
      </w:rPr>
    </w:lvl>
    <w:lvl w:ilvl="4" w:tplc="04220003" w:tentative="1">
      <w:start w:val="1"/>
      <w:numFmt w:val="bullet"/>
      <w:lvlText w:val="o"/>
      <w:lvlJc w:val="left"/>
      <w:pPr>
        <w:ind w:left="3098" w:hanging="360"/>
      </w:pPr>
      <w:rPr>
        <w:rFonts w:ascii="Courier New" w:hAnsi="Courier New" w:cs="Courier New" w:hint="default"/>
      </w:rPr>
    </w:lvl>
    <w:lvl w:ilvl="5" w:tplc="04220005" w:tentative="1">
      <w:start w:val="1"/>
      <w:numFmt w:val="bullet"/>
      <w:lvlText w:val=""/>
      <w:lvlJc w:val="left"/>
      <w:pPr>
        <w:ind w:left="3818" w:hanging="360"/>
      </w:pPr>
      <w:rPr>
        <w:rFonts w:ascii="Wingdings" w:hAnsi="Wingdings" w:hint="default"/>
      </w:rPr>
    </w:lvl>
    <w:lvl w:ilvl="6" w:tplc="04220001" w:tentative="1">
      <w:start w:val="1"/>
      <w:numFmt w:val="bullet"/>
      <w:lvlText w:val=""/>
      <w:lvlJc w:val="left"/>
      <w:pPr>
        <w:ind w:left="4538" w:hanging="360"/>
      </w:pPr>
      <w:rPr>
        <w:rFonts w:ascii="Symbol" w:hAnsi="Symbol" w:hint="default"/>
      </w:rPr>
    </w:lvl>
    <w:lvl w:ilvl="7" w:tplc="04220003" w:tentative="1">
      <w:start w:val="1"/>
      <w:numFmt w:val="bullet"/>
      <w:lvlText w:val="o"/>
      <w:lvlJc w:val="left"/>
      <w:pPr>
        <w:ind w:left="5258" w:hanging="360"/>
      </w:pPr>
      <w:rPr>
        <w:rFonts w:ascii="Courier New" w:hAnsi="Courier New" w:cs="Courier New" w:hint="default"/>
      </w:rPr>
    </w:lvl>
    <w:lvl w:ilvl="8" w:tplc="04220005" w:tentative="1">
      <w:start w:val="1"/>
      <w:numFmt w:val="bullet"/>
      <w:lvlText w:val=""/>
      <w:lvlJc w:val="left"/>
      <w:pPr>
        <w:ind w:left="5978" w:hanging="360"/>
      </w:pPr>
      <w:rPr>
        <w:rFonts w:ascii="Wingdings" w:hAnsi="Wingdings" w:hint="default"/>
      </w:rPr>
    </w:lvl>
  </w:abstractNum>
  <w:abstractNum w:abstractNumId="3" w15:restartNumberingAfterBreak="0">
    <w:nsid w:val="1AAC73A8"/>
    <w:multiLevelType w:val="hybridMultilevel"/>
    <w:tmpl w:val="1DEE7F02"/>
    <w:lvl w:ilvl="0" w:tplc="B566935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92E731C"/>
    <w:multiLevelType w:val="multilevel"/>
    <w:tmpl w:val="33C0B098"/>
    <w:lvl w:ilvl="0">
      <w:start w:val="1"/>
      <w:numFmt w:val="decimal"/>
      <w:lvlText w:val="%1."/>
      <w:lvlJc w:val="left"/>
      <w:pPr>
        <w:ind w:left="360" w:hanging="360"/>
      </w:pPr>
      <w:rPr>
        <w:i w:val="0"/>
        <w:iCs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3"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6"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7"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C7F4279"/>
    <w:multiLevelType w:val="hybridMultilevel"/>
    <w:tmpl w:val="25DE1968"/>
    <w:lvl w:ilvl="0" w:tplc="FD322B94">
      <w:start w:val="1"/>
      <w:numFmt w:val="decimal"/>
      <w:lvlText w:val="%1."/>
      <w:lvlJc w:val="left"/>
      <w:pPr>
        <w:ind w:left="218" w:hanging="360"/>
      </w:pPr>
      <w:rPr>
        <w:rFonts w:hint="default"/>
        <w:color w:val="000000" w:themeColor="text1"/>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23"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A8C31FC"/>
    <w:multiLevelType w:val="hybridMultilevel"/>
    <w:tmpl w:val="9A50552E"/>
    <w:lvl w:ilvl="0" w:tplc="3372225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6"/>
  </w:num>
  <w:num w:numId="2" w16cid:durableId="153878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5"/>
  </w:num>
  <w:num w:numId="4" w16cid:durableId="1848399246">
    <w:abstractNumId w:val="19"/>
  </w:num>
  <w:num w:numId="5" w16cid:durableId="915943887">
    <w:abstractNumId w:val="23"/>
  </w:num>
  <w:num w:numId="6" w16cid:durableId="1243953712">
    <w:abstractNumId w:val="17"/>
  </w:num>
  <w:num w:numId="7" w16cid:durableId="421142461">
    <w:abstractNumId w:val="0"/>
  </w:num>
  <w:num w:numId="8" w16cid:durableId="1560945152">
    <w:abstractNumId w:val="12"/>
  </w:num>
  <w:num w:numId="9" w16cid:durableId="773329704">
    <w:abstractNumId w:val="26"/>
  </w:num>
  <w:num w:numId="10" w16cid:durableId="165051976">
    <w:abstractNumId w:val="8"/>
  </w:num>
  <w:num w:numId="11" w16cid:durableId="1572999854">
    <w:abstractNumId w:val="10"/>
  </w:num>
  <w:num w:numId="12" w16cid:durableId="1761372665">
    <w:abstractNumId w:val="14"/>
  </w:num>
  <w:num w:numId="13" w16cid:durableId="1915627901">
    <w:abstractNumId w:val="21"/>
  </w:num>
  <w:num w:numId="14" w16cid:durableId="739713473">
    <w:abstractNumId w:val="13"/>
  </w:num>
  <w:num w:numId="15" w16cid:durableId="160779128">
    <w:abstractNumId w:val="13"/>
  </w:num>
  <w:num w:numId="16" w16cid:durableId="2100053320">
    <w:abstractNumId w:val="11"/>
  </w:num>
  <w:num w:numId="17" w16cid:durableId="729034486">
    <w:abstractNumId w:val="5"/>
  </w:num>
  <w:num w:numId="18" w16cid:durableId="65611183">
    <w:abstractNumId w:val="24"/>
  </w:num>
  <w:num w:numId="19" w16cid:durableId="2115200103">
    <w:abstractNumId w:val="18"/>
  </w:num>
  <w:num w:numId="20" w16cid:durableId="698966528">
    <w:abstractNumId w:val="9"/>
  </w:num>
  <w:num w:numId="21" w16cid:durableId="840388197">
    <w:abstractNumId w:val="4"/>
  </w:num>
  <w:num w:numId="22" w16cid:durableId="505247503">
    <w:abstractNumId w:val="20"/>
  </w:num>
  <w:num w:numId="23" w16cid:durableId="515656204">
    <w:abstractNumId w:val="7"/>
  </w:num>
  <w:num w:numId="24" w16cid:durableId="1285843846">
    <w:abstractNumId w:val="1"/>
  </w:num>
  <w:num w:numId="25" w16cid:durableId="528421294">
    <w:abstractNumId w:val="1"/>
  </w:num>
  <w:num w:numId="26" w16cid:durableId="1366564985">
    <w:abstractNumId w:val="2"/>
  </w:num>
  <w:num w:numId="27" w16cid:durableId="1338656232">
    <w:abstractNumId w:val="25"/>
  </w:num>
  <w:num w:numId="28" w16cid:durableId="1933392187">
    <w:abstractNumId w:val="3"/>
  </w:num>
  <w:num w:numId="29" w16cid:durableId="1952083916">
    <w:abstractNumId w:val="16"/>
  </w:num>
  <w:num w:numId="30" w16cid:durableId="1669482096">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7914"/>
    <w:rsid w:val="00057F63"/>
    <w:rsid w:val="00061921"/>
    <w:rsid w:val="00062157"/>
    <w:rsid w:val="00062A7B"/>
    <w:rsid w:val="00063770"/>
    <w:rsid w:val="000648D8"/>
    <w:rsid w:val="00065947"/>
    <w:rsid w:val="00065E6F"/>
    <w:rsid w:val="00066A78"/>
    <w:rsid w:val="0007041D"/>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7DAF"/>
    <w:rsid w:val="000E02DE"/>
    <w:rsid w:val="000E0D30"/>
    <w:rsid w:val="000E1FD2"/>
    <w:rsid w:val="000E6AB1"/>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1D85"/>
    <w:rsid w:val="001F24C6"/>
    <w:rsid w:val="001F30EE"/>
    <w:rsid w:val="001F4E74"/>
    <w:rsid w:val="001F592D"/>
    <w:rsid w:val="001F7D73"/>
    <w:rsid w:val="00203A04"/>
    <w:rsid w:val="00205CC0"/>
    <w:rsid w:val="002066DF"/>
    <w:rsid w:val="002110EF"/>
    <w:rsid w:val="00213340"/>
    <w:rsid w:val="002144A7"/>
    <w:rsid w:val="00216210"/>
    <w:rsid w:val="00221962"/>
    <w:rsid w:val="00222A50"/>
    <w:rsid w:val="00223E9B"/>
    <w:rsid w:val="00231FA9"/>
    <w:rsid w:val="00232D5F"/>
    <w:rsid w:val="00232E2B"/>
    <w:rsid w:val="00233B2D"/>
    <w:rsid w:val="002357DC"/>
    <w:rsid w:val="0023683F"/>
    <w:rsid w:val="00237367"/>
    <w:rsid w:val="00240AB9"/>
    <w:rsid w:val="00240BB1"/>
    <w:rsid w:val="002418EF"/>
    <w:rsid w:val="00241A1B"/>
    <w:rsid w:val="00242EF7"/>
    <w:rsid w:val="00243151"/>
    <w:rsid w:val="00244A6C"/>
    <w:rsid w:val="00246E34"/>
    <w:rsid w:val="00251B7A"/>
    <w:rsid w:val="002537E6"/>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36A3"/>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607"/>
    <w:rsid w:val="00416D4B"/>
    <w:rsid w:val="00416E4A"/>
    <w:rsid w:val="0042222D"/>
    <w:rsid w:val="0042443D"/>
    <w:rsid w:val="0042544F"/>
    <w:rsid w:val="00426695"/>
    <w:rsid w:val="004267AC"/>
    <w:rsid w:val="00427B81"/>
    <w:rsid w:val="004319D4"/>
    <w:rsid w:val="00431B94"/>
    <w:rsid w:val="00431E3B"/>
    <w:rsid w:val="004347BB"/>
    <w:rsid w:val="00434BF5"/>
    <w:rsid w:val="0043596C"/>
    <w:rsid w:val="00435CAA"/>
    <w:rsid w:val="00436970"/>
    <w:rsid w:val="004374E9"/>
    <w:rsid w:val="00437591"/>
    <w:rsid w:val="00440784"/>
    <w:rsid w:val="00443DB1"/>
    <w:rsid w:val="004441D6"/>
    <w:rsid w:val="004443E0"/>
    <w:rsid w:val="004516D4"/>
    <w:rsid w:val="00451ABE"/>
    <w:rsid w:val="004601E6"/>
    <w:rsid w:val="004608D9"/>
    <w:rsid w:val="00464B25"/>
    <w:rsid w:val="00465D14"/>
    <w:rsid w:val="00466D40"/>
    <w:rsid w:val="00472735"/>
    <w:rsid w:val="00473ADD"/>
    <w:rsid w:val="00477284"/>
    <w:rsid w:val="004801C6"/>
    <w:rsid w:val="00481348"/>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7B7D"/>
    <w:rsid w:val="00520CAB"/>
    <w:rsid w:val="00522B54"/>
    <w:rsid w:val="00523272"/>
    <w:rsid w:val="00524648"/>
    <w:rsid w:val="0052623E"/>
    <w:rsid w:val="0053317B"/>
    <w:rsid w:val="00533294"/>
    <w:rsid w:val="00533965"/>
    <w:rsid w:val="00534DFB"/>
    <w:rsid w:val="00541527"/>
    <w:rsid w:val="00541BD6"/>
    <w:rsid w:val="00542B39"/>
    <w:rsid w:val="00543A5D"/>
    <w:rsid w:val="00544ACB"/>
    <w:rsid w:val="0055270C"/>
    <w:rsid w:val="005543D8"/>
    <w:rsid w:val="005555B1"/>
    <w:rsid w:val="0055659D"/>
    <w:rsid w:val="005619C9"/>
    <w:rsid w:val="005623FD"/>
    <w:rsid w:val="005630B9"/>
    <w:rsid w:val="005654A7"/>
    <w:rsid w:val="00565A21"/>
    <w:rsid w:val="00565F84"/>
    <w:rsid w:val="00566473"/>
    <w:rsid w:val="00566E1B"/>
    <w:rsid w:val="00567AC7"/>
    <w:rsid w:val="00570A2D"/>
    <w:rsid w:val="005742E2"/>
    <w:rsid w:val="0057455B"/>
    <w:rsid w:val="005761BA"/>
    <w:rsid w:val="005769E4"/>
    <w:rsid w:val="00582D7C"/>
    <w:rsid w:val="00583322"/>
    <w:rsid w:val="0058448C"/>
    <w:rsid w:val="0058666B"/>
    <w:rsid w:val="00587313"/>
    <w:rsid w:val="005934F6"/>
    <w:rsid w:val="00594DE3"/>
    <w:rsid w:val="00595B6D"/>
    <w:rsid w:val="00596BA3"/>
    <w:rsid w:val="005A027E"/>
    <w:rsid w:val="005A1805"/>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30EA"/>
    <w:rsid w:val="005D31E0"/>
    <w:rsid w:val="005D40BF"/>
    <w:rsid w:val="005D50BA"/>
    <w:rsid w:val="005D7606"/>
    <w:rsid w:val="005E1653"/>
    <w:rsid w:val="005E2BBC"/>
    <w:rsid w:val="005E348C"/>
    <w:rsid w:val="005E3D10"/>
    <w:rsid w:val="005E4211"/>
    <w:rsid w:val="005E48B9"/>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7384"/>
    <w:rsid w:val="006A1286"/>
    <w:rsid w:val="006A69C7"/>
    <w:rsid w:val="006B2356"/>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4BB4"/>
    <w:rsid w:val="0072066D"/>
    <w:rsid w:val="00721D01"/>
    <w:rsid w:val="00724626"/>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7F07"/>
    <w:rsid w:val="00770E49"/>
    <w:rsid w:val="007713A6"/>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53C6"/>
    <w:rsid w:val="00816735"/>
    <w:rsid w:val="0081774F"/>
    <w:rsid w:val="00821571"/>
    <w:rsid w:val="008252C1"/>
    <w:rsid w:val="00825414"/>
    <w:rsid w:val="00826E11"/>
    <w:rsid w:val="008300F3"/>
    <w:rsid w:val="00831C8A"/>
    <w:rsid w:val="00831E0C"/>
    <w:rsid w:val="0083583C"/>
    <w:rsid w:val="00843116"/>
    <w:rsid w:val="00850F9B"/>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B0739"/>
    <w:rsid w:val="008B50DA"/>
    <w:rsid w:val="008B5B1C"/>
    <w:rsid w:val="008C3CCA"/>
    <w:rsid w:val="008C7B85"/>
    <w:rsid w:val="008D2514"/>
    <w:rsid w:val="008D30F8"/>
    <w:rsid w:val="008D5230"/>
    <w:rsid w:val="008E636F"/>
    <w:rsid w:val="008F2E8E"/>
    <w:rsid w:val="008F36E3"/>
    <w:rsid w:val="008F4D5F"/>
    <w:rsid w:val="008F51DA"/>
    <w:rsid w:val="009000C1"/>
    <w:rsid w:val="00903289"/>
    <w:rsid w:val="00903E90"/>
    <w:rsid w:val="0090416F"/>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2429"/>
    <w:rsid w:val="009858FC"/>
    <w:rsid w:val="00985AF7"/>
    <w:rsid w:val="00991F40"/>
    <w:rsid w:val="009A0510"/>
    <w:rsid w:val="009A15AD"/>
    <w:rsid w:val="009A1DF0"/>
    <w:rsid w:val="009A2BE2"/>
    <w:rsid w:val="009A6EAB"/>
    <w:rsid w:val="009A7F52"/>
    <w:rsid w:val="009B1F09"/>
    <w:rsid w:val="009B235E"/>
    <w:rsid w:val="009B284A"/>
    <w:rsid w:val="009B4105"/>
    <w:rsid w:val="009C015F"/>
    <w:rsid w:val="009C301D"/>
    <w:rsid w:val="009C33F2"/>
    <w:rsid w:val="009C4001"/>
    <w:rsid w:val="009C4795"/>
    <w:rsid w:val="009C56ED"/>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119BC"/>
    <w:rsid w:val="00A13E78"/>
    <w:rsid w:val="00A15AE3"/>
    <w:rsid w:val="00A160DC"/>
    <w:rsid w:val="00A16400"/>
    <w:rsid w:val="00A16EBA"/>
    <w:rsid w:val="00A17DA4"/>
    <w:rsid w:val="00A203E1"/>
    <w:rsid w:val="00A2050B"/>
    <w:rsid w:val="00A24957"/>
    <w:rsid w:val="00A24AC4"/>
    <w:rsid w:val="00A350E6"/>
    <w:rsid w:val="00A35FC4"/>
    <w:rsid w:val="00A3646E"/>
    <w:rsid w:val="00A36F6F"/>
    <w:rsid w:val="00A370E9"/>
    <w:rsid w:val="00A40909"/>
    <w:rsid w:val="00A42846"/>
    <w:rsid w:val="00A42BDE"/>
    <w:rsid w:val="00A447F8"/>
    <w:rsid w:val="00A45773"/>
    <w:rsid w:val="00A46BB2"/>
    <w:rsid w:val="00A52E45"/>
    <w:rsid w:val="00A53D7E"/>
    <w:rsid w:val="00A55C81"/>
    <w:rsid w:val="00A615AF"/>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63EB"/>
    <w:rsid w:val="00AC0040"/>
    <w:rsid w:val="00AC0E63"/>
    <w:rsid w:val="00AC1029"/>
    <w:rsid w:val="00AC3EDB"/>
    <w:rsid w:val="00AC5C25"/>
    <w:rsid w:val="00AC74D2"/>
    <w:rsid w:val="00AC7893"/>
    <w:rsid w:val="00AD35BF"/>
    <w:rsid w:val="00AD37EB"/>
    <w:rsid w:val="00AD3E2A"/>
    <w:rsid w:val="00AD4193"/>
    <w:rsid w:val="00AD6E05"/>
    <w:rsid w:val="00AE291A"/>
    <w:rsid w:val="00AE4211"/>
    <w:rsid w:val="00AE5041"/>
    <w:rsid w:val="00AE5132"/>
    <w:rsid w:val="00AE60BA"/>
    <w:rsid w:val="00AF05EA"/>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59D1"/>
    <w:rsid w:val="00B864D6"/>
    <w:rsid w:val="00B93564"/>
    <w:rsid w:val="00B9465A"/>
    <w:rsid w:val="00B9552E"/>
    <w:rsid w:val="00B9588C"/>
    <w:rsid w:val="00B96B1E"/>
    <w:rsid w:val="00B9703C"/>
    <w:rsid w:val="00BA11CE"/>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076D"/>
    <w:rsid w:val="00C41B6D"/>
    <w:rsid w:val="00C433FD"/>
    <w:rsid w:val="00C43E82"/>
    <w:rsid w:val="00C44002"/>
    <w:rsid w:val="00C44647"/>
    <w:rsid w:val="00C51DAF"/>
    <w:rsid w:val="00C523E9"/>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4A23"/>
    <w:rsid w:val="00C8537A"/>
    <w:rsid w:val="00C87B16"/>
    <w:rsid w:val="00C902CF"/>
    <w:rsid w:val="00C90ADD"/>
    <w:rsid w:val="00C90DA3"/>
    <w:rsid w:val="00C91BC5"/>
    <w:rsid w:val="00C958B8"/>
    <w:rsid w:val="00C95DE0"/>
    <w:rsid w:val="00C970D2"/>
    <w:rsid w:val="00CA1F5D"/>
    <w:rsid w:val="00CA2D03"/>
    <w:rsid w:val="00CA478C"/>
    <w:rsid w:val="00CA4BAC"/>
    <w:rsid w:val="00CA6ECE"/>
    <w:rsid w:val="00CB06CE"/>
    <w:rsid w:val="00CB1F2A"/>
    <w:rsid w:val="00CB3F79"/>
    <w:rsid w:val="00CB4A8A"/>
    <w:rsid w:val="00CB5222"/>
    <w:rsid w:val="00CB750F"/>
    <w:rsid w:val="00CC022C"/>
    <w:rsid w:val="00CC6960"/>
    <w:rsid w:val="00CC7EBB"/>
    <w:rsid w:val="00CD4DAA"/>
    <w:rsid w:val="00CD5C46"/>
    <w:rsid w:val="00CD7481"/>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2FDD"/>
    <w:rsid w:val="00D64468"/>
    <w:rsid w:val="00D64CCB"/>
    <w:rsid w:val="00D718A1"/>
    <w:rsid w:val="00D80199"/>
    <w:rsid w:val="00D86570"/>
    <w:rsid w:val="00D874EB"/>
    <w:rsid w:val="00D91547"/>
    <w:rsid w:val="00D931A0"/>
    <w:rsid w:val="00D96853"/>
    <w:rsid w:val="00DA1D5E"/>
    <w:rsid w:val="00DA2560"/>
    <w:rsid w:val="00DA47CA"/>
    <w:rsid w:val="00DA59F6"/>
    <w:rsid w:val="00DA6522"/>
    <w:rsid w:val="00DA6F36"/>
    <w:rsid w:val="00DA7C3B"/>
    <w:rsid w:val="00DB1387"/>
    <w:rsid w:val="00DB223B"/>
    <w:rsid w:val="00DB23A8"/>
    <w:rsid w:val="00DB2903"/>
    <w:rsid w:val="00DB317C"/>
    <w:rsid w:val="00DB5461"/>
    <w:rsid w:val="00DB6D3D"/>
    <w:rsid w:val="00DB75AA"/>
    <w:rsid w:val="00DB7CAD"/>
    <w:rsid w:val="00DC25AA"/>
    <w:rsid w:val="00DC2CE3"/>
    <w:rsid w:val="00DC4415"/>
    <w:rsid w:val="00DC5349"/>
    <w:rsid w:val="00DC600D"/>
    <w:rsid w:val="00DD1643"/>
    <w:rsid w:val="00DD1BDE"/>
    <w:rsid w:val="00DD577A"/>
    <w:rsid w:val="00DD7095"/>
    <w:rsid w:val="00DD79DF"/>
    <w:rsid w:val="00DE24B2"/>
    <w:rsid w:val="00DE3908"/>
    <w:rsid w:val="00DE5093"/>
    <w:rsid w:val="00DE5734"/>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518AD"/>
    <w:rsid w:val="00E617DD"/>
    <w:rsid w:val="00E61AF2"/>
    <w:rsid w:val="00E62963"/>
    <w:rsid w:val="00E64487"/>
    <w:rsid w:val="00E64980"/>
    <w:rsid w:val="00E659E8"/>
    <w:rsid w:val="00E66903"/>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72ED"/>
    <w:rsid w:val="00F30EFA"/>
    <w:rsid w:val="00F3184D"/>
    <w:rsid w:val="00F31B25"/>
    <w:rsid w:val="00F35111"/>
    <w:rsid w:val="00F3553B"/>
    <w:rsid w:val="00F36750"/>
    <w:rsid w:val="00F3681A"/>
    <w:rsid w:val="00F370C4"/>
    <w:rsid w:val="00F372CA"/>
    <w:rsid w:val="00F37512"/>
    <w:rsid w:val="00F41435"/>
    <w:rsid w:val="00F459DD"/>
    <w:rsid w:val="00F53896"/>
    <w:rsid w:val="00F5489C"/>
    <w:rsid w:val="00F570BA"/>
    <w:rsid w:val="00F60EBC"/>
    <w:rsid w:val="00F61BB1"/>
    <w:rsid w:val="00F669DB"/>
    <w:rsid w:val="00F676FA"/>
    <w:rsid w:val="00F7099A"/>
    <w:rsid w:val="00F70F1E"/>
    <w:rsid w:val="00F72864"/>
    <w:rsid w:val="00F74FBF"/>
    <w:rsid w:val="00F80116"/>
    <w:rsid w:val="00F80985"/>
    <w:rsid w:val="00F80BCB"/>
    <w:rsid w:val="00F83996"/>
    <w:rsid w:val="00F84F5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53D7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 w:type="character" w:customStyle="1" w:styleId="40">
    <w:name w:val="Заголовок 4 Знак"/>
    <w:basedOn w:val="a0"/>
    <w:link w:val="4"/>
    <w:uiPriority w:val="9"/>
    <w:rsid w:val="00A53D7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04586677">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894242235">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673532800">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168534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 w:id="212677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4787</TotalTime>
  <Pages>2</Pages>
  <Words>2634</Words>
  <Characters>1502</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1064</cp:revision>
  <cp:lastPrinted>2026-03-24T06:47:00Z</cp:lastPrinted>
  <dcterms:created xsi:type="dcterms:W3CDTF">2023-03-09T10:25:00Z</dcterms:created>
  <dcterms:modified xsi:type="dcterms:W3CDTF">2026-03-24T06:55:00Z</dcterms:modified>
</cp:coreProperties>
</file>