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0F8DD" w14:textId="2F2A183E" w:rsidR="00BB1F20" w:rsidRPr="00814155" w:rsidRDefault="00BB1F20" w:rsidP="00866A7F">
      <w:pPr>
        <w:pStyle w:val="a7"/>
        <w:jc w:val="center"/>
        <w:rPr>
          <w:color w:val="000000" w:themeColor="text1"/>
          <w:lang w:val="uk-UA"/>
        </w:rPr>
      </w:pPr>
      <w:r w:rsidRPr="00814155">
        <w:rPr>
          <w:noProof/>
          <w:lang w:val="uk-UA"/>
        </w:rPr>
        <w:drawing>
          <wp:inline distT="0" distB="0" distL="0" distR="0" wp14:anchorId="57F456AB" wp14:editId="53ADB7E2">
            <wp:extent cx="52641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25382050" w14:textId="77777777" w:rsidR="00BB1F20" w:rsidRPr="00814155" w:rsidRDefault="00BB1F20" w:rsidP="00930B62">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ТЕРНОПІЛЬСЬКА МІСЬКА РАДА</w:t>
      </w:r>
    </w:p>
    <w:p w14:paraId="753C515C"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ПОСТІЙНА КОМІСІЯ</w:t>
      </w:r>
    </w:p>
    <w:p w14:paraId="260A2E62"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6FA23818"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з питань житлово-комунального господарства, екології, надзвичайних ситуацій, енергозабезпечення та енергоефективності</w:t>
      </w:r>
    </w:p>
    <w:p w14:paraId="3D4EF066"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18694050" w14:textId="224329B0" w:rsidR="00BB1F20" w:rsidRPr="00814155" w:rsidRDefault="00BB1F20"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Протокол засідання комісії №</w:t>
      </w:r>
      <w:r w:rsidR="009743F3">
        <w:rPr>
          <w:rFonts w:ascii="Times New Roman" w:hAnsi="Times New Roman" w:cs="Times New Roman"/>
          <w:b/>
          <w:color w:val="000000" w:themeColor="text1"/>
          <w:sz w:val="24"/>
          <w:szCs w:val="24"/>
        </w:rPr>
        <w:t>11</w:t>
      </w:r>
    </w:p>
    <w:p w14:paraId="18D50CF0" w14:textId="658AE59E" w:rsidR="00BB1F20" w:rsidRPr="009E680F" w:rsidRDefault="00BB1F20" w:rsidP="00930B62">
      <w:pPr>
        <w:spacing w:after="0" w:line="240" w:lineRule="auto"/>
        <w:jc w:val="center"/>
        <w:rPr>
          <w:rFonts w:ascii="Times New Roman" w:hAnsi="Times New Roman" w:cs="Times New Roman"/>
          <w:b/>
          <w:color w:val="000000" w:themeColor="text1"/>
          <w:sz w:val="24"/>
          <w:szCs w:val="24"/>
        </w:rPr>
      </w:pPr>
      <w:r w:rsidRPr="009E680F">
        <w:rPr>
          <w:rFonts w:ascii="Times New Roman" w:hAnsi="Times New Roman" w:cs="Times New Roman"/>
          <w:b/>
          <w:color w:val="000000" w:themeColor="text1"/>
          <w:sz w:val="24"/>
          <w:szCs w:val="24"/>
        </w:rPr>
        <w:t xml:space="preserve">від </w:t>
      </w:r>
      <w:r w:rsidR="009E680F" w:rsidRPr="009E680F">
        <w:rPr>
          <w:rFonts w:ascii="Times New Roman" w:hAnsi="Times New Roman" w:cs="Times New Roman"/>
          <w:b/>
          <w:color w:val="000000" w:themeColor="text1"/>
          <w:sz w:val="24"/>
          <w:szCs w:val="24"/>
        </w:rPr>
        <w:t>04</w:t>
      </w:r>
      <w:r w:rsidRPr="009E680F">
        <w:rPr>
          <w:rFonts w:ascii="Times New Roman" w:hAnsi="Times New Roman" w:cs="Times New Roman"/>
          <w:b/>
          <w:color w:val="000000" w:themeColor="text1"/>
          <w:sz w:val="24"/>
          <w:szCs w:val="24"/>
        </w:rPr>
        <w:t>.</w:t>
      </w:r>
      <w:r w:rsidR="004516D4" w:rsidRPr="009E680F">
        <w:rPr>
          <w:rFonts w:ascii="Times New Roman" w:hAnsi="Times New Roman" w:cs="Times New Roman"/>
          <w:b/>
          <w:color w:val="000000" w:themeColor="text1"/>
          <w:sz w:val="24"/>
          <w:szCs w:val="24"/>
        </w:rPr>
        <w:t>0</w:t>
      </w:r>
      <w:r w:rsidR="009E680F" w:rsidRPr="009E680F">
        <w:rPr>
          <w:rFonts w:ascii="Times New Roman" w:hAnsi="Times New Roman" w:cs="Times New Roman"/>
          <w:b/>
          <w:color w:val="000000" w:themeColor="text1"/>
          <w:sz w:val="24"/>
          <w:szCs w:val="24"/>
        </w:rPr>
        <w:t>8</w:t>
      </w:r>
      <w:r w:rsidRPr="009E680F">
        <w:rPr>
          <w:rFonts w:ascii="Times New Roman" w:hAnsi="Times New Roman" w:cs="Times New Roman"/>
          <w:b/>
          <w:color w:val="000000" w:themeColor="text1"/>
          <w:sz w:val="24"/>
          <w:szCs w:val="24"/>
        </w:rPr>
        <w:t>.202</w:t>
      </w:r>
      <w:r w:rsidR="004516D4" w:rsidRPr="009E680F">
        <w:rPr>
          <w:rFonts w:ascii="Times New Roman" w:hAnsi="Times New Roman" w:cs="Times New Roman"/>
          <w:b/>
          <w:color w:val="000000" w:themeColor="text1"/>
          <w:sz w:val="24"/>
          <w:szCs w:val="24"/>
        </w:rPr>
        <w:t>6</w:t>
      </w:r>
    </w:p>
    <w:p w14:paraId="405E1ECA" w14:textId="77777777" w:rsidR="00BB1F20" w:rsidRPr="00814155" w:rsidRDefault="00BB1F20" w:rsidP="00930B62">
      <w:pPr>
        <w:spacing w:after="0" w:line="240" w:lineRule="auto"/>
        <w:jc w:val="center"/>
        <w:rPr>
          <w:rFonts w:ascii="Times New Roman" w:hAnsi="Times New Roman" w:cs="Times New Roman"/>
          <w:b/>
          <w:color w:val="000000" w:themeColor="text1"/>
          <w:sz w:val="24"/>
          <w:szCs w:val="24"/>
        </w:rPr>
      </w:pPr>
    </w:p>
    <w:p w14:paraId="75D00FC9" w14:textId="77777777" w:rsidR="00BB1F20" w:rsidRPr="00814155" w:rsidRDefault="00BB1F20" w:rsidP="00930B62">
      <w:pPr>
        <w:spacing w:after="0" w:line="240" w:lineRule="auto"/>
        <w:ind w:left="2832" w:hanging="2832"/>
        <w:jc w:val="both"/>
        <w:rPr>
          <w:rFonts w:ascii="Times New Roman" w:hAnsi="Times New Roman" w:cs="Times New Roman"/>
          <w:sz w:val="24"/>
          <w:szCs w:val="24"/>
        </w:rPr>
      </w:pPr>
      <w:r w:rsidRPr="00814155">
        <w:rPr>
          <w:rFonts w:ascii="Times New Roman" w:hAnsi="Times New Roman" w:cs="Times New Roman"/>
          <w:sz w:val="24"/>
          <w:szCs w:val="24"/>
        </w:rPr>
        <w:t xml:space="preserve">Всього членів комісії: </w:t>
      </w:r>
      <w:r w:rsidRPr="00814155">
        <w:rPr>
          <w:rFonts w:ascii="Times New Roman" w:hAnsi="Times New Roman" w:cs="Times New Roman"/>
          <w:sz w:val="24"/>
          <w:szCs w:val="24"/>
        </w:rPr>
        <w:tab/>
        <w:t xml:space="preserve">(5) </w:t>
      </w:r>
      <w:r w:rsidRPr="00814155">
        <w:rPr>
          <w:rFonts w:ascii="Times New Roman" w:hAnsi="Times New Roman" w:cs="Times New Roman"/>
          <w:color w:val="000000" w:themeColor="text1"/>
          <w:sz w:val="24"/>
          <w:szCs w:val="24"/>
        </w:rPr>
        <w:t xml:space="preserve">Галина Гевко, Олеся </w:t>
      </w:r>
      <w:proofErr w:type="spellStart"/>
      <w:r w:rsidRPr="00814155">
        <w:rPr>
          <w:rFonts w:ascii="Times New Roman" w:hAnsi="Times New Roman" w:cs="Times New Roman"/>
          <w:color w:val="000000" w:themeColor="text1"/>
          <w:sz w:val="24"/>
          <w:szCs w:val="24"/>
        </w:rPr>
        <w:t>Чванкіна</w:t>
      </w:r>
      <w:proofErr w:type="spellEnd"/>
      <w:r w:rsidRPr="00814155">
        <w:rPr>
          <w:rFonts w:ascii="Times New Roman" w:hAnsi="Times New Roman" w:cs="Times New Roman"/>
          <w:color w:val="000000" w:themeColor="text1"/>
          <w:sz w:val="24"/>
          <w:szCs w:val="24"/>
        </w:rPr>
        <w:t xml:space="preserve">, Олег Шморгай, Андрій Цибульський, Віктор </w:t>
      </w:r>
      <w:proofErr w:type="spellStart"/>
      <w:r w:rsidRPr="00814155">
        <w:rPr>
          <w:rFonts w:ascii="Times New Roman" w:hAnsi="Times New Roman" w:cs="Times New Roman"/>
          <w:color w:val="000000" w:themeColor="text1"/>
          <w:sz w:val="24"/>
          <w:szCs w:val="24"/>
        </w:rPr>
        <w:t>Овчарук</w:t>
      </w:r>
      <w:proofErr w:type="spellEnd"/>
    </w:p>
    <w:p w14:paraId="49FA7B25" w14:textId="77777777" w:rsidR="00BB1F20" w:rsidRPr="00814155" w:rsidRDefault="00BB1F20" w:rsidP="00930B62">
      <w:pPr>
        <w:spacing w:after="0" w:line="240" w:lineRule="auto"/>
        <w:ind w:left="2832" w:hanging="2832"/>
        <w:jc w:val="both"/>
        <w:rPr>
          <w:rFonts w:ascii="Times New Roman" w:hAnsi="Times New Roman" w:cs="Times New Roman"/>
          <w:sz w:val="24"/>
          <w:szCs w:val="24"/>
        </w:rPr>
      </w:pPr>
    </w:p>
    <w:p w14:paraId="281AF3FE" w14:textId="2D9AA48B" w:rsidR="002D1CA3" w:rsidRDefault="00BB1F20" w:rsidP="00930B62">
      <w:pPr>
        <w:spacing w:after="0" w:line="240" w:lineRule="auto"/>
        <w:ind w:left="2832" w:hanging="283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Присутні члени комісії: </w:t>
      </w:r>
      <w:r w:rsidRPr="00814155">
        <w:rPr>
          <w:rFonts w:ascii="Times New Roman" w:hAnsi="Times New Roman" w:cs="Times New Roman"/>
          <w:color w:val="000000" w:themeColor="text1"/>
          <w:sz w:val="24"/>
          <w:szCs w:val="24"/>
        </w:rPr>
        <w:tab/>
      </w:r>
      <w:r w:rsidR="003B3039" w:rsidRPr="00814155">
        <w:rPr>
          <w:rFonts w:ascii="Times New Roman" w:hAnsi="Times New Roman" w:cs="Times New Roman"/>
          <w:sz w:val="24"/>
          <w:szCs w:val="24"/>
        </w:rPr>
        <w:t>(</w:t>
      </w:r>
      <w:r w:rsidR="004218B5" w:rsidRPr="004218B5">
        <w:rPr>
          <w:rFonts w:ascii="Times New Roman" w:hAnsi="Times New Roman" w:cs="Times New Roman"/>
          <w:sz w:val="24"/>
          <w:szCs w:val="24"/>
          <w:lang w:val="ru-RU"/>
        </w:rPr>
        <w:t>4</w:t>
      </w:r>
      <w:r w:rsidR="003B3039" w:rsidRPr="00814155">
        <w:rPr>
          <w:rFonts w:ascii="Times New Roman" w:hAnsi="Times New Roman" w:cs="Times New Roman"/>
          <w:sz w:val="24"/>
          <w:szCs w:val="24"/>
        </w:rPr>
        <w:t xml:space="preserve">) </w:t>
      </w:r>
      <w:r w:rsidR="003B3039" w:rsidRPr="00814155">
        <w:rPr>
          <w:rFonts w:ascii="Times New Roman" w:hAnsi="Times New Roman" w:cs="Times New Roman"/>
          <w:color w:val="000000" w:themeColor="text1"/>
          <w:sz w:val="24"/>
          <w:szCs w:val="24"/>
        </w:rPr>
        <w:t xml:space="preserve">Галина Гевко, Олеся </w:t>
      </w:r>
      <w:proofErr w:type="spellStart"/>
      <w:r w:rsidR="003B3039" w:rsidRPr="00814155">
        <w:rPr>
          <w:rFonts w:ascii="Times New Roman" w:hAnsi="Times New Roman" w:cs="Times New Roman"/>
          <w:color w:val="000000" w:themeColor="text1"/>
          <w:sz w:val="24"/>
          <w:szCs w:val="24"/>
        </w:rPr>
        <w:t>Чванкіна</w:t>
      </w:r>
      <w:proofErr w:type="spellEnd"/>
      <w:r w:rsidR="003B3039" w:rsidRPr="00814155">
        <w:rPr>
          <w:rFonts w:ascii="Times New Roman" w:hAnsi="Times New Roman" w:cs="Times New Roman"/>
          <w:color w:val="000000" w:themeColor="text1"/>
          <w:sz w:val="24"/>
          <w:szCs w:val="24"/>
        </w:rPr>
        <w:t>, Олег Шморгай, Андрій Цибульський</w:t>
      </w:r>
    </w:p>
    <w:p w14:paraId="525B327A" w14:textId="77777777" w:rsidR="004218B5" w:rsidRDefault="004218B5" w:rsidP="00930B62">
      <w:pPr>
        <w:spacing w:after="0" w:line="240" w:lineRule="auto"/>
        <w:ind w:left="2832" w:hanging="2832"/>
        <w:jc w:val="both"/>
        <w:rPr>
          <w:rFonts w:ascii="Times New Roman" w:hAnsi="Times New Roman" w:cs="Times New Roman"/>
          <w:color w:val="000000" w:themeColor="text1"/>
          <w:sz w:val="24"/>
          <w:szCs w:val="24"/>
        </w:rPr>
      </w:pPr>
    </w:p>
    <w:p w14:paraId="2F9113F4" w14:textId="018945F5" w:rsidR="004218B5" w:rsidRDefault="00C038CD" w:rsidP="00930B62">
      <w:pPr>
        <w:spacing w:after="0" w:line="240" w:lineRule="auto"/>
        <w:ind w:left="2832" w:hanging="283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Від</w:t>
      </w:r>
      <w:r w:rsidR="004218B5" w:rsidRPr="00814155">
        <w:rPr>
          <w:rFonts w:ascii="Times New Roman" w:hAnsi="Times New Roman" w:cs="Times New Roman"/>
          <w:color w:val="000000" w:themeColor="text1"/>
          <w:sz w:val="24"/>
          <w:szCs w:val="24"/>
        </w:rPr>
        <w:t xml:space="preserve">сутні члени комісії: </w:t>
      </w:r>
      <w:r w:rsidR="004218B5" w:rsidRPr="00814155">
        <w:rPr>
          <w:rFonts w:ascii="Times New Roman" w:hAnsi="Times New Roman" w:cs="Times New Roman"/>
          <w:color w:val="000000" w:themeColor="text1"/>
          <w:sz w:val="24"/>
          <w:szCs w:val="24"/>
        </w:rPr>
        <w:tab/>
      </w:r>
      <w:r w:rsidR="004218B5" w:rsidRPr="00814155">
        <w:rPr>
          <w:rFonts w:ascii="Times New Roman" w:hAnsi="Times New Roman" w:cs="Times New Roman"/>
          <w:sz w:val="24"/>
          <w:szCs w:val="24"/>
        </w:rPr>
        <w:t>(</w:t>
      </w:r>
      <w:r w:rsidR="004218B5" w:rsidRPr="00C038CD">
        <w:rPr>
          <w:rFonts w:ascii="Times New Roman" w:hAnsi="Times New Roman" w:cs="Times New Roman"/>
          <w:sz w:val="24"/>
          <w:szCs w:val="24"/>
        </w:rPr>
        <w:t>1</w:t>
      </w:r>
      <w:r w:rsidR="004218B5" w:rsidRPr="00814155">
        <w:rPr>
          <w:rFonts w:ascii="Times New Roman" w:hAnsi="Times New Roman" w:cs="Times New Roman"/>
          <w:sz w:val="24"/>
          <w:szCs w:val="24"/>
        </w:rPr>
        <w:t>)</w:t>
      </w:r>
      <w:r w:rsidR="004218B5" w:rsidRPr="004218B5">
        <w:rPr>
          <w:rFonts w:ascii="Times New Roman" w:hAnsi="Times New Roman" w:cs="Times New Roman"/>
          <w:color w:val="000000" w:themeColor="text1"/>
          <w:sz w:val="24"/>
          <w:szCs w:val="24"/>
        </w:rPr>
        <w:t xml:space="preserve"> </w:t>
      </w:r>
      <w:r w:rsidR="004218B5" w:rsidRPr="00814155">
        <w:rPr>
          <w:rFonts w:ascii="Times New Roman" w:hAnsi="Times New Roman" w:cs="Times New Roman"/>
          <w:color w:val="000000" w:themeColor="text1"/>
          <w:sz w:val="24"/>
          <w:szCs w:val="24"/>
        </w:rPr>
        <w:t xml:space="preserve">Віктор </w:t>
      </w:r>
      <w:proofErr w:type="spellStart"/>
      <w:r w:rsidR="004218B5" w:rsidRPr="00814155">
        <w:rPr>
          <w:rFonts w:ascii="Times New Roman" w:hAnsi="Times New Roman" w:cs="Times New Roman"/>
          <w:color w:val="000000" w:themeColor="text1"/>
          <w:sz w:val="24"/>
          <w:szCs w:val="24"/>
        </w:rPr>
        <w:t>Овчарук</w:t>
      </w:r>
      <w:proofErr w:type="spellEnd"/>
    </w:p>
    <w:p w14:paraId="1CF52EA4" w14:textId="77777777" w:rsidR="003B3039" w:rsidRPr="00814155" w:rsidRDefault="003B3039" w:rsidP="00930B62">
      <w:pPr>
        <w:spacing w:after="0" w:line="240" w:lineRule="auto"/>
        <w:ind w:left="2832" w:hanging="2832"/>
        <w:jc w:val="both"/>
        <w:rPr>
          <w:rFonts w:ascii="Times New Roman" w:hAnsi="Times New Roman" w:cs="Times New Roman"/>
          <w:color w:val="000000" w:themeColor="text1"/>
          <w:sz w:val="24"/>
          <w:szCs w:val="24"/>
        </w:rPr>
      </w:pPr>
    </w:p>
    <w:p w14:paraId="31BF8A27" w14:textId="77777777" w:rsidR="00BB1F20" w:rsidRPr="00814155" w:rsidRDefault="00BB1F20" w:rsidP="00930B62">
      <w:pPr>
        <w:spacing w:after="0" w:line="240" w:lineRule="auto"/>
        <w:jc w:val="both"/>
        <w:rPr>
          <w:rFonts w:ascii="Times New Roman" w:hAnsi="Times New Roman" w:cs="Times New Roman"/>
          <w:sz w:val="24"/>
          <w:szCs w:val="24"/>
        </w:rPr>
      </w:pPr>
      <w:r w:rsidRPr="00814155">
        <w:rPr>
          <w:rFonts w:ascii="Times New Roman" w:hAnsi="Times New Roman" w:cs="Times New Roman"/>
          <w:sz w:val="24"/>
          <w:szCs w:val="24"/>
        </w:rPr>
        <w:t>Кворум є. Засідання комісії правочинне.</w:t>
      </w:r>
    </w:p>
    <w:p w14:paraId="1C23D0DD" w14:textId="77777777" w:rsidR="00BB1F20" w:rsidRPr="00814155" w:rsidRDefault="00BB1F20" w:rsidP="00930B62">
      <w:pPr>
        <w:spacing w:after="0" w:line="240" w:lineRule="auto"/>
        <w:jc w:val="both"/>
        <w:rPr>
          <w:rFonts w:ascii="Times New Roman" w:hAnsi="Times New Roman" w:cs="Times New Roman"/>
          <w:b/>
          <w:color w:val="000000" w:themeColor="text1"/>
          <w:sz w:val="24"/>
          <w:szCs w:val="24"/>
        </w:rPr>
      </w:pPr>
    </w:p>
    <w:p w14:paraId="43A9F3D3" w14:textId="77777777" w:rsidR="00A13E78" w:rsidRPr="00205405" w:rsidRDefault="00A13E78" w:rsidP="00A13E78">
      <w:pPr>
        <w:spacing w:after="0" w:line="240" w:lineRule="auto"/>
        <w:jc w:val="both"/>
        <w:rPr>
          <w:rFonts w:ascii="Times New Roman" w:hAnsi="Times New Roman" w:cs="Times New Roman"/>
          <w:b/>
          <w:color w:val="000000" w:themeColor="text1"/>
          <w:sz w:val="24"/>
          <w:szCs w:val="24"/>
        </w:rPr>
      </w:pPr>
      <w:bookmarkStart w:id="0" w:name="_Hlk148349907"/>
      <w:r w:rsidRPr="00205405">
        <w:rPr>
          <w:rFonts w:ascii="Times New Roman" w:hAnsi="Times New Roman" w:cs="Times New Roman"/>
          <w:b/>
          <w:color w:val="000000" w:themeColor="text1"/>
          <w:sz w:val="24"/>
          <w:szCs w:val="24"/>
        </w:rPr>
        <w:t>На засідання комісії запрошені:</w:t>
      </w:r>
    </w:p>
    <w:p w14:paraId="261DF63D" w14:textId="1A7197B0" w:rsidR="00A13E78" w:rsidRPr="00205405" w:rsidRDefault="004F4980" w:rsidP="00A13E78">
      <w:pPr>
        <w:spacing w:after="0" w:line="240" w:lineRule="auto"/>
        <w:jc w:val="both"/>
        <w:rPr>
          <w:rFonts w:ascii="Times New Roman" w:hAnsi="Times New Roman" w:cs="Times New Roman"/>
          <w:color w:val="000000" w:themeColor="text1"/>
          <w:sz w:val="24"/>
          <w:szCs w:val="24"/>
        </w:rPr>
      </w:pPr>
      <w:proofErr w:type="spellStart"/>
      <w:r w:rsidRPr="00205405">
        <w:rPr>
          <w:rFonts w:ascii="Times New Roman" w:hAnsi="Times New Roman" w:cs="Times New Roman"/>
          <w:color w:val="000000" w:themeColor="text1"/>
          <w:sz w:val="24"/>
          <w:szCs w:val="24"/>
        </w:rPr>
        <w:t>Вячеслав</w:t>
      </w:r>
      <w:proofErr w:type="spellEnd"/>
      <w:r w:rsidRPr="00205405">
        <w:rPr>
          <w:rFonts w:ascii="Times New Roman" w:hAnsi="Times New Roman" w:cs="Times New Roman"/>
          <w:color w:val="000000" w:themeColor="text1"/>
          <w:sz w:val="24"/>
          <w:szCs w:val="24"/>
        </w:rPr>
        <w:t xml:space="preserve"> Мокляк</w:t>
      </w:r>
      <w:r w:rsidR="00A13E78" w:rsidRPr="00205405">
        <w:rPr>
          <w:rFonts w:ascii="Times New Roman" w:hAnsi="Times New Roman" w:cs="Times New Roman"/>
          <w:color w:val="000000" w:themeColor="text1"/>
          <w:sz w:val="24"/>
          <w:szCs w:val="24"/>
        </w:rPr>
        <w:t xml:space="preserve"> –</w:t>
      </w:r>
      <w:r w:rsidR="009C69BF" w:rsidRPr="00205405">
        <w:rPr>
          <w:rFonts w:ascii="Times New Roman" w:hAnsi="Times New Roman" w:cs="Times New Roman"/>
          <w:color w:val="000000" w:themeColor="text1"/>
          <w:sz w:val="24"/>
          <w:szCs w:val="24"/>
        </w:rPr>
        <w:t xml:space="preserve"> </w:t>
      </w:r>
      <w:r w:rsidR="00A13E78" w:rsidRPr="00205405">
        <w:rPr>
          <w:rFonts w:ascii="Times New Roman" w:hAnsi="Times New Roman" w:cs="Times New Roman"/>
          <w:color w:val="000000" w:themeColor="text1"/>
          <w:sz w:val="24"/>
          <w:szCs w:val="24"/>
        </w:rPr>
        <w:t>начальник управління житлово-комунального господарства, благоустрою та екології;</w:t>
      </w:r>
    </w:p>
    <w:p w14:paraId="719581E7" w14:textId="449C7282" w:rsidR="00A13E78" w:rsidRPr="00205405" w:rsidRDefault="00F23D9A" w:rsidP="00A13E78">
      <w:pPr>
        <w:spacing w:after="0" w:line="240" w:lineRule="auto"/>
        <w:jc w:val="both"/>
        <w:rPr>
          <w:rFonts w:ascii="Times New Roman" w:hAnsi="Times New Roman" w:cs="Times New Roman"/>
          <w:color w:val="000000" w:themeColor="text1"/>
          <w:sz w:val="24"/>
          <w:szCs w:val="24"/>
        </w:rPr>
      </w:pPr>
      <w:r w:rsidRPr="00205405">
        <w:rPr>
          <w:rFonts w:ascii="Times New Roman" w:hAnsi="Times New Roman" w:cs="Times New Roman"/>
          <w:color w:val="000000" w:themeColor="text1"/>
          <w:sz w:val="24"/>
          <w:szCs w:val="24"/>
        </w:rPr>
        <w:t>Натал</w:t>
      </w:r>
      <w:r w:rsidR="003B3039" w:rsidRPr="00205405">
        <w:rPr>
          <w:rFonts w:ascii="Times New Roman" w:hAnsi="Times New Roman" w:cs="Times New Roman"/>
          <w:color w:val="000000" w:themeColor="text1"/>
          <w:sz w:val="24"/>
          <w:szCs w:val="24"/>
        </w:rPr>
        <w:t>і</w:t>
      </w:r>
      <w:r w:rsidRPr="00205405">
        <w:rPr>
          <w:rFonts w:ascii="Times New Roman" w:hAnsi="Times New Roman" w:cs="Times New Roman"/>
          <w:color w:val="000000" w:themeColor="text1"/>
          <w:sz w:val="24"/>
          <w:szCs w:val="24"/>
        </w:rPr>
        <w:t xml:space="preserve">я </w:t>
      </w:r>
      <w:r w:rsidR="003B3039" w:rsidRPr="00205405">
        <w:rPr>
          <w:rFonts w:ascii="Times New Roman" w:hAnsi="Times New Roman" w:cs="Times New Roman"/>
          <w:color w:val="000000" w:themeColor="text1"/>
          <w:sz w:val="24"/>
          <w:szCs w:val="24"/>
        </w:rPr>
        <w:t>Вихрущ</w:t>
      </w:r>
      <w:r w:rsidR="00A13E78" w:rsidRPr="00205405">
        <w:rPr>
          <w:rFonts w:ascii="Times New Roman" w:hAnsi="Times New Roman" w:cs="Times New Roman"/>
          <w:color w:val="000000" w:themeColor="text1"/>
          <w:sz w:val="24"/>
          <w:szCs w:val="24"/>
        </w:rPr>
        <w:t xml:space="preserve"> – </w:t>
      </w:r>
      <w:r w:rsidR="003B3039" w:rsidRPr="00205405">
        <w:rPr>
          <w:rFonts w:ascii="Times New Roman" w:hAnsi="Times New Roman" w:cs="Times New Roman"/>
          <w:color w:val="000000" w:themeColor="text1"/>
          <w:sz w:val="24"/>
          <w:szCs w:val="24"/>
        </w:rPr>
        <w:t>головний спеціаліст</w:t>
      </w:r>
      <w:r w:rsidR="00A13E78" w:rsidRPr="00205405">
        <w:rPr>
          <w:rFonts w:ascii="Times New Roman" w:hAnsi="Times New Roman" w:cs="Times New Roman"/>
          <w:color w:val="000000" w:themeColor="text1"/>
          <w:sz w:val="24"/>
          <w:szCs w:val="24"/>
        </w:rPr>
        <w:t xml:space="preserve"> організаційного відділу ради управління організаційно-виконавчої роботи;</w:t>
      </w:r>
    </w:p>
    <w:p w14:paraId="0FA56638" w14:textId="25ADC04E" w:rsidR="00A13E78" w:rsidRPr="00205405" w:rsidRDefault="00B56FE9" w:rsidP="00A13E78">
      <w:pPr>
        <w:spacing w:after="0" w:line="240" w:lineRule="auto"/>
        <w:jc w:val="both"/>
        <w:rPr>
          <w:rFonts w:ascii="Times New Roman" w:hAnsi="Times New Roman" w:cs="Times New Roman"/>
          <w:color w:val="000000" w:themeColor="text1"/>
          <w:sz w:val="24"/>
          <w:szCs w:val="24"/>
        </w:rPr>
      </w:pPr>
      <w:r w:rsidRPr="00205405">
        <w:rPr>
          <w:rFonts w:ascii="Times New Roman" w:hAnsi="Times New Roman" w:cs="Times New Roman"/>
          <w:color w:val="000000" w:themeColor="text1"/>
          <w:sz w:val="24"/>
          <w:szCs w:val="24"/>
        </w:rPr>
        <w:t xml:space="preserve">Мирослав </w:t>
      </w:r>
      <w:proofErr w:type="spellStart"/>
      <w:r w:rsidRPr="00205405">
        <w:rPr>
          <w:rFonts w:ascii="Times New Roman" w:hAnsi="Times New Roman" w:cs="Times New Roman"/>
          <w:color w:val="000000" w:themeColor="text1"/>
          <w:sz w:val="24"/>
          <w:szCs w:val="24"/>
        </w:rPr>
        <w:t>Сопільняк</w:t>
      </w:r>
      <w:proofErr w:type="spellEnd"/>
      <w:r w:rsidR="00A13E78" w:rsidRPr="00205405">
        <w:rPr>
          <w:rFonts w:ascii="Times New Roman" w:hAnsi="Times New Roman" w:cs="Times New Roman"/>
          <w:color w:val="000000" w:themeColor="text1"/>
          <w:sz w:val="24"/>
          <w:szCs w:val="24"/>
        </w:rPr>
        <w:t xml:space="preserve"> – </w:t>
      </w:r>
      <w:r w:rsidR="009E680F" w:rsidRPr="00205405">
        <w:rPr>
          <w:rFonts w:ascii="Times New Roman" w:hAnsi="Times New Roman" w:cs="Times New Roman"/>
          <w:bCs/>
          <w:color w:val="000000" w:themeColor="text1"/>
          <w:sz w:val="24"/>
          <w:szCs w:val="24"/>
        </w:rPr>
        <w:t>начальник відділу інформаційно-комунікаційних технологій управління цифрової трансформації та комунікацій зі ЗМІ</w:t>
      </w:r>
      <w:r w:rsidR="00A13E78" w:rsidRPr="00205405">
        <w:rPr>
          <w:rFonts w:ascii="Times New Roman" w:hAnsi="Times New Roman" w:cs="Times New Roman"/>
          <w:color w:val="000000" w:themeColor="text1"/>
          <w:sz w:val="24"/>
          <w:szCs w:val="24"/>
        </w:rPr>
        <w:t>.</w:t>
      </w:r>
    </w:p>
    <w:p w14:paraId="6EEB4A1B" w14:textId="77777777" w:rsidR="00825414" w:rsidRPr="00205405" w:rsidRDefault="00825414" w:rsidP="00930B62">
      <w:pPr>
        <w:spacing w:after="0" w:line="240" w:lineRule="auto"/>
        <w:jc w:val="both"/>
        <w:rPr>
          <w:rFonts w:ascii="Times New Roman" w:hAnsi="Times New Roman" w:cs="Times New Roman"/>
          <w:color w:val="000000" w:themeColor="text1"/>
          <w:sz w:val="24"/>
          <w:szCs w:val="24"/>
        </w:rPr>
      </w:pPr>
    </w:p>
    <w:p w14:paraId="78E9A994" w14:textId="77777777" w:rsidR="00F41435" w:rsidRPr="00814155" w:rsidRDefault="00F41435" w:rsidP="00930B62">
      <w:pPr>
        <w:spacing w:after="0" w:line="240" w:lineRule="auto"/>
        <w:jc w:val="both"/>
        <w:rPr>
          <w:rFonts w:ascii="Times New Roman" w:hAnsi="Times New Roman" w:cs="Times New Roman"/>
          <w:sz w:val="24"/>
          <w:szCs w:val="24"/>
        </w:rPr>
      </w:pPr>
      <w:r w:rsidRPr="00814155">
        <w:rPr>
          <w:rFonts w:ascii="Times New Roman" w:hAnsi="Times New Roman" w:cs="Times New Roman"/>
          <w:bCs/>
          <w:sz w:val="24"/>
          <w:szCs w:val="24"/>
        </w:rPr>
        <w:t xml:space="preserve">Головуюча – </w:t>
      </w:r>
      <w:r w:rsidRPr="00814155">
        <w:rPr>
          <w:rFonts w:ascii="Times New Roman" w:hAnsi="Times New Roman" w:cs="Times New Roman"/>
          <w:sz w:val="24"/>
          <w:szCs w:val="24"/>
        </w:rPr>
        <w:t>голова комісії Галина Гевко.</w:t>
      </w:r>
    </w:p>
    <w:p w14:paraId="196901B2" w14:textId="77777777" w:rsidR="00017399" w:rsidRPr="00814155" w:rsidRDefault="00017399" w:rsidP="00930B62">
      <w:pPr>
        <w:spacing w:after="0" w:line="240" w:lineRule="auto"/>
        <w:jc w:val="both"/>
        <w:rPr>
          <w:rFonts w:ascii="Times New Roman" w:hAnsi="Times New Roman" w:cs="Times New Roman"/>
          <w:sz w:val="24"/>
          <w:szCs w:val="24"/>
        </w:rPr>
      </w:pPr>
    </w:p>
    <w:p w14:paraId="08DF946F" w14:textId="0CEC2F46" w:rsidR="00C90ADD" w:rsidRPr="00814155" w:rsidRDefault="00C90ADD" w:rsidP="00C90ADD">
      <w:pPr>
        <w:spacing w:after="0" w:line="240" w:lineRule="auto"/>
        <w:jc w:val="both"/>
        <w:rPr>
          <w:rFonts w:ascii="Times New Roman" w:hAnsi="Times New Roman" w:cs="Times New Roman"/>
          <w:sz w:val="24"/>
          <w:szCs w:val="24"/>
        </w:rPr>
      </w:pPr>
      <w:bookmarkStart w:id="1" w:name="_Hlk146184876"/>
      <w:r w:rsidRPr="00814155">
        <w:rPr>
          <w:rFonts w:ascii="Times New Roman" w:hAnsi="Times New Roman" w:cs="Times New Roman"/>
          <w:sz w:val="24"/>
          <w:szCs w:val="24"/>
        </w:rPr>
        <w:t>СЛУХАЛИ: Про затвердження порядку денного комісії</w:t>
      </w:r>
      <w:bookmarkEnd w:id="1"/>
      <w:r w:rsidRPr="00814155">
        <w:rPr>
          <w:rFonts w:ascii="Times New Roman" w:hAnsi="Times New Roman" w:cs="Times New Roman"/>
          <w:sz w:val="24"/>
          <w:szCs w:val="24"/>
        </w:rPr>
        <w:t>.</w:t>
      </w:r>
    </w:p>
    <w:p w14:paraId="044E2EEF" w14:textId="77777777" w:rsidR="00C90ADD" w:rsidRPr="00814155" w:rsidRDefault="00C90ADD" w:rsidP="00C90ADD">
      <w:pPr>
        <w:spacing w:after="0" w:line="240" w:lineRule="auto"/>
        <w:jc w:val="both"/>
        <w:rPr>
          <w:rFonts w:ascii="Times New Roman" w:hAnsi="Times New Roman" w:cs="Times New Roman"/>
          <w:color w:val="000000" w:themeColor="text1"/>
          <w:sz w:val="24"/>
          <w:szCs w:val="24"/>
        </w:rPr>
      </w:pPr>
    </w:p>
    <w:p w14:paraId="2BF82035" w14:textId="1B283CA4" w:rsidR="00A13E78" w:rsidRPr="00F34333" w:rsidRDefault="00A13E78" w:rsidP="00A13E78">
      <w:pPr>
        <w:spacing w:after="0" w:line="240" w:lineRule="auto"/>
        <w:jc w:val="both"/>
        <w:rPr>
          <w:rFonts w:ascii="Times New Roman" w:hAnsi="Times New Roman" w:cs="Times New Roman"/>
          <w:color w:val="000000" w:themeColor="text1"/>
          <w:sz w:val="24"/>
          <w:szCs w:val="24"/>
        </w:rPr>
      </w:pPr>
      <w:r w:rsidRPr="00F34333">
        <w:rPr>
          <w:rFonts w:ascii="Times New Roman" w:hAnsi="Times New Roman" w:cs="Times New Roman"/>
          <w:color w:val="000000" w:themeColor="text1"/>
          <w:sz w:val="24"/>
          <w:szCs w:val="24"/>
        </w:rPr>
        <w:t xml:space="preserve">ВИСТУПИЛА: голова комісії Галина Гевко, яка запропонувала взяти порядок денний комісії, відповідно до листа від </w:t>
      </w:r>
      <w:r w:rsidR="00FC6CF6" w:rsidRPr="00F34333">
        <w:rPr>
          <w:rFonts w:ascii="Times New Roman" w:hAnsi="Times New Roman" w:cs="Times New Roman"/>
          <w:color w:val="000000" w:themeColor="text1"/>
          <w:sz w:val="24"/>
          <w:szCs w:val="24"/>
        </w:rPr>
        <w:t>31.07</w:t>
      </w:r>
      <w:r w:rsidRPr="00F34333">
        <w:rPr>
          <w:rFonts w:ascii="Times New Roman" w:hAnsi="Times New Roman" w:cs="Times New Roman"/>
          <w:color w:val="000000" w:themeColor="text1"/>
          <w:sz w:val="24"/>
          <w:szCs w:val="24"/>
        </w:rPr>
        <w:t>.202</w:t>
      </w:r>
      <w:r w:rsidR="00C03E88" w:rsidRPr="00F34333">
        <w:rPr>
          <w:rFonts w:ascii="Times New Roman" w:hAnsi="Times New Roman" w:cs="Times New Roman"/>
          <w:color w:val="000000" w:themeColor="text1"/>
          <w:sz w:val="24"/>
          <w:szCs w:val="24"/>
        </w:rPr>
        <w:t>6</w:t>
      </w:r>
      <w:r w:rsidRPr="00F34333">
        <w:rPr>
          <w:rFonts w:ascii="Times New Roman" w:hAnsi="Times New Roman" w:cs="Times New Roman"/>
          <w:color w:val="000000" w:themeColor="text1"/>
          <w:sz w:val="24"/>
          <w:szCs w:val="24"/>
        </w:rPr>
        <w:t xml:space="preserve"> №</w:t>
      </w:r>
      <w:r w:rsidR="009E680F" w:rsidRPr="00F34333">
        <w:rPr>
          <w:rFonts w:ascii="Times New Roman" w:hAnsi="Times New Roman" w:cs="Times New Roman"/>
          <w:color w:val="000000" w:themeColor="text1"/>
          <w:sz w:val="24"/>
          <w:szCs w:val="24"/>
        </w:rPr>
        <w:t>22985</w:t>
      </w:r>
      <w:r w:rsidR="00981EE0" w:rsidRPr="00F34333">
        <w:rPr>
          <w:rFonts w:ascii="Times New Roman" w:hAnsi="Times New Roman" w:cs="Times New Roman"/>
          <w:color w:val="000000" w:themeColor="text1"/>
          <w:sz w:val="24"/>
          <w:szCs w:val="24"/>
        </w:rPr>
        <w:t>/2026</w:t>
      </w:r>
      <w:r w:rsidRPr="00F34333">
        <w:rPr>
          <w:rFonts w:ascii="Times New Roman" w:hAnsi="Times New Roman" w:cs="Times New Roman"/>
          <w:color w:val="000000" w:themeColor="text1"/>
          <w:sz w:val="24"/>
          <w:szCs w:val="24"/>
        </w:rPr>
        <w:t>, за основу.</w:t>
      </w:r>
    </w:p>
    <w:p w14:paraId="68F84F5E" w14:textId="77777777" w:rsidR="00A13E78" w:rsidRPr="00F34333" w:rsidRDefault="00A13E78" w:rsidP="00A13E78">
      <w:pPr>
        <w:spacing w:after="0" w:line="240" w:lineRule="auto"/>
        <w:jc w:val="both"/>
        <w:rPr>
          <w:rFonts w:ascii="Times New Roman" w:hAnsi="Times New Roman" w:cs="Times New Roman"/>
          <w:color w:val="000000" w:themeColor="text1"/>
          <w:sz w:val="24"/>
          <w:szCs w:val="24"/>
        </w:rPr>
      </w:pPr>
    </w:p>
    <w:p w14:paraId="1909B93E" w14:textId="28BC6948" w:rsidR="00A13E78" w:rsidRPr="00F34333" w:rsidRDefault="00A13E78" w:rsidP="00A13E78">
      <w:pPr>
        <w:spacing w:after="0" w:line="240" w:lineRule="auto"/>
        <w:jc w:val="both"/>
        <w:rPr>
          <w:rFonts w:ascii="Times New Roman" w:eastAsia="Times New Roman" w:hAnsi="Times New Roman" w:cs="Times New Roman"/>
          <w:color w:val="000000" w:themeColor="text1"/>
          <w:sz w:val="24"/>
          <w:szCs w:val="24"/>
        </w:rPr>
      </w:pPr>
      <w:r w:rsidRPr="00F34333">
        <w:rPr>
          <w:rFonts w:ascii="Times New Roman" w:hAnsi="Times New Roman" w:cs="Times New Roman"/>
          <w:color w:val="000000" w:themeColor="text1"/>
          <w:sz w:val="24"/>
          <w:szCs w:val="24"/>
        </w:rPr>
        <w:t xml:space="preserve">Результати голосування за взяття порядку денного комісії за основу: За – </w:t>
      </w:r>
      <w:r w:rsidR="00DB5B24" w:rsidRPr="00DB5B24">
        <w:rPr>
          <w:rFonts w:ascii="Times New Roman" w:hAnsi="Times New Roman" w:cs="Times New Roman"/>
          <w:color w:val="000000" w:themeColor="text1"/>
          <w:sz w:val="24"/>
          <w:szCs w:val="24"/>
          <w:lang w:val="ru-RU"/>
        </w:rPr>
        <w:t>4</w:t>
      </w:r>
      <w:r w:rsidRPr="00F34333">
        <w:rPr>
          <w:rFonts w:ascii="Times New Roman" w:hAnsi="Times New Roman" w:cs="Times New Roman"/>
          <w:color w:val="000000" w:themeColor="text1"/>
          <w:sz w:val="24"/>
          <w:szCs w:val="24"/>
        </w:rPr>
        <w:t xml:space="preserve"> </w:t>
      </w:r>
      <w:r w:rsidRPr="00F34333">
        <w:rPr>
          <w:rFonts w:ascii="Times New Roman" w:hAnsi="Times New Roman" w:cs="Times New Roman"/>
          <w:i/>
          <w:iCs/>
          <w:color w:val="000000" w:themeColor="text1"/>
          <w:sz w:val="24"/>
          <w:szCs w:val="24"/>
        </w:rPr>
        <w:t>(</w:t>
      </w:r>
      <w:r w:rsidR="003B3039" w:rsidRPr="00F34333">
        <w:rPr>
          <w:rFonts w:ascii="Times New Roman" w:hAnsi="Times New Roman" w:cs="Times New Roman"/>
          <w:i/>
          <w:iCs/>
          <w:color w:val="000000" w:themeColor="text1"/>
          <w:sz w:val="24"/>
          <w:szCs w:val="24"/>
        </w:rPr>
        <w:t xml:space="preserve">Галина Гевко, Олеся </w:t>
      </w:r>
      <w:proofErr w:type="spellStart"/>
      <w:r w:rsidR="003B3039" w:rsidRPr="00F34333">
        <w:rPr>
          <w:rFonts w:ascii="Times New Roman" w:hAnsi="Times New Roman" w:cs="Times New Roman"/>
          <w:i/>
          <w:iCs/>
          <w:color w:val="000000" w:themeColor="text1"/>
          <w:sz w:val="24"/>
          <w:szCs w:val="24"/>
        </w:rPr>
        <w:t>Чванкіна</w:t>
      </w:r>
      <w:proofErr w:type="spellEnd"/>
      <w:r w:rsidR="003B3039" w:rsidRPr="00F34333">
        <w:rPr>
          <w:rFonts w:ascii="Times New Roman" w:hAnsi="Times New Roman" w:cs="Times New Roman"/>
          <w:i/>
          <w:iCs/>
          <w:color w:val="000000" w:themeColor="text1"/>
          <w:sz w:val="24"/>
          <w:szCs w:val="24"/>
        </w:rPr>
        <w:t>, Олег Шморгай, Андрій Цибульський</w:t>
      </w:r>
      <w:r w:rsidRPr="00F34333">
        <w:rPr>
          <w:rFonts w:ascii="Times New Roman" w:hAnsi="Times New Roman" w:cs="Times New Roman"/>
          <w:i/>
          <w:iCs/>
          <w:color w:val="000000" w:themeColor="text1"/>
          <w:sz w:val="24"/>
          <w:szCs w:val="24"/>
        </w:rPr>
        <w:t>)</w:t>
      </w:r>
      <w:r w:rsidRPr="00F34333">
        <w:rPr>
          <w:rFonts w:ascii="Times New Roman" w:hAnsi="Times New Roman" w:cs="Times New Roman"/>
          <w:color w:val="000000" w:themeColor="text1"/>
          <w:sz w:val="24"/>
          <w:szCs w:val="24"/>
        </w:rPr>
        <w:t xml:space="preserve">, проти-0, утримались-0. </w:t>
      </w:r>
      <w:r w:rsidRPr="00F34333">
        <w:rPr>
          <w:rFonts w:ascii="Times New Roman" w:eastAsia="Times New Roman" w:hAnsi="Times New Roman" w:cs="Times New Roman"/>
          <w:color w:val="000000" w:themeColor="text1"/>
          <w:sz w:val="24"/>
          <w:szCs w:val="24"/>
        </w:rPr>
        <w:t>Рішення прийнято.</w:t>
      </w:r>
    </w:p>
    <w:p w14:paraId="65626614" w14:textId="77777777" w:rsidR="004849EE" w:rsidRPr="00A85F9D" w:rsidRDefault="004849EE" w:rsidP="004849EE">
      <w:pPr>
        <w:spacing w:after="0" w:line="240" w:lineRule="auto"/>
        <w:jc w:val="both"/>
        <w:rPr>
          <w:rFonts w:ascii="Times New Roman" w:eastAsia="Times New Roman" w:hAnsi="Times New Roman" w:cs="Times New Roman"/>
          <w:color w:val="FF0000"/>
          <w:sz w:val="24"/>
          <w:szCs w:val="24"/>
        </w:rPr>
      </w:pPr>
    </w:p>
    <w:p w14:paraId="4E1C9F61" w14:textId="706FE2EB" w:rsidR="00DB4682" w:rsidRPr="00DB5B24" w:rsidRDefault="00DB4682" w:rsidP="00DB4682">
      <w:pPr>
        <w:jc w:val="both"/>
        <w:rPr>
          <w:rFonts w:ascii="Times New Roman" w:hAnsi="Times New Roman" w:cs="Times New Roman"/>
          <w:color w:val="000000" w:themeColor="text1"/>
          <w:sz w:val="24"/>
          <w:szCs w:val="24"/>
        </w:rPr>
      </w:pPr>
      <w:r w:rsidRPr="00DB5B24">
        <w:rPr>
          <w:rFonts w:ascii="Times New Roman" w:hAnsi="Times New Roman" w:cs="Times New Roman"/>
          <w:color w:val="000000" w:themeColor="text1"/>
          <w:sz w:val="24"/>
          <w:szCs w:val="24"/>
        </w:rPr>
        <w:t>ВИСТУПИЛА: Галина Гевко, яка повідомила, що пропозиції до порядку денного відсутні та запропонувала затвердити порядок денний комісії в цілому.</w:t>
      </w:r>
    </w:p>
    <w:p w14:paraId="00176A80" w14:textId="11E3E159" w:rsidR="00535544" w:rsidRPr="00DB5B24" w:rsidRDefault="00535544" w:rsidP="00535544">
      <w:pPr>
        <w:spacing w:after="0" w:line="240" w:lineRule="auto"/>
        <w:jc w:val="both"/>
        <w:rPr>
          <w:rFonts w:ascii="Times New Roman" w:eastAsia="Times New Roman" w:hAnsi="Times New Roman" w:cs="Times New Roman"/>
          <w:color w:val="000000" w:themeColor="text1"/>
          <w:sz w:val="24"/>
          <w:szCs w:val="24"/>
          <w:lang w:val="ru-RU"/>
        </w:rPr>
      </w:pPr>
      <w:r w:rsidRPr="00DB5B24">
        <w:rPr>
          <w:rFonts w:ascii="Times New Roman" w:hAnsi="Times New Roman" w:cs="Times New Roman"/>
          <w:color w:val="000000" w:themeColor="text1"/>
          <w:sz w:val="24"/>
          <w:szCs w:val="24"/>
        </w:rPr>
        <w:t xml:space="preserve">Результати голосування за затвердження порядку денного комісії в цілому: </w:t>
      </w:r>
      <w:r w:rsidR="003B3039" w:rsidRPr="00DB5B24">
        <w:rPr>
          <w:rFonts w:ascii="Times New Roman" w:hAnsi="Times New Roman" w:cs="Times New Roman"/>
          <w:color w:val="000000" w:themeColor="text1"/>
          <w:sz w:val="24"/>
          <w:szCs w:val="24"/>
        </w:rPr>
        <w:t xml:space="preserve">За – </w:t>
      </w:r>
      <w:r w:rsidR="00DB5B24" w:rsidRPr="00DB5B24">
        <w:rPr>
          <w:rFonts w:ascii="Times New Roman" w:hAnsi="Times New Roman" w:cs="Times New Roman"/>
          <w:color w:val="000000" w:themeColor="text1"/>
          <w:sz w:val="24"/>
          <w:szCs w:val="24"/>
          <w:lang w:val="ru-RU"/>
        </w:rPr>
        <w:t>4</w:t>
      </w:r>
      <w:r w:rsidR="003B3039" w:rsidRPr="00DB5B24">
        <w:rPr>
          <w:rFonts w:ascii="Times New Roman" w:hAnsi="Times New Roman" w:cs="Times New Roman"/>
          <w:color w:val="000000" w:themeColor="text1"/>
          <w:sz w:val="24"/>
          <w:szCs w:val="24"/>
        </w:rPr>
        <w:t xml:space="preserve"> </w:t>
      </w:r>
      <w:r w:rsidR="003B3039" w:rsidRPr="00DB5B24">
        <w:rPr>
          <w:rFonts w:ascii="Times New Roman" w:hAnsi="Times New Roman" w:cs="Times New Roman"/>
          <w:i/>
          <w:iCs/>
          <w:color w:val="000000" w:themeColor="text1"/>
          <w:sz w:val="24"/>
          <w:szCs w:val="24"/>
        </w:rPr>
        <w:t xml:space="preserve">(Галина Гевко, Олеся </w:t>
      </w:r>
      <w:proofErr w:type="spellStart"/>
      <w:r w:rsidR="003B3039" w:rsidRPr="00DB5B24">
        <w:rPr>
          <w:rFonts w:ascii="Times New Roman" w:hAnsi="Times New Roman" w:cs="Times New Roman"/>
          <w:i/>
          <w:iCs/>
          <w:color w:val="000000" w:themeColor="text1"/>
          <w:sz w:val="24"/>
          <w:szCs w:val="24"/>
        </w:rPr>
        <w:t>Чванкіна</w:t>
      </w:r>
      <w:proofErr w:type="spellEnd"/>
      <w:r w:rsidR="003B3039" w:rsidRPr="00DB5B24">
        <w:rPr>
          <w:rFonts w:ascii="Times New Roman" w:hAnsi="Times New Roman" w:cs="Times New Roman"/>
          <w:i/>
          <w:iCs/>
          <w:color w:val="000000" w:themeColor="text1"/>
          <w:sz w:val="24"/>
          <w:szCs w:val="24"/>
        </w:rPr>
        <w:t>, Олег Шморгай, Андрій Цибульський</w:t>
      </w:r>
      <w:r w:rsidR="00DB5B24" w:rsidRPr="00DB5B24">
        <w:rPr>
          <w:rFonts w:ascii="Times New Roman" w:hAnsi="Times New Roman" w:cs="Times New Roman"/>
          <w:i/>
          <w:iCs/>
          <w:color w:val="000000" w:themeColor="text1"/>
          <w:sz w:val="24"/>
          <w:szCs w:val="24"/>
          <w:lang w:val="ru-RU"/>
        </w:rPr>
        <w:t>)</w:t>
      </w:r>
    </w:p>
    <w:p w14:paraId="6E32C497" w14:textId="77777777" w:rsidR="00DB4682" w:rsidRDefault="00DB4682" w:rsidP="00930B62">
      <w:pPr>
        <w:spacing w:after="0" w:line="240" w:lineRule="auto"/>
        <w:jc w:val="both"/>
        <w:rPr>
          <w:rFonts w:ascii="Times New Roman" w:hAnsi="Times New Roman" w:cs="Times New Roman"/>
          <w:color w:val="000000" w:themeColor="text1"/>
          <w:sz w:val="24"/>
          <w:szCs w:val="24"/>
        </w:rPr>
      </w:pPr>
    </w:p>
    <w:p w14:paraId="42E43221" w14:textId="10DFA111" w:rsidR="007B5BE2" w:rsidRPr="00814155" w:rsidRDefault="007B5BE2" w:rsidP="00930B62">
      <w:pPr>
        <w:spacing w:after="0" w:line="240" w:lineRule="auto"/>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ВИРІШИЛИ: Затвердити порядок денний комісії:</w:t>
      </w:r>
    </w:p>
    <w:p w14:paraId="7BBD2550" w14:textId="77777777" w:rsidR="00DB5B24" w:rsidRDefault="00DB5B24" w:rsidP="00930B62">
      <w:pPr>
        <w:spacing w:after="0" w:line="240" w:lineRule="auto"/>
        <w:jc w:val="center"/>
        <w:rPr>
          <w:rFonts w:ascii="Times New Roman" w:hAnsi="Times New Roman" w:cs="Times New Roman"/>
          <w:b/>
          <w:color w:val="000000" w:themeColor="text1"/>
          <w:sz w:val="24"/>
          <w:szCs w:val="24"/>
        </w:rPr>
      </w:pPr>
    </w:p>
    <w:p w14:paraId="180A938B" w14:textId="48F8E061" w:rsidR="00F86938" w:rsidRPr="00814155" w:rsidRDefault="00F86938" w:rsidP="00930B62">
      <w:pPr>
        <w:spacing w:after="0" w:line="240" w:lineRule="auto"/>
        <w:jc w:val="center"/>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lastRenderedPageBreak/>
        <w:t>Порядок денний засідання комісії:</w:t>
      </w:r>
    </w:p>
    <w:p w14:paraId="68CB05E6" w14:textId="77777777" w:rsidR="00F86938" w:rsidRPr="00814155" w:rsidRDefault="00F86938" w:rsidP="00DF616D">
      <w:pPr>
        <w:spacing w:after="0" w:line="240" w:lineRule="auto"/>
        <w:jc w:val="center"/>
        <w:rPr>
          <w:rFonts w:ascii="Times New Roman" w:hAnsi="Times New Roman" w:cs="Times New Roman"/>
          <w:b/>
          <w:color w:val="000000" w:themeColor="text1"/>
          <w:sz w:val="24"/>
          <w:szCs w:val="24"/>
        </w:rPr>
      </w:pPr>
    </w:p>
    <w:tbl>
      <w:tblPr>
        <w:tblStyle w:val="a9"/>
        <w:tblW w:w="9464" w:type="dxa"/>
        <w:tblInd w:w="-113" w:type="dxa"/>
        <w:tblLook w:val="04A0" w:firstRow="1" w:lastRow="0" w:firstColumn="1" w:lastColumn="0" w:noHBand="0" w:noVBand="1"/>
      </w:tblPr>
      <w:tblGrid>
        <w:gridCol w:w="702"/>
        <w:gridCol w:w="8762"/>
      </w:tblGrid>
      <w:tr w:rsidR="00B56FE9" w:rsidRPr="00957662" w14:paraId="43E372B6" w14:textId="77777777" w:rsidTr="00287631">
        <w:tc>
          <w:tcPr>
            <w:tcW w:w="702" w:type="dxa"/>
            <w:tcBorders>
              <w:top w:val="single" w:sz="4" w:space="0" w:color="auto"/>
              <w:left w:val="single" w:sz="4" w:space="0" w:color="auto"/>
              <w:bottom w:val="single" w:sz="4" w:space="0" w:color="auto"/>
              <w:right w:val="single" w:sz="4" w:space="0" w:color="auto"/>
            </w:tcBorders>
            <w:vAlign w:val="center"/>
            <w:hideMark/>
          </w:tcPr>
          <w:p w14:paraId="0AA7D6FE" w14:textId="77777777" w:rsidR="00B56FE9" w:rsidRPr="00957662" w:rsidRDefault="00B56FE9" w:rsidP="00287631">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bookmarkStart w:id="2" w:name="_Hlk201566135"/>
            <w:bookmarkStart w:id="3" w:name="_Hlk221261878"/>
            <w:bookmarkEnd w:id="0"/>
            <w:r w:rsidRPr="00957662">
              <w:rPr>
                <w:rFonts w:ascii="Times New Roman" w:eastAsia="Times New Roman" w:hAnsi="Times New Roman" w:cs="Times New Roman"/>
                <w:b/>
                <w:bCs/>
                <w:position w:val="-1"/>
                <w:sz w:val="24"/>
                <w:szCs w:val="24"/>
                <w:lang w:eastAsia="en-GB"/>
              </w:rPr>
              <w:t>№</w:t>
            </w:r>
          </w:p>
          <w:p w14:paraId="63EF8CE9" w14:textId="77777777" w:rsidR="00B56FE9" w:rsidRPr="00957662" w:rsidRDefault="00B56FE9" w:rsidP="00287631">
            <w:pPr>
              <w:tabs>
                <w:tab w:val="left" w:pos="5790"/>
              </w:tabs>
              <w:ind w:hanging="2"/>
              <w:jc w:val="center"/>
              <w:rPr>
                <w:rFonts w:ascii="Times New Roman" w:hAnsi="Times New Roman" w:cs="Times New Roman"/>
                <w:b/>
                <w:bCs/>
                <w:sz w:val="24"/>
                <w:szCs w:val="24"/>
              </w:rPr>
            </w:pPr>
            <w:r w:rsidRPr="00957662">
              <w:rPr>
                <w:rFonts w:ascii="Times New Roman" w:eastAsia="Times New Roman" w:hAnsi="Times New Roman" w:cs="Times New Roman"/>
                <w:b/>
                <w:bCs/>
                <w:position w:val="-1"/>
                <w:sz w:val="24"/>
                <w:szCs w:val="24"/>
                <w:lang w:eastAsia="en-GB"/>
              </w:rPr>
              <w:t>з/п</w:t>
            </w:r>
          </w:p>
        </w:tc>
        <w:tc>
          <w:tcPr>
            <w:tcW w:w="8762" w:type="dxa"/>
            <w:tcBorders>
              <w:top w:val="single" w:sz="4" w:space="0" w:color="auto"/>
              <w:left w:val="single" w:sz="4" w:space="0" w:color="auto"/>
              <w:bottom w:val="single" w:sz="4" w:space="0" w:color="auto"/>
              <w:right w:val="single" w:sz="4" w:space="0" w:color="auto"/>
            </w:tcBorders>
          </w:tcPr>
          <w:p w14:paraId="77FDC126" w14:textId="77777777" w:rsidR="00B56FE9" w:rsidRPr="00957662" w:rsidRDefault="00B56FE9" w:rsidP="00287631">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957662">
              <w:rPr>
                <w:rFonts w:ascii="Times New Roman" w:eastAsia="Times New Roman" w:hAnsi="Times New Roman" w:cs="Times New Roman"/>
                <w:b/>
                <w:bCs/>
                <w:position w:val="-1"/>
                <w:sz w:val="24"/>
                <w:szCs w:val="24"/>
                <w:lang w:eastAsia="en-GB"/>
              </w:rPr>
              <w:t>Назва питання</w:t>
            </w:r>
          </w:p>
          <w:p w14:paraId="5CE7CE55" w14:textId="77777777" w:rsidR="00B56FE9" w:rsidRPr="00957662" w:rsidRDefault="00B56FE9" w:rsidP="00287631">
            <w:pPr>
              <w:tabs>
                <w:tab w:val="left" w:pos="5790"/>
              </w:tabs>
              <w:jc w:val="center"/>
              <w:rPr>
                <w:rFonts w:ascii="Times New Roman" w:hAnsi="Times New Roman" w:cs="Times New Roman"/>
                <w:b/>
                <w:bCs/>
                <w:sz w:val="24"/>
                <w:szCs w:val="24"/>
              </w:rPr>
            </w:pPr>
          </w:p>
        </w:tc>
      </w:tr>
      <w:tr w:rsidR="00B56FE9" w:rsidRPr="00957662" w14:paraId="1A0F2B6B" w14:textId="77777777" w:rsidTr="00287631">
        <w:tc>
          <w:tcPr>
            <w:tcW w:w="702" w:type="dxa"/>
            <w:tcBorders>
              <w:top w:val="single" w:sz="4" w:space="0" w:color="auto"/>
              <w:left w:val="single" w:sz="4" w:space="0" w:color="auto"/>
              <w:bottom w:val="single" w:sz="4" w:space="0" w:color="auto"/>
              <w:right w:val="single" w:sz="4" w:space="0" w:color="auto"/>
            </w:tcBorders>
          </w:tcPr>
          <w:p w14:paraId="07B4962C" w14:textId="77777777" w:rsidR="00B56FE9" w:rsidRPr="00957662" w:rsidRDefault="00B56FE9" w:rsidP="00B56FE9">
            <w:pPr>
              <w:pStyle w:val="a7"/>
              <w:numPr>
                <w:ilvl w:val="0"/>
                <w:numId w:val="2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35F1D899" w14:textId="77777777" w:rsidR="00B56FE9" w:rsidRPr="00957662" w:rsidRDefault="00B56FE9" w:rsidP="00287631">
            <w:pPr>
              <w:tabs>
                <w:tab w:val="left" w:pos="5790"/>
              </w:tabs>
              <w:jc w:val="both"/>
              <w:rPr>
                <w:rFonts w:ascii="Times New Roman" w:hAnsi="Times New Roman" w:cs="Times New Roman"/>
                <w:sz w:val="24"/>
                <w:szCs w:val="24"/>
              </w:rPr>
            </w:pPr>
            <w:r w:rsidRPr="00353B12">
              <w:rPr>
                <w:rFonts w:ascii="Times New Roman" w:hAnsi="Times New Roman" w:cs="Times New Roman"/>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tc>
      </w:tr>
      <w:tr w:rsidR="00B56FE9" w:rsidRPr="00075496" w14:paraId="27723293" w14:textId="77777777" w:rsidTr="00287631">
        <w:tc>
          <w:tcPr>
            <w:tcW w:w="702" w:type="dxa"/>
            <w:tcBorders>
              <w:top w:val="single" w:sz="4" w:space="0" w:color="auto"/>
              <w:left w:val="single" w:sz="4" w:space="0" w:color="auto"/>
              <w:bottom w:val="single" w:sz="4" w:space="0" w:color="auto"/>
              <w:right w:val="single" w:sz="4" w:space="0" w:color="auto"/>
            </w:tcBorders>
          </w:tcPr>
          <w:p w14:paraId="5301666F" w14:textId="77777777" w:rsidR="00B56FE9" w:rsidRPr="00075496" w:rsidRDefault="00B56FE9" w:rsidP="00B56FE9">
            <w:pPr>
              <w:pStyle w:val="a7"/>
              <w:numPr>
                <w:ilvl w:val="0"/>
                <w:numId w:val="25"/>
              </w:numPr>
              <w:tabs>
                <w:tab w:val="left" w:pos="5790"/>
              </w:tabs>
              <w:spacing w:before="0" w:beforeAutospacing="0" w:after="0" w:afterAutospacing="0"/>
              <w:ind w:left="0" w:hanging="2"/>
              <w:jc w:val="both"/>
              <w:rPr>
                <w:color w:val="000000" w:themeColor="text1"/>
              </w:rPr>
            </w:pPr>
          </w:p>
        </w:tc>
        <w:tc>
          <w:tcPr>
            <w:tcW w:w="8762" w:type="dxa"/>
            <w:tcBorders>
              <w:top w:val="single" w:sz="4" w:space="0" w:color="auto"/>
              <w:left w:val="single" w:sz="4" w:space="0" w:color="auto"/>
              <w:bottom w:val="single" w:sz="4" w:space="0" w:color="auto"/>
              <w:right w:val="single" w:sz="4" w:space="0" w:color="auto"/>
            </w:tcBorders>
          </w:tcPr>
          <w:p w14:paraId="77C3A3DC" w14:textId="77777777" w:rsidR="00B56FE9" w:rsidRPr="00075496" w:rsidRDefault="00B56FE9" w:rsidP="00287631">
            <w:pPr>
              <w:widowControl w:val="0"/>
              <w:autoSpaceDE w:val="0"/>
              <w:autoSpaceDN w:val="0"/>
              <w:adjustRightInd w:val="0"/>
              <w:ind w:left="5"/>
              <w:jc w:val="both"/>
              <w:rPr>
                <w:rFonts w:ascii="Times New Roman" w:hAnsi="Times New Roman" w:cs="Times New Roman"/>
                <w:color w:val="000000" w:themeColor="text1"/>
                <w:sz w:val="24"/>
                <w:szCs w:val="24"/>
              </w:rPr>
            </w:pPr>
            <w:r w:rsidRPr="00075496">
              <w:rPr>
                <w:rFonts w:ascii="Times New Roman" w:hAnsi="Times New Roman" w:cs="Times New Roman"/>
                <w:color w:val="000000" w:themeColor="text1"/>
                <w:sz w:val="24"/>
                <w:szCs w:val="24"/>
              </w:rPr>
              <w:t>Про погодження комунальному підприємству теплових мереж «Тернопільміськтеплокомуненерго» Тернопільської міської ради укладення договору про відкриття відновлюваної кредитної лінії з ПУБЛІЧНИМ АКЦІОНЕРНИМ ТОВАРИСТВОМ АКЦІОНЕРНИЙ БАНК «УКРГАЗБАНК»</w:t>
            </w:r>
          </w:p>
        </w:tc>
      </w:tr>
      <w:tr w:rsidR="00B56FE9" w:rsidRPr="00CF7C1C" w14:paraId="2D95FA72" w14:textId="77777777" w:rsidTr="00287631">
        <w:tc>
          <w:tcPr>
            <w:tcW w:w="702" w:type="dxa"/>
            <w:tcBorders>
              <w:top w:val="single" w:sz="4" w:space="0" w:color="auto"/>
              <w:left w:val="single" w:sz="4" w:space="0" w:color="auto"/>
              <w:bottom w:val="single" w:sz="4" w:space="0" w:color="auto"/>
              <w:right w:val="single" w:sz="4" w:space="0" w:color="auto"/>
            </w:tcBorders>
          </w:tcPr>
          <w:p w14:paraId="630AEA6C" w14:textId="77777777" w:rsidR="00B56FE9" w:rsidRPr="00CF7C1C" w:rsidRDefault="00B56FE9" w:rsidP="00B56FE9">
            <w:pPr>
              <w:pStyle w:val="a7"/>
              <w:numPr>
                <w:ilvl w:val="0"/>
                <w:numId w:val="2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34D013D7" w14:textId="77777777" w:rsidR="00B56FE9" w:rsidRPr="00CF7C1C" w:rsidRDefault="00B56FE9" w:rsidP="00287631">
            <w:pPr>
              <w:widowControl w:val="0"/>
              <w:autoSpaceDE w:val="0"/>
              <w:autoSpaceDN w:val="0"/>
              <w:adjustRightInd w:val="0"/>
              <w:ind w:left="5"/>
              <w:jc w:val="both"/>
              <w:rPr>
                <w:rFonts w:ascii="Times New Roman" w:hAnsi="Times New Roman" w:cs="Times New Roman"/>
                <w:sz w:val="24"/>
                <w:szCs w:val="24"/>
              </w:rPr>
            </w:pPr>
            <w:r w:rsidRPr="00CF7C1C">
              <w:rPr>
                <w:rFonts w:ascii="Times New Roman" w:hAnsi="Times New Roman" w:cs="Times New Roman"/>
                <w:sz w:val="24"/>
                <w:szCs w:val="24"/>
              </w:rPr>
              <w:t>Про затвердження титульного списку капітального ремонту світлофорних об’єктів в м. Тернополі на 2026 рік</w:t>
            </w:r>
          </w:p>
        </w:tc>
      </w:tr>
      <w:tr w:rsidR="00B56FE9" w:rsidRPr="00957662" w14:paraId="2E046C75" w14:textId="77777777" w:rsidTr="00287631">
        <w:tc>
          <w:tcPr>
            <w:tcW w:w="702" w:type="dxa"/>
            <w:tcBorders>
              <w:top w:val="single" w:sz="4" w:space="0" w:color="auto"/>
              <w:left w:val="single" w:sz="4" w:space="0" w:color="auto"/>
              <w:bottom w:val="single" w:sz="4" w:space="0" w:color="auto"/>
              <w:right w:val="single" w:sz="4" w:space="0" w:color="auto"/>
            </w:tcBorders>
          </w:tcPr>
          <w:p w14:paraId="6DB5AAFF" w14:textId="77777777" w:rsidR="00B56FE9" w:rsidRPr="00957662" w:rsidRDefault="00B56FE9" w:rsidP="00B56FE9">
            <w:pPr>
              <w:pStyle w:val="a7"/>
              <w:numPr>
                <w:ilvl w:val="0"/>
                <w:numId w:val="25"/>
              </w:numPr>
              <w:tabs>
                <w:tab w:val="left" w:pos="5790"/>
              </w:tabs>
              <w:spacing w:before="0" w:beforeAutospacing="0" w:after="0" w:afterAutospacing="0"/>
              <w:ind w:left="0" w:hanging="2"/>
              <w:jc w:val="both"/>
            </w:pPr>
          </w:p>
        </w:tc>
        <w:tc>
          <w:tcPr>
            <w:tcW w:w="8762" w:type="dxa"/>
            <w:tcBorders>
              <w:top w:val="single" w:sz="4" w:space="0" w:color="auto"/>
              <w:left w:val="single" w:sz="4" w:space="0" w:color="auto"/>
              <w:bottom w:val="single" w:sz="4" w:space="0" w:color="auto"/>
              <w:right w:val="single" w:sz="4" w:space="0" w:color="auto"/>
            </w:tcBorders>
          </w:tcPr>
          <w:p w14:paraId="6D6DF2B1" w14:textId="77777777" w:rsidR="00B56FE9" w:rsidRPr="00955691" w:rsidRDefault="00B56FE9" w:rsidP="00287631">
            <w:pPr>
              <w:widowControl w:val="0"/>
              <w:autoSpaceDE w:val="0"/>
              <w:autoSpaceDN w:val="0"/>
              <w:adjustRightInd w:val="0"/>
              <w:ind w:left="5"/>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Лист управління </w:t>
            </w:r>
            <w:r w:rsidRPr="00353B12">
              <w:rPr>
                <w:rFonts w:ascii="Times New Roman" w:hAnsi="Times New Roman" w:cs="Times New Roman"/>
                <w:sz w:val="24"/>
                <w:szCs w:val="24"/>
              </w:rPr>
              <w:t>житлово-комунального господарства, благоустрою та екології</w:t>
            </w:r>
            <w:r>
              <w:rPr>
                <w:rFonts w:ascii="Times New Roman" w:hAnsi="Times New Roman" w:cs="Times New Roman"/>
                <w:sz w:val="24"/>
                <w:szCs w:val="24"/>
              </w:rPr>
              <w:t xml:space="preserve"> від 09.07.2026 №</w:t>
            </w:r>
            <w:r w:rsidRPr="00353B12">
              <w:rPr>
                <w:rFonts w:ascii="Times New Roman" w:hAnsi="Times New Roman" w:cs="Times New Roman"/>
                <w:sz w:val="24"/>
                <w:szCs w:val="24"/>
              </w:rPr>
              <w:t>845/15.8</w:t>
            </w:r>
            <w:r>
              <w:rPr>
                <w:rFonts w:ascii="Times New Roman" w:hAnsi="Times New Roman" w:cs="Times New Roman"/>
                <w:sz w:val="24"/>
                <w:szCs w:val="24"/>
              </w:rPr>
              <w:t xml:space="preserve"> щодо виконання протокольного доручення постійної комісії міської ради з </w:t>
            </w:r>
            <w:r w:rsidRPr="00B331BB">
              <w:rPr>
                <w:rFonts w:ascii="Times New Roman" w:hAnsi="Times New Roman" w:cs="Times New Roman"/>
                <w:sz w:val="24"/>
                <w:szCs w:val="24"/>
              </w:rPr>
              <w:t xml:space="preserve">питань </w:t>
            </w:r>
            <w:r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r>
              <w:rPr>
                <w:rFonts w:ascii="Times New Roman" w:hAnsi="Times New Roman" w:cs="Times New Roman"/>
                <w:bCs/>
                <w:sz w:val="24"/>
                <w:szCs w:val="24"/>
              </w:rPr>
              <w:t xml:space="preserve"> </w:t>
            </w:r>
            <w:r>
              <w:rPr>
                <w:rFonts w:ascii="Times New Roman" w:hAnsi="Times New Roman" w:cs="Times New Roman"/>
                <w:color w:val="000000" w:themeColor="text1"/>
                <w:sz w:val="24"/>
                <w:szCs w:val="24"/>
              </w:rPr>
              <w:t>стосовно можливості виконання робіт з поточного ремонту дорожнього покриття поруч з багатоквартирним житловим будинком за адресою  пров.Замонастирський,1.</w:t>
            </w:r>
          </w:p>
        </w:tc>
      </w:tr>
      <w:bookmarkEnd w:id="2"/>
    </w:tbl>
    <w:p w14:paraId="519C00E0" w14:textId="77777777" w:rsidR="00931C75" w:rsidRDefault="00931C75" w:rsidP="00646ED3">
      <w:pPr>
        <w:pStyle w:val="a7"/>
        <w:spacing w:before="0" w:beforeAutospacing="0" w:after="0" w:afterAutospacing="0"/>
        <w:ind w:left="-142"/>
        <w:jc w:val="both"/>
        <w:rPr>
          <w:b/>
          <w:lang w:val="uk-UA"/>
        </w:rPr>
      </w:pPr>
    </w:p>
    <w:p w14:paraId="674CE1C9" w14:textId="77777777" w:rsidR="006B3163" w:rsidRPr="00814155" w:rsidRDefault="006B3163" w:rsidP="006B3163">
      <w:pPr>
        <w:pStyle w:val="a7"/>
        <w:spacing w:before="0" w:beforeAutospacing="0" w:after="0" w:afterAutospacing="0"/>
        <w:ind w:left="-142"/>
        <w:jc w:val="both"/>
        <w:rPr>
          <w:color w:val="000000" w:themeColor="text1"/>
          <w:lang w:val="uk-UA"/>
        </w:rPr>
      </w:pPr>
      <w:bookmarkStart w:id="4" w:name="_Hlk233034844"/>
      <w:r w:rsidRPr="00814155">
        <w:rPr>
          <w:b/>
          <w:color w:val="000000" w:themeColor="text1"/>
          <w:lang w:val="uk-UA"/>
        </w:rPr>
        <w:t>1. Перше питання порядку денного</w:t>
      </w:r>
    </w:p>
    <w:p w14:paraId="0B7ED57B" w14:textId="657A9FF1" w:rsidR="006B3163" w:rsidRPr="00814155" w:rsidRDefault="006B3163" w:rsidP="006B316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СЛУХАЛИ:</w:t>
      </w:r>
      <w:r>
        <w:rPr>
          <w:rFonts w:ascii="Times New Roman" w:hAnsi="Times New Roman" w:cs="Times New Roman"/>
          <w:color w:val="000000" w:themeColor="text1"/>
          <w:sz w:val="24"/>
          <w:szCs w:val="24"/>
        </w:rPr>
        <w:t xml:space="preserve"> </w:t>
      </w:r>
      <w:r w:rsidR="00CA50A0">
        <w:rPr>
          <w:rFonts w:ascii="Times New Roman" w:hAnsi="Times New Roman" w:cs="Times New Roman"/>
          <w:color w:val="000000" w:themeColor="text1"/>
          <w:sz w:val="24"/>
          <w:szCs w:val="24"/>
        </w:rPr>
        <w:tab/>
      </w:r>
      <w:r w:rsidR="00A85F9D" w:rsidRPr="00353B12">
        <w:rPr>
          <w:rFonts w:ascii="Times New Roman" w:hAnsi="Times New Roman" w:cs="Times New Roman"/>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p w14:paraId="1BD09405" w14:textId="2E9974FE" w:rsidR="006B3163" w:rsidRDefault="006B3163" w:rsidP="006B316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sidR="00CA50A0">
        <w:rPr>
          <w:rFonts w:ascii="Times New Roman" w:hAnsi="Times New Roman" w:cs="Times New Roman"/>
          <w:color w:val="000000" w:themeColor="text1"/>
          <w:sz w:val="24"/>
          <w:szCs w:val="24"/>
        </w:rPr>
        <w:tab/>
      </w:r>
      <w:proofErr w:type="spellStart"/>
      <w:r w:rsidR="00504825">
        <w:rPr>
          <w:rFonts w:ascii="Times New Roman" w:hAnsi="Times New Roman" w:cs="Times New Roman"/>
          <w:color w:val="000000" w:themeColor="text1"/>
          <w:sz w:val="24"/>
          <w:szCs w:val="24"/>
        </w:rPr>
        <w:t>Вячеслав</w:t>
      </w:r>
      <w:proofErr w:type="spellEnd"/>
      <w:r w:rsidR="00504825">
        <w:rPr>
          <w:rFonts w:ascii="Times New Roman" w:hAnsi="Times New Roman" w:cs="Times New Roman"/>
          <w:color w:val="000000" w:themeColor="text1"/>
          <w:sz w:val="24"/>
          <w:szCs w:val="24"/>
        </w:rPr>
        <w:t xml:space="preserve"> Мокляк</w:t>
      </w:r>
    </w:p>
    <w:p w14:paraId="3321D8C8" w14:textId="26FD3818" w:rsidR="0056667C" w:rsidRPr="00814155" w:rsidRDefault="0056667C" w:rsidP="006B316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ВИСТУПИЛА: Галина Гевко</w:t>
      </w:r>
    </w:p>
    <w:p w14:paraId="2BCB5078" w14:textId="1822DC2C" w:rsidR="006B3163" w:rsidRPr="00814155" w:rsidRDefault="006B3163" w:rsidP="006B3163">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проєкт рішення міської ради: За – </w:t>
      </w:r>
      <w:r w:rsidR="004218B5" w:rsidRPr="004218B5">
        <w:rPr>
          <w:rFonts w:ascii="Times New Roman" w:hAnsi="Times New Roman" w:cs="Times New Roman"/>
          <w:color w:val="000000" w:themeColor="text1"/>
          <w:sz w:val="24"/>
          <w:szCs w:val="24"/>
          <w:lang w:val="ru-RU"/>
        </w:rPr>
        <w:t>4</w:t>
      </w:r>
      <w:r w:rsidRPr="00814155">
        <w:rPr>
          <w:rFonts w:ascii="Times New Roman" w:hAnsi="Times New Roman" w:cs="Times New Roman"/>
          <w:color w:val="000000" w:themeColor="text1"/>
          <w:sz w:val="24"/>
          <w:szCs w:val="24"/>
        </w:rPr>
        <w:t xml:space="preserve"> </w:t>
      </w:r>
      <w:r w:rsidRPr="003B3039">
        <w:rPr>
          <w:rFonts w:ascii="Times New Roman" w:hAnsi="Times New Roman" w:cs="Times New Roman"/>
          <w:i/>
          <w:iCs/>
          <w:color w:val="000000" w:themeColor="text1"/>
          <w:sz w:val="24"/>
          <w:szCs w:val="24"/>
        </w:rPr>
        <w:t xml:space="preserve">(Галина Гевко, Олеся </w:t>
      </w:r>
      <w:proofErr w:type="spellStart"/>
      <w:r w:rsidRPr="003B3039">
        <w:rPr>
          <w:rFonts w:ascii="Times New Roman" w:hAnsi="Times New Roman" w:cs="Times New Roman"/>
          <w:i/>
          <w:iCs/>
          <w:color w:val="000000" w:themeColor="text1"/>
          <w:sz w:val="24"/>
          <w:szCs w:val="24"/>
        </w:rPr>
        <w:t>Чванкіна</w:t>
      </w:r>
      <w:proofErr w:type="spellEnd"/>
      <w:r w:rsidRPr="003B3039">
        <w:rPr>
          <w:rFonts w:ascii="Times New Roman" w:hAnsi="Times New Roman" w:cs="Times New Roman"/>
          <w:i/>
          <w:iCs/>
          <w:color w:val="000000" w:themeColor="text1"/>
          <w:sz w:val="24"/>
          <w:szCs w:val="24"/>
        </w:rPr>
        <w:t>,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31DADE77" w14:textId="29E58F93" w:rsidR="006B3163" w:rsidRPr="00814155" w:rsidRDefault="006B3163" w:rsidP="006B3163">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00A85F9D" w:rsidRPr="00353B12">
        <w:t xml:space="preserve">Про </w:t>
      </w:r>
      <w:proofErr w:type="spellStart"/>
      <w:r w:rsidR="00A85F9D" w:rsidRPr="00353B12">
        <w:t>внесення</w:t>
      </w:r>
      <w:proofErr w:type="spellEnd"/>
      <w:r w:rsidR="00A85F9D" w:rsidRPr="00353B12">
        <w:t xml:space="preserve"> </w:t>
      </w:r>
      <w:proofErr w:type="spellStart"/>
      <w:r w:rsidR="00A85F9D" w:rsidRPr="00353B12">
        <w:t>змін</w:t>
      </w:r>
      <w:proofErr w:type="spellEnd"/>
      <w:r w:rsidR="00A85F9D" w:rsidRPr="00353B12">
        <w:t xml:space="preserve"> до </w:t>
      </w:r>
      <w:proofErr w:type="spellStart"/>
      <w:r w:rsidR="00A85F9D" w:rsidRPr="00353B12">
        <w:t>Програми</w:t>
      </w:r>
      <w:proofErr w:type="spellEnd"/>
      <w:r w:rsidR="00A85F9D" w:rsidRPr="00353B12">
        <w:t xml:space="preserve"> </w:t>
      </w:r>
      <w:proofErr w:type="spellStart"/>
      <w:r w:rsidR="00A85F9D" w:rsidRPr="00353B12">
        <w:t>розвитку</w:t>
      </w:r>
      <w:proofErr w:type="spellEnd"/>
      <w:r w:rsidR="00A85F9D" w:rsidRPr="00353B12">
        <w:t xml:space="preserve"> </w:t>
      </w:r>
      <w:proofErr w:type="spellStart"/>
      <w:r w:rsidR="00A85F9D" w:rsidRPr="00353B12">
        <w:t>житлово-комунального</w:t>
      </w:r>
      <w:proofErr w:type="spellEnd"/>
      <w:r w:rsidR="00A85F9D" w:rsidRPr="00353B12">
        <w:t xml:space="preserve"> </w:t>
      </w:r>
      <w:proofErr w:type="spellStart"/>
      <w:r w:rsidR="00A85F9D" w:rsidRPr="00353B12">
        <w:t>господарства</w:t>
      </w:r>
      <w:proofErr w:type="spellEnd"/>
      <w:r w:rsidR="00A85F9D" w:rsidRPr="00353B12">
        <w:t xml:space="preserve"> </w:t>
      </w:r>
      <w:proofErr w:type="spellStart"/>
      <w:r w:rsidR="00A85F9D" w:rsidRPr="00353B12">
        <w:t>Тернопільської</w:t>
      </w:r>
      <w:proofErr w:type="spellEnd"/>
      <w:r w:rsidR="00A85F9D" w:rsidRPr="00353B12">
        <w:t xml:space="preserve"> </w:t>
      </w:r>
      <w:proofErr w:type="spellStart"/>
      <w:r w:rsidR="00A85F9D" w:rsidRPr="00353B12">
        <w:t>міської</w:t>
      </w:r>
      <w:proofErr w:type="spellEnd"/>
      <w:r w:rsidR="00A85F9D" w:rsidRPr="00353B12">
        <w:t xml:space="preserve"> </w:t>
      </w:r>
      <w:proofErr w:type="spellStart"/>
      <w:r w:rsidR="00A85F9D" w:rsidRPr="00353B12">
        <w:t>територіальної</w:t>
      </w:r>
      <w:proofErr w:type="spellEnd"/>
      <w:r w:rsidR="00A85F9D" w:rsidRPr="00353B12">
        <w:t xml:space="preserve"> </w:t>
      </w:r>
      <w:proofErr w:type="spellStart"/>
      <w:r w:rsidR="00A85F9D" w:rsidRPr="00353B12">
        <w:t>громади</w:t>
      </w:r>
      <w:proofErr w:type="spellEnd"/>
      <w:r w:rsidR="00A85F9D" w:rsidRPr="00353B12">
        <w:t xml:space="preserve"> на 2025-2027 роки</w:t>
      </w:r>
      <w:r w:rsidRPr="00814155">
        <w:rPr>
          <w:bCs/>
          <w:color w:val="000000" w:themeColor="text1"/>
          <w:lang w:val="uk-UA"/>
        </w:rPr>
        <w:t>».</w:t>
      </w:r>
    </w:p>
    <w:bookmarkEnd w:id="4"/>
    <w:p w14:paraId="764BDAE9" w14:textId="77777777" w:rsidR="006B3163" w:rsidRPr="00814155" w:rsidRDefault="006B3163" w:rsidP="00646ED3">
      <w:pPr>
        <w:pStyle w:val="a7"/>
        <w:spacing w:before="0" w:beforeAutospacing="0" w:after="0" w:afterAutospacing="0"/>
        <w:ind w:left="-142"/>
        <w:jc w:val="both"/>
        <w:rPr>
          <w:b/>
          <w:lang w:val="uk-UA"/>
        </w:rPr>
      </w:pPr>
    </w:p>
    <w:p w14:paraId="4875C743" w14:textId="77777777" w:rsidR="00B56FE9" w:rsidRPr="00814155" w:rsidRDefault="00B56FE9" w:rsidP="00B56FE9">
      <w:pPr>
        <w:pStyle w:val="a7"/>
        <w:spacing w:before="0" w:beforeAutospacing="0" w:after="0" w:afterAutospacing="0"/>
        <w:ind w:left="-142"/>
        <w:jc w:val="both"/>
        <w:rPr>
          <w:color w:val="000000" w:themeColor="text1"/>
          <w:lang w:val="uk-UA"/>
        </w:rPr>
      </w:pPr>
      <w:bookmarkStart w:id="5" w:name="_Hlk224197912"/>
      <w:bookmarkStart w:id="6" w:name="_Hlk236220643"/>
      <w:r w:rsidRPr="00814155">
        <w:rPr>
          <w:b/>
          <w:color w:val="000000" w:themeColor="text1"/>
          <w:lang w:val="uk-UA"/>
        </w:rPr>
        <w:t>2. Друге питання порядку денного</w:t>
      </w:r>
    </w:p>
    <w:p w14:paraId="696A3EC3" w14:textId="111CA89E" w:rsidR="00B56FE9" w:rsidRDefault="00B56FE9" w:rsidP="00B56FE9">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СЛУХАЛИ:</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sidRPr="00075496">
        <w:rPr>
          <w:rFonts w:ascii="Times New Roman" w:hAnsi="Times New Roman" w:cs="Times New Roman"/>
          <w:color w:val="000000" w:themeColor="text1"/>
          <w:sz w:val="24"/>
          <w:szCs w:val="24"/>
        </w:rPr>
        <w:t>Про погодження комунальному підприємству теплових мереж «Тернопільміськтеплокомуненерго» Тернопільської міської ради укладення договору про відкриття відновлюваної кредитної лінії з ПУБЛІЧНИМ АКЦІОНЕРНИМ ТОВАРИСТВОМ АКЦІОНЕРНИЙ БАНК «УКРГАЗБАНК»</w:t>
      </w:r>
      <w:r w:rsidRPr="00814155">
        <w:rPr>
          <w:rFonts w:ascii="Times New Roman" w:hAnsi="Times New Roman" w:cs="Times New Roman"/>
          <w:color w:val="000000" w:themeColor="text1"/>
          <w:sz w:val="24"/>
          <w:szCs w:val="24"/>
        </w:rPr>
        <w:t xml:space="preserve"> </w:t>
      </w:r>
    </w:p>
    <w:p w14:paraId="2BF6AE7C" w14:textId="77777777" w:rsidR="00B56FE9" w:rsidRDefault="00B56FE9" w:rsidP="00B56FE9">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proofErr w:type="spellStart"/>
      <w:r>
        <w:rPr>
          <w:rFonts w:ascii="Times New Roman" w:hAnsi="Times New Roman" w:cs="Times New Roman"/>
          <w:color w:val="000000" w:themeColor="text1"/>
          <w:sz w:val="24"/>
          <w:szCs w:val="24"/>
        </w:rPr>
        <w:t>Вячеслав</w:t>
      </w:r>
      <w:proofErr w:type="spellEnd"/>
      <w:r>
        <w:rPr>
          <w:rFonts w:ascii="Times New Roman" w:hAnsi="Times New Roman" w:cs="Times New Roman"/>
          <w:color w:val="000000" w:themeColor="text1"/>
          <w:sz w:val="24"/>
          <w:szCs w:val="24"/>
        </w:rPr>
        <w:t xml:space="preserve"> Мокляк </w:t>
      </w:r>
    </w:p>
    <w:p w14:paraId="6464A970" w14:textId="77777777" w:rsidR="0056667C" w:rsidRPr="00814155" w:rsidRDefault="0056667C" w:rsidP="0056667C">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ВИСТУПИЛА: Галина Гевко</w:t>
      </w:r>
    </w:p>
    <w:p w14:paraId="22AB946E" w14:textId="77777777" w:rsidR="0056667C" w:rsidRPr="00814155" w:rsidRDefault="0056667C" w:rsidP="0056667C">
      <w:pPr>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Результати голосування за проєкт рішення міської ради: За – </w:t>
      </w:r>
      <w:r w:rsidRPr="004218B5">
        <w:rPr>
          <w:rFonts w:ascii="Times New Roman" w:hAnsi="Times New Roman" w:cs="Times New Roman"/>
          <w:color w:val="000000" w:themeColor="text1"/>
          <w:sz w:val="24"/>
          <w:szCs w:val="24"/>
          <w:lang w:val="ru-RU"/>
        </w:rPr>
        <w:t>4</w:t>
      </w:r>
      <w:r w:rsidRPr="00814155">
        <w:rPr>
          <w:rFonts w:ascii="Times New Roman" w:hAnsi="Times New Roman" w:cs="Times New Roman"/>
          <w:color w:val="000000" w:themeColor="text1"/>
          <w:sz w:val="24"/>
          <w:szCs w:val="24"/>
        </w:rPr>
        <w:t xml:space="preserve"> </w:t>
      </w:r>
      <w:r w:rsidRPr="003B3039">
        <w:rPr>
          <w:rFonts w:ascii="Times New Roman" w:hAnsi="Times New Roman" w:cs="Times New Roman"/>
          <w:i/>
          <w:iCs/>
          <w:color w:val="000000" w:themeColor="text1"/>
          <w:sz w:val="24"/>
          <w:szCs w:val="24"/>
        </w:rPr>
        <w:t xml:space="preserve">(Галина Гевко, Олеся </w:t>
      </w:r>
      <w:proofErr w:type="spellStart"/>
      <w:r w:rsidRPr="003B3039">
        <w:rPr>
          <w:rFonts w:ascii="Times New Roman" w:hAnsi="Times New Roman" w:cs="Times New Roman"/>
          <w:i/>
          <w:iCs/>
          <w:color w:val="000000" w:themeColor="text1"/>
          <w:sz w:val="24"/>
          <w:szCs w:val="24"/>
        </w:rPr>
        <w:t>Чванкіна</w:t>
      </w:r>
      <w:proofErr w:type="spellEnd"/>
      <w:r w:rsidRPr="003B3039">
        <w:rPr>
          <w:rFonts w:ascii="Times New Roman" w:hAnsi="Times New Roman" w:cs="Times New Roman"/>
          <w:i/>
          <w:iCs/>
          <w:color w:val="000000" w:themeColor="text1"/>
          <w:sz w:val="24"/>
          <w:szCs w:val="24"/>
        </w:rPr>
        <w:t>, Олег Шморгай, Андрій Цибульський)</w:t>
      </w:r>
      <w:r w:rsidRPr="00814155">
        <w:rPr>
          <w:rFonts w:ascii="Times New Roman" w:hAnsi="Times New Roman" w:cs="Times New Roman"/>
          <w:color w:val="000000" w:themeColor="text1"/>
          <w:sz w:val="24"/>
          <w:szCs w:val="24"/>
        </w:rPr>
        <w:t xml:space="preserve">, проти-0, утримались-0. </w:t>
      </w:r>
      <w:r w:rsidRPr="00814155">
        <w:rPr>
          <w:rFonts w:ascii="Times New Roman" w:eastAsia="Times New Roman" w:hAnsi="Times New Roman" w:cs="Times New Roman"/>
          <w:color w:val="000000" w:themeColor="text1"/>
          <w:sz w:val="24"/>
          <w:szCs w:val="24"/>
        </w:rPr>
        <w:t>Рішення прийнято.</w:t>
      </w:r>
    </w:p>
    <w:p w14:paraId="130741AD" w14:textId="07B02D69" w:rsidR="00B56FE9" w:rsidRDefault="00B56FE9" w:rsidP="00B56FE9">
      <w:pPr>
        <w:pStyle w:val="a7"/>
        <w:spacing w:before="0" w:beforeAutospacing="0" w:after="0" w:afterAutospacing="0"/>
        <w:ind w:left="-142"/>
        <w:jc w:val="both"/>
        <w:rPr>
          <w:bCs/>
          <w:color w:val="000000" w:themeColor="text1"/>
          <w:lang w:val="uk-UA"/>
        </w:rPr>
      </w:pPr>
      <w:r w:rsidRPr="00814155">
        <w:rPr>
          <w:color w:val="000000" w:themeColor="text1"/>
          <w:lang w:val="uk-UA"/>
        </w:rPr>
        <w:t>ВИРІШИЛИ:   Погодити проєкт рішення міської ради «</w:t>
      </w:r>
      <w:r w:rsidRPr="00B56FE9">
        <w:rPr>
          <w:color w:val="000000" w:themeColor="text1"/>
          <w:lang w:val="uk-UA"/>
        </w:rPr>
        <w:t>Про погодження комунальному підприємству теплових мереж «Тернопільміськтеплокомуненерго» Тернопільської міської ради укладення договору про відкриття відновлюваної кредитної лінії з ПУБЛІЧНИМ АКЦІОНЕРНИМ ТОВАРИСТВОМ АКЦІОНЕРНИЙ БАНК «УКРГАЗБАНК»</w:t>
      </w:r>
      <w:r>
        <w:rPr>
          <w:color w:val="000000" w:themeColor="text1"/>
          <w:lang w:val="uk-UA"/>
        </w:rPr>
        <w:t>»</w:t>
      </w:r>
      <w:r w:rsidRPr="00814155">
        <w:rPr>
          <w:bCs/>
          <w:color w:val="000000" w:themeColor="text1"/>
          <w:lang w:val="uk-UA"/>
        </w:rPr>
        <w:t>.</w:t>
      </w:r>
    </w:p>
    <w:p w14:paraId="0D49188C" w14:textId="77777777" w:rsidR="00B56FE9" w:rsidRDefault="00B56FE9" w:rsidP="00BA2AA7">
      <w:pPr>
        <w:pStyle w:val="a7"/>
        <w:spacing w:before="0" w:beforeAutospacing="0" w:after="0" w:afterAutospacing="0"/>
        <w:ind w:left="-142"/>
        <w:jc w:val="both"/>
        <w:rPr>
          <w:b/>
          <w:color w:val="000000" w:themeColor="text1"/>
          <w:lang w:val="uk-UA"/>
        </w:rPr>
      </w:pPr>
    </w:p>
    <w:p w14:paraId="2AF607BE" w14:textId="08FF302B" w:rsidR="00BA2AA7" w:rsidRPr="00814155" w:rsidRDefault="00B56FE9" w:rsidP="00BA2AA7">
      <w:pPr>
        <w:pStyle w:val="a7"/>
        <w:spacing w:before="0" w:beforeAutospacing="0" w:after="0" w:afterAutospacing="0"/>
        <w:ind w:left="-142"/>
        <w:jc w:val="both"/>
        <w:rPr>
          <w:color w:val="000000" w:themeColor="text1"/>
          <w:lang w:val="uk-UA"/>
        </w:rPr>
      </w:pPr>
      <w:r>
        <w:rPr>
          <w:b/>
          <w:color w:val="000000" w:themeColor="text1"/>
          <w:lang w:val="uk-UA"/>
        </w:rPr>
        <w:t>3</w:t>
      </w:r>
      <w:r w:rsidR="00BA2AA7" w:rsidRPr="00814155">
        <w:rPr>
          <w:b/>
          <w:color w:val="000000" w:themeColor="text1"/>
          <w:lang w:val="uk-UA"/>
        </w:rPr>
        <w:t xml:space="preserve">. </w:t>
      </w:r>
      <w:r>
        <w:rPr>
          <w:b/>
          <w:color w:val="000000" w:themeColor="text1"/>
          <w:lang w:val="uk-UA"/>
        </w:rPr>
        <w:t>Третє</w:t>
      </w:r>
      <w:r w:rsidR="00BA2AA7" w:rsidRPr="00814155">
        <w:rPr>
          <w:b/>
          <w:color w:val="000000" w:themeColor="text1"/>
          <w:lang w:val="uk-UA"/>
        </w:rPr>
        <w:t xml:space="preserve"> питання порядку денного</w:t>
      </w:r>
    </w:p>
    <w:p w14:paraId="37247E0E" w14:textId="77777777" w:rsidR="00387FD9" w:rsidRDefault="00931C75" w:rsidP="005E120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СЛУХАЛИ:</w:t>
      </w:r>
      <w:r w:rsidR="00CD267B">
        <w:rPr>
          <w:rFonts w:ascii="Times New Roman" w:hAnsi="Times New Roman" w:cs="Times New Roman"/>
          <w:color w:val="000000" w:themeColor="text1"/>
          <w:sz w:val="24"/>
          <w:szCs w:val="24"/>
        </w:rPr>
        <w:t xml:space="preserve"> </w:t>
      </w:r>
      <w:r w:rsidR="00CA50A0">
        <w:rPr>
          <w:rFonts w:ascii="Times New Roman" w:hAnsi="Times New Roman" w:cs="Times New Roman"/>
          <w:color w:val="000000" w:themeColor="text1"/>
          <w:sz w:val="24"/>
          <w:szCs w:val="24"/>
        </w:rPr>
        <w:tab/>
      </w:r>
      <w:r w:rsidR="00387FD9" w:rsidRPr="00387FD9">
        <w:rPr>
          <w:rFonts w:ascii="Times New Roman" w:hAnsi="Times New Roman" w:cs="Times New Roman"/>
          <w:color w:val="000000"/>
          <w:sz w:val="24"/>
          <w:szCs w:val="24"/>
        </w:rPr>
        <w:t xml:space="preserve">Про затвердження титульного списку капітального ремонту </w:t>
      </w:r>
      <w:r w:rsidR="00387FD9" w:rsidRPr="00387FD9">
        <w:rPr>
          <w:rFonts w:ascii="Times New Roman" w:hAnsi="Times New Roman" w:cs="Times New Roman"/>
          <w:sz w:val="24"/>
          <w:szCs w:val="24"/>
        </w:rPr>
        <w:t>світлофорних об’єктів в м. Тернополі на</w:t>
      </w:r>
      <w:r w:rsidR="00387FD9" w:rsidRPr="00387FD9">
        <w:rPr>
          <w:rFonts w:ascii="Times New Roman" w:hAnsi="Times New Roman" w:cs="Times New Roman"/>
          <w:color w:val="000000"/>
          <w:sz w:val="24"/>
          <w:szCs w:val="24"/>
        </w:rPr>
        <w:t xml:space="preserve"> 2026 рік</w:t>
      </w:r>
      <w:r w:rsidR="00387FD9" w:rsidRPr="00814155">
        <w:rPr>
          <w:rFonts w:ascii="Times New Roman" w:hAnsi="Times New Roman" w:cs="Times New Roman"/>
          <w:color w:val="000000" w:themeColor="text1"/>
          <w:sz w:val="24"/>
          <w:szCs w:val="24"/>
        </w:rPr>
        <w:t xml:space="preserve"> </w:t>
      </w:r>
    </w:p>
    <w:p w14:paraId="318387C1" w14:textId="50EE38A4" w:rsidR="005E120D" w:rsidRPr="00814155" w:rsidRDefault="005E120D" w:rsidP="005E120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ДОПОВІДА</w:t>
      </w:r>
      <w:r w:rsidR="003B3039">
        <w:rPr>
          <w:rFonts w:ascii="Times New Roman" w:hAnsi="Times New Roman" w:cs="Times New Roman"/>
          <w:color w:val="000000" w:themeColor="text1"/>
          <w:sz w:val="24"/>
          <w:szCs w:val="24"/>
        </w:rPr>
        <w:t>В</w:t>
      </w:r>
      <w:r w:rsidRPr="00814155">
        <w:rPr>
          <w:rFonts w:ascii="Times New Roman" w:hAnsi="Times New Roman" w:cs="Times New Roman"/>
          <w:color w:val="000000" w:themeColor="text1"/>
          <w:sz w:val="24"/>
          <w:szCs w:val="24"/>
        </w:rPr>
        <w:t xml:space="preserve">: </w:t>
      </w:r>
      <w:r w:rsidR="00CA50A0">
        <w:rPr>
          <w:rFonts w:ascii="Times New Roman" w:hAnsi="Times New Roman" w:cs="Times New Roman"/>
          <w:color w:val="000000" w:themeColor="text1"/>
          <w:sz w:val="24"/>
          <w:szCs w:val="24"/>
        </w:rPr>
        <w:tab/>
      </w:r>
      <w:proofErr w:type="spellStart"/>
      <w:r w:rsidR="00387FD9">
        <w:rPr>
          <w:rFonts w:ascii="Times New Roman" w:hAnsi="Times New Roman" w:cs="Times New Roman"/>
          <w:color w:val="000000" w:themeColor="text1"/>
          <w:sz w:val="24"/>
          <w:szCs w:val="24"/>
        </w:rPr>
        <w:t>Вячеслав</w:t>
      </w:r>
      <w:proofErr w:type="spellEnd"/>
      <w:r w:rsidR="00387FD9">
        <w:rPr>
          <w:rFonts w:ascii="Times New Roman" w:hAnsi="Times New Roman" w:cs="Times New Roman"/>
          <w:color w:val="000000" w:themeColor="text1"/>
          <w:sz w:val="24"/>
          <w:szCs w:val="24"/>
        </w:rPr>
        <w:t xml:space="preserve"> Мокляк</w:t>
      </w:r>
      <w:r w:rsidR="003B3039">
        <w:rPr>
          <w:rFonts w:ascii="Times New Roman" w:hAnsi="Times New Roman" w:cs="Times New Roman"/>
          <w:color w:val="000000" w:themeColor="text1"/>
          <w:sz w:val="24"/>
          <w:szCs w:val="24"/>
        </w:rPr>
        <w:t xml:space="preserve"> </w:t>
      </w:r>
    </w:p>
    <w:p w14:paraId="6D482272" w14:textId="77777777" w:rsidR="00D9568B" w:rsidRDefault="00D9568B" w:rsidP="00931C75">
      <w:pPr>
        <w:spacing w:after="0" w:line="240" w:lineRule="auto"/>
        <w:ind w:left="-142"/>
        <w:jc w:val="both"/>
        <w:rPr>
          <w:rFonts w:ascii="Times New Roman" w:hAnsi="Times New Roman" w:cs="Times New Roman"/>
          <w:color w:val="000000" w:themeColor="text1"/>
          <w:sz w:val="24"/>
          <w:szCs w:val="24"/>
        </w:rPr>
      </w:pPr>
    </w:p>
    <w:p w14:paraId="413CCE7E" w14:textId="2F1C5726" w:rsidR="00931C75" w:rsidRPr="0056667C" w:rsidRDefault="00931C75" w:rsidP="00931C75">
      <w:pPr>
        <w:spacing w:after="0" w:line="240" w:lineRule="auto"/>
        <w:ind w:left="-142"/>
        <w:jc w:val="both"/>
        <w:rPr>
          <w:rFonts w:ascii="Times New Roman" w:hAnsi="Times New Roman" w:cs="Times New Roman"/>
          <w:color w:val="000000" w:themeColor="text1"/>
          <w:sz w:val="24"/>
          <w:szCs w:val="24"/>
        </w:rPr>
      </w:pPr>
      <w:r w:rsidRPr="0056667C">
        <w:rPr>
          <w:rFonts w:ascii="Times New Roman" w:hAnsi="Times New Roman" w:cs="Times New Roman"/>
          <w:color w:val="000000" w:themeColor="text1"/>
          <w:sz w:val="24"/>
          <w:szCs w:val="24"/>
        </w:rPr>
        <w:t xml:space="preserve">Результати голосування за проєкт рішення </w:t>
      </w:r>
      <w:r w:rsidR="00A85F9D" w:rsidRPr="0056667C">
        <w:rPr>
          <w:rFonts w:ascii="Times New Roman" w:hAnsi="Times New Roman" w:cs="Times New Roman"/>
          <w:color w:val="000000" w:themeColor="text1"/>
          <w:sz w:val="24"/>
          <w:szCs w:val="24"/>
        </w:rPr>
        <w:t xml:space="preserve">виконавчого комітету </w:t>
      </w:r>
      <w:r w:rsidRPr="0056667C">
        <w:rPr>
          <w:rFonts w:ascii="Times New Roman" w:hAnsi="Times New Roman" w:cs="Times New Roman"/>
          <w:color w:val="000000" w:themeColor="text1"/>
          <w:sz w:val="24"/>
          <w:szCs w:val="24"/>
        </w:rPr>
        <w:t xml:space="preserve">міської ради: </w:t>
      </w:r>
      <w:r w:rsidR="00AB56CB" w:rsidRPr="0056667C">
        <w:rPr>
          <w:rFonts w:ascii="Times New Roman" w:hAnsi="Times New Roman" w:cs="Times New Roman"/>
          <w:color w:val="000000" w:themeColor="text1"/>
          <w:sz w:val="24"/>
          <w:szCs w:val="24"/>
        </w:rPr>
        <w:t xml:space="preserve">За – </w:t>
      </w:r>
      <w:r w:rsidR="0056667C">
        <w:rPr>
          <w:rFonts w:ascii="Times New Roman" w:hAnsi="Times New Roman" w:cs="Times New Roman"/>
          <w:color w:val="000000" w:themeColor="text1"/>
          <w:sz w:val="24"/>
          <w:szCs w:val="24"/>
        </w:rPr>
        <w:t>4</w:t>
      </w:r>
      <w:r w:rsidR="00AB56CB" w:rsidRPr="0056667C">
        <w:rPr>
          <w:rFonts w:ascii="Times New Roman" w:hAnsi="Times New Roman" w:cs="Times New Roman"/>
          <w:color w:val="000000" w:themeColor="text1"/>
          <w:sz w:val="24"/>
          <w:szCs w:val="24"/>
        </w:rPr>
        <w:t xml:space="preserve"> </w:t>
      </w:r>
      <w:r w:rsidR="00AB56CB" w:rsidRPr="0056667C">
        <w:rPr>
          <w:rFonts w:ascii="Times New Roman" w:hAnsi="Times New Roman" w:cs="Times New Roman"/>
          <w:i/>
          <w:iCs/>
          <w:color w:val="000000" w:themeColor="text1"/>
          <w:sz w:val="24"/>
          <w:szCs w:val="24"/>
        </w:rPr>
        <w:t xml:space="preserve">(Галина Гевко, Олеся </w:t>
      </w:r>
      <w:proofErr w:type="spellStart"/>
      <w:r w:rsidR="00AB56CB" w:rsidRPr="0056667C">
        <w:rPr>
          <w:rFonts w:ascii="Times New Roman" w:hAnsi="Times New Roman" w:cs="Times New Roman"/>
          <w:i/>
          <w:iCs/>
          <w:color w:val="000000" w:themeColor="text1"/>
          <w:sz w:val="24"/>
          <w:szCs w:val="24"/>
        </w:rPr>
        <w:t>Чванкіна</w:t>
      </w:r>
      <w:proofErr w:type="spellEnd"/>
      <w:r w:rsidR="00AB56CB" w:rsidRPr="0056667C">
        <w:rPr>
          <w:rFonts w:ascii="Times New Roman" w:hAnsi="Times New Roman" w:cs="Times New Roman"/>
          <w:i/>
          <w:iCs/>
          <w:color w:val="000000" w:themeColor="text1"/>
          <w:sz w:val="24"/>
          <w:szCs w:val="24"/>
        </w:rPr>
        <w:t>, Олег Шморгай, Андрій Цибульський)</w:t>
      </w:r>
      <w:r w:rsidR="00AB56CB" w:rsidRPr="0056667C">
        <w:rPr>
          <w:rFonts w:ascii="Times New Roman" w:hAnsi="Times New Roman" w:cs="Times New Roman"/>
          <w:color w:val="000000" w:themeColor="text1"/>
          <w:sz w:val="24"/>
          <w:szCs w:val="24"/>
        </w:rPr>
        <w:t xml:space="preserve">, проти-0, утримались-0. </w:t>
      </w:r>
      <w:r w:rsidR="00AB56CB" w:rsidRPr="0056667C">
        <w:rPr>
          <w:rFonts w:ascii="Times New Roman" w:eastAsia="Times New Roman" w:hAnsi="Times New Roman" w:cs="Times New Roman"/>
          <w:color w:val="000000" w:themeColor="text1"/>
          <w:sz w:val="24"/>
          <w:szCs w:val="24"/>
        </w:rPr>
        <w:t>Рішення прийнято.</w:t>
      </w:r>
    </w:p>
    <w:p w14:paraId="54CA9848" w14:textId="68889B43" w:rsidR="00931C75" w:rsidRPr="0056667C" w:rsidRDefault="00931C75" w:rsidP="00931C75">
      <w:pPr>
        <w:pStyle w:val="a7"/>
        <w:spacing w:before="0" w:beforeAutospacing="0" w:after="0" w:afterAutospacing="0"/>
        <w:ind w:left="-142"/>
        <w:jc w:val="both"/>
        <w:rPr>
          <w:bCs/>
          <w:color w:val="000000" w:themeColor="text1"/>
          <w:lang w:val="uk-UA"/>
        </w:rPr>
      </w:pPr>
      <w:r w:rsidRPr="0056667C">
        <w:rPr>
          <w:color w:val="000000" w:themeColor="text1"/>
          <w:lang w:val="uk-UA"/>
        </w:rPr>
        <w:t xml:space="preserve">ВИРІШИЛИ:  Погодити проєкт рішення </w:t>
      </w:r>
      <w:r w:rsidR="00A85F9D" w:rsidRPr="0056667C">
        <w:rPr>
          <w:color w:val="000000" w:themeColor="text1"/>
          <w:lang w:val="uk-UA"/>
        </w:rPr>
        <w:t xml:space="preserve">виконавчого комітету </w:t>
      </w:r>
      <w:r w:rsidRPr="0056667C">
        <w:rPr>
          <w:color w:val="000000" w:themeColor="text1"/>
          <w:lang w:val="uk-UA"/>
        </w:rPr>
        <w:t>міської ради «</w:t>
      </w:r>
      <w:r w:rsidR="00387FD9" w:rsidRPr="0056667C">
        <w:rPr>
          <w:color w:val="000000" w:themeColor="text1"/>
          <w:lang w:val="uk-UA"/>
        </w:rPr>
        <w:t xml:space="preserve">Про затвердження титульного списку капітального ремонту світлофорних об’єктів в </w:t>
      </w:r>
      <w:proofErr w:type="spellStart"/>
      <w:r w:rsidR="00387FD9" w:rsidRPr="0056667C">
        <w:rPr>
          <w:color w:val="000000" w:themeColor="text1"/>
          <w:lang w:val="uk-UA"/>
        </w:rPr>
        <w:t>м.Тернополі</w:t>
      </w:r>
      <w:proofErr w:type="spellEnd"/>
      <w:r w:rsidR="00387FD9" w:rsidRPr="0056667C">
        <w:rPr>
          <w:color w:val="000000" w:themeColor="text1"/>
          <w:lang w:val="uk-UA"/>
        </w:rPr>
        <w:t xml:space="preserve"> на 2026 рік</w:t>
      </w:r>
      <w:r w:rsidRPr="0056667C">
        <w:rPr>
          <w:bCs/>
          <w:color w:val="000000" w:themeColor="text1"/>
          <w:lang w:val="uk-UA"/>
        </w:rPr>
        <w:t>»</w:t>
      </w:r>
      <w:r w:rsidR="00CF3407" w:rsidRPr="0056667C">
        <w:rPr>
          <w:bCs/>
          <w:color w:val="000000" w:themeColor="text1"/>
          <w:lang w:val="uk-UA"/>
        </w:rPr>
        <w:t xml:space="preserve"> </w:t>
      </w:r>
      <w:r w:rsidR="00CF3407" w:rsidRPr="0056667C">
        <w:rPr>
          <w:color w:val="000000" w:themeColor="text1"/>
          <w:lang w:val="uk-UA"/>
        </w:rPr>
        <w:t>з додатком, викладеним в наступній редакції (додається)</w:t>
      </w:r>
      <w:r w:rsidRPr="0056667C">
        <w:rPr>
          <w:bCs/>
          <w:color w:val="000000" w:themeColor="text1"/>
          <w:lang w:val="uk-UA"/>
        </w:rPr>
        <w:t>.</w:t>
      </w:r>
    </w:p>
    <w:p w14:paraId="3A4C5220" w14:textId="77777777" w:rsidR="00CF3407" w:rsidRPr="00CF3407" w:rsidRDefault="00CF3407" w:rsidP="00931C75">
      <w:pPr>
        <w:pStyle w:val="a7"/>
        <w:spacing w:before="0" w:beforeAutospacing="0" w:after="0" w:afterAutospacing="0"/>
        <w:ind w:left="-142"/>
        <w:jc w:val="both"/>
        <w:rPr>
          <w:bCs/>
          <w:color w:val="000000" w:themeColor="text1"/>
          <w:lang w:val="uk-UA"/>
        </w:rPr>
      </w:pPr>
    </w:p>
    <w:p w14:paraId="2A84F105" w14:textId="77777777" w:rsidR="00CF3407" w:rsidRPr="00CF3407" w:rsidRDefault="00CF3407" w:rsidP="00CF3407">
      <w:pPr>
        <w:tabs>
          <w:tab w:val="left" w:pos="3969"/>
          <w:tab w:val="left" w:pos="8520"/>
        </w:tabs>
        <w:spacing w:after="0" w:line="240" w:lineRule="auto"/>
        <w:ind w:left="7080"/>
        <w:jc w:val="center"/>
        <w:rPr>
          <w:rFonts w:ascii="Times New Roman" w:hAnsi="Times New Roman" w:cs="Times New Roman"/>
          <w:bCs/>
          <w:color w:val="000000"/>
          <w:sz w:val="24"/>
          <w:szCs w:val="24"/>
          <w:lang w:eastAsia="ru-RU"/>
        </w:rPr>
      </w:pPr>
      <w:r w:rsidRPr="00CF3407">
        <w:rPr>
          <w:rFonts w:ascii="Times New Roman" w:hAnsi="Times New Roman" w:cs="Times New Roman"/>
          <w:bCs/>
          <w:color w:val="000000"/>
          <w:sz w:val="24"/>
          <w:szCs w:val="24"/>
          <w:lang w:eastAsia="ru-RU"/>
        </w:rPr>
        <w:t xml:space="preserve">Додаток </w:t>
      </w:r>
    </w:p>
    <w:p w14:paraId="491F186B" w14:textId="77777777" w:rsidR="00CF3407" w:rsidRPr="00CF3407" w:rsidRDefault="00CF3407" w:rsidP="00CF3407">
      <w:pPr>
        <w:tabs>
          <w:tab w:val="left" w:pos="3969"/>
          <w:tab w:val="left" w:pos="8520"/>
        </w:tabs>
        <w:spacing w:after="0" w:line="240" w:lineRule="auto"/>
        <w:jc w:val="center"/>
        <w:rPr>
          <w:rFonts w:ascii="Times New Roman" w:hAnsi="Times New Roman" w:cs="Times New Roman"/>
          <w:b/>
          <w:bCs/>
          <w:color w:val="000000"/>
          <w:sz w:val="24"/>
          <w:szCs w:val="24"/>
          <w:lang w:eastAsia="ru-RU"/>
        </w:rPr>
      </w:pPr>
    </w:p>
    <w:p w14:paraId="63D0B65B" w14:textId="77777777" w:rsidR="00CF3407" w:rsidRPr="00CF3407" w:rsidRDefault="00CF3407" w:rsidP="00CF3407">
      <w:pPr>
        <w:tabs>
          <w:tab w:val="left" w:pos="3969"/>
          <w:tab w:val="left" w:pos="8520"/>
        </w:tabs>
        <w:spacing w:after="0" w:line="240" w:lineRule="auto"/>
        <w:jc w:val="center"/>
        <w:rPr>
          <w:rFonts w:ascii="Times New Roman" w:hAnsi="Times New Roman" w:cs="Times New Roman"/>
          <w:b/>
          <w:bCs/>
          <w:color w:val="000000"/>
          <w:sz w:val="24"/>
          <w:szCs w:val="24"/>
          <w:lang w:eastAsia="ru-RU"/>
        </w:rPr>
      </w:pPr>
      <w:r w:rsidRPr="00CF3407">
        <w:rPr>
          <w:rFonts w:ascii="Times New Roman" w:hAnsi="Times New Roman" w:cs="Times New Roman"/>
          <w:b/>
          <w:bCs/>
          <w:color w:val="000000"/>
          <w:sz w:val="24"/>
          <w:szCs w:val="24"/>
          <w:lang w:eastAsia="ru-RU"/>
        </w:rPr>
        <w:t xml:space="preserve">ТИТУЛЬНИЙ СПИСОК </w:t>
      </w:r>
    </w:p>
    <w:p w14:paraId="58F09DBE" w14:textId="77777777" w:rsidR="00CF3407" w:rsidRPr="00CF3407" w:rsidRDefault="00CF3407" w:rsidP="00CF3407">
      <w:pPr>
        <w:tabs>
          <w:tab w:val="left" w:pos="3969"/>
          <w:tab w:val="left" w:pos="8520"/>
        </w:tabs>
        <w:spacing w:after="0" w:line="240" w:lineRule="auto"/>
        <w:jc w:val="center"/>
        <w:rPr>
          <w:rFonts w:ascii="Times New Roman" w:hAnsi="Times New Roman" w:cs="Times New Roman"/>
          <w:b/>
          <w:bCs/>
          <w:color w:val="000000"/>
          <w:sz w:val="24"/>
          <w:szCs w:val="24"/>
          <w:lang w:eastAsia="ru-RU"/>
        </w:rPr>
      </w:pPr>
      <w:r w:rsidRPr="00CF3407">
        <w:rPr>
          <w:rFonts w:ascii="Times New Roman" w:hAnsi="Times New Roman" w:cs="Times New Roman"/>
          <w:b/>
          <w:bCs/>
          <w:color w:val="000000"/>
          <w:sz w:val="24"/>
          <w:szCs w:val="24"/>
          <w:lang w:eastAsia="ru-RU"/>
        </w:rPr>
        <w:t xml:space="preserve">КАПІТАЛЬНОГО РЕМОНТУ СВІТЛОФОРНИХ ОБ'ЄКТІВ </w:t>
      </w:r>
    </w:p>
    <w:p w14:paraId="21E07650" w14:textId="77777777" w:rsidR="00CF3407" w:rsidRPr="00CF3407" w:rsidRDefault="00CF3407" w:rsidP="00CF3407">
      <w:pPr>
        <w:tabs>
          <w:tab w:val="left" w:pos="3969"/>
          <w:tab w:val="left" w:pos="8520"/>
        </w:tabs>
        <w:spacing w:after="0" w:line="240" w:lineRule="auto"/>
        <w:jc w:val="center"/>
        <w:rPr>
          <w:rFonts w:ascii="Times New Roman" w:hAnsi="Times New Roman" w:cs="Times New Roman"/>
          <w:b/>
          <w:bCs/>
          <w:color w:val="000000"/>
          <w:sz w:val="24"/>
          <w:szCs w:val="24"/>
          <w:lang w:eastAsia="ru-RU"/>
        </w:rPr>
      </w:pPr>
      <w:r w:rsidRPr="00CF3407">
        <w:rPr>
          <w:rFonts w:ascii="Times New Roman" w:hAnsi="Times New Roman" w:cs="Times New Roman"/>
          <w:b/>
          <w:bCs/>
          <w:color w:val="000000"/>
          <w:sz w:val="24"/>
          <w:szCs w:val="24"/>
          <w:lang w:eastAsia="ru-RU"/>
        </w:rPr>
        <w:t>В М. ТЕРНОПОЛІ НА 2026 РІК</w:t>
      </w:r>
    </w:p>
    <w:p w14:paraId="3B27B14E" w14:textId="77777777" w:rsidR="00CF3407" w:rsidRPr="00CF3407" w:rsidRDefault="00CF3407" w:rsidP="00CF3407">
      <w:pPr>
        <w:tabs>
          <w:tab w:val="left" w:pos="3969"/>
          <w:tab w:val="left" w:pos="8520"/>
        </w:tabs>
        <w:spacing w:after="0" w:line="240" w:lineRule="auto"/>
        <w:jc w:val="center"/>
        <w:rPr>
          <w:rFonts w:ascii="Times New Roman" w:hAnsi="Times New Roman" w:cs="Times New Roman"/>
          <w:b/>
          <w:bCs/>
          <w:color w:val="000000"/>
          <w:sz w:val="24"/>
          <w:szCs w:val="24"/>
          <w:lang w:eastAsia="ru-RU"/>
        </w:rPr>
      </w:pPr>
    </w:p>
    <w:tbl>
      <w:tblPr>
        <w:tblStyle w:val="13"/>
        <w:tblW w:w="0" w:type="auto"/>
        <w:tblLook w:val="04A0" w:firstRow="1" w:lastRow="0" w:firstColumn="1" w:lastColumn="0" w:noHBand="0" w:noVBand="1"/>
      </w:tblPr>
      <w:tblGrid>
        <w:gridCol w:w="792"/>
        <w:gridCol w:w="6687"/>
        <w:gridCol w:w="1809"/>
      </w:tblGrid>
      <w:tr w:rsidR="00CF3407" w:rsidRPr="00CF3407" w14:paraId="5FC26E72" w14:textId="77777777" w:rsidTr="00D944F2">
        <w:tc>
          <w:tcPr>
            <w:tcW w:w="792" w:type="dxa"/>
            <w:tcBorders>
              <w:top w:val="single" w:sz="4" w:space="0" w:color="auto"/>
              <w:left w:val="single" w:sz="4" w:space="0" w:color="auto"/>
              <w:bottom w:val="single" w:sz="4" w:space="0" w:color="auto"/>
              <w:right w:val="single" w:sz="4" w:space="0" w:color="auto"/>
            </w:tcBorders>
            <w:vAlign w:val="center"/>
            <w:hideMark/>
          </w:tcPr>
          <w:p w14:paraId="7CC9D9CB" w14:textId="1662D686" w:rsidR="00CF3407" w:rsidRPr="00CF3407" w:rsidRDefault="00CF3407" w:rsidP="0050670C">
            <w:pPr>
              <w:jc w:val="center"/>
              <w:rPr>
                <w:rFonts w:ascii="Times New Roman" w:hAnsi="Times New Roman" w:cs="Times New Roman"/>
                <w:sz w:val="24"/>
                <w:szCs w:val="24"/>
                <w:lang w:val="uk-UA"/>
              </w:rPr>
            </w:pPr>
            <w:r w:rsidRPr="00CF3407">
              <w:rPr>
                <w:rFonts w:ascii="Times New Roman" w:hAnsi="Times New Roman" w:cs="Times New Roman"/>
                <w:sz w:val="24"/>
                <w:szCs w:val="24"/>
                <w:lang w:val="uk-UA"/>
              </w:rPr>
              <w:t xml:space="preserve">№ </w:t>
            </w:r>
            <w:r w:rsidR="00205405">
              <w:rPr>
                <w:rFonts w:ascii="Times New Roman" w:hAnsi="Times New Roman" w:cs="Times New Roman"/>
                <w:sz w:val="24"/>
                <w:szCs w:val="24"/>
                <w:lang w:val="uk-UA"/>
              </w:rPr>
              <w:t>з</w:t>
            </w:r>
            <w:r w:rsidRPr="00CF3407">
              <w:rPr>
                <w:rFonts w:ascii="Times New Roman" w:hAnsi="Times New Roman" w:cs="Times New Roman"/>
                <w:sz w:val="24"/>
                <w:szCs w:val="24"/>
                <w:lang w:val="uk-UA"/>
              </w:rPr>
              <w:t>/п</w:t>
            </w:r>
          </w:p>
        </w:tc>
        <w:tc>
          <w:tcPr>
            <w:tcW w:w="6687" w:type="dxa"/>
            <w:tcBorders>
              <w:top w:val="single" w:sz="4" w:space="0" w:color="auto"/>
              <w:left w:val="single" w:sz="4" w:space="0" w:color="auto"/>
              <w:bottom w:val="single" w:sz="4" w:space="0" w:color="auto"/>
              <w:right w:val="single" w:sz="4" w:space="0" w:color="auto"/>
            </w:tcBorders>
            <w:vAlign w:val="center"/>
            <w:hideMark/>
          </w:tcPr>
          <w:p w14:paraId="66B5467E" w14:textId="77777777" w:rsidR="00CF3407" w:rsidRPr="00CF3407" w:rsidRDefault="00CF3407" w:rsidP="0050670C">
            <w:pPr>
              <w:jc w:val="center"/>
              <w:rPr>
                <w:rFonts w:ascii="Times New Roman" w:hAnsi="Times New Roman" w:cs="Times New Roman"/>
                <w:sz w:val="24"/>
                <w:szCs w:val="24"/>
                <w:lang w:val="uk-UA"/>
              </w:rPr>
            </w:pPr>
            <w:r w:rsidRPr="00CF3407">
              <w:rPr>
                <w:rFonts w:ascii="Times New Roman" w:hAnsi="Times New Roman" w:cs="Times New Roman"/>
                <w:sz w:val="24"/>
                <w:szCs w:val="24"/>
                <w:lang w:val="uk-UA"/>
              </w:rPr>
              <w:t>Назва об’єкта</w:t>
            </w:r>
          </w:p>
        </w:tc>
        <w:tc>
          <w:tcPr>
            <w:tcW w:w="1809" w:type="dxa"/>
            <w:tcBorders>
              <w:top w:val="single" w:sz="4" w:space="0" w:color="auto"/>
              <w:left w:val="single" w:sz="4" w:space="0" w:color="auto"/>
              <w:bottom w:val="single" w:sz="4" w:space="0" w:color="auto"/>
              <w:right w:val="single" w:sz="4" w:space="0" w:color="auto"/>
            </w:tcBorders>
            <w:vAlign w:val="center"/>
            <w:hideMark/>
          </w:tcPr>
          <w:p w14:paraId="535E3274" w14:textId="77777777" w:rsidR="00CF3407" w:rsidRPr="00CF3407" w:rsidRDefault="00CF3407" w:rsidP="0050670C">
            <w:pPr>
              <w:jc w:val="center"/>
              <w:rPr>
                <w:rFonts w:ascii="Times New Roman" w:hAnsi="Times New Roman" w:cs="Times New Roman"/>
                <w:sz w:val="24"/>
                <w:szCs w:val="24"/>
                <w:lang w:val="uk-UA"/>
              </w:rPr>
            </w:pPr>
            <w:r w:rsidRPr="00CF3407">
              <w:rPr>
                <w:rFonts w:ascii="Times New Roman" w:hAnsi="Times New Roman" w:cs="Times New Roman"/>
                <w:sz w:val="24"/>
                <w:szCs w:val="24"/>
                <w:lang w:val="uk-UA"/>
              </w:rPr>
              <w:t>Вартість робіт, тис. грн</w:t>
            </w:r>
          </w:p>
        </w:tc>
      </w:tr>
      <w:tr w:rsidR="00CF3407" w:rsidRPr="00CF3407" w14:paraId="36F09E50" w14:textId="77777777" w:rsidTr="00D944F2">
        <w:tc>
          <w:tcPr>
            <w:tcW w:w="792" w:type="dxa"/>
            <w:tcBorders>
              <w:top w:val="single" w:sz="4" w:space="0" w:color="auto"/>
              <w:left w:val="single" w:sz="4" w:space="0" w:color="auto"/>
              <w:bottom w:val="single" w:sz="4" w:space="0" w:color="auto"/>
              <w:right w:val="single" w:sz="4" w:space="0" w:color="auto"/>
            </w:tcBorders>
            <w:vAlign w:val="center"/>
            <w:hideMark/>
          </w:tcPr>
          <w:p w14:paraId="4113F13E" w14:textId="77777777" w:rsidR="00CF3407" w:rsidRPr="00CF3407" w:rsidRDefault="00CF3407" w:rsidP="0050670C">
            <w:pPr>
              <w:jc w:val="center"/>
              <w:rPr>
                <w:rFonts w:ascii="Times New Roman" w:hAnsi="Times New Roman" w:cs="Times New Roman"/>
                <w:sz w:val="24"/>
                <w:szCs w:val="24"/>
                <w:lang w:val="uk-UA"/>
              </w:rPr>
            </w:pPr>
            <w:r w:rsidRPr="00CF3407">
              <w:rPr>
                <w:rFonts w:ascii="Times New Roman" w:hAnsi="Times New Roman" w:cs="Times New Roman"/>
                <w:sz w:val="24"/>
                <w:szCs w:val="24"/>
                <w:lang w:val="uk-UA"/>
              </w:rPr>
              <w:t>1</w:t>
            </w:r>
          </w:p>
        </w:tc>
        <w:tc>
          <w:tcPr>
            <w:tcW w:w="6687" w:type="dxa"/>
            <w:tcBorders>
              <w:top w:val="single" w:sz="4" w:space="0" w:color="auto"/>
              <w:left w:val="single" w:sz="4" w:space="0" w:color="auto"/>
              <w:bottom w:val="single" w:sz="4" w:space="0" w:color="auto"/>
              <w:right w:val="single" w:sz="4" w:space="0" w:color="auto"/>
            </w:tcBorders>
            <w:hideMark/>
          </w:tcPr>
          <w:p w14:paraId="351AAB98" w14:textId="77777777" w:rsidR="00CF3407" w:rsidRPr="00CF3407" w:rsidRDefault="00CF3407" w:rsidP="0050670C">
            <w:pPr>
              <w:jc w:val="both"/>
              <w:rPr>
                <w:rFonts w:ascii="Times New Roman" w:hAnsi="Times New Roman" w:cs="Times New Roman"/>
                <w:sz w:val="24"/>
                <w:szCs w:val="24"/>
                <w:lang w:val="uk-UA"/>
              </w:rPr>
            </w:pPr>
            <w:r w:rsidRPr="00CF3407">
              <w:rPr>
                <w:rFonts w:ascii="Times New Roman" w:hAnsi="Times New Roman" w:cs="Times New Roman"/>
                <w:sz w:val="24"/>
                <w:szCs w:val="24"/>
                <w:lang w:val="uk-UA"/>
              </w:rPr>
              <w:t>Капітальний ремонт світлофорного об’єкту  на вул. Князя Василя Костянтина  Острозького (в районі ТЗОШ № 13 імені Андрія Юркевича) в м. Тернополі</w:t>
            </w:r>
          </w:p>
        </w:tc>
        <w:tc>
          <w:tcPr>
            <w:tcW w:w="1809" w:type="dxa"/>
            <w:tcBorders>
              <w:top w:val="single" w:sz="4" w:space="0" w:color="auto"/>
              <w:left w:val="single" w:sz="4" w:space="0" w:color="auto"/>
              <w:bottom w:val="single" w:sz="4" w:space="0" w:color="auto"/>
              <w:right w:val="single" w:sz="4" w:space="0" w:color="auto"/>
            </w:tcBorders>
            <w:vAlign w:val="center"/>
          </w:tcPr>
          <w:p w14:paraId="5B35B86A" w14:textId="77777777" w:rsidR="00CF3407" w:rsidRPr="00CF3407" w:rsidRDefault="00CF3407" w:rsidP="0050670C">
            <w:pPr>
              <w:jc w:val="center"/>
              <w:rPr>
                <w:rFonts w:ascii="Times New Roman" w:hAnsi="Times New Roman" w:cs="Times New Roman"/>
                <w:sz w:val="24"/>
                <w:szCs w:val="24"/>
                <w:lang w:val="uk-UA"/>
              </w:rPr>
            </w:pPr>
            <w:r w:rsidRPr="00CF3407">
              <w:rPr>
                <w:rFonts w:ascii="Times New Roman" w:hAnsi="Times New Roman" w:cs="Times New Roman"/>
                <w:sz w:val="24"/>
                <w:szCs w:val="24"/>
                <w:lang w:val="uk-UA"/>
              </w:rPr>
              <w:t>220,90</w:t>
            </w:r>
          </w:p>
        </w:tc>
      </w:tr>
      <w:tr w:rsidR="00CF3407" w:rsidRPr="00CF3407" w14:paraId="479D1E6F" w14:textId="77777777" w:rsidTr="00D944F2">
        <w:tc>
          <w:tcPr>
            <w:tcW w:w="792" w:type="dxa"/>
            <w:tcBorders>
              <w:top w:val="single" w:sz="4" w:space="0" w:color="auto"/>
              <w:left w:val="single" w:sz="4" w:space="0" w:color="auto"/>
              <w:bottom w:val="single" w:sz="4" w:space="0" w:color="auto"/>
              <w:right w:val="single" w:sz="4" w:space="0" w:color="auto"/>
            </w:tcBorders>
            <w:vAlign w:val="center"/>
            <w:hideMark/>
          </w:tcPr>
          <w:p w14:paraId="47F63ACE" w14:textId="77777777" w:rsidR="00CF3407" w:rsidRPr="00CF3407" w:rsidRDefault="00CF3407" w:rsidP="0050670C">
            <w:pPr>
              <w:jc w:val="center"/>
              <w:rPr>
                <w:rFonts w:ascii="Times New Roman" w:hAnsi="Times New Roman" w:cs="Times New Roman"/>
                <w:sz w:val="24"/>
                <w:szCs w:val="24"/>
                <w:lang w:val="uk-UA"/>
              </w:rPr>
            </w:pPr>
            <w:r w:rsidRPr="00CF3407">
              <w:rPr>
                <w:rFonts w:ascii="Times New Roman" w:hAnsi="Times New Roman" w:cs="Times New Roman"/>
                <w:sz w:val="24"/>
                <w:szCs w:val="24"/>
                <w:lang w:val="uk-UA"/>
              </w:rPr>
              <w:t>2</w:t>
            </w:r>
          </w:p>
        </w:tc>
        <w:tc>
          <w:tcPr>
            <w:tcW w:w="6687" w:type="dxa"/>
            <w:tcBorders>
              <w:top w:val="single" w:sz="4" w:space="0" w:color="auto"/>
              <w:left w:val="single" w:sz="4" w:space="0" w:color="auto"/>
              <w:bottom w:val="single" w:sz="4" w:space="0" w:color="auto"/>
              <w:right w:val="single" w:sz="4" w:space="0" w:color="auto"/>
            </w:tcBorders>
            <w:hideMark/>
          </w:tcPr>
          <w:p w14:paraId="4C3ABF36" w14:textId="77777777" w:rsidR="00CF3407" w:rsidRPr="00CF3407" w:rsidRDefault="00CF3407" w:rsidP="0050670C">
            <w:pPr>
              <w:jc w:val="both"/>
              <w:rPr>
                <w:rFonts w:ascii="Times New Roman" w:hAnsi="Times New Roman" w:cs="Times New Roman"/>
                <w:sz w:val="24"/>
                <w:szCs w:val="24"/>
                <w:lang w:val="uk-UA"/>
              </w:rPr>
            </w:pPr>
            <w:r w:rsidRPr="00CF3407">
              <w:rPr>
                <w:rFonts w:ascii="Times New Roman" w:hAnsi="Times New Roman" w:cs="Times New Roman"/>
                <w:sz w:val="24"/>
                <w:szCs w:val="24"/>
                <w:lang w:val="uk-UA"/>
              </w:rPr>
              <w:t>Капітальний ремонт світлофорного об’єкту на примиканні вул. Князя Василя Костянтина  Острозького - вул. Миколи Пирогова  в м. Тернополі</w:t>
            </w:r>
          </w:p>
        </w:tc>
        <w:tc>
          <w:tcPr>
            <w:tcW w:w="1809" w:type="dxa"/>
            <w:tcBorders>
              <w:top w:val="single" w:sz="4" w:space="0" w:color="auto"/>
              <w:left w:val="single" w:sz="4" w:space="0" w:color="auto"/>
              <w:bottom w:val="single" w:sz="4" w:space="0" w:color="auto"/>
              <w:right w:val="single" w:sz="4" w:space="0" w:color="auto"/>
            </w:tcBorders>
            <w:vAlign w:val="center"/>
          </w:tcPr>
          <w:p w14:paraId="04C6544F" w14:textId="77777777" w:rsidR="00CF3407" w:rsidRPr="00CF3407" w:rsidRDefault="00CF3407" w:rsidP="0050670C">
            <w:pPr>
              <w:jc w:val="center"/>
              <w:rPr>
                <w:rFonts w:ascii="Times New Roman" w:hAnsi="Times New Roman" w:cs="Times New Roman"/>
                <w:sz w:val="24"/>
                <w:szCs w:val="24"/>
                <w:lang w:val="uk-UA"/>
              </w:rPr>
            </w:pPr>
            <w:r w:rsidRPr="00CF3407">
              <w:rPr>
                <w:rFonts w:ascii="Times New Roman" w:hAnsi="Times New Roman" w:cs="Times New Roman"/>
                <w:sz w:val="24"/>
                <w:szCs w:val="24"/>
                <w:lang w:val="uk-UA"/>
              </w:rPr>
              <w:t>222,30</w:t>
            </w:r>
          </w:p>
        </w:tc>
      </w:tr>
      <w:tr w:rsidR="00CF3407" w:rsidRPr="00CF3407" w14:paraId="4AFF8B04" w14:textId="77777777" w:rsidTr="00D944F2">
        <w:tc>
          <w:tcPr>
            <w:tcW w:w="792" w:type="dxa"/>
            <w:tcBorders>
              <w:top w:val="single" w:sz="4" w:space="0" w:color="auto"/>
              <w:left w:val="single" w:sz="4" w:space="0" w:color="auto"/>
              <w:bottom w:val="single" w:sz="4" w:space="0" w:color="auto"/>
              <w:right w:val="single" w:sz="4" w:space="0" w:color="auto"/>
            </w:tcBorders>
            <w:vAlign w:val="center"/>
            <w:hideMark/>
          </w:tcPr>
          <w:p w14:paraId="71A569F4" w14:textId="77777777" w:rsidR="00CF3407" w:rsidRPr="00CF3407" w:rsidRDefault="00CF3407" w:rsidP="0050670C">
            <w:pPr>
              <w:jc w:val="center"/>
              <w:rPr>
                <w:rFonts w:ascii="Times New Roman" w:hAnsi="Times New Roman" w:cs="Times New Roman"/>
                <w:sz w:val="24"/>
                <w:szCs w:val="24"/>
                <w:lang w:val="uk-UA"/>
              </w:rPr>
            </w:pPr>
            <w:r w:rsidRPr="00CF3407">
              <w:rPr>
                <w:rFonts w:ascii="Times New Roman" w:hAnsi="Times New Roman" w:cs="Times New Roman"/>
                <w:sz w:val="24"/>
                <w:szCs w:val="24"/>
                <w:lang w:val="uk-UA"/>
              </w:rPr>
              <w:t>3</w:t>
            </w:r>
          </w:p>
        </w:tc>
        <w:tc>
          <w:tcPr>
            <w:tcW w:w="6687" w:type="dxa"/>
            <w:tcBorders>
              <w:top w:val="single" w:sz="4" w:space="0" w:color="auto"/>
              <w:left w:val="single" w:sz="4" w:space="0" w:color="auto"/>
              <w:bottom w:val="single" w:sz="4" w:space="0" w:color="auto"/>
              <w:right w:val="single" w:sz="4" w:space="0" w:color="auto"/>
            </w:tcBorders>
            <w:hideMark/>
          </w:tcPr>
          <w:p w14:paraId="0618A6A2" w14:textId="6158F8E1" w:rsidR="00CF3407" w:rsidRPr="00CF3407" w:rsidRDefault="00CF3407" w:rsidP="00205405">
            <w:pPr>
              <w:jc w:val="both"/>
              <w:rPr>
                <w:rFonts w:ascii="Times New Roman" w:hAnsi="Times New Roman" w:cs="Times New Roman"/>
                <w:sz w:val="24"/>
                <w:szCs w:val="24"/>
                <w:lang w:val="uk-UA"/>
              </w:rPr>
            </w:pPr>
            <w:r w:rsidRPr="00CF3407">
              <w:rPr>
                <w:rFonts w:ascii="Times New Roman" w:hAnsi="Times New Roman" w:cs="Times New Roman"/>
                <w:sz w:val="24"/>
                <w:szCs w:val="24"/>
                <w:lang w:val="uk-UA"/>
              </w:rPr>
              <w:t xml:space="preserve">Капітальний ремонт світлофорного об’єкту на примиканні   вул. Торговиця - вул. </w:t>
            </w:r>
            <w:proofErr w:type="spellStart"/>
            <w:r w:rsidRPr="00CF3407">
              <w:rPr>
                <w:rFonts w:ascii="Times New Roman" w:hAnsi="Times New Roman" w:cs="Times New Roman"/>
                <w:sz w:val="24"/>
                <w:szCs w:val="24"/>
                <w:lang w:val="uk-UA"/>
              </w:rPr>
              <w:t>Оболоня</w:t>
            </w:r>
            <w:proofErr w:type="spellEnd"/>
            <w:r w:rsidRPr="00CF3407">
              <w:rPr>
                <w:rFonts w:ascii="Times New Roman" w:hAnsi="Times New Roman" w:cs="Times New Roman"/>
                <w:sz w:val="24"/>
                <w:szCs w:val="24"/>
                <w:lang w:val="uk-UA"/>
              </w:rPr>
              <w:t xml:space="preserve"> в м. Тернополі</w:t>
            </w:r>
          </w:p>
        </w:tc>
        <w:tc>
          <w:tcPr>
            <w:tcW w:w="1809" w:type="dxa"/>
            <w:tcBorders>
              <w:top w:val="single" w:sz="4" w:space="0" w:color="auto"/>
              <w:left w:val="single" w:sz="4" w:space="0" w:color="auto"/>
              <w:bottom w:val="single" w:sz="4" w:space="0" w:color="auto"/>
              <w:right w:val="single" w:sz="4" w:space="0" w:color="auto"/>
            </w:tcBorders>
            <w:vAlign w:val="center"/>
          </w:tcPr>
          <w:p w14:paraId="7ABD4B52" w14:textId="77777777" w:rsidR="00CF3407" w:rsidRPr="00CF3407" w:rsidRDefault="00CF3407" w:rsidP="0050670C">
            <w:pPr>
              <w:jc w:val="center"/>
              <w:rPr>
                <w:rFonts w:ascii="Times New Roman" w:hAnsi="Times New Roman" w:cs="Times New Roman"/>
                <w:sz w:val="24"/>
                <w:szCs w:val="24"/>
                <w:lang w:val="uk-UA"/>
              </w:rPr>
            </w:pPr>
            <w:r w:rsidRPr="00CF3407">
              <w:rPr>
                <w:rFonts w:ascii="Times New Roman" w:hAnsi="Times New Roman" w:cs="Times New Roman"/>
                <w:sz w:val="24"/>
                <w:szCs w:val="24"/>
                <w:lang w:val="uk-UA"/>
              </w:rPr>
              <w:t>261,30</w:t>
            </w:r>
          </w:p>
        </w:tc>
      </w:tr>
      <w:tr w:rsidR="00CF3407" w:rsidRPr="00CF3407" w14:paraId="3F370D5E" w14:textId="77777777" w:rsidTr="00D944F2">
        <w:tc>
          <w:tcPr>
            <w:tcW w:w="792" w:type="dxa"/>
            <w:tcBorders>
              <w:top w:val="single" w:sz="4" w:space="0" w:color="auto"/>
              <w:left w:val="single" w:sz="4" w:space="0" w:color="auto"/>
              <w:bottom w:val="single" w:sz="4" w:space="0" w:color="auto"/>
              <w:right w:val="single" w:sz="4" w:space="0" w:color="auto"/>
            </w:tcBorders>
            <w:vAlign w:val="center"/>
            <w:hideMark/>
          </w:tcPr>
          <w:p w14:paraId="4884E69A" w14:textId="77777777" w:rsidR="00CF3407" w:rsidRPr="00CF3407" w:rsidRDefault="00CF3407" w:rsidP="0050670C">
            <w:pPr>
              <w:jc w:val="center"/>
              <w:rPr>
                <w:rFonts w:ascii="Times New Roman" w:hAnsi="Times New Roman" w:cs="Times New Roman"/>
                <w:sz w:val="24"/>
                <w:szCs w:val="24"/>
                <w:lang w:val="uk-UA"/>
              </w:rPr>
            </w:pPr>
            <w:r w:rsidRPr="00CF3407">
              <w:rPr>
                <w:rFonts w:ascii="Times New Roman" w:hAnsi="Times New Roman" w:cs="Times New Roman"/>
                <w:sz w:val="24"/>
                <w:szCs w:val="24"/>
                <w:lang w:val="uk-UA"/>
              </w:rPr>
              <w:t>4</w:t>
            </w:r>
          </w:p>
        </w:tc>
        <w:tc>
          <w:tcPr>
            <w:tcW w:w="6687" w:type="dxa"/>
            <w:tcBorders>
              <w:top w:val="single" w:sz="4" w:space="0" w:color="auto"/>
              <w:left w:val="single" w:sz="4" w:space="0" w:color="auto"/>
              <w:bottom w:val="single" w:sz="4" w:space="0" w:color="auto"/>
              <w:right w:val="single" w:sz="4" w:space="0" w:color="auto"/>
            </w:tcBorders>
            <w:hideMark/>
          </w:tcPr>
          <w:p w14:paraId="7724A1D0" w14:textId="0E2F7A48" w:rsidR="00CF3407" w:rsidRPr="00CF3407" w:rsidRDefault="00CF3407" w:rsidP="00205405">
            <w:pPr>
              <w:jc w:val="both"/>
              <w:rPr>
                <w:rFonts w:ascii="Times New Roman" w:hAnsi="Times New Roman" w:cs="Times New Roman"/>
                <w:sz w:val="24"/>
                <w:szCs w:val="24"/>
                <w:lang w:val="uk-UA"/>
              </w:rPr>
            </w:pPr>
            <w:r w:rsidRPr="00CF3407">
              <w:rPr>
                <w:rFonts w:ascii="Times New Roman" w:hAnsi="Times New Roman" w:cs="Times New Roman"/>
                <w:sz w:val="24"/>
                <w:szCs w:val="24"/>
                <w:lang w:val="uk-UA"/>
              </w:rPr>
              <w:t xml:space="preserve">Капітальний ремонт світлофорного об’єкту  на вул. Торговиця (в районі міжміського автовокзалу) в </w:t>
            </w:r>
            <w:proofErr w:type="spellStart"/>
            <w:r w:rsidRPr="00CF3407">
              <w:rPr>
                <w:rFonts w:ascii="Times New Roman" w:hAnsi="Times New Roman" w:cs="Times New Roman"/>
                <w:sz w:val="24"/>
                <w:szCs w:val="24"/>
                <w:lang w:val="uk-UA"/>
              </w:rPr>
              <w:t>м.Тернополі</w:t>
            </w:r>
            <w:proofErr w:type="spellEnd"/>
          </w:p>
        </w:tc>
        <w:tc>
          <w:tcPr>
            <w:tcW w:w="1809" w:type="dxa"/>
            <w:tcBorders>
              <w:top w:val="single" w:sz="4" w:space="0" w:color="auto"/>
              <w:left w:val="single" w:sz="4" w:space="0" w:color="auto"/>
              <w:bottom w:val="single" w:sz="4" w:space="0" w:color="auto"/>
              <w:right w:val="single" w:sz="4" w:space="0" w:color="auto"/>
            </w:tcBorders>
            <w:vAlign w:val="center"/>
          </w:tcPr>
          <w:p w14:paraId="5360AF6F" w14:textId="77777777" w:rsidR="00CF3407" w:rsidRPr="00CF3407" w:rsidRDefault="00CF3407" w:rsidP="0050670C">
            <w:pPr>
              <w:jc w:val="center"/>
              <w:rPr>
                <w:rFonts w:ascii="Times New Roman" w:hAnsi="Times New Roman" w:cs="Times New Roman"/>
                <w:sz w:val="24"/>
                <w:szCs w:val="24"/>
                <w:lang w:val="uk-UA"/>
              </w:rPr>
            </w:pPr>
            <w:r w:rsidRPr="00CF3407">
              <w:rPr>
                <w:rFonts w:ascii="Times New Roman" w:hAnsi="Times New Roman" w:cs="Times New Roman"/>
                <w:sz w:val="24"/>
                <w:szCs w:val="24"/>
                <w:lang w:val="uk-UA"/>
              </w:rPr>
              <w:t>295,50</w:t>
            </w:r>
          </w:p>
        </w:tc>
      </w:tr>
      <w:tr w:rsidR="00CF3407" w:rsidRPr="00CF3407" w14:paraId="2E8D6522" w14:textId="77777777" w:rsidTr="00D944F2">
        <w:tc>
          <w:tcPr>
            <w:tcW w:w="792" w:type="dxa"/>
            <w:tcBorders>
              <w:top w:val="single" w:sz="4" w:space="0" w:color="auto"/>
              <w:left w:val="single" w:sz="4" w:space="0" w:color="auto"/>
              <w:bottom w:val="single" w:sz="4" w:space="0" w:color="auto"/>
              <w:right w:val="single" w:sz="4" w:space="0" w:color="auto"/>
            </w:tcBorders>
          </w:tcPr>
          <w:p w14:paraId="3E089309" w14:textId="77777777" w:rsidR="00CF3407" w:rsidRPr="00CF3407" w:rsidRDefault="00CF3407" w:rsidP="0050670C">
            <w:pPr>
              <w:rPr>
                <w:rFonts w:ascii="Times New Roman" w:hAnsi="Times New Roman" w:cs="Times New Roman"/>
                <w:sz w:val="24"/>
                <w:szCs w:val="24"/>
                <w:lang w:val="uk-UA"/>
              </w:rPr>
            </w:pPr>
          </w:p>
        </w:tc>
        <w:tc>
          <w:tcPr>
            <w:tcW w:w="6687" w:type="dxa"/>
            <w:tcBorders>
              <w:top w:val="single" w:sz="4" w:space="0" w:color="auto"/>
              <w:left w:val="single" w:sz="4" w:space="0" w:color="auto"/>
              <w:bottom w:val="single" w:sz="4" w:space="0" w:color="auto"/>
              <w:right w:val="single" w:sz="4" w:space="0" w:color="auto"/>
            </w:tcBorders>
            <w:hideMark/>
          </w:tcPr>
          <w:p w14:paraId="69FD8979" w14:textId="77777777" w:rsidR="00CF3407" w:rsidRPr="00CF3407" w:rsidRDefault="00CF3407" w:rsidP="0050670C">
            <w:pPr>
              <w:rPr>
                <w:rFonts w:ascii="Times New Roman" w:hAnsi="Times New Roman" w:cs="Times New Roman"/>
                <w:sz w:val="24"/>
                <w:szCs w:val="24"/>
                <w:lang w:val="uk-UA"/>
              </w:rPr>
            </w:pPr>
            <w:r w:rsidRPr="00CF3407">
              <w:rPr>
                <w:rFonts w:ascii="Times New Roman" w:hAnsi="Times New Roman" w:cs="Times New Roman"/>
                <w:sz w:val="24"/>
                <w:szCs w:val="24"/>
                <w:lang w:val="uk-UA"/>
              </w:rPr>
              <w:t>РАЗОМ:</w:t>
            </w:r>
          </w:p>
        </w:tc>
        <w:tc>
          <w:tcPr>
            <w:tcW w:w="1809" w:type="dxa"/>
            <w:tcBorders>
              <w:top w:val="single" w:sz="4" w:space="0" w:color="auto"/>
              <w:left w:val="single" w:sz="4" w:space="0" w:color="auto"/>
              <w:bottom w:val="single" w:sz="4" w:space="0" w:color="auto"/>
              <w:right w:val="single" w:sz="4" w:space="0" w:color="auto"/>
            </w:tcBorders>
            <w:vAlign w:val="center"/>
            <w:hideMark/>
          </w:tcPr>
          <w:p w14:paraId="3E8FD28E" w14:textId="77777777" w:rsidR="00CF3407" w:rsidRPr="00CF3407" w:rsidRDefault="00CF3407" w:rsidP="0050670C">
            <w:pPr>
              <w:jc w:val="center"/>
              <w:rPr>
                <w:rFonts w:ascii="Times New Roman" w:hAnsi="Times New Roman" w:cs="Times New Roman"/>
                <w:sz w:val="24"/>
                <w:szCs w:val="24"/>
                <w:lang w:val="uk-UA"/>
              </w:rPr>
            </w:pPr>
            <w:r w:rsidRPr="00CF3407">
              <w:rPr>
                <w:rFonts w:ascii="Times New Roman" w:hAnsi="Times New Roman" w:cs="Times New Roman"/>
                <w:sz w:val="24"/>
                <w:szCs w:val="24"/>
                <w:lang w:val="uk-UA"/>
              </w:rPr>
              <w:t>1 000,00</w:t>
            </w:r>
          </w:p>
        </w:tc>
      </w:tr>
      <w:bookmarkEnd w:id="6"/>
    </w:tbl>
    <w:p w14:paraId="016D9123" w14:textId="77777777" w:rsidR="00CF3407" w:rsidRDefault="00CF3407" w:rsidP="00CF3407">
      <w:pPr>
        <w:spacing w:after="0" w:line="240" w:lineRule="auto"/>
        <w:jc w:val="center"/>
        <w:rPr>
          <w:rFonts w:ascii="Times New Roman" w:hAnsi="Times New Roman" w:cs="Times New Roman"/>
          <w:sz w:val="24"/>
          <w:szCs w:val="24"/>
          <w:lang w:eastAsia="ru-RU"/>
        </w:rPr>
      </w:pPr>
    </w:p>
    <w:p w14:paraId="30C7AF13" w14:textId="66E0B746" w:rsidR="00BA2AA7" w:rsidRPr="00814155" w:rsidRDefault="00581647" w:rsidP="00BA2AA7">
      <w:pPr>
        <w:pStyle w:val="a7"/>
        <w:spacing w:before="0" w:beforeAutospacing="0" w:after="0" w:afterAutospacing="0"/>
        <w:ind w:left="-142"/>
        <w:jc w:val="both"/>
        <w:rPr>
          <w:color w:val="000000" w:themeColor="text1"/>
          <w:lang w:val="uk-UA"/>
        </w:rPr>
      </w:pPr>
      <w:bookmarkStart w:id="7" w:name="_Hlk233034876"/>
      <w:bookmarkStart w:id="8" w:name="_Hlk224197926"/>
      <w:bookmarkEnd w:id="5"/>
      <w:r>
        <w:rPr>
          <w:b/>
          <w:color w:val="000000" w:themeColor="text1"/>
          <w:lang w:val="uk-UA"/>
        </w:rPr>
        <w:t>4</w:t>
      </w:r>
      <w:r w:rsidR="00BA2AA7" w:rsidRPr="00814155">
        <w:rPr>
          <w:b/>
          <w:color w:val="000000" w:themeColor="text1"/>
          <w:lang w:val="uk-UA"/>
        </w:rPr>
        <w:t xml:space="preserve">. </w:t>
      </w:r>
      <w:r>
        <w:rPr>
          <w:b/>
          <w:color w:val="000000" w:themeColor="text1"/>
          <w:lang w:val="uk-UA"/>
        </w:rPr>
        <w:t>Четверте</w:t>
      </w:r>
      <w:r w:rsidR="00BA2AA7" w:rsidRPr="00814155">
        <w:rPr>
          <w:b/>
          <w:color w:val="000000" w:themeColor="text1"/>
          <w:lang w:val="uk-UA"/>
        </w:rPr>
        <w:t xml:space="preserve"> питання порядку денного</w:t>
      </w:r>
    </w:p>
    <w:p w14:paraId="55053AE3" w14:textId="7FB02317" w:rsidR="005E120D" w:rsidRPr="00814155" w:rsidRDefault="00646ED3" w:rsidP="00646ED3">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814155">
        <w:rPr>
          <w:rFonts w:ascii="Times New Roman" w:hAnsi="Times New Roman" w:cs="Times New Roman"/>
          <w:color w:val="000000" w:themeColor="text1"/>
          <w:sz w:val="24"/>
          <w:szCs w:val="24"/>
        </w:rPr>
        <w:t xml:space="preserve">СЛУХАЛИ: </w:t>
      </w:r>
      <w:r w:rsidR="00CA50A0">
        <w:rPr>
          <w:rFonts w:ascii="Times New Roman" w:hAnsi="Times New Roman" w:cs="Times New Roman"/>
          <w:color w:val="000000" w:themeColor="text1"/>
          <w:sz w:val="24"/>
          <w:szCs w:val="24"/>
        </w:rPr>
        <w:tab/>
      </w:r>
      <w:r w:rsidR="00A85F9D">
        <w:rPr>
          <w:rFonts w:ascii="Times New Roman" w:hAnsi="Times New Roman" w:cs="Times New Roman"/>
          <w:sz w:val="24"/>
          <w:szCs w:val="24"/>
        </w:rPr>
        <w:t xml:space="preserve">Лист управління </w:t>
      </w:r>
      <w:r w:rsidR="00A85F9D" w:rsidRPr="00353B12">
        <w:rPr>
          <w:rFonts w:ascii="Times New Roman" w:hAnsi="Times New Roman" w:cs="Times New Roman"/>
          <w:sz w:val="24"/>
          <w:szCs w:val="24"/>
        </w:rPr>
        <w:t>житлово-комунального господарства, благоустрою та екології</w:t>
      </w:r>
      <w:r w:rsidR="00A85F9D">
        <w:rPr>
          <w:rFonts w:ascii="Times New Roman" w:hAnsi="Times New Roman" w:cs="Times New Roman"/>
          <w:sz w:val="24"/>
          <w:szCs w:val="24"/>
        </w:rPr>
        <w:t xml:space="preserve"> від 09.07.2026 №</w:t>
      </w:r>
      <w:r w:rsidR="00A85F9D" w:rsidRPr="00353B12">
        <w:rPr>
          <w:rFonts w:ascii="Times New Roman" w:hAnsi="Times New Roman" w:cs="Times New Roman"/>
          <w:sz w:val="24"/>
          <w:szCs w:val="24"/>
        </w:rPr>
        <w:t>845/15.8</w:t>
      </w:r>
      <w:r w:rsidR="00A85F9D">
        <w:rPr>
          <w:rFonts w:ascii="Times New Roman" w:hAnsi="Times New Roman" w:cs="Times New Roman"/>
          <w:sz w:val="24"/>
          <w:szCs w:val="24"/>
        </w:rPr>
        <w:t xml:space="preserve"> щодо виконання протокольного доручення постійної комісії міської ради з </w:t>
      </w:r>
      <w:r w:rsidR="00A85F9D" w:rsidRPr="00B331BB">
        <w:rPr>
          <w:rFonts w:ascii="Times New Roman" w:hAnsi="Times New Roman" w:cs="Times New Roman"/>
          <w:sz w:val="24"/>
          <w:szCs w:val="24"/>
        </w:rPr>
        <w:t xml:space="preserve">питань </w:t>
      </w:r>
      <w:r w:rsidR="00A85F9D"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r w:rsidR="00A85F9D">
        <w:rPr>
          <w:rFonts w:ascii="Times New Roman" w:hAnsi="Times New Roman" w:cs="Times New Roman"/>
          <w:bCs/>
          <w:sz w:val="24"/>
          <w:szCs w:val="24"/>
        </w:rPr>
        <w:t xml:space="preserve"> </w:t>
      </w:r>
      <w:r w:rsidR="00A85F9D">
        <w:rPr>
          <w:rFonts w:ascii="Times New Roman" w:hAnsi="Times New Roman" w:cs="Times New Roman"/>
          <w:color w:val="000000" w:themeColor="text1"/>
          <w:sz w:val="24"/>
          <w:szCs w:val="24"/>
        </w:rPr>
        <w:t xml:space="preserve">стосовно можливості виконання робіт з поточного ремонту дорожнього покриття поруч з багатоквартирним житловим будинком за адресою  </w:t>
      </w:r>
      <w:proofErr w:type="spellStart"/>
      <w:r w:rsidR="00A85F9D">
        <w:rPr>
          <w:rFonts w:ascii="Times New Roman" w:hAnsi="Times New Roman" w:cs="Times New Roman"/>
          <w:color w:val="000000" w:themeColor="text1"/>
          <w:sz w:val="24"/>
          <w:szCs w:val="24"/>
        </w:rPr>
        <w:t>пров</w:t>
      </w:r>
      <w:proofErr w:type="spellEnd"/>
      <w:r w:rsidR="00A85F9D">
        <w:rPr>
          <w:rFonts w:ascii="Times New Roman" w:hAnsi="Times New Roman" w:cs="Times New Roman"/>
          <w:color w:val="000000" w:themeColor="text1"/>
          <w:sz w:val="24"/>
          <w:szCs w:val="24"/>
        </w:rPr>
        <w:t>. Замонастирський,1.</w:t>
      </w:r>
    </w:p>
    <w:bookmarkEnd w:id="7"/>
    <w:p w14:paraId="2F9B39C9" w14:textId="78B6FCD7" w:rsidR="00A85F9D" w:rsidRPr="006C14E9" w:rsidRDefault="00A85F9D" w:rsidP="00A85F9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6C14E9">
        <w:rPr>
          <w:rFonts w:ascii="Times New Roman" w:hAnsi="Times New Roman" w:cs="Times New Roman"/>
          <w:color w:val="000000" w:themeColor="text1"/>
          <w:sz w:val="24"/>
          <w:szCs w:val="24"/>
        </w:rPr>
        <w:t xml:space="preserve">ІНФОРМУВАВ: </w:t>
      </w:r>
      <w:proofErr w:type="spellStart"/>
      <w:r w:rsidR="00504825" w:rsidRPr="006C14E9">
        <w:rPr>
          <w:rFonts w:ascii="Times New Roman" w:hAnsi="Times New Roman" w:cs="Times New Roman"/>
          <w:color w:val="000000" w:themeColor="text1"/>
          <w:sz w:val="24"/>
          <w:szCs w:val="24"/>
        </w:rPr>
        <w:t>Вячеслав</w:t>
      </w:r>
      <w:proofErr w:type="spellEnd"/>
      <w:r w:rsidR="00504825" w:rsidRPr="006C14E9">
        <w:rPr>
          <w:rFonts w:ascii="Times New Roman" w:hAnsi="Times New Roman" w:cs="Times New Roman"/>
          <w:color w:val="000000" w:themeColor="text1"/>
          <w:sz w:val="24"/>
          <w:szCs w:val="24"/>
        </w:rPr>
        <w:t xml:space="preserve"> Мокляк</w:t>
      </w:r>
    </w:p>
    <w:p w14:paraId="71049222" w14:textId="77777777" w:rsidR="00A85F9D" w:rsidRPr="006C14E9" w:rsidRDefault="00A85F9D" w:rsidP="00A85F9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6C14E9">
        <w:rPr>
          <w:rFonts w:ascii="Times New Roman" w:hAnsi="Times New Roman" w:cs="Times New Roman"/>
          <w:color w:val="000000" w:themeColor="text1"/>
          <w:sz w:val="24"/>
          <w:szCs w:val="24"/>
        </w:rPr>
        <w:t xml:space="preserve">ВИСТУПИЛА: Олеся </w:t>
      </w:r>
      <w:proofErr w:type="spellStart"/>
      <w:r w:rsidRPr="006C14E9">
        <w:rPr>
          <w:rFonts w:ascii="Times New Roman" w:hAnsi="Times New Roman" w:cs="Times New Roman"/>
          <w:color w:val="000000" w:themeColor="text1"/>
          <w:sz w:val="24"/>
          <w:szCs w:val="24"/>
        </w:rPr>
        <w:t>Чванкіна</w:t>
      </w:r>
      <w:proofErr w:type="spellEnd"/>
      <w:r w:rsidRPr="006C14E9">
        <w:rPr>
          <w:rFonts w:ascii="Times New Roman" w:hAnsi="Times New Roman" w:cs="Times New Roman"/>
          <w:color w:val="000000" w:themeColor="text1"/>
          <w:sz w:val="24"/>
          <w:szCs w:val="24"/>
        </w:rPr>
        <w:t xml:space="preserve"> </w:t>
      </w:r>
    </w:p>
    <w:p w14:paraId="57671271" w14:textId="77777777" w:rsidR="00A85F9D" w:rsidRPr="006C14E9" w:rsidRDefault="00A85F9D" w:rsidP="00A85F9D">
      <w:pPr>
        <w:widowControl w:val="0"/>
        <w:autoSpaceDE w:val="0"/>
        <w:autoSpaceDN w:val="0"/>
        <w:adjustRightInd w:val="0"/>
        <w:spacing w:after="0" w:line="240" w:lineRule="auto"/>
        <w:ind w:left="-142"/>
        <w:jc w:val="both"/>
        <w:rPr>
          <w:rFonts w:ascii="Times New Roman" w:hAnsi="Times New Roman" w:cs="Times New Roman"/>
          <w:bCs/>
          <w:color w:val="000000" w:themeColor="text1"/>
          <w:sz w:val="24"/>
          <w:szCs w:val="24"/>
        </w:rPr>
      </w:pPr>
      <w:r w:rsidRPr="006C14E9">
        <w:rPr>
          <w:rFonts w:ascii="Times New Roman" w:hAnsi="Times New Roman" w:cs="Times New Roman"/>
          <w:bCs/>
          <w:color w:val="000000" w:themeColor="text1"/>
          <w:sz w:val="24"/>
          <w:szCs w:val="24"/>
        </w:rPr>
        <w:t xml:space="preserve">ВИСТУПИЛА: Галина Гевко, яка запропонувала: </w:t>
      </w:r>
    </w:p>
    <w:p w14:paraId="283B6F11" w14:textId="13003EA3" w:rsidR="00A85F9D" w:rsidRDefault="00A85F9D" w:rsidP="00A85F9D">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1. Взяти до відома інформацію, викладену в листі управління житлово-комунального господарства, благоустрою</w:t>
      </w:r>
      <w:r>
        <w:rPr>
          <w:rFonts w:ascii="Times New Roman" w:hAnsi="Times New Roman" w:cs="Times New Roman"/>
          <w:color w:val="000000" w:themeColor="text1"/>
          <w:sz w:val="24"/>
          <w:szCs w:val="24"/>
        </w:rPr>
        <w:t xml:space="preserve"> та екології </w:t>
      </w:r>
      <w:r>
        <w:rPr>
          <w:rFonts w:ascii="Times New Roman" w:hAnsi="Times New Roman" w:cs="Times New Roman"/>
          <w:sz w:val="24"/>
          <w:szCs w:val="24"/>
        </w:rPr>
        <w:t>від 09.07.2026 №</w:t>
      </w:r>
      <w:r w:rsidRPr="00353B12">
        <w:rPr>
          <w:rFonts w:ascii="Times New Roman" w:hAnsi="Times New Roman" w:cs="Times New Roman"/>
          <w:sz w:val="24"/>
          <w:szCs w:val="24"/>
        </w:rPr>
        <w:t>845/15.8</w:t>
      </w:r>
      <w:r>
        <w:rPr>
          <w:rFonts w:ascii="Times New Roman" w:hAnsi="Times New Roman" w:cs="Times New Roman"/>
          <w:color w:val="000000" w:themeColor="text1"/>
          <w:sz w:val="24"/>
          <w:szCs w:val="24"/>
        </w:rPr>
        <w:t>;</w:t>
      </w:r>
    </w:p>
    <w:p w14:paraId="0B2095E1" w14:textId="51113A5B" w:rsidR="00A85F9D" w:rsidRDefault="00A85F9D" w:rsidP="00A85F9D">
      <w:pPr>
        <w:widowControl w:val="0"/>
        <w:autoSpaceDE w:val="0"/>
        <w:autoSpaceDN w:val="0"/>
        <w:adjustRightInd w:val="0"/>
        <w:spacing w:after="0" w:line="240" w:lineRule="auto"/>
        <w:ind w:left="-142"/>
        <w:jc w:val="both"/>
        <w:rPr>
          <w:rFonts w:ascii="Times New Roman" w:hAnsi="Times New Roman" w:cs="Times New Roman"/>
          <w:bCs/>
          <w:color w:val="000000" w:themeColor="text1"/>
          <w:sz w:val="24"/>
          <w:szCs w:val="24"/>
        </w:rPr>
      </w:pPr>
      <w:r w:rsidRPr="006C14E9">
        <w:rPr>
          <w:rFonts w:ascii="Times New Roman" w:hAnsi="Times New Roman" w:cs="Times New Roman"/>
          <w:color w:val="000000" w:themeColor="text1"/>
          <w:sz w:val="24"/>
          <w:szCs w:val="24"/>
        </w:rPr>
        <w:t xml:space="preserve">2. </w:t>
      </w:r>
      <w:r w:rsidR="006C14E9" w:rsidRPr="006C14E9">
        <w:rPr>
          <w:rFonts w:ascii="Times New Roman" w:hAnsi="Times New Roman" w:cs="Times New Roman"/>
          <w:color w:val="000000" w:themeColor="text1"/>
          <w:sz w:val="24"/>
          <w:szCs w:val="24"/>
        </w:rPr>
        <w:t xml:space="preserve">Перенести термін </w:t>
      </w:r>
      <w:r w:rsidR="006C14E9">
        <w:rPr>
          <w:rFonts w:ascii="Times New Roman" w:hAnsi="Times New Roman" w:cs="Times New Roman"/>
          <w:color w:val="000000" w:themeColor="text1"/>
          <w:sz w:val="24"/>
          <w:szCs w:val="24"/>
        </w:rPr>
        <w:t xml:space="preserve">виконання </w:t>
      </w:r>
      <w:r w:rsidRPr="006C14E9">
        <w:rPr>
          <w:rFonts w:ascii="Times New Roman" w:hAnsi="Times New Roman" w:cs="Times New Roman"/>
          <w:color w:val="000000" w:themeColor="text1"/>
          <w:sz w:val="24"/>
          <w:szCs w:val="24"/>
        </w:rPr>
        <w:t xml:space="preserve">доручення </w:t>
      </w:r>
      <w:r w:rsidR="00CF1506" w:rsidRPr="006C14E9">
        <w:rPr>
          <w:rFonts w:ascii="Times New Roman" w:hAnsi="Times New Roman" w:cs="Times New Roman"/>
          <w:color w:val="000000" w:themeColor="text1"/>
          <w:sz w:val="24"/>
          <w:szCs w:val="24"/>
        </w:rPr>
        <w:t xml:space="preserve">постійної комісії міської ради з питань </w:t>
      </w:r>
      <w:r w:rsidR="00CF1506" w:rsidRPr="006C14E9">
        <w:rPr>
          <w:rFonts w:ascii="Times New Roman" w:hAnsi="Times New Roman" w:cs="Times New Roman"/>
          <w:bCs/>
          <w:color w:val="000000" w:themeColor="text1"/>
          <w:sz w:val="24"/>
          <w:szCs w:val="24"/>
        </w:rPr>
        <w:t>житлово-</w:t>
      </w:r>
      <w:r w:rsidR="00CF1506" w:rsidRPr="00B331BB">
        <w:rPr>
          <w:rFonts w:ascii="Times New Roman" w:hAnsi="Times New Roman" w:cs="Times New Roman"/>
          <w:bCs/>
          <w:sz w:val="24"/>
          <w:szCs w:val="24"/>
        </w:rPr>
        <w:t>комунального господарства, екології, надзвичайних ситуацій, енергозабезпечення та енергоефективності</w:t>
      </w:r>
      <w:r w:rsidR="00CF1506">
        <w:rPr>
          <w:rFonts w:ascii="Times New Roman" w:hAnsi="Times New Roman" w:cs="Times New Roman"/>
          <w:bCs/>
          <w:sz w:val="24"/>
          <w:szCs w:val="24"/>
        </w:rPr>
        <w:t xml:space="preserve"> </w:t>
      </w:r>
      <w:r w:rsidR="00CF1506">
        <w:rPr>
          <w:rFonts w:ascii="Times New Roman" w:hAnsi="Times New Roman" w:cs="Times New Roman"/>
          <w:color w:val="000000" w:themeColor="text1"/>
          <w:sz w:val="24"/>
          <w:szCs w:val="24"/>
        </w:rPr>
        <w:t>стосовно можливості виконання робіт з поточного ремонту дорожнього покриття поруч з багатоквартирним житловим будинком за адресою  пров.Замонастирський,1</w:t>
      </w:r>
      <w:r w:rsidR="006C14E9">
        <w:rPr>
          <w:rFonts w:ascii="Times New Roman" w:hAnsi="Times New Roman" w:cs="Times New Roman"/>
          <w:color w:val="000000" w:themeColor="text1"/>
          <w:sz w:val="24"/>
          <w:szCs w:val="24"/>
        </w:rPr>
        <w:t xml:space="preserve"> до 01.09.2026</w:t>
      </w:r>
      <w:r w:rsidR="00CF1506">
        <w:rPr>
          <w:rFonts w:ascii="Times New Roman" w:hAnsi="Times New Roman" w:cs="Times New Roman"/>
          <w:color w:val="000000" w:themeColor="text1"/>
          <w:sz w:val="24"/>
          <w:szCs w:val="24"/>
        </w:rPr>
        <w:t>.</w:t>
      </w:r>
    </w:p>
    <w:p w14:paraId="7C227CC7" w14:textId="15629CFB" w:rsidR="00A85F9D" w:rsidRDefault="00A85F9D" w:rsidP="00A85F9D">
      <w:pPr>
        <w:spacing w:after="0" w:line="240" w:lineRule="auto"/>
        <w:ind w:lef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Результати голосування за пропозицію Галини Гевко: За – </w:t>
      </w:r>
      <w:r w:rsidR="004239E3">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w:t>
      </w:r>
      <w:r>
        <w:rPr>
          <w:rFonts w:ascii="Times New Roman" w:hAnsi="Times New Roman" w:cs="Times New Roman"/>
          <w:i/>
          <w:iCs/>
          <w:color w:val="000000" w:themeColor="text1"/>
          <w:sz w:val="24"/>
          <w:szCs w:val="24"/>
        </w:rPr>
        <w:t xml:space="preserve">(Галина Гевко, Олеся </w:t>
      </w:r>
      <w:proofErr w:type="spellStart"/>
      <w:r>
        <w:rPr>
          <w:rFonts w:ascii="Times New Roman" w:hAnsi="Times New Roman" w:cs="Times New Roman"/>
          <w:i/>
          <w:iCs/>
          <w:color w:val="000000" w:themeColor="text1"/>
          <w:sz w:val="24"/>
          <w:szCs w:val="24"/>
        </w:rPr>
        <w:t>Чванкіна</w:t>
      </w:r>
      <w:proofErr w:type="spellEnd"/>
      <w:r>
        <w:rPr>
          <w:rFonts w:ascii="Times New Roman" w:hAnsi="Times New Roman" w:cs="Times New Roman"/>
          <w:i/>
          <w:iCs/>
          <w:color w:val="000000" w:themeColor="text1"/>
          <w:sz w:val="24"/>
          <w:szCs w:val="24"/>
        </w:rPr>
        <w:t>, Олег Шморгай, Андрій Цибульський)</w:t>
      </w:r>
      <w:r>
        <w:rPr>
          <w:rFonts w:ascii="Times New Roman" w:hAnsi="Times New Roman" w:cs="Times New Roman"/>
          <w:color w:val="000000" w:themeColor="text1"/>
          <w:sz w:val="24"/>
          <w:szCs w:val="24"/>
        </w:rPr>
        <w:t xml:space="preserve">, проти-0, утримались-0. </w:t>
      </w:r>
      <w:r>
        <w:rPr>
          <w:rFonts w:ascii="Times New Roman" w:eastAsia="Times New Roman" w:hAnsi="Times New Roman" w:cs="Times New Roman"/>
          <w:color w:val="000000" w:themeColor="text1"/>
          <w:sz w:val="24"/>
          <w:szCs w:val="24"/>
        </w:rPr>
        <w:t>Рішення прийнято.</w:t>
      </w:r>
    </w:p>
    <w:p w14:paraId="5A753A36" w14:textId="77777777" w:rsidR="00B62044" w:rsidRDefault="00B62044" w:rsidP="00A85F9D">
      <w:pPr>
        <w:pStyle w:val="a7"/>
        <w:spacing w:before="0" w:beforeAutospacing="0" w:after="0" w:afterAutospacing="0"/>
        <w:ind w:left="-142"/>
        <w:jc w:val="both"/>
        <w:rPr>
          <w:color w:val="000000" w:themeColor="text1"/>
          <w:lang w:val="uk-UA"/>
        </w:rPr>
      </w:pPr>
    </w:p>
    <w:p w14:paraId="05E533DA" w14:textId="77777777" w:rsidR="00D9568B" w:rsidRDefault="00D9568B" w:rsidP="00A85F9D">
      <w:pPr>
        <w:pStyle w:val="a7"/>
        <w:spacing w:before="0" w:beforeAutospacing="0" w:after="0" w:afterAutospacing="0"/>
        <w:ind w:left="-142"/>
        <w:jc w:val="both"/>
        <w:rPr>
          <w:color w:val="000000" w:themeColor="text1"/>
          <w:lang w:val="uk-UA"/>
        </w:rPr>
      </w:pPr>
    </w:p>
    <w:p w14:paraId="191E0116" w14:textId="77777777" w:rsidR="00D9568B" w:rsidRDefault="00D9568B" w:rsidP="00A85F9D">
      <w:pPr>
        <w:pStyle w:val="a7"/>
        <w:spacing w:before="0" w:beforeAutospacing="0" w:after="0" w:afterAutospacing="0"/>
        <w:ind w:left="-142"/>
        <w:jc w:val="both"/>
        <w:rPr>
          <w:color w:val="000000" w:themeColor="text1"/>
          <w:lang w:val="uk-UA"/>
        </w:rPr>
      </w:pPr>
    </w:p>
    <w:p w14:paraId="5219C64B" w14:textId="4502D7CF" w:rsidR="00A85F9D" w:rsidRDefault="00A85F9D" w:rsidP="00A85F9D">
      <w:pPr>
        <w:pStyle w:val="a7"/>
        <w:spacing w:before="0" w:beforeAutospacing="0" w:after="0" w:afterAutospacing="0"/>
        <w:ind w:left="-142"/>
        <w:jc w:val="both"/>
        <w:rPr>
          <w:color w:val="000000" w:themeColor="text1"/>
          <w:lang w:val="uk-UA"/>
        </w:rPr>
      </w:pPr>
      <w:r>
        <w:rPr>
          <w:color w:val="000000" w:themeColor="text1"/>
          <w:lang w:val="uk-UA"/>
        </w:rPr>
        <w:t xml:space="preserve">ВИРІШИЛИ:  </w:t>
      </w:r>
    </w:p>
    <w:p w14:paraId="3A5A729F" w14:textId="77777777" w:rsidR="00AA5CE2" w:rsidRDefault="00AA5CE2" w:rsidP="00AA5CE2">
      <w:pPr>
        <w:widowControl w:val="0"/>
        <w:autoSpaceDE w:val="0"/>
        <w:autoSpaceDN w:val="0"/>
        <w:adjustRightInd w:val="0"/>
        <w:spacing w:after="0" w:line="240" w:lineRule="auto"/>
        <w:ind w:left="-142"/>
        <w:jc w:val="both"/>
        <w:rPr>
          <w:rFonts w:ascii="Times New Roman" w:hAnsi="Times New Roman" w:cs="Times New Roman"/>
          <w:color w:val="000000" w:themeColor="text1"/>
          <w:sz w:val="24"/>
          <w:szCs w:val="24"/>
        </w:rPr>
      </w:pPr>
      <w:bookmarkStart w:id="9" w:name="_Hlk233034970"/>
      <w:bookmarkEnd w:id="3"/>
      <w:bookmarkEnd w:id="8"/>
      <w:r>
        <w:rPr>
          <w:rFonts w:ascii="Times New Roman" w:hAnsi="Times New Roman" w:cs="Times New Roman"/>
          <w:bCs/>
          <w:color w:val="000000" w:themeColor="text1"/>
          <w:sz w:val="24"/>
          <w:szCs w:val="24"/>
        </w:rPr>
        <w:t>1. Взяти до відома інформацію, викладену в листі управління житлово-комунального господарства, благоустрою</w:t>
      </w:r>
      <w:r>
        <w:rPr>
          <w:rFonts w:ascii="Times New Roman" w:hAnsi="Times New Roman" w:cs="Times New Roman"/>
          <w:color w:val="000000" w:themeColor="text1"/>
          <w:sz w:val="24"/>
          <w:szCs w:val="24"/>
        </w:rPr>
        <w:t xml:space="preserve"> та екології </w:t>
      </w:r>
      <w:r>
        <w:rPr>
          <w:rFonts w:ascii="Times New Roman" w:hAnsi="Times New Roman" w:cs="Times New Roman"/>
          <w:sz w:val="24"/>
          <w:szCs w:val="24"/>
        </w:rPr>
        <w:t>від 09.07.2026 №</w:t>
      </w:r>
      <w:r w:rsidRPr="00353B12">
        <w:rPr>
          <w:rFonts w:ascii="Times New Roman" w:hAnsi="Times New Roman" w:cs="Times New Roman"/>
          <w:sz w:val="24"/>
          <w:szCs w:val="24"/>
        </w:rPr>
        <w:t>845/15.8</w:t>
      </w:r>
      <w:r>
        <w:rPr>
          <w:rFonts w:ascii="Times New Roman" w:hAnsi="Times New Roman" w:cs="Times New Roman"/>
          <w:color w:val="000000" w:themeColor="text1"/>
          <w:sz w:val="24"/>
          <w:szCs w:val="24"/>
        </w:rPr>
        <w:t>;</w:t>
      </w:r>
    </w:p>
    <w:p w14:paraId="3AEC20E4" w14:textId="77777777" w:rsidR="00AA5CE2" w:rsidRDefault="00AA5CE2" w:rsidP="00AA5CE2">
      <w:pPr>
        <w:widowControl w:val="0"/>
        <w:autoSpaceDE w:val="0"/>
        <w:autoSpaceDN w:val="0"/>
        <w:adjustRightInd w:val="0"/>
        <w:spacing w:after="0" w:line="240" w:lineRule="auto"/>
        <w:ind w:left="-142"/>
        <w:jc w:val="both"/>
        <w:rPr>
          <w:rFonts w:ascii="Times New Roman" w:hAnsi="Times New Roman" w:cs="Times New Roman"/>
          <w:bCs/>
          <w:color w:val="000000" w:themeColor="text1"/>
          <w:sz w:val="24"/>
          <w:szCs w:val="24"/>
        </w:rPr>
      </w:pPr>
      <w:r w:rsidRPr="006C14E9">
        <w:rPr>
          <w:rFonts w:ascii="Times New Roman" w:hAnsi="Times New Roman" w:cs="Times New Roman"/>
          <w:color w:val="000000" w:themeColor="text1"/>
          <w:sz w:val="24"/>
          <w:szCs w:val="24"/>
        </w:rPr>
        <w:t xml:space="preserve">2. Перенести термін </w:t>
      </w:r>
      <w:r>
        <w:rPr>
          <w:rFonts w:ascii="Times New Roman" w:hAnsi="Times New Roman" w:cs="Times New Roman"/>
          <w:color w:val="000000" w:themeColor="text1"/>
          <w:sz w:val="24"/>
          <w:szCs w:val="24"/>
        </w:rPr>
        <w:t xml:space="preserve">виконання </w:t>
      </w:r>
      <w:r w:rsidRPr="006C14E9">
        <w:rPr>
          <w:rFonts w:ascii="Times New Roman" w:hAnsi="Times New Roman" w:cs="Times New Roman"/>
          <w:color w:val="000000" w:themeColor="text1"/>
          <w:sz w:val="24"/>
          <w:szCs w:val="24"/>
        </w:rPr>
        <w:t xml:space="preserve">доручення постійної комісії міської ради з питань </w:t>
      </w:r>
      <w:r w:rsidRPr="006C14E9">
        <w:rPr>
          <w:rFonts w:ascii="Times New Roman" w:hAnsi="Times New Roman" w:cs="Times New Roman"/>
          <w:bCs/>
          <w:color w:val="000000" w:themeColor="text1"/>
          <w:sz w:val="24"/>
          <w:szCs w:val="24"/>
        </w:rPr>
        <w:t>житлово-</w:t>
      </w:r>
      <w:r w:rsidRPr="00B331BB">
        <w:rPr>
          <w:rFonts w:ascii="Times New Roman" w:hAnsi="Times New Roman" w:cs="Times New Roman"/>
          <w:bCs/>
          <w:sz w:val="24"/>
          <w:szCs w:val="24"/>
        </w:rPr>
        <w:t>комунального господарства, екології, надзвичайних ситуацій, енергозабезпечення та енергоефективності</w:t>
      </w:r>
      <w:r>
        <w:rPr>
          <w:rFonts w:ascii="Times New Roman" w:hAnsi="Times New Roman" w:cs="Times New Roman"/>
          <w:bCs/>
          <w:sz w:val="24"/>
          <w:szCs w:val="24"/>
        </w:rPr>
        <w:t xml:space="preserve"> </w:t>
      </w:r>
      <w:r>
        <w:rPr>
          <w:rFonts w:ascii="Times New Roman" w:hAnsi="Times New Roman" w:cs="Times New Roman"/>
          <w:color w:val="000000" w:themeColor="text1"/>
          <w:sz w:val="24"/>
          <w:szCs w:val="24"/>
        </w:rPr>
        <w:t>стосовно можливості виконання робіт з поточного ремонту дорожнього покриття поруч з багатоквартирним житловим будинком за адресою  пров.Замонастирський,1 до 01.09.2026.</w:t>
      </w:r>
    </w:p>
    <w:p w14:paraId="44F384D2" w14:textId="77777777" w:rsidR="005E120D" w:rsidRPr="00814155" w:rsidRDefault="005E120D" w:rsidP="005E120D">
      <w:pPr>
        <w:pStyle w:val="a7"/>
        <w:spacing w:before="0" w:beforeAutospacing="0" w:after="0" w:afterAutospacing="0"/>
        <w:ind w:left="-142"/>
        <w:jc w:val="both"/>
        <w:rPr>
          <w:bCs/>
          <w:color w:val="000000" w:themeColor="text1"/>
          <w:lang w:val="uk-UA"/>
        </w:rPr>
      </w:pPr>
    </w:p>
    <w:bookmarkEnd w:id="9"/>
    <w:p w14:paraId="3F5A5344" w14:textId="77777777" w:rsidR="00516879" w:rsidRDefault="00516879" w:rsidP="009F7728">
      <w:pPr>
        <w:spacing w:after="0" w:line="240" w:lineRule="auto"/>
        <w:ind w:left="567" w:hanging="2"/>
        <w:rPr>
          <w:rFonts w:ascii="Times New Roman" w:hAnsi="Times New Roman" w:cs="Times New Roman"/>
          <w:b/>
          <w:color w:val="000000" w:themeColor="text1"/>
          <w:sz w:val="24"/>
          <w:szCs w:val="24"/>
        </w:rPr>
      </w:pPr>
    </w:p>
    <w:p w14:paraId="6EA1113A" w14:textId="77777777" w:rsidR="00AA5CE2" w:rsidRDefault="00AA5CE2" w:rsidP="009F7728">
      <w:pPr>
        <w:spacing w:after="0" w:line="240" w:lineRule="auto"/>
        <w:ind w:left="567" w:hanging="2"/>
        <w:rPr>
          <w:rFonts w:ascii="Times New Roman" w:hAnsi="Times New Roman" w:cs="Times New Roman"/>
          <w:b/>
          <w:color w:val="000000" w:themeColor="text1"/>
          <w:sz w:val="24"/>
          <w:szCs w:val="24"/>
        </w:rPr>
      </w:pPr>
    </w:p>
    <w:p w14:paraId="591D8970" w14:textId="77777777" w:rsidR="00AA5CE2" w:rsidRPr="00814155" w:rsidRDefault="00AA5CE2" w:rsidP="009F7728">
      <w:pPr>
        <w:spacing w:after="0" w:line="240" w:lineRule="auto"/>
        <w:ind w:left="567" w:hanging="2"/>
        <w:rPr>
          <w:rFonts w:ascii="Times New Roman" w:hAnsi="Times New Roman" w:cs="Times New Roman"/>
          <w:b/>
          <w:color w:val="000000" w:themeColor="text1"/>
          <w:sz w:val="24"/>
          <w:szCs w:val="24"/>
        </w:rPr>
      </w:pPr>
    </w:p>
    <w:p w14:paraId="546C2FA5" w14:textId="58F5D49A" w:rsidR="00BB1F20" w:rsidRDefault="00BB1F20" w:rsidP="005E49FD">
      <w:pPr>
        <w:spacing w:after="0" w:line="240" w:lineRule="auto"/>
        <w:ind w:left="993" w:hanging="2"/>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Голова комісії</w:t>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t>Галина ГЕВКО</w:t>
      </w:r>
    </w:p>
    <w:p w14:paraId="4D4B1534" w14:textId="77777777" w:rsidR="00456EAC" w:rsidRPr="00814155" w:rsidRDefault="00456EAC" w:rsidP="005E49FD">
      <w:pPr>
        <w:spacing w:after="0" w:line="240" w:lineRule="auto"/>
        <w:ind w:left="993" w:hanging="2"/>
        <w:rPr>
          <w:rFonts w:ascii="Times New Roman" w:hAnsi="Times New Roman" w:cs="Times New Roman"/>
          <w:b/>
          <w:color w:val="000000" w:themeColor="text1"/>
          <w:sz w:val="24"/>
          <w:szCs w:val="24"/>
        </w:rPr>
      </w:pPr>
    </w:p>
    <w:p w14:paraId="556CB5FD" w14:textId="77777777" w:rsidR="00BB1F20" w:rsidRDefault="00BB1F20" w:rsidP="005E49FD">
      <w:pPr>
        <w:spacing w:after="0" w:line="240" w:lineRule="auto"/>
        <w:ind w:left="993" w:hanging="2"/>
        <w:rPr>
          <w:rFonts w:ascii="Times New Roman" w:hAnsi="Times New Roman" w:cs="Times New Roman"/>
          <w:b/>
          <w:color w:val="000000" w:themeColor="text1"/>
          <w:sz w:val="24"/>
          <w:szCs w:val="24"/>
        </w:rPr>
      </w:pPr>
    </w:p>
    <w:p w14:paraId="4B7E36B2" w14:textId="77777777" w:rsidR="006A6A83" w:rsidRPr="00814155" w:rsidRDefault="006A6A83" w:rsidP="005E49FD">
      <w:pPr>
        <w:spacing w:after="0" w:line="240" w:lineRule="auto"/>
        <w:ind w:left="993" w:hanging="2"/>
        <w:rPr>
          <w:rFonts w:ascii="Times New Roman" w:hAnsi="Times New Roman" w:cs="Times New Roman"/>
          <w:b/>
          <w:color w:val="000000" w:themeColor="text1"/>
          <w:sz w:val="24"/>
          <w:szCs w:val="24"/>
        </w:rPr>
      </w:pPr>
    </w:p>
    <w:p w14:paraId="73009E2C" w14:textId="651BE8D7" w:rsidR="003D51EB" w:rsidRDefault="00BB1F20" w:rsidP="005E49FD">
      <w:pPr>
        <w:spacing w:after="0" w:line="240" w:lineRule="auto"/>
        <w:ind w:left="993" w:hanging="2"/>
        <w:rPr>
          <w:rFonts w:ascii="Times New Roman" w:hAnsi="Times New Roman" w:cs="Times New Roman"/>
          <w:b/>
          <w:color w:val="000000" w:themeColor="text1"/>
          <w:sz w:val="24"/>
          <w:szCs w:val="24"/>
        </w:rPr>
      </w:pPr>
      <w:r w:rsidRPr="00814155">
        <w:rPr>
          <w:rFonts w:ascii="Times New Roman" w:hAnsi="Times New Roman" w:cs="Times New Roman"/>
          <w:b/>
          <w:color w:val="000000" w:themeColor="text1"/>
          <w:sz w:val="24"/>
          <w:szCs w:val="24"/>
        </w:rPr>
        <w:t>Секретар комісії</w:t>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r>
      <w:r w:rsidRPr="00814155">
        <w:rPr>
          <w:rFonts w:ascii="Times New Roman" w:hAnsi="Times New Roman" w:cs="Times New Roman"/>
          <w:b/>
          <w:color w:val="000000" w:themeColor="text1"/>
          <w:sz w:val="24"/>
          <w:szCs w:val="24"/>
        </w:rPr>
        <w:tab/>
        <w:t>Андрій ЦИБУЛЬСЬКИЙ</w:t>
      </w:r>
    </w:p>
    <w:p w14:paraId="5F5411DE" w14:textId="77777777" w:rsidR="006C14E9" w:rsidRDefault="006C14E9" w:rsidP="005E49FD">
      <w:pPr>
        <w:spacing w:after="0" w:line="240" w:lineRule="auto"/>
        <w:ind w:left="993" w:hanging="2"/>
        <w:rPr>
          <w:rFonts w:ascii="Times New Roman" w:hAnsi="Times New Roman" w:cs="Times New Roman"/>
          <w:b/>
          <w:color w:val="000000" w:themeColor="text1"/>
          <w:sz w:val="24"/>
          <w:szCs w:val="24"/>
        </w:rPr>
      </w:pPr>
    </w:p>
    <w:p w14:paraId="6BD74C99" w14:textId="77777777" w:rsidR="006C14E9" w:rsidRDefault="006C14E9" w:rsidP="005E49FD">
      <w:pPr>
        <w:spacing w:after="0" w:line="240" w:lineRule="auto"/>
        <w:ind w:left="993" w:hanging="2"/>
        <w:rPr>
          <w:rFonts w:ascii="Times New Roman" w:hAnsi="Times New Roman" w:cs="Times New Roman"/>
          <w:b/>
          <w:color w:val="000000" w:themeColor="text1"/>
          <w:sz w:val="24"/>
          <w:szCs w:val="24"/>
        </w:rPr>
      </w:pPr>
    </w:p>
    <w:p w14:paraId="1C341C4F" w14:textId="77777777" w:rsidR="006C14E9" w:rsidRPr="00814155" w:rsidRDefault="006C14E9" w:rsidP="005E49FD">
      <w:pPr>
        <w:spacing w:after="0" w:line="240" w:lineRule="auto"/>
        <w:ind w:left="993" w:hanging="2"/>
        <w:rPr>
          <w:rFonts w:ascii="Times New Roman" w:hAnsi="Times New Roman" w:cs="Times New Roman"/>
          <w:sz w:val="24"/>
          <w:szCs w:val="24"/>
        </w:rPr>
      </w:pPr>
    </w:p>
    <w:sectPr w:rsidR="006C14E9" w:rsidRPr="00814155" w:rsidSect="00A31D59">
      <w:pgSz w:w="11906" w:h="16838"/>
      <w:pgMar w:top="1134" w:right="1133"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A3597" w14:textId="77777777" w:rsidR="00F45FDD" w:rsidRDefault="00F45FDD" w:rsidP="00687759">
      <w:pPr>
        <w:spacing w:after="0" w:line="240" w:lineRule="auto"/>
      </w:pPr>
      <w:r>
        <w:separator/>
      </w:r>
    </w:p>
  </w:endnote>
  <w:endnote w:type="continuationSeparator" w:id="0">
    <w:p w14:paraId="17F2DE48" w14:textId="77777777" w:rsidR="00F45FDD" w:rsidRDefault="00F45FDD" w:rsidP="0068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6AF33" w14:textId="77777777" w:rsidR="00F45FDD" w:rsidRDefault="00F45FDD" w:rsidP="00687759">
      <w:pPr>
        <w:spacing w:after="0" w:line="240" w:lineRule="auto"/>
      </w:pPr>
      <w:r>
        <w:separator/>
      </w:r>
    </w:p>
  </w:footnote>
  <w:footnote w:type="continuationSeparator" w:id="0">
    <w:p w14:paraId="5FF0B594" w14:textId="77777777" w:rsidR="00F45FDD" w:rsidRDefault="00F45FDD" w:rsidP="00687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24F7B"/>
    <w:multiLevelType w:val="hybridMultilevel"/>
    <w:tmpl w:val="2DBA8EBE"/>
    <w:lvl w:ilvl="0" w:tplc="FFFFFFFF">
      <w:start w:val="1"/>
      <w:numFmt w:val="decimal"/>
      <w:lvlText w:val="%1)"/>
      <w:lvlJc w:val="left"/>
      <w:pPr>
        <w:ind w:left="720" w:hanging="360"/>
      </w:pPr>
      <w:rPr>
        <w:rFonts w:ascii="Times New Roman" w:hAnsi="Times New Roman" w:cs="Times New Roman" w:hint="default"/>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9718BF"/>
    <w:multiLevelType w:val="hybridMultilevel"/>
    <w:tmpl w:val="BB7ABFEE"/>
    <w:lvl w:ilvl="0" w:tplc="6D34D0A4">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EB07AE7"/>
    <w:multiLevelType w:val="hybridMultilevel"/>
    <w:tmpl w:val="7F404F8A"/>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C207D3"/>
    <w:multiLevelType w:val="hybridMultilevel"/>
    <w:tmpl w:val="934A04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154247"/>
    <w:multiLevelType w:val="hybridMultilevel"/>
    <w:tmpl w:val="2FD43364"/>
    <w:lvl w:ilvl="0" w:tplc="10480C10">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DEE2FCD"/>
    <w:multiLevelType w:val="hybridMultilevel"/>
    <w:tmpl w:val="25D6E4F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F6E4228"/>
    <w:multiLevelType w:val="hybridMultilevel"/>
    <w:tmpl w:val="D28A7C8E"/>
    <w:lvl w:ilvl="0" w:tplc="4F0AA5D8">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18C0B06"/>
    <w:multiLevelType w:val="hybridMultilevel"/>
    <w:tmpl w:val="B67070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1C91A08"/>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1" w15:restartNumberingAfterBreak="0">
    <w:nsid w:val="32A93153"/>
    <w:multiLevelType w:val="hybridMultilevel"/>
    <w:tmpl w:val="25E8A956"/>
    <w:lvl w:ilvl="0" w:tplc="2034E95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9A64E0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4" w15:restartNumberingAfterBreak="0">
    <w:nsid w:val="438F15FE"/>
    <w:multiLevelType w:val="hybridMultilevel"/>
    <w:tmpl w:val="2DBA8EBE"/>
    <w:lvl w:ilvl="0" w:tplc="0DACFB44">
      <w:start w:val="1"/>
      <w:numFmt w:val="decimal"/>
      <w:lvlText w:val="%1)"/>
      <w:lvlJc w:val="left"/>
      <w:pPr>
        <w:ind w:left="720" w:hanging="360"/>
      </w:pPr>
      <w:rPr>
        <w:rFonts w:ascii="Times New Roman" w:hAnsi="Times New Roman" w:cs="Times New Roman" w:hint="default"/>
        <w:color w:val="000000" w:themeColor="text1"/>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D667566"/>
    <w:multiLevelType w:val="hybridMultilevel"/>
    <w:tmpl w:val="31AAAD80"/>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DE4651E"/>
    <w:multiLevelType w:val="hybridMultilevel"/>
    <w:tmpl w:val="82CEAF8A"/>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15:restartNumberingAfterBreak="0">
    <w:nsid w:val="5149180D"/>
    <w:multiLevelType w:val="hybridMultilevel"/>
    <w:tmpl w:val="08B67A0C"/>
    <w:lvl w:ilvl="0" w:tplc="D58295E6">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AEA1EFD"/>
    <w:multiLevelType w:val="hybridMultilevel"/>
    <w:tmpl w:val="BE44CCF8"/>
    <w:lvl w:ilvl="0" w:tplc="0B8C66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0B34ADA"/>
    <w:multiLevelType w:val="hybridMultilevel"/>
    <w:tmpl w:val="82CEA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055AC0"/>
    <w:multiLevelType w:val="hybridMultilevel"/>
    <w:tmpl w:val="864212D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B2F1FA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num w:numId="1" w16cid:durableId="2055615738">
    <w:abstractNumId w:val="4"/>
  </w:num>
  <w:num w:numId="2" w16cid:durableId="1538789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3450024">
    <w:abstractNumId w:val="13"/>
  </w:num>
  <w:num w:numId="4" w16cid:durableId="1848399246">
    <w:abstractNumId w:val="16"/>
  </w:num>
  <w:num w:numId="5" w16cid:durableId="915943887">
    <w:abstractNumId w:val="19"/>
  </w:num>
  <w:num w:numId="6" w16cid:durableId="1243953712">
    <w:abstractNumId w:val="14"/>
  </w:num>
  <w:num w:numId="7" w16cid:durableId="421142461">
    <w:abstractNumId w:val="0"/>
  </w:num>
  <w:num w:numId="8" w16cid:durableId="1560945152">
    <w:abstractNumId w:val="10"/>
  </w:num>
  <w:num w:numId="9" w16cid:durableId="773329704">
    <w:abstractNumId w:val="21"/>
  </w:num>
  <w:num w:numId="10" w16cid:durableId="165051976">
    <w:abstractNumId w:val="6"/>
  </w:num>
  <w:num w:numId="11" w16cid:durableId="1572999854">
    <w:abstractNumId w:val="8"/>
  </w:num>
  <w:num w:numId="12" w16cid:durableId="1761372665">
    <w:abstractNumId w:val="12"/>
  </w:num>
  <w:num w:numId="13" w16cid:durableId="1915627901">
    <w:abstractNumId w:val="18"/>
  </w:num>
  <w:num w:numId="14" w16cid:durableId="739713473">
    <w:abstractNumId w:val="11"/>
  </w:num>
  <w:num w:numId="15" w16cid:durableId="160779128">
    <w:abstractNumId w:val="11"/>
  </w:num>
  <w:num w:numId="16" w16cid:durableId="2100053320">
    <w:abstractNumId w:val="9"/>
  </w:num>
  <w:num w:numId="17" w16cid:durableId="729034486">
    <w:abstractNumId w:val="3"/>
  </w:num>
  <w:num w:numId="18" w16cid:durableId="65611183">
    <w:abstractNumId w:val="20"/>
  </w:num>
  <w:num w:numId="19" w16cid:durableId="2115200103">
    <w:abstractNumId w:val="15"/>
  </w:num>
  <w:num w:numId="20" w16cid:durableId="698966528">
    <w:abstractNumId w:val="7"/>
  </w:num>
  <w:num w:numId="21" w16cid:durableId="840388197">
    <w:abstractNumId w:val="2"/>
  </w:num>
  <w:num w:numId="22" w16cid:durableId="505247503">
    <w:abstractNumId w:val="17"/>
  </w:num>
  <w:num w:numId="23" w16cid:durableId="515656204">
    <w:abstractNumId w:val="5"/>
  </w:num>
  <w:num w:numId="24" w16cid:durableId="1285843846">
    <w:abstractNumId w:val="1"/>
  </w:num>
  <w:num w:numId="25" w16cid:durableId="15112873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43868"/>
    <w:rsid w:val="00004110"/>
    <w:rsid w:val="000057A1"/>
    <w:rsid w:val="00006D8B"/>
    <w:rsid w:val="00014F06"/>
    <w:rsid w:val="000150CF"/>
    <w:rsid w:val="0001518D"/>
    <w:rsid w:val="00015470"/>
    <w:rsid w:val="00017399"/>
    <w:rsid w:val="000201E4"/>
    <w:rsid w:val="0002054A"/>
    <w:rsid w:val="00022CB3"/>
    <w:rsid w:val="000232E2"/>
    <w:rsid w:val="00025F7A"/>
    <w:rsid w:val="00030AAB"/>
    <w:rsid w:val="0003345F"/>
    <w:rsid w:val="0003624E"/>
    <w:rsid w:val="00036DEE"/>
    <w:rsid w:val="00043C31"/>
    <w:rsid w:val="00044709"/>
    <w:rsid w:val="0004568E"/>
    <w:rsid w:val="00046195"/>
    <w:rsid w:val="00047C3E"/>
    <w:rsid w:val="00050AE8"/>
    <w:rsid w:val="000512ED"/>
    <w:rsid w:val="000518D6"/>
    <w:rsid w:val="00055319"/>
    <w:rsid w:val="00056687"/>
    <w:rsid w:val="00057914"/>
    <w:rsid w:val="00057F63"/>
    <w:rsid w:val="00061921"/>
    <w:rsid w:val="00062157"/>
    <w:rsid w:val="00062A7B"/>
    <w:rsid w:val="00063770"/>
    <w:rsid w:val="000648D8"/>
    <w:rsid w:val="00065947"/>
    <w:rsid w:val="00065E6F"/>
    <w:rsid w:val="00066A78"/>
    <w:rsid w:val="0007041D"/>
    <w:rsid w:val="0007089A"/>
    <w:rsid w:val="00071D69"/>
    <w:rsid w:val="000747D5"/>
    <w:rsid w:val="0007675F"/>
    <w:rsid w:val="000767E8"/>
    <w:rsid w:val="00077C57"/>
    <w:rsid w:val="00082112"/>
    <w:rsid w:val="000837EB"/>
    <w:rsid w:val="0008411C"/>
    <w:rsid w:val="000858BB"/>
    <w:rsid w:val="00087602"/>
    <w:rsid w:val="00087B30"/>
    <w:rsid w:val="00087BC5"/>
    <w:rsid w:val="00090D5C"/>
    <w:rsid w:val="00091EA4"/>
    <w:rsid w:val="00091F81"/>
    <w:rsid w:val="00092AA2"/>
    <w:rsid w:val="00092C91"/>
    <w:rsid w:val="00093E24"/>
    <w:rsid w:val="00095E28"/>
    <w:rsid w:val="00096EF8"/>
    <w:rsid w:val="000A36F7"/>
    <w:rsid w:val="000A40F6"/>
    <w:rsid w:val="000A4281"/>
    <w:rsid w:val="000A586C"/>
    <w:rsid w:val="000A5DC8"/>
    <w:rsid w:val="000B2D5C"/>
    <w:rsid w:val="000B2E63"/>
    <w:rsid w:val="000B4B13"/>
    <w:rsid w:val="000B4C21"/>
    <w:rsid w:val="000B5760"/>
    <w:rsid w:val="000B64AC"/>
    <w:rsid w:val="000B7F26"/>
    <w:rsid w:val="000C0B69"/>
    <w:rsid w:val="000C13E6"/>
    <w:rsid w:val="000C33E9"/>
    <w:rsid w:val="000C404D"/>
    <w:rsid w:val="000C52CC"/>
    <w:rsid w:val="000C5B67"/>
    <w:rsid w:val="000C774E"/>
    <w:rsid w:val="000D031C"/>
    <w:rsid w:val="000D059A"/>
    <w:rsid w:val="000D2998"/>
    <w:rsid w:val="000D464B"/>
    <w:rsid w:val="000D69E2"/>
    <w:rsid w:val="000D7DAF"/>
    <w:rsid w:val="000E02DE"/>
    <w:rsid w:val="000E02FA"/>
    <w:rsid w:val="000E0D30"/>
    <w:rsid w:val="000E1FD2"/>
    <w:rsid w:val="000E49AE"/>
    <w:rsid w:val="000E6AB1"/>
    <w:rsid w:val="000E767B"/>
    <w:rsid w:val="000F0CD3"/>
    <w:rsid w:val="000F1302"/>
    <w:rsid w:val="000F1EE0"/>
    <w:rsid w:val="000F22C0"/>
    <w:rsid w:val="000F3807"/>
    <w:rsid w:val="000F6E46"/>
    <w:rsid w:val="000F71F8"/>
    <w:rsid w:val="001000DA"/>
    <w:rsid w:val="001007CC"/>
    <w:rsid w:val="00101B5E"/>
    <w:rsid w:val="001123C3"/>
    <w:rsid w:val="00114470"/>
    <w:rsid w:val="0011713E"/>
    <w:rsid w:val="001239E5"/>
    <w:rsid w:val="001330B2"/>
    <w:rsid w:val="00134323"/>
    <w:rsid w:val="00134A8A"/>
    <w:rsid w:val="00135FD8"/>
    <w:rsid w:val="00137339"/>
    <w:rsid w:val="00137D1A"/>
    <w:rsid w:val="00141F98"/>
    <w:rsid w:val="001423EE"/>
    <w:rsid w:val="00142DD6"/>
    <w:rsid w:val="001437F8"/>
    <w:rsid w:val="001463AC"/>
    <w:rsid w:val="00154131"/>
    <w:rsid w:val="00154FF1"/>
    <w:rsid w:val="00156B44"/>
    <w:rsid w:val="00156CBD"/>
    <w:rsid w:val="001571CB"/>
    <w:rsid w:val="001602D8"/>
    <w:rsid w:val="0016096D"/>
    <w:rsid w:val="00162D6C"/>
    <w:rsid w:val="00164CD1"/>
    <w:rsid w:val="001651DB"/>
    <w:rsid w:val="0016760F"/>
    <w:rsid w:val="00170E21"/>
    <w:rsid w:val="00172EC8"/>
    <w:rsid w:val="0017356C"/>
    <w:rsid w:val="0017358D"/>
    <w:rsid w:val="00173A68"/>
    <w:rsid w:val="00173D95"/>
    <w:rsid w:val="00174D95"/>
    <w:rsid w:val="00181607"/>
    <w:rsid w:val="00185DFD"/>
    <w:rsid w:val="00187EBF"/>
    <w:rsid w:val="00190CAF"/>
    <w:rsid w:val="00190D34"/>
    <w:rsid w:val="00191F19"/>
    <w:rsid w:val="0019209C"/>
    <w:rsid w:val="00192877"/>
    <w:rsid w:val="001A02B9"/>
    <w:rsid w:val="001A3C5A"/>
    <w:rsid w:val="001A4BBD"/>
    <w:rsid w:val="001A5263"/>
    <w:rsid w:val="001A5443"/>
    <w:rsid w:val="001A587E"/>
    <w:rsid w:val="001A5B04"/>
    <w:rsid w:val="001A70D6"/>
    <w:rsid w:val="001A7AA3"/>
    <w:rsid w:val="001B0465"/>
    <w:rsid w:val="001B0635"/>
    <w:rsid w:val="001B153B"/>
    <w:rsid w:val="001B3C47"/>
    <w:rsid w:val="001B4013"/>
    <w:rsid w:val="001B592D"/>
    <w:rsid w:val="001B62D1"/>
    <w:rsid w:val="001B701E"/>
    <w:rsid w:val="001C5CFE"/>
    <w:rsid w:val="001D0120"/>
    <w:rsid w:val="001D0268"/>
    <w:rsid w:val="001D03E8"/>
    <w:rsid w:val="001D2B33"/>
    <w:rsid w:val="001D3AEC"/>
    <w:rsid w:val="001D42AC"/>
    <w:rsid w:val="001D4C9D"/>
    <w:rsid w:val="001E1FC1"/>
    <w:rsid w:val="001F24C6"/>
    <w:rsid w:val="001F30EE"/>
    <w:rsid w:val="001F3D06"/>
    <w:rsid w:val="001F4E74"/>
    <w:rsid w:val="001F592D"/>
    <w:rsid w:val="001F7D73"/>
    <w:rsid w:val="00203A04"/>
    <w:rsid w:val="00205405"/>
    <w:rsid w:val="00205646"/>
    <w:rsid w:val="00205CC0"/>
    <w:rsid w:val="002066DF"/>
    <w:rsid w:val="002110EF"/>
    <w:rsid w:val="00213340"/>
    <w:rsid w:val="002144A7"/>
    <w:rsid w:val="00216210"/>
    <w:rsid w:val="00221962"/>
    <w:rsid w:val="00222A50"/>
    <w:rsid w:val="00223E9B"/>
    <w:rsid w:val="00224223"/>
    <w:rsid w:val="00231FA9"/>
    <w:rsid w:val="00232D5F"/>
    <w:rsid w:val="00232E2B"/>
    <w:rsid w:val="00233B2D"/>
    <w:rsid w:val="002357DC"/>
    <w:rsid w:val="0023683F"/>
    <w:rsid w:val="00236F43"/>
    <w:rsid w:val="00237367"/>
    <w:rsid w:val="00240AB9"/>
    <w:rsid w:val="00240BB1"/>
    <w:rsid w:val="002418EF"/>
    <w:rsid w:val="00241A1B"/>
    <w:rsid w:val="00242EF7"/>
    <w:rsid w:val="00243151"/>
    <w:rsid w:val="00244A6C"/>
    <w:rsid w:val="0024632A"/>
    <w:rsid w:val="00246E34"/>
    <w:rsid w:val="00251B7A"/>
    <w:rsid w:val="002537E6"/>
    <w:rsid w:val="00253A4B"/>
    <w:rsid w:val="00254953"/>
    <w:rsid w:val="002574B1"/>
    <w:rsid w:val="002631C9"/>
    <w:rsid w:val="00264980"/>
    <w:rsid w:val="00270147"/>
    <w:rsid w:val="002708BA"/>
    <w:rsid w:val="00272717"/>
    <w:rsid w:val="00272891"/>
    <w:rsid w:val="002740FB"/>
    <w:rsid w:val="00275771"/>
    <w:rsid w:val="00276BC7"/>
    <w:rsid w:val="00280AF1"/>
    <w:rsid w:val="00281452"/>
    <w:rsid w:val="002817B8"/>
    <w:rsid w:val="00281BF6"/>
    <w:rsid w:val="00283778"/>
    <w:rsid w:val="0028407B"/>
    <w:rsid w:val="0028741A"/>
    <w:rsid w:val="00291943"/>
    <w:rsid w:val="002924C0"/>
    <w:rsid w:val="002930FA"/>
    <w:rsid w:val="002934FB"/>
    <w:rsid w:val="00296053"/>
    <w:rsid w:val="0029687C"/>
    <w:rsid w:val="002971C2"/>
    <w:rsid w:val="00297A1F"/>
    <w:rsid w:val="002A12E0"/>
    <w:rsid w:val="002A1FA8"/>
    <w:rsid w:val="002A2742"/>
    <w:rsid w:val="002A446F"/>
    <w:rsid w:val="002A5BE8"/>
    <w:rsid w:val="002A7AFF"/>
    <w:rsid w:val="002B3086"/>
    <w:rsid w:val="002B467F"/>
    <w:rsid w:val="002B5680"/>
    <w:rsid w:val="002B6EC5"/>
    <w:rsid w:val="002B7710"/>
    <w:rsid w:val="002C2EF8"/>
    <w:rsid w:val="002C3F6B"/>
    <w:rsid w:val="002C53FA"/>
    <w:rsid w:val="002C564A"/>
    <w:rsid w:val="002C6293"/>
    <w:rsid w:val="002D085B"/>
    <w:rsid w:val="002D1CA3"/>
    <w:rsid w:val="002D3C2D"/>
    <w:rsid w:val="002D4EE5"/>
    <w:rsid w:val="002E0CA2"/>
    <w:rsid w:val="002E0E44"/>
    <w:rsid w:val="002E2AF6"/>
    <w:rsid w:val="002F1D9E"/>
    <w:rsid w:val="002F1F59"/>
    <w:rsid w:val="003012F6"/>
    <w:rsid w:val="00301BE6"/>
    <w:rsid w:val="00303E04"/>
    <w:rsid w:val="00304244"/>
    <w:rsid w:val="00304BF5"/>
    <w:rsid w:val="00306C5E"/>
    <w:rsid w:val="00310477"/>
    <w:rsid w:val="0031136E"/>
    <w:rsid w:val="00311F3A"/>
    <w:rsid w:val="00312459"/>
    <w:rsid w:val="00313206"/>
    <w:rsid w:val="00313A36"/>
    <w:rsid w:val="00314A85"/>
    <w:rsid w:val="0031524A"/>
    <w:rsid w:val="003163BD"/>
    <w:rsid w:val="00317F92"/>
    <w:rsid w:val="003223B3"/>
    <w:rsid w:val="00322983"/>
    <w:rsid w:val="003252C9"/>
    <w:rsid w:val="00332456"/>
    <w:rsid w:val="003339A7"/>
    <w:rsid w:val="0033400C"/>
    <w:rsid w:val="0033474A"/>
    <w:rsid w:val="00342AA8"/>
    <w:rsid w:val="00345D28"/>
    <w:rsid w:val="003473E0"/>
    <w:rsid w:val="0035140D"/>
    <w:rsid w:val="00351CA5"/>
    <w:rsid w:val="00352E0D"/>
    <w:rsid w:val="0035358E"/>
    <w:rsid w:val="00353620"/>
    <w:rsid w:val="00355954"/>
    <w:rsid w:val="00356FA6"/>
    <w:rsid w:val="0035742D"/>
    <w:rsid w:val="00357525"/>
    <w:rsid w:val="00362F63"/>
    <w:rsid w:val="00364A90"/>
    <w:rsid w:val="00367020"/>
    <w:rsid w:val="003671B4"/>
    <w:rsid w:val="00370488"/>
    <w:rsid w:val="00370A42"/>
    <w:rsid w:val="00370D1C"/>
    <w:rsid w:val="003729D9"/>
    <w:rsid w:val="00373AE6"/>
    <w:rsid w:val="003744D9"/>
    <w:rsid w:val="003752A3"/>
    <w:rsid w:val="00377264"/>
    <w:rsid w:val="003809C6"/>
    <w:rsid w:val="003816EA"/>
    <w:rsid w:val="00381FC9"/>
    <w:rsid w:val="00383CA0"/>
    <w:rsid w:val="003844F4"/>
    <w:rsid w:val="00387FD9"/>
    <w:rsid w:val="00394C00"/>
    <w:rsid w:val="003954B6"/>
    <w:rsid w:val="003978F6"/>
    <w:rsid w:val="003A0239"/>
    <w:rsid w:val="003A0C9A"/>
    <w:rsid w:val="003A17D6"/>
    <w:rsid w:val="003A64F7"/>
    <w:rsid w:val="003A7367"/>
    <w:rsid w:val="003A7437"/>
    <w:rsid w:val="003B1CB2"/>
    <w:rsid w:val="003B223C"/>
    <w:rsid w:val="003B2F12"/>
    <w:rsid w:val="003B3039"/>
    <w:rsid w:val="003B3BE9"/>
    <w:rsid w:val="003B3D98"/>
    <w:rsid w:val="003C0FF0"/>
    <w:rsid w:val="003C168A"/>
    <w:rsid w:val="003C3802"/>
    <w:rsid w:val="003C6153"/>
    <w:rsid w:val="003D0271"/>
    <w:rsid w:val="003D0920"/>
    <w:rsid w:val="003D1E35"/>
    <w:rsid w:val="003D35AA"/>
    <w:rsid w:val="003D4733"/>
    <w:rsid w:val="003D4A41"/>
    <w:rsid w:val="003D51EB"/>
    <w:rsid w:val="003D5FD8"/>
    <w:rsid w:val="003E5633"/>
    <w:rsid w:val="003E66EC"/>
    <w:rsid w:val="003F0745"/>
    <w:rsid w:val="003F099D"/>
    <w:rsid w:val="003F0D58"/>
    <w:rsid w:val="003F1764"/>
    <w:rsid w:val="003F1FF6"/>
    <w:rsid w:val="003F2DF5"/>
    <w:rsid w:val="003F36AB"/>
    <w:rsid w:val="003F3972"/>
    <w:rsid w:val="003F4522"/>
    <w:rsid w:val="003F4CBC"/>
    <w:rsid w:val="003F69EB"/>
    <w:rsid w:val="003F785F"/>
    <w:rsid w:val="004001AD"/>
    <w:rsid w:val="004032CB"/>
    <w:rsid w:val="00403C89"/>
    <w:rsid w:val="004042EE"/>
    <w:rsid w:val="004044BA"/>
    <w:rsid w:val="00405793"/>
    <w:rsid w:val="00406460"/>
    <w:rsid w:val="004076FA"/>
    <w:rsid w:val="00410137"/>
    <w:rsid w:val="00410455"/>
    <w:rsid w:val="00411270"/>
    <w:rsid w:val="00414011"/>
    <w:rsid w:val="00414607"/>
    <w:rsid w:val="00416D4B"/>
    <w:rsid w:val="00416E4A"/>
    <w:rsid w:val="004218B5"/>
    <w:rsid w:val="0042222D"/>
    <w:rsid w:val="004239E3"/>
    <w:rsid w:val="0042443D"/>
    <w:rsid w:val="0042544F"/>
    <w:rsid w:val="00425856"/>
    <w:rsid w:val="00426695"/>
    <w:rsid w:val="0042674C"/>
    <w:rsid w:val="004267AC"/>
    <w:rsid w:val="00427B81"/>
    <w:rsid w:val="004319D4"/>
    <w:rsid w:val="00431B94"/>
    <w:rsid w:val="00431E3B"/>
    <w:rsid w:val="00433CC7"/>
    <w:rsid w:val="004347BB"/>
    <w:rsid w:val="00434BF5"/>
    <w:rsid w:val="0043596C"/>
    <w:rsid w:val="00435CAA"/>
    <w:rsid w:val="00436970"/>
    <w:rsid w:val="004374E9"/>
    <w:rsid w:val="00437591"/>
    <w:rsid w:val="00440784"/>
    <w:rsid w:val="00443DB1"/>
    <w:rsid w:val="004441D6"/>
    <w:rsid w:val="004443E0"/>
    <w:rsid w:val="004516D4"/>
    <w:rsid w:val="00451ABE"/>
    <w:rsid w:val="00455C46"/>
    <w:rsid w:val="00456EAC"/>
    <w:rsid w:val="004601E6"/>
    <w:rsid w:val="004608D9"/>
    <w:rsid w:val="00464B25"/>
    <w:rsid w:val="00465D14"/>
    <w:rsid w:val="00466D40"/>
    <w:rsid w:val="00472735"/>
    <w:rsid w:val="00473ADD"/>
    <w:rsid w:val="00474596"/>
    <w:rsid w:val="00477284"/>
    <w:rsid w:val="004801C6"/>
    <w:rsid w:val="00481348"/>
    <w:rsid w:val="004849EE"/>
    <w:rsid w:val="00485394"/>
    <w:rsid w:val="00485BCD"/>
    <w:rsid w:val="00487498"/>
    <w:rsid w:val="00487777"/>
    <w:rsid w:val="00487FB3"/>
    <w:rsid w:val="00491035"/>
    <w:rsid w:val="00491153"/>
    <w:rsid w:val="00491842"/>
    <w:rsid w:val="00491930"/>
    <w:rsid w:val="00492F70"/>
    <w:rsid w:val="0049343A"/>
    <w:rsid w:val="00493D69"/>
    <w:rsid w:val="00495383"/>
    <w:rsid w:val="004A1247"/>
    <w:rsid w:val="004A1359"/>
    <w:rsid w:val="004A27F8"/>
    <w:rsid w:val="004A376B"/>
    <w:rsid w:val="004A3CE4"/>
    <w:rsid w:val="004A3CF1"/>
    <w:rsid w:val="004A5DD1"/>
    <w:rsid w:val="004A70C2"/>
    <w:rsid w:val="004B0A15"/>
    <w:rsid w:val="004B22BA"/>
    <w:rsid w:val="004B2CD2"/>
    <w:rsid w:val="004B322E"/>
    <w:rsid w:val="004C168F"/>
    <w:rsid w:val="004C1759"/>
    <w:rsid w:val="004C1A45"/>
    <w:rsid w:val="004C23A7"/>
    <w:rsid w:val="004C2793"/>
    <w:rsid w:val="004C5EF4"/>
    <w:rsid w:val="004C7443"/>
    <w:rsid w:val="004C7A1C"/>
    <w:rsid w:val="004D0396"/>
    <w:rsid w:val="004D481E"/>
    <w:rsid w:val="004E0387"/>
    <w:rsid w:val="004E2697"/>
    <w:rsid w:val="004E3FC8"/>
    <w:rsid w:val="004E4C7A"/>
    <w:rsid w:val="004E50FB"/>
    <w:rsid w:val="004E55DD"/>
    <w:rsid w:val="004E5BA6"/>
    <w:rsid w:val="004E64A1"/>
    <w:rsid w:val="004E73F2"/>
    <w:rsid w:val="004E7408"/>
    <w:rsid w:val="004E740D"/>
    <w:rsid w:val="004F068F"/>
    <w:rsid w:val="004F143D"/>
    <w:rsid w:val="004F20F4"/>
    <w:rsid w:val="004F4980"/>
    <w:rsid w:val="0050025A"/>
    <w:rsid w:val="00504825"/>
    <w:rsid w:val="00505BC8"/>
    <w:rsid w:val="00507F53"/>
    <w:rsid w:val="00511C0B"/>
    <w:rsid w:val="005136FA"/>
    <w:rsid w:val="00514ADC"/>
    <w:rsid w:val="00515AE2"/>
    <w:rsid w:val="00516879"/>
    <w:rsid w:val="00517B7D"/>
    <w:rsid w:val="00520CAB"/>
    <w:rsid w:val="00522B54"/>
    <w:rsid w:val="00523272"/>
    <w:rsid w:val="00524648"/>
    <w:rsid w:val="0052623E"/>
    <w:rsid w:val="0053317B"/>
    <w:rsid w:val="00533294"/>
    <w:rsid w:val="00533965"/>
    <w:rsid w:val="00534DFB"/>
    <w:rsid w:val="00535544"/>
    <w:rsid w:val="005403EB"/>
    <w:rsid w:val="00541527"/>
    <w:rsid w:val="00541BD6"/>
    <w:rsid w:val="00542B39"/>
    <w:rsid w:val="00543A5D"/>
    <w:rsid w:val="00544ACB"/>
    <w:rsid w:val="0055270C"/>
    <w:rsid w:val="005543D8"/>
    <w:rsid w:val="005555B1"/>
    <w:rsid w:val="0055659D"/>
    <w:rsid w:val="005619C9"/>
    <w:rsid w:val="005623FD"/>
    <w:rsid w:val="005630B9"/>
    <w:rsid w:val="005654A7"/>
    <w:rsid w:val="00565707"/>
    <w:rsid w:val="00565A21"/>
    <w:rsid w:val="00565F84"/>
    <w:rsid w:val="00566473"/>
    <w:rsid w:val="0056667C"/>
    <w:rsid w:val="00566E1B"/>
    <w:rsid w:val="00567AC7"/>
    <w:rsid w:val="00570A2D"/>
    <w:rsid w:val="005742E2"/>
    <w:rsid w:val="0057455B"/>
    <w:rsid w:val="005761BA"/>
    <w:rsid w:val="00576618"/>
    <w:rsid w:val="005769E4"/>
    <w:rsid w:val="00581647"/>
    <w:rsid w:val="00582D7C"/>
    <w:rsid w:val="00583322"/>
    <w:rsid w:val="0058448C"/>
    <w:rsid w:val="0058666B"/>
    <w:rsid w:val="00587313"/>
    <w:rsid w:val="005934F6"/>
    <w:rsid w:val="00594DE3"/>
    <w:rsid w:val="00595B6D"/>
    <w:rsid w:val="00596BA3"/>
    <w:rsid w:val="005A027E"/>
    <w:rsid w:val="005A1805"/>
    <w:rsid w:val="005A48FD"/>
    <w:rsid w:val="005A6862"/>
    <w:rsid w:val="005A6C05"/>
    <w:rsid w:val="005A7D25"/>
    <w:rsid w:val="005B01F0"/>
    <w:rsid w:val="005B2CA0"/>
    <w:rsid w:val="005B34FC"/>
    <w:rsid w:val="005B462D"/>
    <w:rsid w:val="005B66FB"/>
    <w:rsid w:val="005C0A86"/>
    <w:rsid w:val="005C0E25"/>
    <w:rsid w:val="005C12F8"/>
    <w:rsid w:val="005C1D0E"/>
    <w:rsid w:val="005C1F27"/>
    <w:rsid w:val="005D0223"/>
    <w:rsid w:val="005D02D0"/>
    <w:rsid w:val="005D0C8A"/>
    <w:rsid w:val="005D117E"/>
    <w:rsid w:val="005D30EA"/>
    <w:rsid w:val="005D31E0"/>
    <w:rsid w:val="005D40BF"/>
    <w:rsid w:val="005D50BA"/>
    <w:rsid w:val="005D7606"/>
    <w:rsid w:val="005E120D"/>
    <w:rsid w:val="005E1653"/>
    <w:rsid w:val="005E2031"/>
    <w:rsid w:val="005E2BBC"/>
    <w:rsid w:val="005E348C"/>
    <w:rsid w:val="005E3D10"/>
    <w:rsid w:val="005E4211"/>
    <w:rsid w:val="005E48B9"/>
    <w:rsid w:val="005E49FD"/>
    <w:rsid w:val="005E676F"/>
    <w:rsid w:val="005E6F62"/>
    <w:rsid w:val="005F055E"/>
    <w:rsid w:val="005F3A06"/>
    <w:rsid w:val="005F3AC7"/>
    <w:rsid w:val="005F3E9F"/>
    <w:rsid w:val="005F51B8"/>
    <w:rsid w:val="00600066"/>
    <w:rsid w:val="006021BD"/>
    <w:rsid w:val="0060444F"/>
    <w:rsid w:val="006052C5"/>
    <w:rsid w:val="006077C0"/>
    <w:rsid w:val="00607AB3"/>
    <w:rsid w:val="006108DA"/>
    <w:rsid w:val="006113AA"/>
    <w:rsid w:val="00612445"/>
    <w:rsid w:val="00612964"/>
    <w:rsid w:val="00613312"/>
    <w:rsid w:val="0061565C"/>
    <w:rsid w:val="00615A4B"/>
    <w:rsid w:val="00617365"/>
    <w:rsid w:val="00620342"/>
    <w:rsid w:val="00621F60"/>
    <w:rsid w:val="00622F70"/>
    <w:rsid w:val="00623707"/>
    <w:rsid w:val="00624C14"/>
    <w:rsid w:val="006250F9"/>
    <w:rsid w:val="00625DFE"/>
    <w:rsid w:val="00626E05"/>
    <w:rsid w:val="00627816"/>
    <w:rsid w:val="00627F93"/>
    <w:rsid w:val="006304E8"/>
    <w:rsid w:val="00631CF5"/>
    <w:rsid w:val="006336D8"/>
    <w:rsid w:val="006338A1"/>
    <w:rsid w:val="00634EED"/>
    <w:rsid w:val="00635C27"/>
    <w:rsid w:val="00637290"/>
    <w:rsid w:val="00637BA1"/>
    <w:rsid w:val="00637D39"/>
    <w:rsid w:val="00641FEF"/>
    <w:rsid w:val="00643868"/>
    <w:rsid w:val="00643B9C"/>
    <w:rsid w:val="00646ED3"/>
    <w:rsid w:val="00647457"/>
    <w:rsid w:val="006538E8"/>
    <w:rsid w:val="00655A74"/>
    <w:rsid w:val="0066079A"/>
    <w:rsid w:val="00665811"/>
    <w:rsid w:val="00665A7A"/>
    <w:rsid w:val="00665C2A"/>
    <w:rsid w:val="00670C94"/>
    <w:rsid w:val="006723BE"/>
    <w:rsid w:val="006802FB"/>
    <w:rsid w:val="006809B6"/>
    <w:rsid w:val="0068459B"/>
    <w:rsid w:val="00684FCD"/>
    <w:rsid w:val="00687759"/>
    <w:rsid w:val="006912A8"/>
    <w:rsid w:val="006949CC"/>
    <w:rsid w:val="00696912"/>
    <w:rsid w:val="00697384"/>
    <w:rsid w:val="006A1286"/>
    <w:rsid w:val="006A69C7"/>
    <w:rsid w:val="006A6A83"/>
    <w:rsid w:val="006B2356"/>
    <w:rsid w:val="006B3163"/>
    <w:rsid w:val="006B556D"/>
    <w:rsid w:val="006B76EF"/>
    <w:rsid w:val="006C08CB"/>
    <w:rsid w:val="006C14E9"/>
    <w:rsid w:val="006C6C61"/>
    <w:rsid w:val="006D0EC0"/>
    <w:rsid w:val="006D4954"/>
    <w:rsid w:val="006D5AC4"/>
    <w:rsid w:val="006D5DE6"/>
    <w:rsid w:val="006D66BB"/>
    <w:rsid w:val="006E046E"/>
    <w:rsid w:val="006E050D"/>
    <w:rsid w:val="006E165E"/>
    <w:rsid w:val="006E6819"/>
    <w:rsid w:val="006F3D74"/>
    <w:rsid w:val="006F59F9"/>
    <w:rsid w:val="006F5C32"/>
    <w:rsid w:val="006F5D18"/>
    <w:rsid w:val="006F677B"/>
    <w:rsid w:val="006F74D9"/>
    <w:rsid w:val="006F7C7B"/>
    <w:rsid w:val="00700E14"/>
    <w:rsid w:val="0070496E"/>
    <w:rsid w:val="00705013"/>
    <w:rsid w:val="00705404"/>
    <w:rsid w:val="007106EC"/>
    <w:rsid w:val="007112B5"/>
    <w:rsid w:val="00712A6F"/>
    <w:rsid w:val="00712C2C"/>
    <w:rsid w:val="00713FED"/>
    <w:rsid w:val="00714BB4"/>
    <w:rsid w:val="0072066D"/>
    <w:rsid w:val="007207F7"/>
    <w:rsid w:val="00721D01"/>
    <w:rsid w:val="00724626"/>
    <w:rsid w:val="00725385"/>
    <w:rsid w:val="00727CBF"/>
    <w:rsid w:val="00730BC1"/>
    <w:rsid w:val="007312BD"/>
    <w:rsid w:val="00731505"/>
    <w:rsid w:val="00734E23"/>
    <w:rsid w:val="00735B8B"/>
    <w:rsid w:val="0073688B"/>
    <w:rsid w:val="00740CF5"/>
    <w:rsid w:val="00742580"/>
    <w:rsid w:val="00742EA8"/>
    <w:rsid w:val="00743B5B"/>
    <w:rsid w:val="00750129"/>
    <w:rsid w:val="00751095"/>
    <w:rsid w:val="0075585C"/>
    <w:rsid w:val="007610FB"/>
    <w:rsid w:val="00761679"/>
    <w:rsid w:val="00761E4E"/>
    <w:rsid w:val="00763440"/>
    <w:rsid w:val="00763E6D"/>
    <w:rsid w:val="00765453"/>
    <w:rsid w:val="007655FE"/>
    <w:rsid w:val="00767F07"/>
    <w:rsid w:val="00770E49"/>
    <w:rsid w:val="00771651"/>
    <w:rsid w:val="00771F6A"/>
    <w:rsid w:val="0077386B"/>
    <w:rsid w:val="00774EE8"/>
    <w:rsid w:val="00780A1F"/>
    <w:rsid w:val="00783DD4"/>
    <w:rsid w:val="00786C48"/>
    <w:rsid w:val="00786FD2"/>
    <w:rsid w:val="007915AC"/>
    <w:rsid w:val="007956A0"/>
    <w:rsid w:val="00796F13"/>
    <w:rsid w:val="007A26DA"/>
    <w:rsid w:val="007A2A2C"/>
    <w:rsid w:val="007A402C"/>
    <w:rsid w:val="007A4A50"/>
    <w:rsid w:val="007A6345"/>
    <w:rsid w:val="007B2295"/>
    <w:rsid w:val="007B47F7"/>
    <w:rsid w:val="007B5BE2"/>
    <w:rsid w:val="007C3334"/>
    <w:rsid w:val="007C4CC4"/>
    <w:rsid w:val="007C5119"/>
    <w:rsid w:val="007C6598"/>
    <w:rsid w:val="007C6FF6"/>
    <w:rsid w:val="007D0BD2"/>
    <w:rsid w:val="007D2E3E"/>
    <w:rsid w:val="007D730E"/>
    <w:rsid w:val="007D790C"/>
    <w:rsid w:val="007E3DC0"/>
    <w:rsid w:val="007E4602"/>
    <w:rsid w:val="007E6883"/>
    <w:rsid w:val="007F5609"/>
    <w:rsid w:val="007F7441"/>
    <w:rsid w:val="007F7EED"/>
    <w:rsid w:val="0080094D"/>
    <w:rsid w:val="008032C7"/>
    <w:rsid w:val="0080424F"/>
    <w:rsid w:val="00804B16"/>
    <w:rsid w:val="00805864"/>
    <w:rsid w:val="00806947"/>
    <w:rsid w:val="0080703E"/>
    <w:rsid w:val="00810A13"/>
    <w:rsid w:val="008112D6"/>
    <w:rsid w:val="00812429"/>
    <w:rsid w:val="00813893"/>
    <w:rsid w:val="00814155"/>
    <w:rsid w:val="008153C6"/>
    <w:rsid w:val="00816735"/>
    <w:rsid w:val="0081774F"/>
    <w:rsid w:val="00821571"/>
    <w:rsid w:val="008252C1"/>
    <w:rsid w:val="00825414"/>
    <w:rsid w:val="00826E11"/>
    <w:rsid w:val="008300F3"/>
    <w:rsid w:val="00831C8A"/>
    <w:rsid w:val="00831E0C"/>
    <w:rsid w:val="0083583C"/>
    <w:rsid w:val="00843116"/>
    <w:rsid w:val="00850F9B"/>
    <w:rsid w:val="0085247A"/>
    <w:rsid w:val="0085288A"/>
    <w:rsid w:val="00854CCE"/>
    <w:rsid w:val="00855126"/>
    <w:rsid w:val="00861F99"/>
    <w:rsid w:val="0086209D"/>
    <w:rsid w:val="008625B2"/>
    <w:rsid w:val="00865763"/>
    <w:rsid w:val="00866888"/>
    <w:rsid w:val="00866A7F"/>
    <w:rsid w:val="00870E75"/>
    <w:rsid w:val="008740B6"/>
    <w:rsid w:val="00874A62"/>
    <w:rsid w:val="00874E8D"/>
    <w:rsid w:val="00880D59"/>
    <w:rsid w:val="00880E27"/>
    <w:rsid w:val="00883069"/>
    <w:rsid w:val="008847BB"/>
    <w:rsid w:val="00884C7C"/>
    <w:rsid w:val="008869FB"/>
    <w:rsid w:val="008875AE"/>
    <w:rsid w:val="00887958"/>
    <w:rsid w:val="008903D6"/>
    <w:rsid w:val="00891261"/>
    <w:rsid w:val="008935D0"/>
    <w:rsid w:val="00893CED"/>
    <w:rsid w:val="0089595E"/>
    <w:rsid w:val="0089700A"/>
    <w:rsid w:val="008A255F"/>
    <w:rsid w:val="008A402D"/>
    <w:rsid w:val="008B0739"/>
    <w:rsid w:val="008B50DA"/>
    <w:rsid w:val="008B5B1C"/>
    <w:rsid w:val="008C3CCA"/>
    <w:rsid w:val="008C6179"/>
    <w:rsid w:val="008C7B85"/>
    <w:rsid w:val="008D153D"/>
    <w:rsid w:val="008D2514"/>
    <w:rsid w:val="008D30F8"/>
    <w:rsid w:val="008D5230"/>
    <w:rsid w:val="008E636F"/>
    <w:rsid w:val="008F2E8E"/>
    <w:rsid w:val="008F36E3"/>
    <w:rsid w:val="008F4D5F"/>
    <w:rsid w:val="008F51DA"/>
    <w:rsid w:val="009000C1"/>
    <w:rsid w:val="00901A59"/>
    <w:rsid w:val="00903289"/>
    <w:rsid w:val="00903E90"/>
    <w:rsid w:val="0090416F"/>
    <w:rsid w:val="00912218"/>
    <w:rsid w:val="00912598"/>
    <w:rsid w:val="0091339B"/>
    <w:rsid w:val="0091675F"/>
    <w:rsid w:val="00917758"/>
    <w:rsid w:val="009178E4"/>
    <w:rsid w:val="0092029D"/>
    <w:rsid w:val="00920F0A"/>
    <w:rsid w:val="00924662"/>
    <w:rsid w:val="0092496F"/>
    <w:rsid w:val="00926D0A"/>
    <w:rsid w:val="009305E6"/>
    <w:rsid w:val="00930B62"/>
    <w:rsid w:val="00931082"/>
    <w:rsid w:val="00931A0C"/>
    <w:rsid w:val="00931C75"/>
    <w:rsid w:val="009328E6"/>
    <w:rsid w:val="00932F57"/>
    <w:rsid w:val="0093428F"/>
    <w:rsid w:val="0093463D"/>
    <w:rsid w:val="00935094"/>
    <w:rsid w:val="00940D91"/>
    <w:rsid w:val="00942C71"/>
    <w:rsid w:val="00942F77"/>
    <w:rsid w:val="00943269"/>
    <w:rsid w:val="009458AB"/>
    <w:rsid w:val="00945978"/>
    <w:rsid w:val="009507E3"/>
    <w:rsid w:val="00950A13"/>
    <w:rsid w:val="00951337"/>
    <w:rsid w:val="00954A0C"/>
    <w:rsid w:val="00955484"/>
    <w:rsid w:val="0095628A"/>
    <w:rsid w:val="009571BA"/>
    <w:rsid w:val="00963029"/>
    <w:rsid w:val="009639C3"/>
    <w:rsid w:val="00964381"/>
    <w:rsid w:val="00967752"/>
    <w:rsid w:val="009704FF"/>
    <w:rsid w:val="009743F3"/>
    <w:rsid w:val="00974434"/>
    <w:rsid w:val="00974D48"/>
    <w:rsid w:val="009757FB"/>
    <w:rsid w:val="00981EB4"/>
    <w:rsid w:val="00981EE0"/>
    <w:rsid w:val="00982429"/>
    <w:rsid w:val="009858FC"/>
    <w:rsid w:val="00985AF7"/>
    <w:rsid w:val="00991F40"/>
    <w:rsid w:val="009A0510"/>
    <w:rsid w:val="009A15AD"/>
    <w:rsid w:val="009A1DF0"/>
    <w:rsid w:val="009A26C9"/>
    <w:rsid w:val="009A2BE2"/>
    <w:rsid w:val="009A4972"/>
    <w:rsid w:val="009A6EAB"/>
    <w:rsid w:val="009A7F52"/>
    <w:rsid w:val="009B1F09"/>
    <w:rsid w:val="009B235E"/>
    <w:rsid w:val="009B284A"/>
    <w:rsid w:val="009B4105"/>
    <w:rsid w:val="009C015F"/>
    <w:rsid w:val="009C301D"/>
    <w:rsid w:val="009C33F2"/>
    <w:rsid w:val="009C4001"/>
    <w:rsid w:val="009C4795"/>
    <w:rsid w:val="009C56ED"/>
    <w:rsid w:val="009C69BF"/>
    <w:rsid w:val="009D1A19"/>
    <w:rsid w:val="009D1F58"/>
    <w:rsid w:val="009D31CB"/>
    <w:rsid w:val="009D4068"/>
    <w:rsid w:val="009D4143"/>
    <w:rsid w:val="009D5BB4"/>
    <w:rsid w:val="009E34A0"/>
    <w:rsid w:val="009E454F"/>
    <w:rsid w:val="009E66D7"/>
    <w:rsid w:val="009E66F7"/>
    <w:rsid w:val="009E680F"/>
    <w:rsid w:val="009E689B"/>
    <w:rsid w:val="009E7AA8"/>
    <w:rsid w:val="009E7B87"/>
    <w:rsid w:val="009E7F99"/>
    <w:rsid w:val="009F3989"/>
    <w:rsid w:val="009F5D11"/>
    <w:rsid w:val="009F7728"/>
    <w:rsid w:val="00A00D49"/>
    <w:rsid w:val="00A076BB"/>
    <w:rsid w:val="00A119BC"/>
    <w:rsid w:val="00A13E78"/>
    <w:rsid w:val="00A15AE3"/>
    <w:rsid w:val="00A160DC"/>
    <w:rsid w:val="00A16400"/>
    <w:rsid w:val="00A16EBA"/>
    <w:rsid w:val="00A17DA4"/>
    <w:rsid w:val="00A203E1"/>
    <w:rsid w:val="00A2050B"/>
    <w:rsid w:val="00A24957"/>
    <w:rsid w:val="00A24AC4"/>
    <w:rsid w:val="00A303BB"/>
    <w:rsid w:val="00A31D59"/>
    <w:rsid w:val="00A350E6"/>
    <w:rsid w:val="00A35FC4"/>
    <w:rsid w:val="00A3646E"/>
    <w:rsid w:val="00A36F6F"/>
    <w:rsid w:val="00A370E9"/>
    <w:rsid w:val="00A40909"/>
    <w:rsid w:val="00A40F49"/>
    <w:rsid w:val="00A42846"/>
    <w:rsid w:val="00A42BDE"/>
    <w:rsid w:val="00A447F8"/>
    <w:rsid w:val="00A45773"/>
    <w:rsid w:val="00A46BB2"/>
    <w:rsid w:val="00A52E45"/>
    <w:rsid w:val="00A55C81"/>
    <w:rsid w:val="00A57EB8"/>
    <w:rsid w:val="00A60CA7"/>
    <w:rsid w:val="00A615AF"/>
    <w:rsid w:val="00A637BA"/>
    <w:rsid w:val="00A65196"/>
    <w:rsid w:val="00A6611C"/>
    <w:rsid w:val="00A71AA5"/>
    <w:rsid w:val="00A729E8"/>
    <w:rsid w:val="00A81085"/>
    <w:rsid w:val="00A85777"/>
    <w:rsid w:val="00A85F9D"/>
    <w:rsid w:val="00A86BC9"/>
    <w:rsid w:val="00A933B5"/>
    <w:rsid w:val="00A94328"/>
    <w:rsid w:val="00A95CA6"/>
    <w:rsid w:val="00A97224"/>
    <w:rsid w:val="00AA184F"/>
    <w:rsid w:val="00AA2A5A"/>
    <w:rsid w:val="00AA3737"/>
    <w:rsid w:val="00AA5CE2"/>
    <w:rsid w:val="00AA7A7B"/>
    <w:rsid w:val="00AB4F9B"/>
    <w:rsid w:val="00AB56CB"/>
    <w:rsid w:val="00AB63EB"/>
    <w:rsid w:val="00AC0040"/>
    <w:rsid w:val="00AC0E63"/>
    <w:rsid w:val="00AC1029"/>
    <w:rsid w:val="00AC3EDB"/>
    <w:rsid w:val="00AC5C25"/>
    <w:rsid w:val="00AC7098"/>
    <w:rsid w:val="00AC74D2"/>
    <w:rsid w:val="00AC7893"/>
    <w:rsid w:val="00AD35BF"/>
    <w:rsid w:val="00AD37EB"/>
    <w:rsid w:val="00AD3E2A"/>
    <w:rsid w:val="00AD4193"/>
    <w:rsid w:val="00AD6E05"/>
    <w:rsid w:val="00AE291A"/>
    <w:rsid w:val="00AE4211"/>
    <w:rsid w:val="00AE5041"/>
    <w:rsid w:val="00AE5132"/>
    <w:rsid w:val="00AE60BA"/>
    <w:rsid w:val="00AF05EA"/>
    <w:rsid w:val="00AF59D3"/>
    <w:rsid w:val="00AF7535"/>
    <w:rsid w:val="00AF7955"/>
    <w:rsid w:val="00B029EE"/>
    <w:rsid w:val="00B039DE"/>
    <w:rsid w:val="00B04E32"/>
    <w:rsid w:val="00B07535"/>
    <w:rsid w:val="00B10861"/>
    <w:rsid w:val="00B11820"/>
    <w:rsid w:val="00B13854"/>
    <w:rsid w:val="00B14264"/>
    <w:rsid w:val="00B14C56"/>
    <w:rsid w:val="00B15559"/>
    <w:rsid w:val="00B23FF7"/>
    <w:rsid w:val="00B2426A"/>
    <w:rsid w:val="00B25248"/>
    <w:rsid w:val="00B30A6D"/>
    <w:rsid w:val="00B317A7"/>
    <w:rsid w:val="00B325D0"/>
    <w:rsid w:val="00B36346"/>
    <w:rsid w:val="00B376EC"/>
    <w:rsid w:val="00B40343"/>
    <w:rsid w:val="00B41C9E"/>
    <w:rsid w:val="00B454F3"/>
    <w:rsid w:val="00B47630"/>
    <w:rsid w:val="00B47CB6"/>
    <w:rsid w:val="00B50DDE"/>
    <w:rsid w:val="00B51802"/>
    <w:rsid w:val="00B53102"/>
    <w:rsid w:val="00B53691"/>
    <w:rsid w:val="00B53959"/>
    <w:rsid w:val="00B55A43"/>
    <w:rsid w:val="00B56909"/>
    <w:rsid w:val="00B56FE9"/>
    <w:rsid w:val="00B57BA3"/>
    <w:rsid w:val="00B57CB2"/>
    <w:rsid w:val="00B60113"/>
    <w:rsid w:val="00B618C7"/>
    <w:rsid w:val="00B62044"/>
    <w:rsid w:val="00B6369A"/>
    <w:rsid w:val="00B66D1F"/>
    <w:rsid w:val="00B701D6"/>
    <w:rsid w:val="00B702F1"/>
    <w:rsid w:val="00B70C72"/>
    <w:rsid w:val="00B7145B"/>
    <w:rsid w:val="00B71618"/>
    <w:rsid w:val="00B71A99"/>
    <w:rsid w:val="00B71AC6"/>
    <w:rsid w:val="00B731B3"/>
    <w:rsid w:val="00B73F6E"/>
    <w:rsid w:val="00B74B63"/>
    <w:rsid w:val="00B75BD3"/>
    <w:rsid w:val="00B80A18"/>
    <w:rsid w:val="00B828EF"/>
    <w:rsid w:val="00B8425C"/>
    <w:rsid w:val="00B859D1"/>
    <w:rsid w:val="00B864D6"/>
    <w:rsid w:val="00B93564"/>
    <w:rsid w:val="00B9465A"/>
    <w:rsid w:val="00B9552E"/>
    <w:rsid w:val="00B9588C"/>
    <w:rsid w:val="00B96B1E"/>
    <w:rsid w:val="00B9703C"/>
    <w:rsid w:val="00BA11CE"/>
    <w:rsid w:val="00BA2AA7"/>
    <w:rsid w:val="00BA4553"/>
    <w:rsid w:val="00BA49C0"/>
    <w:rsid w:val="00BA72C6"/>
    <w:rsid w:val="00BA76C3"/>
    <w:rsid w:val="00BB1F20"/>
    <w:rsid w:val="00BB229B"/>
    <w:rsid w:val="00BC2DE3"/>
    <w:rsid w:val="00BC5C42"/>
    <w:rsid w:val="00BD266C"/>
    <w:rsid w:val="00BD2AC5"/>
    <w:rsid w:val="00BD2F06"/>
    <w:rsid w:val="00BD3098"/>
    <w:rsid w:val="00BD34AC"/>
    <w:rsid w:val="00BD4E30"/>
    <w:rsid w:val="00BD5358"/>
    <w:rsid w:val="00BD7C89"/>
    <w:rsid w:val="00BE3291"/>
    <w:rsid w:val="00BE5E2A"/>
    <w:rsid w:val="00BE6A6C"/>
    <w:rsid w:val="00BE743E"/>
    <w:rsid w:val="00BE7864"/>
    <w:rsid w:val="00BE7D24"/>
    <w:rsid w:val="00BF0A82"/>
    <w:rsid w:val="00BF389D"/>
    <w:rsid w:val="00BF3DE8"/>
    <w:rsid w:val="00BF6B06"/>
    <w:rsid w:val="00C029F6"/>
    <w:rsid w:val="00C038CD"/>
    <w:rsid w:val="00C03AEF"/>
    <w:rsid w:val="00C03E88"/>
    <w:rsid w:val="00C04109"/>
    <w:rsid w:val="00C044B7"/>
    <w:rsid w:val="00C1010A"/>
    <w:rsid w:val="00C11607"/>
    <w:rsid w:val="00C124C8"/>
    <w:rsid w:val="00C142EE"/>
    <w:rsid w:val="00C14D8C"/>
    <w:rsid w:val="00C20E44"/>
    <w:rsid w:val="00C22C4D"/>
    <w:rsid w:val="00C23CEE"/>
    <w:rsid w:val="00C30A36"/>
    <w:rsid w:val="00C319BA"/>
    <w:rsid w:val="00C32A2E"/>
    <w:rsid w:val="00C32CC0"/>
    <w:rsid w:val="00C330A4"/>
    <w:rsid w:val="00C34D90"/>
    <w:rsid w:val="00C37104"/>
    <w:rsid w:val="00C37D43"/>
    <w:rsid w:val="00C4076D"/>
    <w:rsid w:val="00C41B6D"/>
    <w:rsid w:val="00C433FD"/>
    <w:rsid w:val="00C43E82"/>
    <w:rsid w:val="00C44002"/>
    <w:rsid w:val="00C44647"/>
    <w:rsid w:val="00C51DAF"/>
    <w:rsid w:val="00C523E9"/>
    <w:rsid w:val="00C5270F"/>
    <w:rsid w:val="00C53054"/>
    <w:rsid w:val="00C5363A"/>
    <w:rsid w:val="00C5506E"/>
    <w:rsid w:val="00C55C8C"/>
    <w:rsid w:val="00C56F65"/>
    <w:rsid w:val="00C612F5"/>
    <w:rsid w:val="00C639D2"/>
    <w:rsid w:val="00C7078B"/>
    <w:rsid w:val="00C70C96"/>
    <w:rsid w:val="00C71616"/>
    <w:rsid w:val="00C71E03"/>
    <w:rsid w:val="00C72190"/>
    <w:rsid w:val="00C72C4A"/>
    <w:rsid w:val="00C7405B"/>
    <w:rsid w:val="00C748BD"/>
    <w:rsid w:val="00C74E3A"/>
    <w:rsid w:val="00C77F0B"/>
    <w:rsid w:val="00C833F5"/>
    <w:rsid w:val="00C8340C"/>
    <w:rsid w:val="00C837E2"/>
    <w:rsid w:val="00C84A23"/>
    <w:rsid w:val="00C8537A"/>
    <w:rsid w:val="00C902CF"/>
    <w:rsid w:val="00C90ADD"/>
    <w:rsid w:val="00C90DA3"/>
    <w:rsid w:val="00C91BC5"/>
    <w:rsid w:val="00C958B8"/>
    <w:rsid w:val="00C95DE0"/>
    <w:rsid w:val="00C970D2"/>
    <w:rsid w:val="00CA1F5D"/>
    <w:rsid w:val="00CA2D03"/>
    <w:rsid w:val="00CA478C"/>
    <w:rsid w:val="00CA4BAC"/>
    <w:rsid w:val="00CA50A0"/>
    <w:rsid w:val="00CA6ECE"/>
    <w:rsid w:val="00CB06CE"/>
    <w:rsid w:val="00CB1F2A"/>
    <w:rsid w:val="00CB3F79"/>
    <w:rsid w:val="00CB4A8A"/>
    <w:rsid w:val="00CB5222"/>
    <w:rsid w:val="00CB750F"/>
    <w:rsid w:val="00CC022C"/>
    <w:rsid w:val="00CC0772"/>
    <w:rsid w:val="00CC6960"/>
    <w:rsid w:val="00CC7EBB"/>
    <w:rsid w:val="00CD267B"/>
    <w:rsid w:val="00CD4DAA"/>
    <w:rsid w:val="00CD5C46"/>
    <w:rsid w:val="00CD7DAB"/>
    <w:rsid w:val="00CE1D39"/>
    <w:rsid w:val="00CE3778"/>
    <w:rsid w:val="00CE678C"/>
    <w:rsid w:val="00CE6FCF"/>
    <w:rsid w:val="00CF0139"/>
    <w:rsid w:val="00CF053D"/>
    <w:rsid w:val="00CF05EE"/>
    <w:rsid w:val="00CF1506"/>
    <w:rsid w:val="00CF3354"/>
    <w:rsid w:val="00CF3407"/>
    <w:rsid w:val="00CF64EE"/>
    <w:rsid w:val="00CF7625"/>
    <w:rsid w:val="00D05791"/>
    <w:rsid w:val="00D10EAC"/>
    <w:rsid w:val="00D150F1"/>
    <w:rsid w:val="00D1574E"/>
    <w:rsid w:val="00D15ED9"/>
    <w:rsid w:val="00D17AF3"/>
    <w:rsid w:val="00D2025E"/>
    <w:rsid w:val="00D21FAE"/>
    <w:rsid w:val="00D23572"/>
    <w:rsid w:val="00D23FCB"/>
    <w:rsid w:val="00D26749"/>
    <w:rsid w:val="00D2680B"/>
    <w:rsid w:val="00D26BC8"/>
    <w:rsid w:val="00D26EB6"/>
    <w:rsid w:val="00D274DF"/>
    <w:rsid w:val="00D300AB"/>
    <w:rsid w:val="00D308B2"/>
    <w:rsid w:val="00D323A9"/>
    <w:rsid w:val="00D338FC"/>
    <w:rsid w:val="00D33A00"/>
    <w:rsid w:val="00D361E6"/>
    <w:rsid w:val="00D375F8"/>
    <w:rsid w:val="00D379E8"/>
    <w:rsid w:val="00D40545"/>
    <w:rsid w:val="00D44B01"/>
    <w:rsid w:val="00D46894"/>
    <w:rsid w:val="00D4776F"/>
    <w:rsid w:val="00D520F6"/>
    <w:rsid w:val="00D52777"/>
    <w:rsid w:val="00D5396A"/>
    <w:rsid w:val="00D54007"/>
    <w:rsid w:val="00D54FD1"/>
    <w:rsid w:val="00D55DBB"/>
    <w:rsid w:val="00D615D8"/>
    <w:rsid w:val="00D61C33"/>
    <w:rsid w:val="00D62667"/>
    <w:rsid w:val="00D62A65"/>
    <w:rsid w:val="00D62D6D"/>
    <w:rsid w:val="00D64468"/>
    <w:rsid w:val="00D64CCB"/>
    <w:rsid w:val="00D65599"/>
    <w:rsid w:val="00D718A1"/>
    <w:rsid w:val="00D80199"/>
    <w:rsid w:val="00D81FEC"/>
    <w:rsid w:val="00D86570"/>
    <w:rsid w:val="00D874EB"/>
    <w:rsid w:val="00D878E9"/>
    <w:rsid w:val="00D91547"/>
    <w:rsid w:val="00D931A0"/>
    <w:rsid w:val="00D944F2"/>
    <w:rsid w:val="00D9568B"/>
    <w:rsid w:val="00D96853"/>
    <w:rsid w:val="00DA1D5E"/>
    <w:rsid w:val="00DA2560"/>
    <w:rsid w:val="00DA47CA"/>
    <w:rsid w:val="00DA59F6"/>
    <w:rsid w:val="00DA6522"/>
    <w:rsid w:val="00DA6F36"/>
    <w:rsid w:val="00DA7C3B"/>
    <w:rsid w:val="00DB1138"/>
    <w:rsid w:val="00DB1387"/>
    <w:rsid w:val="00DB223B"/>
    <w:rsid w:val="00DB23A8"/>
    <w:rsid w:val="00DB2903"/>
    <w:rsid w:val="00DB317C"/>
    <w:rsid w:val="00DB4682"/>
    <w:rsid w:val="00DB5461"/>
    <w:rsid w:val="00DB5B24"/>
    <w:rsid w:val="00DB6D3D"/>
    <w:rsid w:val="00DB75AA"/>
    <w:rsid w:val="00DB7CAD"/>
    <w:rsid w:val="00DC25AA"/>
    <w:rsid w:val="00DC2C17"/>
    <w:rsid w:val="00DC2CE3"/>
    <w:rsid w:val="00DC4415"/>
    <w:rsid w:val="00DC5349"/>
    <w:rsid w:val="00DC600D"/>
    <w:rsid w:val="00DD1643"/>
    <w:rsid w:val="00DD1BDE"/>
    <w:rsid w:val="00DD577A"/>
    <w:rsid w:val="00DD7095"/>
    <w:rsid w:val="00DD79DF"/>
    <w:rsid w:val="00DE24B2"/>
    <w:rsid w:val="00DE3908"/>
    <w:rsid w:val="00DE5093"/>
    <w:rsid w:val="00DE5734"/>
    <w:rsid w:val="00DF020B"/>
    <w:rsid w:val="00DF242E"/>
    <w:rsid w:val="00DF26D5"/>
    <w:rsid w:val="00DF2F39"/>
    <w:rsid w:val="00DF3084"/>
    <w:rsid w:val="00DF616D"/>
    <w:rsid w:val="00DF7EA2"/>
    <w:rsid w:val="00E024E2"/>
    <w:rsid w:val="00E02B6E"/>
    <w:rsid w:val="00E12E74"/>
    <w:rsid w:val="00E142DA"/>
    <w:rsid w:val="00E16413"/>
    <w:rsid w:val="00E17D57"/>
    <w:rsid w:val="00E21801"/>
    <w:rsid w:val="00E21B33"/>
    <w:rsid w:val="00E2373D"/>
    <w:rsid w:val="00E23E04"/>
    <w:rsid w:val="00E24865"/>
    <w:rsid w:val="00E2782B"/>
    <w:rsid w:val="00E27E91"/>
    <w:rsid w:val="00E3026D"/>
    <w:rsid w:val="00E313CD"/>
    <w:rsid w:val="00E32450"/>
    <w:rsid w:val="00E35E5F"/>
    <w:rsid w:val="00E361DD"/>
    <w:rsid w:val="00E36C9A"/>
    <w:rsid w:val="00E4048C"/>
    <w:rsid w:val="00E40496"/>
    <w:rsid w:val="00E409CF"/>
    <w:rsid w:val="00E40ADD"/>
    <w:rsid w:val="00E425AA"/>
    <w:rsid w:val="00E43583"/>
    <w:rsid w:val="00E517CB"/>
    <w:rsid w:val="00E617DD"/>
    <w:rsid w:val="00E61AF2"/>
    <w:rsid w:val="00E62963"/>
    <w:rsid w:val="00E64487"/>
    <w:rsid w:val="00E64980"/>
    <w:rsid w:val="00E659E8"/>
    <w:rsid w:val="00E66903"/>
    <w:rsid w:val="00E67A6A"/>
    <w:rsid w:val="00E67A75"/>
    <w:rsid w:val="00E71641"/>
    <w:rsid w:val="00E724B0"/>
    <w:rsid w:val="00E776F9"/>
    <w:rsid w:val="00E828C1"/>
    <w:rsid w:val="00E83D77"/>
    <w:rsid w:val="00E91195"/>
    <w:rsid w:val="00E93113"/>
    <w:rsid w:val="00E93888"/>
    <w:rsid w:val="00E94B0E"/>
    <w:rsid w:val="00EA054A"/>
    <w:rsid w:val="00EA1DA1"/>
    <w:rsid w:val="00EA202A"/>
    <w:rsid w:val="00EA22BC"/>
    <w:rsid w:val="00EA4A59"/>
    <w:rsid w:val="00EA76D2"/>
    <w:rsid w:val="00EA7EF5"/>
    <w:rsid w:val="00EB03B7"/>
    <w:rsid w:val="00EB052F"/>
    <w:rsid w:val="00EB2D93"/>
    <w:rsid w:val="00EB320C"/>
    <w:rsid w:val="00EB4FF5"/>
    <w:rsid w:val="00EB66BA"/>
    <w:rsid w:val="00EB6CD5"/>
    <w:rsid w:val="00EB6E4B"/>
    <w:rsid w:val="00EC03C6"/>
    <w:rsid w:val="00EC0E80"/>
    <w:rsid w:val="00EC10DF"/>
    <w:rsid w:val="00EC3906"/>
    <w:rsid w:val="00EC455A"/>
    <w:rsid w:val="00EC75A5"/>
    <w:rsid w:val="00EC7686"/>
    <w:rsid w:val="00ED082E"/>
    <w:rsid w:val="00ED1754"/>
    <w:rsid w:val="00ED1B71"/>
    <w:rsid w:val="00ED2A30"/>
    <w:rsid w:val="00ED3DAD"/>
    <w:rsid w:val="00ED4112"/>
    <w:rsid w:val="00ED60EC"/>
    <w:rsid w:val="00ED6162"/>
    <w:rsid w:val="00EE046F"/>
    <w:rsid w:val="00EE061E"/>
    <w:rsid w:val="00EE0A27"/>
    <w:rsid w:val="00EE2105"/>
    <w:rsid w:val="00EE2CA0"/>
    <w:rsid w:val="00EE4649"/>
    <w:rsid w:val="00EF0798"/>
    <w:rsid w:val="00EF1D7D"/>
    <w:rsid w:val="00EF3C61"/>
    <w:rsid w:val="00F000BA"/>
    <w:rsid w:val="00F02E18"/>
    <w:rsid w:val="00F0660C"/>
    <w:rsid w:val="00F070F8"/>
    <w:rsid w:val="00F076A9"/>
    <w:rsid w:val="00F11C9E"/>
    <w:rsid w:val="00F12166"/>
    <w:rsid w:val="00F12A6B"/>
    <w:rsid w:val="00F15FD0"/>
    <w:rsid w:val="00F1606A"/>
    <w:rsid w:val="00F17E80"/>
    <w:rsid w:val="00F21226"/>
    <w:rsid w:val="00F2140C"/>
    <w:rsid w:val="00F2157F"/>
    <w:rsid w:val="00F21E42"/>
    <w:rsid w:val="00F228CF"/>
    <w:rsid w:val="00F23D9A"/>
    <w:rsid w:val="00F272ED"/>
    <w:rsid w:val="00F30EFA"/>
    <w:rsid w:val="00F3184D"/>
    <w:rsid w:val="00F31B25"/>
    <w:rsid w:val="00F34333"/>
    <w:rsid w:val="00F35111"/>
    <w:rsid w:val="00F3553B"/>
    <w:rsid w:val="00F36750"/>
    <w:rsid w:val="00F3681A"/>
    <w:rsid w:val="00F370C4"/>
    <w:rsid w:val="00F372CA"/>
    <w:rsid w:val="00F37512"/>
    <w:rsid w:val="00F41435"/>
    <w:rsid w:val="00F459DD"/>
    <w:rsid w:val="00F45FDD"/>
    <w:rsid w:val="00F53896"/>
    <w:rsid w:val="00F54440"/>
    <w:rsid w:val="00F5489C"/>
    <w:rsid w:val="00F570BA"/>
    <w:rsid w:val="00F60EBC"/>
    <w:rsid w:val="00F61BB1"/>
    <w:rsid w:val="00F669DB"/>
    <w:rsid w:val="00F676FA"/>
    <w:rsid w:val="00F7099A"/>
    <w:rsid w:val="00F70F1E"/>
    <w:rsid w:val="00F72864"/>
    <w:rsid w:val="00F74FBF"/>
    <w:rsid w:val="00F77AF0"/>
    <w:rsid w:val="00F80116"/>
    <w:rsid w:val="00F80985"/>
    <w:rsid w:val="00F80BCB"/>
    <w:rsid w:val="00F83996"/>
    <w:rsid w:val="00F84F5F"/>
    <w:rsid w:val="00F85F3F"/>
    <w:rsid w:val="00F86664"/>
    <w:rsid w:val="00F86938"/>
    <w:rsid w:val="00F87214"/>
    <w:rsid w:val="00F9003A"/>
    <w:rsid w:val="00F91974"/>
    <w:rsid w:val="00F91A4D"/>
    <w:rsid w:val="00F9231F"/>
    <w:rsid w:val="00F93A6B"/>
    <w:rsid w:val="00F94A35"/>
    <w:rsid w:val="00F958F2"/>
    <w:rsid w:val="00F979EB"/>
    <w:rsid w:val="00F97AB4"/>
    <w:rsid w:val="00FA08D8"/>
    <w:rsid w:val="00FA0BC7"/>
    <w:rsid w:val="00FA4D18"/>
    <w:rsid w:val="00FA5CCD"/>
    <w:rsid w:val="00FA6069"/>
    <w:rsid w:val="00FA798A"/>
    <w:rsid w:val="00FB1400"/>
    <w:rsid w:val="00FB1A1A"/>
    <w:rsid w:val="00FB1B84"/>
    <w:rsid w:val="00FB1BF0"/>
    <w:rsid w:val="00FB4C2F"/>
    <w:rsid w:val="00FB4C90"/>
    <w:rsid w:val="00FC025C"/>
    <w:rsid w:val="00FC099F"/>
    <w:rsid w:val="00FC25CC"/>
    <w:rsid w:val="00FC4105"/>
    <w:rsid w:val="00FC6CF6"/>
    <w:rsid w:val="00FC70B2"/>
    <w:rsid w:val="00FD064E"/>
    <w:rsid w:val="00FD1563"/>
    <w:rsid w:val="00FD17CC"/>
    <w:rsid w:val="00FD2C70"/>
    <w:rsid w:val="00FD2C8B"/>
    <w:rsid w:val="00FD45D5"/>
    <w:rsid w:val="00FE2D60"/>
    <w:rsid w:val="00FE3694"/>
    <w:rsid w:val="00FE43C3"/>
    <w:rsid w:val="00FE641A"/>
    <w:rsid w:val="00FE6CB7"/>
    <w:rsid w:val="00FF3E4D"/>
    <w:rsid w:val="00FF598E"/>
    <w:rsid w:val="00FF733F"/>
    <w:rsid w:val="00FF7827"/>
    <w:rsid w:val="00FF7F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E46F"/>
  <w15:docId w15:val="{ACF7F717-A8BF-4294-B8E8-0CCF6FF8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A5"/>
  </w:style>
  <w:style w:type="paragraph" w:styleId="1">
    <w:name w:val="heading 1"/>
    <w:basedOn w:val="a"/>
    <w:next w:val="a"/>
    <w:link w:val="10"/>
    <w:uiPriority w:val="9"/>
    <w:qFormat/>
    <w:rsid w:val="00643868"/>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3F4C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86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3F4CBC"/>
    <w:rPr>
      <w:rFonts w:asciiTheme="majorHAnsi" w:eastAsiaTheme="majorEastAsia" w:hAnsiTheme="majorHAnsi" w:cstheme="majorBidi"/>
      <w:b/>
      <w:bCs/>
      <w:color w:val="4F81BD" w:themeColor="accent1"/>
    </w:rPr>
  </w:style>
  <w:style w:type="paragraph" w:customStyle="1" w:styleId="11">
    <w:name w:val="Абзац списка1"/>
    <w:basedOn w:val="a"/>
    <w:uiPriority w:val="99"/>
    <w:rsid w:val="00643868"/>
    <w:pPr>
      <w:ind w:left="720"/>
      <w:contextualSpacing/>
    </w:pPr>
    <w:rPr>
      <w:rFonts w:ascii="Calibri" w:eastAsia="Calibri" w:hAnsi="Calibri" w:cs="Times New Roman"/>
    </w:rPr>
  </w:style>
  <w:style w:type="paragraph" w:styleId="a3">
    <w:name w:val="List Paragraph"/>
    <w:basedOn w:val="a"/>
    <w:uiPriority w:val="34"/>
    <w:qFormat/>
    <w:rsid w:val="00643868"/>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5A027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A027E"/>
    <w:rPr>
      <w:rFonts w:ascii="Tahoma" w:hAnsi="Tahoma" w:cs="Tahoma"/>
      <w:sz w:val="16"/>
      <w:szCs w:val="16"/>
    </w:rPr>
  </w:style>
  <w:style w:type="character" w:customStyle="1" w:styleId="2">
    <w:name w:val="Основной шрифт абзаца2"/>
    <w:rsid w:val="00190D34"/>
  </w:style>
  <w:style w:type="character" w:styleId="a6">
    <w:name w:val="Emphasis"/>
    <w:basedOn w:val="a0"/>
    <w:uiPriority w:val="20"/>
    <w:qFormat/>
    <w:rsid w:val="00237367"/>
    <w:rPr>
      <w:i/>
      <w:iCs/>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iPriority w:val="99"/>
    <w:unhideWhenUsed/>
    <w:qFormat/>
    <w:rsid w:val="003D5F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9">
    <w:name w:val="Table Grid"/>
    <w:basedOn w:val="a1"/>
    <w:uiPriority w:val="59"/>
    <w:rsid w:val="0058666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95B6D"/>
    <w:pPr>
      <w:spacing w:after="0" w:line="240" w:lineRule="auto"/>
    </w:pPr>
    <w:rPr>
      <w:rFonts w:eastAsiaTheme="minorHAnsi"/>
      <w:lang w:eastAsia="en-US"/>
    </w:rPr>
  </w:style>
  <w:style w:type="paragraph" w:styleId="ab">
    <w:name w:val="header"/>
    <w:basedOn w:val="a"/>
    <w:link w:val="ac"/>
    <w:uiPriority w:val="99"/>
    <w:unhideWhenUsed/>
    <w:rsid w:val="00687759"/>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687759"/>
  </w:style>
  <w:style w:type="paragraph" w:styleId="ad">
    <w:name w:val="footer"/>
    <w:basedOn w:val="a"/>
    <w:link w:val="ae"/>
    <w:uiPriority w:val="99"/>
    <w:unhideWhenUsed/>
    <w:rsid w:val="00687759"/>
    <w:pPr>
      <w:tabs>
        <w:tab w:val="center" w:pos="4819"/>
        <w:tab w:val="right" w:pos="9639"/>
      </w:tabs>
      <w:spacing w:after="0" w:line="240" w:lineRule="auto"/>
    </w:pPr>
  </w:style>
  <w:style w:type="character" w:customStyle="1" w:styleId="ae">
    <w:name w:val="Нижній колонтитул Знак"/>
    <w:basedOn w:val="a0"/>
    <w:link w:val="ad"/>
    <w:uiPriority w:val="99"/>
    <w:rsid w:val="00687759"/>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uiPriority w:val="99"/>
    <w:locked/>
    <w:rsid w:val="00AE291A"/>
    <w:rPr>
      <w:rFonts w:ascii="Times New Roman" w:eastAsia="Times New Roman" w:hAnsi="Times New Roman" w:cs="Times New Roman"/>
      <w:sz w:val="24"/>
      <w:szCs w:val="24"/>
      <w:lang w:val="ru-RU" w:eastAsia="ru-RU"/>
    </w:rPr>
  </w:style>
  <w:style w:type="character" w:styleId="af">
    <w:name w:val="Strong"/>
    <w:basedOn w:val="a0"/>
    <w:uiPriority w:val="22"/>
    <w:qFormat/>
    <w:rsid w:val="0070496E"/>
    <w:rPr>
      <w:b/>
      <w:bCs/>
    </w:rPr>
  </w:style>
  <w:style w:type="paragraph" w:customStyle="1" w:styleId="12">
    <w:name w:val="Звичайний1"/>
    <w:qFormat/>
    <w:rsid w:val="00C04109"/>
    <w:pPr>
      <w:spacing w:after="0" w:line="240" w:lineRule="auto"/>
    </w:pPr>
    <w:rPr>
      <w:rFonts w:ascii="Times New Roman" w:eastAsia="Times New Roman" w:hAnsi="Times New Roman" w:cs="Times New Roman"/>
      <w:szCs w:val="20"/>
    </w:rPr>
  </w:style>
  <w:style w:type="paragraph" w:customStyle="1" w:styleId="af0">
    <w:name w:val="Обычный"/>
    <w:qFormat/>
    <w:rsid w:val="00096EF8"/>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character" w:styleId="af1">
    <w:name w:val="Hyperlink"/>
    <w:basedOn w:val="a0"/>
    <w:uiPriority w:val="99"/>
    <w:semiHidden/>
    <w:unhideWhenUsed/>
    <w:rsid w:val="00F12166"/>
    <w:rPr>
      <w:color w:val="0000FF"/>
      <w:u w:val="single"/>
    </w:rPr>
  </w:style>
  <w:style w:type="table" w:customStyle="1" w:styleId="13">
    <w:name w:val="Сетка таблицы1"/>
    <w:basedOn w:val="a1"/>
    <w:next w:val="a9"/>
    <w:uiPriority w:val="59"/>
    <w:rsid w:val="00CF3407"/>
    <w:pPr>
      <w:spacing w:after="0" w:line="240" w:lineRule="auto"/>
    </w:pPr>
    <w:rPr>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19730">
      <w:bodyDiv w:val="1"/>
      <w:marLeft w:val="0"/>
      <w:marRight w:val="0"/>
      <w:marTop w:val="0"/>
      <w:marBottom w:val="0"/>
      <w:divBdr>
        <w:top w:val="none" w:sz="0" w:space="0" w:color="auto"/>
        <w:left w:val="none" w:sz="0" w:space="0" w:color="auto"/>
        <w:bottom w:val="none" w:sz="0" w:space="0" w:color="auto"/>
        <w:right w:val="none" w:sz="0" w:space="0" w:color="auto"/>
      </w:divBdr>
    </w:div>
    <w:div w:id="92629357">
      <w:bodyDiv w:val="1"/>
      <w:marLeft w:val="0"/>
      <w:marRight w:val="0"/>
      <w:marTop w:val="0"/>
      <w:marBottom w:val="0"/>
      <w:divBdr>
        <w:top w:val="none" w:sz="0" w:space="0" w:color="auto"/>
        <w:left w:val="none" w:sz="0" w:space="0" w:color="auto"/>
        <w:bottom w:val="none" w:sz="0" w:space="0" w:color="auto"/>
        <w:right w:val="none" w:sz="0" w:space="0" w:color="auto"/>
      </w:divBdr>
    </w:div>
    <w:div w:id="209152526">
      <w:bodyDiv w:val="1"/>
      <w:marLeft w:val="0"/>
      <w:marRight w:val="0"/>
      <w:marTop w:val="0"/>
      <w:marBottom w:val="0"/>
      <w:divBdr>
        <w:top w:val="none" w:sz="0" w:space="0" w:color="auto"/>
        <w:left w:val="none" w:sz="0" w:space="0" w:color="auto"/>
        <w:bottom w:val="none" w:sz="0" w:space="0" w:color="auto"/>
        <w:right w:val="none" w:sz="0" w:space="0" w:color="auto"/>
      </w:divBdr>
    </w:div>
    <w:div w:id="223566553">
      <w:bodyDiv w:val="1"/>
      <w:marLeft w:val="0"/>
      <w:marRight w:val="0"/>
      <w:marTop w:val="0"/>
      <w:marBottom w:val="0"/>
      <w:divBdr>
        <w:top w:val="none" w:sz="0" w:space="0" w:color="auto"/>
        <w:left w:val="none" w:sz="0" w:space="0" w:color="auto"/>
        <w:bottom w:val="none" w:sz="0" w:space="0" w:color="auto"/>
        <w:right w:val="none" w:sz="0" w:space="0" w:color="auto"/>
      </w:divBdr>
    </w:div>
    <w:div w:id="242876496">
      <w:bodyDiv w:val="1"/>
      <w:marLeft w:val="0"/>
      <w:marRight w:val="0"/>
      <w:marTop w:val="0"/>
      <w:marBottom w:val="0"/>
      <w:divBdr>
        <w:top w:val="none" w:sz="0" w:space="0" w:color="auto"/>
        <w:left w:val="none" w:sz="0" w:space="0" w:color="auto"/>
        <w:bottom w:val="none" w:sz="0" w:space="0" w:color="auto"/>
        <w:right w:val="none" w:sz="0" w:space="0" w:color="auto"/>
      </w:divBdr>
    </w:div>
    <w:div w:id="243534616">
      <w:bodyDiv w:val="1"/>
      <w:marLeft w:val="0"/>
      <w:marRight w:val="0"/>
      <w:marTop w:val="0"/>
      <w:marBottom w:val="0"/>
      <w:divBdr>
        <w:top w:val="none" w:sz="0" w:space="0" w:color="auto"/>
        <w:left w:val="none" w:sz="0" w:space="0" w:color="auto"/>
        <w:bottom w:val="none" w:sz="0" w:space="0" w:color="auto"/>
        <w:right w:val="none" w:sz="0" w:space="0" w:color="auto"/>
      </w:divBdr>
    </w:div>
    <w:div w:id="247889239">
      <w:bodyDiv w:val="1"/>
      <w:marLeft w:val="0"/>
      <w:marRight w:val="0"/>
      <w:marTop w:val="0"/>
      <w:marBottom w:val="0"/>
      <w:divBdr>
        <w:top w:val="none" w:sz="0" w:space="0" w:color="auto"/>
        <w:left w:val="none" w:sz="0" w:space="0" w:color="auto"/>
        <w:bottom w:val="none" w:sz="0" w:space="0" w:color="auto"/>
        <w:right w:val="none" w:sz="0" w:space="0" w:color="auto"/>
      </w:divBdr>
    </w:div>
    <w:div w:id="275139691">
      <w:bodyDiv w:val="1"/>
      <w:marLeft w:val="0"/>
      <w:marRight w:val="0"/>
      <w:marTop w:val="0"/>
      <w:marBottom w:val="0"/>
      <w:divBdr>
        <w:top w:val="none" w:sz="0" w:space="0" w:color="auto"/>
        <w:left w:val="none" w:sz="0" w:space="0" w:color="auto"/>
        <w:bottom w:val="none" w:sz="0" w:space="0" w:color="auto"/>
        <w:right w:val="none" w:sz="0" w:space="0" w:color="auto"/>
      </w:divBdr>
    </w:div>
    <w:div w:id="281112144">
      <w:bodyDiv w:val="1"/>
      <w:marLeft w:val="0"/>
      <w:marRight w:val="0"/>
      <w:marTop w:val="0"/>
      <w:marBottom w:val="0"/>
      <w:divBdr>
        <w:top w:val="none" w:sz="0" w:space="0" w:color="auto"/>
        <w:left w:val="none" w:sz="0" w:space="0" w:color="auto"/>
        <w:bottom w:val="none" w:sz="0" w:space="0" w:color="auto"/>
        <w:right w:val="none" w:sz="0" w:space="0" w:color="auto"/>
      </w:divBdr>
    </w:div>
    <w:div w:id="416369052">
      <w:bodyDiv w:val="1"/>
      <w:marLeft w:val="0"/>
      <w:marRight w:val="0"/>
      <w:marTop w:val="0"/>
      <w:marBottom w:val="0"/>
      <w:divBdr>
        <w:top w:val="none" w:sz="0" w:space="0" w:color="auto"/>
        <w:left w:val="none" w:sz="0" w:space="0" w:color="auto"/>
        <w:bottom w:val="none" w:sz="0" w:space="0" w:color="auto"/>
        <w:right w:val="none" w:sz="0" w:space="0" w:color="auto"/>
      </w:divBdr>
    </w:div>
    <w:div w:id="431170717">
      <w:bodyDiv w:val="1"/>
      <w:marLeft w:val="0"/>
      <w:marRight w:val="0"/>
      <w:marTop w:val="0"/>
      <w:marBottom w:val="0"/>
      <w:divBdr>
        <w:top w:val="none" w:sz="0" w:space="0" w:color="auto"/>
        <w:left w:val="none" w:sz="0" w:space="0" w:color="auto"/>
        <w:bottom w:val="none" w:sz="0" w:space="0" w:color="auto"/>
        <w:right w:val="none" w:sz="0" w:space="0" w:color="auto"/>
      </w:divBdr>
    </w:div>
    <w:div w:id="448935627">
      <w:bodyDiv w:val="1"/>
      <w:marLeft w:val="0"/>
      <w:marRight w:val="0"/>
      <w:marTop w:val="0"/>
      <w:marBottom w:val="0"/>
      <w:divBdr>
        <w:top w:val="none" w:sz="0" w:space="0" w:color="auto"/>
        <w:left w:val="none" w:sz="0" w:space="0" w:color="auto"/>
        <w:bottom w:val="none" w:sz="0" w:space="0" w:color="auto"/>
        <w:right w:val="none" w:sz="0" w:space="0" w:color="auto"/>
      </w:divBdr>
    </w:div>
    <w:div w:id="512648830">
      <w:bodyDiv w:val="1"/>
      <w:marLeft w:val="0"/>
      <w:marRight w:val="0"/>
      <w:marTop w:val="0"/>
      <w:marBottom w:val="0"/>
      <w:divBdr>
        <w:top w:val="none" w:sz="0" w:space="0" w:color="auto"/>
        <w:left w:val="none" w:sz="0" w:space="0" w:color="auto"/>
        <w:bottom w:val="none" w:sz="0" w:space="0" w:color="auto"/>
        <w:right w:val="none" w:sz="0" w:space="0" w:color="auto"/>
      </w:divBdr>
    </w:div>
    <w:div w:id="517937258">
      <w:bodyDiv w:val="1"/>
      <w:marLeft w:val="0"/>
      <w:marRight w:val="0"/>
      <w:marTop w:val="0"/>
      <w:marBottom w:val="0"/>
      <w:divBdr>
        <w:top w:val="none" w:sz="0" w:space="0" w:color="auto"/>
        <w:left w:val="none" w:sz="0" w:space="0" w:color="auto"/>
        <w:bottom w:val="none" w:sz="0" w:space="0" w:color="auto"/>
        <w:right w:val="none" w:sz="0" w:space="0" w:color="auto"/>
      </w:divBdr>
    </w:div>
    <w:div w:id="527106086">
      <w:bodyDiv w:val="1"/>
      <w:marLeft w:val="0"/>
      <w:marRight w:val="0"/>
      <w:marTop w:val="0"/>
      <w:marBottom w:val="0"/>
      <w:divBdr>
        <w:top w:val="none" w:sz="0" w:space="0" w:color="auto"/>
        <w:left w:val="none" w:sz="0" w:space="0" w:color="auto"/>
        <w:bottom w:val="none" w:sz="0" w:space="0" w:color="auto"/>
        <w:right w:val="none" w:sz="0" w:space="0" w:color="auto"/>
      </w:divBdr>
    </w:div>
    <w:div w:id="551770861">
      <w:bodyDiv w:val="1"/>
      <w:marLeft w:val="0"/>
      <w:marRight w:val="0"/>
      <w:marTop w:val="0"/>
      <w:marBottom w:val="0"/>
      <w:divBdr>
        <w:top w:val="none" w:sz="0" w:space="0" w:color="auto"/>
        <w:left w:val="none" w:sz="0" w:space="0" w:color="auto"/>
        <w:bottom w:val="none" w:sz="0" w:space="0" w:color="auto"/>
        <w:right w:val="none" w:sz="0" w:space="0" w:color="auto"/>
      </w:divBdr>
    </w:div>
    <w:div w:id="573004279">
      <w:bodyDiv w:val="1"/>
      <w:marLeft w:val="0"/>
      <w:marRight w:val="0"/>
      <w:marTop w:val="0"/>
      <w:marBottom w:val="0"/>
      <w:divBdr>
        <w:top w:val="none" w:sz="0" w:space="0" w:color="auto"/>
        <w:left w:val="none" w:sz="0" w:space="0" w:color="auto"/>
        <w:bottom w:val="none" w:sz="0" w:space="0" w:color="auto"/>
        <w:right w:val="none" w:sz="0" w:space="0" w:color="auto"/>
      </w:divBdr>
    </w:div>
    <w:div w:id="585267003">
      <w:bodyDiv w:val="1"/>
      <w:marLeft w:val="0"/>
      <w:marRight w:val="0"/>
      <w:marTop w:val="0"/>
      <w:marBottom w:val="0"/>
      <w:divBdr>
        <w:top w:val="none" w:sz="0" w:space="0" w:color="auto"/>
        <w:left w:val="none" w:sz="0" w:space="0" w:color="auto"/>
        <w:bottom w:val="none" w:sz="0" w:space="0" w:color="auto"/>
        <w:right w:val="none" w:sz="0" w:space="0" w:color="auto"/>
      </w:divBdr>
    </w:div>
    <w:div w:id="621960954">
      <w:bodyDiv w:val="1"/>
      <w:marLeft w:val="0"/>
      <w:marRight w:val="0"/>
      <w:marTop w:val="0"/>
      <w:marBottom w:val="0"/>
      <w:divBdr>
        <w:top w:val="none" w:sz="0" w:space="0" w:color="auto"/>
        <w:left w:val="none" w:sz="0" w:space="0" w:color="auto"/>
        <w:bottom w:val="none" w:sz="0" w:space="0" w:color="auto"/>
        <w:right w:val="none" w:sz="0" w:space="0" w:color="auto"/>
      </w:divBdr>
    </w:div>
    <w:div w:id="624115482">
      <w:bodyDiv w:val="1"/>
      <w:marLeft w:val="0"/>
      <w:marRight w:val="0"/>
      <w:marTop w:val="0"/>
      <w:marBottom w:val="0"/>
      <w:divBdr>
        <w:top w:val="none" w:sz="0" w:space="0" w:color="auto"/>
        <w:left w:val="none" w:sz="0" w:space="0" w:color="auto"/>
        <w:bottom w:val="none" w:sz="0" w:space="0" w:color="auto"/>
        <w:right w:val="none" w:sz="0" w:space="0" w:color="auto"/>
      </w:divBdr>
    </w:div>
    <w:div w:id="631252107">
      <w:bodyDiv w:val="1"/>
      <w:marLeft w:val="0"/>
      <w:marRight w:val="0"/>
      <w:marTop w:val="0"/>
      <w:marBottom w:val="0"/>
      <w:divBdr>
        <w:top w:val="none" w:sz="0" w:space="0" w:color="auto"/>
        <w:left w:val="none" w:sz="0" w:space="0" w:color="auto"/>
        <w:bottom w:val="none" w:sz="0" w:space="0" w:color="auto"/>
        <w:right w:val="none" w:sz="0" w:space="0" w:color="auto"/>
      </w:divBdr>
    </w:div>
    <w:div w:id="636572190">
      <w:bodyDiv w:val="1"/>
      <w:marLeft w:val="0"/>
      <w:marRight w:val="0"/>
      <w:marTop w:val="0"/>
      <w:marBottom w:val="0"/>
      <w:divBdr>
        <w:top w:val="none" w:sz="0" w:space="0" w:color="auto"/>
        <w:left w:val="none" w:sz="0" w:space="0" w:color="auto"/>
        <w:bottom w:val="none" w:sz="0" w:space="0" w:color="auto"/>
        <w:right w:val="none" w:sz="0" w:space="0" w:color="auto"/>
      </w:divBdr>
    </w:div>
    <w:div w:id="688482617">
      <w:bodyDiv w:val="1"/>
      <w:marLeft w:val="0"/>
      <w:marRight w:val="0"/>
      <w:marTop w:val="0"/>
      <w:marBottom w:val="0"/>
      <w:divBdr>
        <w:top w:val="none" w:sz="0" w:space="0" w:color="auto"/>
        <w:left w:val="none" w:sz="0" w:space="0" w:color="auto"/>
        <w:bottom w:val="none" w:sz="0" w:space="0" w:color="auto"/>
        <w:right w:val="none" w:sz="0" w:space="0" w:color="auto"/>
      </w:divBdr>
    </w:div>
    <w:div w:id="721366313">
      <w:bodyDiv w:val="1"/>
      <w:marLeft w:val="0"/>
      <w:marRight w:val="0"/>
      <w:marTop w:val="0"/>
      <w:marBottom w:val="0"/>
      <w:divBdr>
        <w:top w:val="none" w:sz="0" w:space="0" w:color="auto"/>
        <w:left w:val="none" w:sz="0" w:space="0" w:color="auto"/>
        <w:bottom w:val="none" w:sz="0" w:space="0" w:color="auto"/>
        <w:right w:val="none" w:sz="0" w:space="0" w:color="auto"/>
      </w:divBdr>
    </w:div>
    <w:div w:id="729957652">
      <w:bodyDiv w:val="1"/>
      <w:marLeft w:val="0"/>
      <w:marRight w:val="0"/>
      <w:marTop w:val="0"/>
      <w:marBottom w:val="0"/>
      <w:divBdr>
        <w:top w:val="none" w:sz="0" w:space="0" w:color="auto"/>
        <w:left w:val="none" w:sz="0" w:space="0" w:color="auto"/>
        <w:bottom w:val="none" w:sz="0" w:space="0" w:color="auto"/>
        <w:right w:val="none" w:sz="0" w:space="0" w:color="auto"/>
      </w:divBdr>
    </w:div>
    <w:div w:id="730271652">
      <w:bodyDiv w:val="1"/>
      <w:marLeft w:val="0"/>
      <w:marRight w:val="0"/>
      <w:marTop w:val="0"/>
      <w:marBottom w:val="0"/>
      <w:divBdr>
        <w:top w:val="none" w:sz="0" w:space="0" w:color="auto"/>
        <w:left w:val="none" w:sz="0" w:space="0" w:color="auto"/>
        <w:bottom w:val="none" w:sz="0" w:space="0" w:color="auto"/>
        <w:right w:val="none" w:sz="0" w:space="0" w:color="auto"/>
      </w:divBdr>
    </w:div>
    <w:div w:id="731274235">
      <w:bodyDiv w:val="1"/>
      <w:marLeft w:val="0"/>
      <w:marRight w:val="0"/>
      <w:marTop w:val="0"/>
      <w:marBottom w:val="0"/>
      <w:divBdr>
        <w:top w:val="none" w:sz="0" w:space="0" w:color="auto"/>
        <w:left w:val="none" w:sz="0" w:space="0" w:color="auto"/>
        <w:bottom w:val="none" w:sz="0" w:space="0" w:color="auto"/>
        <w:right w:val="none" w:sz="0" w:space="0" w:color="auto"/>
      </w:divBdr>
    </w:div>
    <w:div w:id="737247206">
      <w:bodyDiv w:val="1"/>
      <w:marLeft w:val="0"/>
      <w:marRight w:val="0"/>
      <w:marTop w:val="0"/>
      <w:marBottom w:val="0"/>
      <w:divBdr>
        <w:top w:val="none" w:sz="0" w:space="0" w:color="auto"/>
        <w:left w:val="none" w:sz="0" w:space="0" w:color="auto"/>
        <w:bottom w:val="none" w:sz="0" w:space="0" w:color="auto"/>
        <w:right w:val="none" w:sz="0" w:space="0" w:color="auto"/>
      </w:divBdr>
    </w:div>
    <w:div w:id="739668176">
      <w:bodyDiv w:val="1"/>
      <w:marLeft w:val="0"/>
      <w:marRight w:val="0"/>
      <w:marTop w:val="0"/>
      <w:marBottom w:val="0"/>
      <w:divBdr>
        <w:top w:val="none" w:sz="0" w:space="0" w:color="auto"/>
        <w:left w:val="none" w:sz="0" w:space="0" w:color="auto"/>
        <w:bottom w:val="none" w:sz="0" w:space="0" w:color="auto"/>
        <w:right w:val="none" w:sz="0" w:space="0" w:color="auto"/>
      </w:divBdr>
    </w:div>
    <w:div w:id="758984667">
      <w:bodyDiv w:val="1"/>
      <w:marLeft w:val="0"/>
      <w:marRight w:val="0"/>
      <w:marTop w:val="0"/>
      <w:marBottom w:val="0"/>
      <w:divBdr>
        <w:top w:val="none" w:sz="0" w:space="0" w:color="auto"/>
        <w:left w:val="none" w:sz="0" w:space="0" w:color="auto"/>
        <w:bottom w:val="none" w:sz="0" w:space="0" w:color="auto"/>
        <w:right w:val="none" w:sz="0" w:space="0" w:color="auto"/>
      </w:divBdr>
    </w:div>
    <w:div w:id="773480971">
      <w:bodyDiv w:val="1"/>
      <w:marLeft w:val="0"/>
      <w:marRight w:val="0"/>
      <w:marTop w:val="0"/>
      <w:marBottom w:val="0"/>
      <w:divBdr>
        <w:top w:val="none" w:sz="0" w:space="0" w:color="auto"/>
        <w:left w:val="none" w:sz="0" w:space="0" w:color="auto"/>
        <w:bottom w:val="none" w:sz="0" w:space="0" w:color="auto"/>
        <w:right w:val="none" w:sz="0" w:space="0" w:color="auto"/>
      </w:divBdr>
    </w:div>
    <w:div w:id="855457359">
      <w:bodyDiv w:val="1"/>
      <w:marLeft w:val="0"/>
      <w:marRight w:val="0"/>
      <w:marTop w:val="0"/>
      <w:marBottom w:val="0"/>
      <w:divBdr>
        <w:top w:val="none" w:sz="0" w:space="0" w:color="auto"/>
        <w:left w:val="none" w:sz="0" w:space="0" w:color="auto"/>
        <w:bottom w:val="none" w:sz="0" w:space="0" w:color="auto"/>
        <w:right w:val="none" w:sz="0" w:space="0" w:color="auto"/>
      </w:divBdr>
    </w:div>
    <w:div w:id="884096941">
      <w:bodyDiv w:val="1"/>
      <w:marLeft w:val="0"/>
      <w:marRight w:val="0"/>
      <w:marTop w:val="0"/>
      <w:marBottom w:val="0"/>
      <w:divBdr>
        <w:top w:val="none" w:sz="0" w:space="0" w:color="auto"/>
        <w:left w:val="none" w:sz="0" w:space="0" w:color="auto"/>
        <w:bottom w:val="none" w:sz="0" w:space="0" w:color="auto"/>
        <w:right w:val="none" w:sz="0" w:space="0" w:color="auto"/>
      </w:divBdr>
    </w:div>
    <w:div w:id="925919336">
      <w:bodyDiv w:val="1"/>
      <w:marLeft w:val="0"/>
      <w:marRight w:val="0"/>
      <w:marTop w:val="0"/>
      <w:marBottom w:val="0"/>
      <w:divBdr>
        <w:top w:val="none" w:sz="0" w:space="0" w:color="auto"/>
        <w:left w:val="none" w:sz="0" w:space="0" w:color="auto"/>
        <w:bottom w:val="none" w:sz="0" w:space="0" w:color="auto"/>
        <w:right w:val="none" w:sz="0" w:space="0" w:color="auto"/>
      </w:divBdr>
    </w:div>
    <w:div w:id="933828453">
      <w:bodyDiv w:val="1"/>
      <w:marLeft w:val="0"/>
      <w:marRight w:val="0"/>
      <w:marTop w:val="0"/>
      <w:marBottom w:val="0"/>
      <w:divBdr>
        <w:top w:val="none" w:sz="0" w:space="0" w:color="auto"/>
        <w:left w:val="none" w:sz="0" w:space="0" w:color="auto"/>
        <w:bottom w:val="none" w:sz="0" w:space="0" w:color="auto"/>
        <w:right w:val="none" w:sz="0" w:space="0" w:color="auto"/>
      </w:divBdr>
    </w:div>
    <w:div w:id="937560215">
      <w:bodyDiv w:val="1"/>
      <w:marLeft w:val="0"/>
      <w:marRight w:val="0"/>
      <w:marTop w:val="0"/>
      <w:marBottom w:val="0"/>
      <w:divBdr>
        <w:top w:val="none" w:sz="0" w:space="0" w:color="auto"/>
        <w:left w:val="none" w:sz="0" w:space="0" w:color="auto"/>
        <w:bottom w:val="none" w:sz="0" w:space="0" w:color="auto"/>
        <w:right w:val="none" w:sz="0" w:space="0" w:color="auto"/>
      </w:divBdr>
    </w:div>
    <w:div w:id="974019475">
      <w:bodyDiv w:val="1"/>
      <w:marLeft w:val="0"/>
      <w:marRight w:val="0"/>
      <w:marTop w:val="0"/>
      <w:marBottom w:val="0"/>
      <w:divBdr>
        <w:top w:val="none" w:sz="0" w:space="0" w:color="auto"/>
        <w:left w:val="none" w:sz="0" w:space="0" w:color="auto"/>
        <w:bottom w:val="none" w:sz="0" w:space="0" w:color="auto"/>
        <w:right w:val="none" w:sz="0" w:space="0" w:color="auto"/>
      </w:divBdr>
    </w:div>
    <w:div w:id="989596242">
      <w:bodyDiv w:val="1"/>
      <w:marLeft w:val="0"/>
      <w:marRight w:val="0"/>
      <w:marTop w:val="0"/>
      <w:marBottom w:val="0"/>
      <w:divBdr>
        <w:top w:val="none" w:sz="0" w:space="0" w:color="auto"/>
        <w:left w:val="none" w:sz="0" w:space="0" w:color="auto"/>
        <w:bottom w:val="none" w:sz="0" w:space="0" w:color="auto"/>
        <w:right w:val="none" w:sz="0" w:space="0" w:color="auto"/>
      </w:divBdr>
    </w:div>
    <w:div w:id="1042829500">
      <w:bodyDiv w:val="1"/>
      <w:marLeft w:val="0"/>
      <w:marRight w:val="0"/>
      <w:marTop w:val="0"/>
      <w:marBottom w:val="0"/>
      <w:divBdr>
        <w:top w:val="none" w:sz="0" w:space="0" w:color="auto"/>
        <w:left w:val="none" w:sz="0" w:space="0" w:color="auto"/>
        <w:bottom w:val="none" w:sz="0" w:space="0" w:color="auto"/>
        <w:right w:val="none" w:sz="0" w:space="0" w:color="auto"/>
      </w:divBdr>
    </w:div>
    <w:div w:id="1048603407">
      <w:bodyDiv w:val="1"/>
      <w:marLeft w:val="0"/>
      <w:marRight w:val="0"/>
      <w:marTop w:val="0"/>
      <w:marBottom w:val="0"/>
      <w:divBdr>
        <w:top w:val="none" w:sz="0" w:space="0" w:color="auto"/>
        <w:left w:val="none" w:sz="0" w:space="0" w:color="auto"/>
        <w:bottom w:val="none" w:sz="0" w:space="0" w:color="auto"/>
        <w:right w:val="none" w:sz="0" w:space="0" w:color="auto"/>
      </w:divBdr>
    </w:div>
    <w:div w:id="1095631423">
      <w:bodyDiv w:val="1"/>
      <w:marLeft w:val="0"/>
      <w:marRight w:val="0"/>
      <w:marTop w:val="0"/>
      <w:marBottom w:val="0"/>
      <w:divBdr>
        <w:top w:val="none" w:sz="0" w:space="0" w:color="auto"/>
        <w:left w:val="none" w:sz="0" w:space="0" w:color="auto"/>
        <w:bottom w:val="none" w:sz="0" w:space="0" w:color="auto"/>
        <w:right w:val="none" w:sz="0" w:space="0" w:color="auto"/>
      </w:divBdr>
    </w:div>
    <w:div w:id="1099528656">
      <w:bodyDiv w:val="1"/>
      <w:marLeft w:val="0"/>
      <w:marRight w:val="0"/>
      <w:marTop w:val="0"/>
      <w:marBottom w:val="0"/>
      <w:divBdr>
        <w:top w:val="none" w:sz="0" w:space="0" w:color="auto"/>
        <w:left w:val="none" w:sz="0" w:space="0" w:color="auto"/>
        <w:bottom w:val="none" w:sz="0" w:space="0" w:color="auto"/>
        <w:right w:val="none" w:sz="0" w:space="0" w:color="auto"/>
      </w:divBdr>
    </w:div>
    <w:div w:id="1116754102">
      <w:bodyDiv w:val="1"/>
      <w:marLeft w:val="0"/>
      <w:marRight w:val="0"/>
      <w:marTop w:val="0"/>
      <w:marBottom w:val="0"/>
      <w:divBdr>
        <w:top w:val="none" w:sz="0" w:space="0" w:color="auto"/>
        <w:left w:val="none" w:sz="0" w:space="0" w:color="auto"/>
        <w:bottom w:val="none" w:sz="0" w:space="0" w:color="auto"/>
        <w:right w:val="none" w:sz="0" w:space="0" w:color="auto"/>
      </w:divBdr>
    </w:div>
    <w:div w:id="1117065719">
      <w:bodyDiv w:val="1"/>
      <w:marLeft w:val="0"/>
      <w:marRight w:val="0"/>
      <w:marTop w:val="0"/>
      <w:marBottom w:val="0"/>
      <w:divBdr>
        <w:top w:val="none" w:sz="0" w:space="0" w:color="auto"/>
        <w:left w:val="none" w:sz="0" w:space="0" w:color="auto"/>
        <w:bottom w:val="none" w:sz="0" w:space="0" w:color="auto"/>
        <w:right w:val="none" w:sz="0" w:space="0" w:color="auto"/>
      </w:divBdr>
    </w:div>
    <w:div w:id="1134561362">
      <w:bodyDiv w:val="1"/>
      <w:marLeft w:val="0"/>
      <w:marRight w:val="0"/>
      <w:marTop w:val="0"/>
      <w:marBottom w:val="0"/>
      <w:divBdr>
        <w:top w:val="none" w:sz="0" w:space="0" w:color="auto"/>
        <w:left w:val="none" w:sz="0" w:space="0" w:color="auto"/>
        <w:bottom w:val="none" w:sz="0" w:space="0" w:color="auto"/>
        <w:right w:val="none" w:sz="0" w:space="0" w:color="auto"/>
      </w:divBdr>
    </w:div>
    <w:div w:id="1185096666">
      <w:bodyDiv w:val="1"/>
      <w:marLeft w:val="0"/>
      <w:marRight w:val="0"/>
      <w:marTop w:val="0"/>
      <w:marBottom w:val="0"/>
      <w:divBdr>
        <w:top w:val="none" w:sz="0" w:space="0" w:color="auto"/>
        <w:left w:val="none" w:sz="0" w:space="0" w:color="auto"/>
        <w:bottom w:val="none" w:sz="0" w:space="0" w:color="auto"/>
        <w:right w:val="none" w:sz="0" w:space="0" w:color="auto"/>
      </w:divBdr>
    </w:div>
    <w:div w:id="1221791626">
      <w:bodyDiv w:val="1"/>
      <w:marLeft w:val="0"/>
      <w:marRight w:val="0"/>
      <w:marTop w:val="0"/>
      <w:marBottom w:val="0"/>
      <w:divBdr>
        <w:top w:val="none" w:sz="0" w:space="0" w:color="auto"/>
        <w:left w:val="none" w:sz="0" w:space="0" w:color="auto"/>
        <w:bottom w:val="none" w:sz="0" w:space="0" w:color="auto"/>
        <w:right w:val="none" w:sz="0" w:space="0" w:color="auto"/>
      </w:divBdr>
    </w:div>
    <w:div w:id="1243485507">
      <w:bodyDiv w:val="1"/>
      <w:marLeft w:val="0"/>
      <w:marRight w:val="0"/>
      <w:marTop w:val="0"/>
      <w:marBottom w:val="0"/>
      <w:divBdr>
        <w:top w:val="none" w:sz="0" w:space="0" w:color="auto"/>
        <w:left w:val="none" w:sz="0" w:space="0" w:color="auto"/>
        <w:bottom w:val="none" w:sz="0" w:space="0" w:color="auto"/>
        <w:right w:val="none" w:sz="0" w:space="0" w:color="auto"/>
      </w:divBdr>
    </w:div>
    <w:div w:id="1265112509">
      <w:bodyDiv w:val="1"/>
      <w:marLeft w:val="0"/>
      <w:marRight w:val="0"/>
      <w:marTop w:val="0"/>
      <w:marBottom w:val="0"/>
      <w:divBdr>
        <w:top w:val="none" w:sz="0" w:space="0" w:color="auto"/>
        <w:left w:val="none" w:sz="0" w:space="0" w:color="auto"/>
        <w:bottom w:val="none" w:sz="0" w:space="0" w:color="auto"/>
        <w:right w:val="none" w:sz="0" w:space="0" w:color="auto"/>
      </w:divBdr>
    </w:div>
    <w:div w:id="1309437981">
      <w:bodyDiv w:val="1"/>
      <w:marLeft w:val="0"/>
      <w:marRight w:val="0"/>
      <w:marTop w:val="0"/>
      <w:marBottom w:val="0"/>
      <w:divBdr>
        <w:top w:val="none" w:sz="0" w:space="0" w:color="auto"/>
        <w:left w:val="none" w:sz="0" w:space="0" w:color="auto"/>
        <w:bottom w:val="none" w:sz="0" w:space="0" w:color="auto"/>
        <w:right w:val="none" w:sz="0" w:space="0" w:color="auto"/>
      </w:divBdr>
    </w:div>
    <w:div w:id="1341618384">
      <w:bodyDiv w:val="1"/>
      <w:marLeft w:val="0"/>
      <w:marRight w:val="0"/>
      <w:marTop w:val="0"/>
      <w:marBottom w:val="0"/>
      <w:divBdr>
        <w:top w:val="none" w:sz="0" w:space="0" w:color="auto"/>
        <w:left w:val="none" w:sz="0" w:space="0" w:color="auto"/>
        <w:bottom w:val="none" w:sz="0" w:space="0" w:color="auto"/>
        <w:right w:val="none" w:sz="0" w:space="0" w:color="auto"/>
      </w:divBdr>
    </w:div>
    <w:div w:id="1380982828">
      <w:bodyDiv w:val="1"/>
      <w:marLeft w:val="0"/>
      <w:marRight w:val="0"/>
      <w:marTop w:val="0"/>
      <w:marBottom w:val="0"/>
      <w:divBdr>
        <w:top w:val="none" w:sz="0" w:space="0" w:color="auto"/>
        <w:left w:val="none" w:sz="0" w:space="0" w:color="auto"/>
        <w:bottom w:val="none" w:sz="0" w:space="0" w:color="auto"/>
        <w:right w:val="none" w:sz="0" w:space="0" w:color="auto"/>
      </w:divBdr>
    </w:div>
    <w:div w:id="1398165776">
      <w:bodyDiv w:val="1"/>
      <w:marLeft w:val="0"/>
      <w:marRight w:val="0"/>
      <w:marTop w:val="0"/>
      <w:marBottom w:val="0"/>
      <w:divBdr>
        <w:top w:val="none" w:sz="0" w:space="0" w:color="auto"/>
        <w:left w:val="none" w:sz="0" w:space="0" w:color="auto"/>
        <w:bottom w:val="none" w:sz="0" w:space="0" w:color="auto"/>
        <w:right w:val="none" w:sz="0" w:space="0" w:color="auto"/>
      </w:divBdr>
    </w:div>
    <w:div w:id="1430463015">
      <w:bodyDiv w:val="1"/>
      <w:marLeft w:val="0"/>
      <w:marRight w:val="0"/>
      <w:marTop w:val="0"/>
      <w:marBottom w:val="0"/>
      <w:divBdr>
        <w:top w:val="none" w:sz="0" w:space="0" w:color="auto"/>
        <w:left w:val="none" w:sz="0" w:space="0" w:color="auto"/>
        <w:bottom w:val="none" w:sz="0" w:space="0" w:color="auto"/>
        <w:right w:val="none" w:sz="0" w:space="0" w:color="auto"/>
      </w:divBdr>
    </w:div>
    <w:div w:id="1433668096">
      <w:bodyDiv w:val="1"/>
      <w:marLeft w:val="0"/>
      <w:marRight w:val="0"/>
      <w:marTop w:val="0"/>
      <w:marBottom w:val="0"/>
      <w:divBdr>
        <w:top w:val="none" w:sz="0" w:space="0" w:color="auto"/>
        <w:left w:val="none" w:sz="0" w:space="0" w:color="auto"/>
        <w:bottom w:val="none" w:sz="0" w:space="0" w:color="auto"/>
        <w:right w:val="none" w:sz="0" w:space="0" w:color="auto"/>
      </w:divBdr>
    </w:div>
    <w:div w:id="1463377573">
      <w:bodyDiv w:val="1"/>
      <w:marLeft w:val="0"/>
      <w:marRight w:val="0"/>
      <w:marTop w:val="0"/>
      <w:marBottom w:val="0"/>
      <w:divBdr>
        <w:top w:val="none" w:sz="0" w:space="0" w:color="auto"/>
        <w:left w:val="none" w:sz="0" w:space="0" w:color="auto"/>
        <w:bottom w:val="none" w:sz="0" w:space="0" w:color="auto"/>
        <w:right w:val="none" w:sz="0" w:space="0" w:color="auto"/>
      </w:divBdr>
    </w:div>
    <w:div w:id="1470365756">
      <w:bodyDiv w:val="1"/>
      <w:marLeft w:val="0"/>
      <w:marRight w:val="0"/>
      <w:marTop w:val="0"/>
      <w:marBottom w:val="0"/>
      <w:divBdr>
        <w:top w:val="none" w:sz="0" w:space="0" w:color="auto"/>
        <w:left w:val="none" w:sz="0" w:space="0" w:color="auto"/>
        <w:bottom w:val="none" w:sz="0" w:space="0" w:color="auto"/>
        <w:right w:val="none" w:sz="0" w:space="0" w:color="auto"/>
      </w:divBdr>
    </w:div>
    <w:div w:id="1471240340">
      <w:bodyDiv w:val="1"/>
      <w:marLeft w:val="0"/>
      <w:marRight w:val="0"/>
      <w:marTop w:val="0"/>
      <w:marBottom w:val="0"/>
      <w:divBdr>
        <w:top w:val="none" w:sz="0" w:space="0" w:color="auto"/>
        <w:left w:val="none" w:sz="0" w:space="0" w:color="auto"/>
        <w:bottom w:val="none" w:sz="0" w:space="0" w:color="auto"/>
        <w:right w:val="none" w:sz="0" w:space="0" w:color="auto"/>
      </w:divBdr>
    </w:div>
    <w:div w:id="1528323716">
      <w:bodyDiv w:val="1"/>
      <w:marLeft w:val="0"/>
      <w:marRight w:val="0"/>
      <w:marTop w:val="0"/>
      <w:marBottom w:val="0"/>
      <w:divBdr>
        <w:top w:val="none" w:sz="0" w:space="0" w:color="auto"/>
        <w:left w:val="none" w:sz="0" w:space="0" w:color="auto"/>
        <w:bottom w:val="none" w:sz="0" w:space="0" w:color="auto"/>
        <w:right w:val="none" w:sz="0" w:space="0" w:color="auto"/>
      </w:divBdr>
    </w:div>
    <w:div w:id="1538929883">
      <w:bodyDiv w:val="1"/>
      <w:marLeft w:val="0"/>
      <w:marRight w:val="0"/>
      <w:marTop w:val="0"/>
      <w:marBottom w:val="0"/>
      <w:divBdr>
        <w:top w:val="none" w:sz="0" w:space="0" w:color="auto"/>
        <w:left w:val="none" w:sz="0" w:space="0" w:color="auto"/>
        <w:bottom w:val="none" w:sz="0" w:space="0" w:color="auto"/>
        <w:right w:val="none" w:sz="0" w:space="0" w:color="auto"/>
      </w:divBdr>
    </w:div>
    <w:div w:id="1620255314">
      <w:bodyDiv w:val="1"/>
      <w:marLeft w:val="0"/>
      <w:marRight w:val="0"/>
      <w:marTop w:val="0"/>
      <w:marBottom w:val="0"/>
      <w:divBdr>
        <w:top w:val="none" w:sz="0" w:space="0" w:color="auto"/>
        <w:left w:val="none" w:sz="0" w:space="0" w:color="auto"/>
        <w:bottom w:val="none" w:sz="0" w:space="0" w:color="auto"/>
        <w:right w:val="none" w:sz="0" w:space="0" w:color="auto"/>
      </w:divBdr>
    </w:div>
    <w:div w:id="1661696760">
      <w:bodyDiv w:val="1"/>
      <w:marLeft w:val="0"/>
      <w:marRight w:val="0"/>
      <w:marTop w:val="0"/>
      <w:marBottom w:val="0"/>
      <w:divBdr>
        <w:top w:val="none" w:sz="0" w:space="0" w:color="auto"/>
        <w:left w:val="none" w:sz="0" w:space="0" w:color="auto"/>
        <w:bottom w:val="none" w:sz="0" w:space="0" w:color="auto"/>
        <w:right w:val="none" w:sz="0" w:space="0" w:color="auto"/>
      </w:divBdr>
    </w:div>
    <w:div w:id="1701006015">
      <w:bodyDiv w:val="1"/>
      <w:marLeft w:val="0"/>
      <w:marRight w:val="0"/>
      <w:marTop w:val="0"/>
      <w:marBottom w:val="0"/>
      <w:divBdr>
        <w:top w:val="none" w:sz="0" w:space="0" w:color="auto"/>
        <w:left w:val="none" w:sz="0" w:space="0" w:color="auto"/>
        <w:bottom w:val="none" w:sz="0" w:space="0" w:color="auto"/>
        <w:right w:val="none" w:sz="0" w:space="0" w:color="auto"/>
      </w:divBdr>
    </w:div>
    <w:div w:id="1701933190">
      <w:bodyDiv w:val="1"/>
      <w:marLeft w:val="0"/>
      <w:marRight w:val="0"/>
      <w:marTop w:val="0"/>
      <w:marBottom w:val="0"/>
      <w:divBdr>
        <w:top w:val="none" w:sz="0" w:space="0" w:color="auto"/>
        <w:left w:val="none" w:sz="0" w:space="0" w:color="auto"/>
        <w:bottom w:val="none" w:sz="0" w:space="0" w:color="auto"/>
        <w:right w:val="none" w:sz="0" w:space="0" w:color="auto"/>
      </w:divBdr>
    </w:div>
    <w:div w:id="1702438247">
      <w:bodyDiv w:val="1"/>
      <w:marLeft w:val="0"/>
      <w:marRight w:val="0"/>
      <w:marTop w:val="0"/>
      <w:marBottom w:val="0"/>
      <w:divBdr>
        <w:top w:val="none" w:sz="0" w:space="0" w:color="auto"/>
        <w:left w:val="none" w:sz="0" w:space="0" w:color="auto"/>
        <w:bottom w:val="none" w:sz="0" w:space="0" w:color="auto"/>
        <w:right w:val="none" w:sz="0" w:space="0" w:color="auto"/>
      </w:divBdr>
    </w:div>
    <w:div w:id="1780291098">
      <w:bodyDiv w:val="1"/>
      <w:marLeft w:val="0"/>
      <w:marRight w:val="0"/>
      <w:marTop w:val="0"/>
      <w:marBottom w:val="0"/>
      <w:divBdr>
        <w:top w:val="none" w:sz="0" w:space="0" w:color="auto"/>
        <w:left w:val="none" w:sz="0" w:space="0" w:color="auto"/>
        <w:bottom w:val="none" w:sz="0" w:space="0" w:color="auto"/>
        <w:right w:val="none" w:sz="0" w:space="0" w:color="auto"/>
      </w:divBdr>
    </w:div>
    <w:div w:id="1803111720">
      <w:bodyDiv w:val="1"/>
      <w:marLeft w:val="0"/>
      <w:marRight w:val="0"/>
      <w:marTop w:val="0"/>
      <w:marBottom w:val="0"/>
      <w:divBdr>
        <w:top w:val="none" w:sz="0" w:space="0" w:color="auto"/>
        <w:left w:val="none" w:sz="0" w:space="0" w:color="auto"/>
        <w:bottom w:val="none" w:sz="0" w:space="0" w:color="auto"/>
        <w:right w:val="none" w:sz="0" w:space="0" w:color="auto"/>
      </w:divBdr>
    </w:div>
    <w:div w:id="1827697548">
      <w:bodyDiv w:val="1"/>
      <w:marLeft w:val="0"/>
      <w:marRight w:val="0"/>
      <w:marTop w:val="0"/>
      <w:marBottom w:val="0"/>
      <w:divBdr>
        <w:top w:val="none" w:sz="0" w:space="0" w:color="auto"/>
        <w:left w:val="none" w:sz="0" w:space="0" w:color="auto"/>
        <w:bottom w:val="none" w:sz="0" w:space="0" w:color="auto"/>
        <w:right w:val="none" w:sz="0" w:space="0" w:color="auto"/>
      </w:divBdr>
    </w:div>
    <w:div w:id="1886216338">
      <w:bodyDiv w:val="1"/>
      <w:marLeft w:val="0"/>
      <w:marRight w:val="0"/>
      <w:marTop w:val="0"/>
      <w:marBottom w:val="0"/>
      <w:divBdr>
        <w:top w:val="none" w:sz="0" w:space="0" w:color="auto"/>
        <w:left w:val="none" w:sz="0" w:space="0" w:color="auto"/>
        <w:bottom w:val="none" w:sz="0" w:space="0" w:color="auto"/>
        <w:right w:val="none" w:sz="0" w:space="0" w:color="auto"/>
      </w:divBdr>
    </w:div>
    <w:div w:id="1888105652">
      <w:bodyDiv w:val="1"/>
      <w:marLeft w:val="0"/>
      <w:marRight w:val="0"/>
      <w:marTop w:val="0"/>
      <w:marBottom w:val="0"/>
      <w:divBdr>
        <w:top w:val="none" w:sz="0" w:space="0" w:color="auto"/>
        <w:left w:val="none" w:sz="0" w:space="0" w:color="auto"/>
        <w:bottom w:val="none" w:sz="0" w:space="0" w:color="auto"/>
        <w:right w:val="none" w:sz="0" w:space="0" w:color="auto"/>
      </w:divBdr>
    </w:div>
    <w:div w:id="1980722670">
      <w:bodyDiv w:val="1"/>
      <w:marLeft w:val="0"/>
      <w:marRight w:val="0"/>
      <w:marTop w:val="0"/>
      <w:marBottom w:val="0"/>
      <w:divBdr>
        <w:top w:val="none" w:sz="0" w:space="0" w:color="auto"/>
        <w:left w:val="none" w:sz="0" w:space="0" w:color="auto"/>
        <w:bottom w:val="none" w:sz="0" w:space="0" w:color="auto"/>
        <w:right w:val="none" w:sz="0" w:space="0" w:color="auto"/>
      </w:divBdr>
    </w:div>
    <w:div w:id="1994137552">
      <w:bodyDiv w:val="1"/>
      <w:marLeft w:val="0"/>
      <w:marRight w:val="0"/>
      <w:marTop w:val="0"/>
      <w:marBottom w:val="0"/>
      <w:divBdr>
        <w:top w:val="none" w:sz="0" w:space="0" w:color="auto"/>
        <w:left w:val="none" w:sz="0" w:space="0" w:color="auto"/>
        <w:bottom w:val="none" w:sz="0" w:space="0" w:color="auto"/>
        <w:right w:val="none" w:sz="0" w:space="0" w:color="auto"/>
      </w:divBdr>
    </w:div>
    <w:div w:id="2007859194">
      <w:bodyDiv w:val="1"/>
      <w:marLeft w:val="0"/>
      <w:marRight w:val="0"/>
      <w:marTop w:val="0"/>
      <w:marBottom w:val="0"/>
      <w:divBdr>
        <w:top w:val="none" w:sz="0" w:space="0" w:color="auto"/>
        <w:left w:val="none" w:sz="0" w:space="0" w:color="auto"/>
        <w:bottom w:val="none" w:sz="0" w:space="0" w:color="auto"/>
        <w:right w:val="none" w:sz="0" w:space="0" w:color="auto"/>
      </w:divBdr>
    </w:div>
    <w:div w:id="2024942090">
      <w:bodyDiv w:val="1"/>
      <w:marLeft w:val="0"/>
      <w:marRight w:val="0"/>
      <w:marTop w:val="0"/>
      <w:marBottom w:val="0"/>
      <w:divBdr>
        <w:top w:val="none" w:sz="0" w:space="0" w:color="auto"/>
        <w:left w:val="none" w:sz="0" w:space="0" w:color="auto"/>
        <w:bottom w:val="none" w:sz="0" w:space="0" w:color="auto"/>
        <w:right w:val="none" w:sz="0" w:space="0" w:color="auto"/>
      </w:divBdr>
    </w:div>
    <w:div w:id="2028478815">
      <w:bodyDiv w:val="1"/>
      <w:marLeft w:val="0"/>
      <w:marRight w:val="0"/>
      <w:marTop w:val="0"/>
      <w:marBottom w:val="0"/>
      <w:divBdr>
        <w:top w:val="none" w:sz="0" w:space="0" w:color="auto"/>
        <w:left w:val="none" w:sz="0" w:space="0" w:color="auto"/>
        <w:bottom w:val="none" w:sz="0" w:space="0" w:color="auto"/>
        <w:right w:val="none" w:sz="0" w:space="0" w:color="auto"/>
      </w:divBdr>
    </w:div>
    <w:div w:id="2040424044">
      <w:bodyDiv w:val="1"/>
      <w:marLeft w:val="0"/>
      <w:marRight w:val="0"/>
      <w:marTop w:val="0"/>
      <w:marBottom w:val="0"/>
      <w:divBdr>
        <w:top w:val="none" w:sz="0" w:space="0" w:color="auto"/>
        <w:left w:val="none" w:sz="0" w:space="0" w:color="auto"/>
        <w:bottom w:val="none" w:sz="0" w:space="0" w:color="auto"/>
        <w:right w:val="none" w:sz="0" w:space="0" w:color="auto"/>
      </w:divBdr>
    </w:div>
    <w:div w:id="2046325021">
      <w:bodyDiv w:val="1"/>
      <w:marLeft w:val="0"/>
      <w:marRight w:val="0"/>
      <w:marTop w:val="0"/>
      <w:marBottom w:val="0"/>
      <w:divBdr>
        <w:top w:val="none" w:sz="0" w:space="0" w:color="auto"/>
        <w:left w:val="none" w:sz="0" w:space="0" w:color="auto"/>
        <w:bottom w:val="none" w:sz="0" w:space="0" w:color="auto"/>
        <w:right w:val="none" w:sz="0" w:space="0" w:color="auto"/>
      </w:divBdr>
    </w:div>
    <w:div w:id="2065173733">
      <w:bodyDiv w:val="1"/>
      <w:marLeft w:val="0"/>
      <w:marRight w:val="0"/>
      <w:marTop w:val="0"/>
      <w:marBottom w:val="0"/>
      <w:divBdr>
        <w:top w:val="none" w:sz="0" w:space="0" w:color="auto"/>
        <w:left w:val="none" w:sz="0" w:space="0" w:color="auto"/>
        <w:bottom w:val="none" w:sz="0" w:space="0" w:color="auto"/>
        <w:right w:val="none" w:sz="0" w:space="0" w:color="auto"/>
      </w:divBdr>
    </w:div>
    <w:div w:id="209158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303FD-1D04-4990-B31F-EBA122D4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5071</TotalTime>
  <Pages>4</Pages>
  <Words>4582</Words>
  <Characters>2613</Characters>
  <Application>Microsoft Office Word</Application>
  <DocSecurity>0</DocSecurity>
  <Lines>21</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d30-Vyhrushch</dc:creator>
  <cp:lastModifiedBy>Тернопільська міська рада</cp:lastModifiedBy>
  <cp:revision>1188</cp:revision>
  <cp:lastPrinted>2026-04-21T11:01:00Z</cp:lastPrinted>
  <dcterms:created xsi:type="dcterms:W3CDTF">2023-03-09T10:25:00Z</dcterms:created>
  <dcterms:modified xsi:type="dcterms:W3CDTF">2026-08-05T07:24:00Z</dcterms:modified>
</cp:coreProperties>
</file>