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9966E2" w:rsidRDefault="00AA356E" w:rsidP="006E762A">
      <w:pPr>
        <w:ind w:left="-142" w:firstLine="142"/>
        <w:jc w:val="center"/>
        <w:rPr>
          <w:noProof/>
          <w:sz w:val="24"/>
          <w:szCs w:val="24"/>
          <w:lang w:eastAsia="uk-UA"/>
        </w:rPr>
      </w:pPr>
      <w:r w:rsidRPr="009966E2">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9966E2" w:rsidRDefault="00B0723A" w:rsidP="007F1492">
      <w:pPr>
        <w:jc w:val="center"/>
        <w:rPr>
          <w:sz w:val="24"/>
          <w:szCs w:val="24"/>
        </w:rPr>
      </w:pPr>
    </w:p>
    <w:p w14:paraId="5C7CB52B" w14:textId="77777777" w:rsidR="00FA73E9" w:rsidRPr="009966E2" w:rsidRDefault="00FA73E9" w:rsidP="007F1492">
      <w:pPr>
        <w:jc w:val="center"/>
        <w:rPr>
          <w:b/>
          <w:sz w:val="24"/>
          <w:szCs w:val="24"/>
        </w:rPr>
      </w:pPr>
      <w:r w:rsidRPr="009966E2">
        <w:rPr>
          <w:b/>
          <w:sz w:val="24"/>
          <w:szCs w:val="24"/>
        </w:rPr>
        <w:t>ТЕРНОПІЛЬСЬКА МІСЬКА РАДА</w:t>
      </w:r>
    </w:p>
    <w:p w14:paraId="373F08F0" w14:textId="77777777" w:rsidR="00FA73E9" w:rsidRPr="009966E2" w:rsidRDefault="00FA73E9" w:rsidP="007F1492">
      <w:pPr>
        <w:jc w:val="center"/>
        <w:rPr>
          <w:b/>
          <w:sz w:val="24"/>
          <w:szCs w:val="24"/>
        </w:rPr>
      </w:pPr>
      <w:r w:rsidRPr="009966E2">
        <w:rPr>
          <w:b/>
          <w:sz w:val="24"/>
          <w:szCs w:val="24"/>
        </w:rPr>
        <w:t>ПОСТІЙНА КОМІСІЯ</w:t>
      </w:r>
    </w:p>
    <w:p w14:paraId="0846C29F" w14:textId="77777777" w:rsidR="00FA73E9" w:rsidRPr="009966E2" w:rsidRDefault="00FA73E9" w:rsidP="007F1492">
      <w:pPr>
        <w:jc w:val="center"/>
        <w:rPr>
          <w:b/>
          <w:sz w:val="24"/>
          <w:szCs w:val="24"/>
        </w:rPr>
      </w:pPr>
      <w:r w:rsidRPr="009966E2">
        <w:rPr>
          <w:b/>
          <w:sz w:val="24"/>
          <w:szCs w:val="24"/>
        </w:rPr>
        <w:t>з питань бюджету та фінансів</w:t>
      </w:r>
    </w:p>
    <w:p w14:paraId="1DA502AA" w14:textId="77777777" w:rsidR="00FA73E9" w:rsidRPr="009966E2" w:rsidRDefault="00FA73E9" w:rsidP="007F1492">
      <w:pPr>
        <w:jc w:val="center"/>
        <w:rPr>
          <w:b/>
          <w:sz w:val="24"/>
          <w:szCs w:val="24"/>
        </w:rPr>
      </w:pPr>
    </w:p>
    <w:p w14:paraId="5E63F060" w14:textId="50BCF9AF" w:rsidR="00FA73E9" w:rsidRPr="009966E2" w:rsidRDefault="00FA73E9" w:rsidP="007F1492">
      <w:pPr>
        <w:jc w:val="center"/>
        <w:rPr>
          <w:b/>
          <w:sz w:val="24"/>
          <w:szCs w:val="24"/>
        </w:rPr>
      </w:pPr>
      <w:r w:rsidRPr="009966E2">
        <w:rPr>
          <w:b/>
          <w:sz w:val="24"/>
          <w:szCs w:val="24"/>
        </w:rPr>
        <w:t>Протокол засідання комісії №</w:t>
      </w:r>
      <w:r w:rsidR="00476746">
        <w:rPr>
          <w:b/>
          <w:sz w:val="24"/>
          <w:szCs w:val="24"/>
        </w:rPr>
        <w:t>1</w:t>
      </w:r>
      <w:r w:rsidR="00A07572">
        <w:rPr>
          <w:b/>
          <w:sz w:val="24"/>
          <w:szCs w:val="24"/>
        </w:rPr>
        <w:t>7</w:t>
      </w:r>
    </w:p>
    <w:p w14:paraId="3B096AB1" w14:textId="19CF6BF6" w:rsidR="00FA73E9" w:rsidRPr="009966E2" w:rsidRDefault="00B974A2" w:rsidP="007F1492">
      <w:pPr>
        <w:jc w:val="center"/>
        <w:rPr>
          <w:b/>
          <w:sz w:val="24"/>
          <w:szCs w:val="24"/>
        </w:rPr>
      </w:pPr>
      <w:r>
        <w:rPr>
          <w:b/>
          <w:sz w:val="24"/>
          <w:szCs w:val="24"/>
        </w:rPr>
        <w:t>0</w:t>
      </w:r>
      <w:r w:rsidR="008A2D2C">
        <w:rPr>
          <w:b/>
          <w:sz w:val="24"/>
          <w:szCs w:val="24"/>
        </w:rPr>
        <w:t>4</w:t>
      </w:r>
      <w:r w:rsidR="00AD08EC" w:rsidRPr="009966E2">
        <w:rPr>
          <w:b/>
          <w:sz w:val="24"/>
          <w:szCs w:val="24"/>
        </w:rPr>
        <w:t>.</w:t>
      </w:r>
      <w:r w:rsidR="00BA3F05">
        <w:rPr>
          <w:b/>
          <w:sz w:val="24"/>
          <w:szCs w:val="24"/>
        </w:rPr>
        <w:t>0</w:t>
      </w:r>
      <w:r>
        <w:rPr>
          <w:b/>
          <w:sz w:val="24"/>
          <w:szCs w:val="24"/>
        </w:rPr>
        <w:t>6</w:t>
      </w:r>
      <w:r w:rsidR="00AD41F2">
        <w:rPr>
          <w:b/>
          <w:sz w:val="24"/>
          <w:szCs w:val="24"/>
        </w:rPr>
        <w:t>.</w:t>
      </w:r>
      <w:r w:rsidR="000C2DA4" w:rsidRPr="009966E2">
        <w:rPr>
          <w:b/>
          <w:sz w:val="24"/>
          <w:szCs w:val="24"/>
        </w:rPr>
        <w:t>202</w:t>
      </w:r>
      <w:r w:rsidR="00BA3F05">
        <w:rPr>
          <w:b/>
          <w:sz w:val="24"/>
          <w:szCs w:val="24"/>
        </w:rPr>
        <w:t>6</w:t>
      </w:r>
    </w:p>
    <w:p w14:paraId="734EDDA4" w14:textId="77777777" w:rsidR="00FA73E9" w:rsidRPr="009966E2" w:rsidRDefault="00FA73E9" w:rsidP="007F1492">
      <w:pPr>
        <w:jc w:val="both"/>
        <w:rPr>
          <w:sz w:val="24"/>
          <w:szCs w:val="24"/>
        </w:rPr>
      </w:pPr>
    </w:p>
    <w:p w14:paraId="6FA7CCEE" w14:textId="77777777" w:rsidR="00AD41F2" w:rsidRPr="004B5F14" w:rsidRDefault="00AD41F2" w:rsidP="00AD41F2">
      <w:pPr>
        <w:ind w:left="2832" w:hanging="2832"/>
        <w:jc w:val="both"/>
        <w:rPr>
          <w:sz w:val="24"/>
          <w:szCs w:val="24"/>
        </w:rPr>
      </w:pPr>
      <w:r w:rsidRPr="004B5F14">
        <w:rPr>
          <w:sz w:val="24"/>
          <w:szCs w:val="24"/>
        </w:rPr>
        <w:t>Всього членів комісії:</w:t>
      </w:r>
      <w:r w:rsidRPr="004B5F14">
        <w:rPr>
          <w:sz w:val="24"/>
          <w:szCs w:val="24"/>
        </w:rPr>
        <w:tab/>
        <w:t xml:space="preserve">(8)   Паньків Наталія, </w:t>
      </w:r>
      <w:proofErr w:type="spellStart"/>
      <w:r w:rsidRPr="004B5F14">
        <w:rPr>
          <w:sz w:val="24"/>
          <w:szCs w:val="24"/>
        </w:rPr>
        <w:t>Баб’юк</w:t>
      </w:r>
      <w:proofErr w:type="spellEnd"/>
      <w:r w:rsidRPr="004B5F14">
        <w:rPr>
          <w:sz w:val="24"/>
          <w:szCs w:val="24"/>
        </w:rPr>
        <w:t xml:space="preserve"> Марія, </w:t>
      </w:r>
      <w:proofErr w:type="spellStart"/>
      <w:r w:rsidRPr="004B5F14">
        <w:rPr>
          <w:sz w:val="24"/>
          <w:szCs w:val="24"/>
        </w:rPr>
        <w:t>Вонс</w:t>
      </w:r>
      <w:proofErr w:type="spellEnd"/>
      <w:r w:rsidRPr="004B5F14">
        <w:rPr>
          <w:sz w:val="24"/>
          <w:szCs w:val="24"/>
        </w:rPr>
        <w:t xml:space="preserve"> Ігор, Гевко Віктор, </w:t>
      </w:r>
      <w:proofErr w:type="spellStart"/>
      <w:r w:rsidRPr="004B5F14">
        <w:rPr>
          <w:sz w:val="24"/>
          <w:szCs w:val="24"/>
        </w:rPr>
        <w:t>Ергешов</w:t>
      </w:r>
      <w:proofErr w:type="spellEnd"/>
      <w:r w:rsidRPr="004B5F14">
        <w:rPr>
          <w:sz w:val="24"/>
          <w:szCs w:val="24"/>
        </w:rPr>
        <w:t xml:space="preserve"> Рустам, Похиляк Ольга, Сиротюк Михайло, </w:t>
      </w:r>
      <w:proofErr w:type="spellStart"/>
      <w:r w:rsidRPr="004B5F14">
        <w:rPr>
          <w:sz w:val="24"/>
          <w:szCs w:val="24"/>
        </w:rPr>
        <w:t>Фартушняк</w:t>
      </w:r>
      <w:proofErr w:type="spellEnd"/>
      <w:r w:rsidRPr="004B5F14">
        <w:rPr>
          <w:sz w:val="24"/>
          <w:szCs w:val="24"/>
        </w:rPr>
        <w:t xml:space="preserve"> Юрій</w:t>
      </w:r>
    </w:p>
    <w:p w14:paraId="136DC9D0" w14:textId="77777777" w:rsidR="00AD41F2" w:rsidRPr="004B5F14" w:rsidRDefault="00AD41F2" w:rsidP="00AD41F2">
      <w:pPr>
        <w:jc w:val="both"/>
        <w:rPr>
          <w:sz w:val="24"/>
          <w:szCs w:val="24"/>
        </w:rPr>
      </w:pPr>
    </w:p>
    <w:p w14:paraId="75E3F412" w14:textId="314C903F" w:rsidR="00AD41F2" w:rsidRPr="004B5F14" w:rsidRDefault="00AD41F2" w:rsidP="00AD41F2">
      <w:pPr>
        <w:ind w:left="2832" w:hanging="2832"/>
        <w:jc w:val="both"/>
        <w:rPr>
          <w:sz w:val="24"/>
          <w:szCs w:val="24"/>
        </w:rPr>
      </w:pPr>
      <w:r w:rsidRPr="004B5F14">
        <w:rPr>
          <w:sz w:val="24"/>
          <w:szCs w:val="24"/>
        </w:rPr>
        <w:t xml:space="preserve">Присутні члени комісії:    </w:t>
      </w:r>
      <w:r w:rsidRPr="004B5F14">
        <w:rPr>
          <w:sz w:val="24"/>
          <w:szCs w:val="24"/>
        </w:rPr>
        <w:tab/>
        <w:t>(</w:t>
      </w:r>
      <w:r w:rsidR="004B5F14" w:rsidRPr="004B5F14">
        <w:rPr>
          <w:sz w:val="24"/>
          <w:szCs w:val="24"/>
        </w:rPr>
        <w:t>6</w:t>
      </w:r>
      <w:r w:rsidRPr="004B5F14">
        <w:rPr>
          <w:sz w:val="24"/>
          <w:szCs w:val="24"/>
        </w:rPr>
        <w:t xml:space="preserve">) </w:t>
      </w:r>
      <w:r w:rsidR="00F958FC" w:rsidRPr="004B5F14">
        <w:rPr>
          <w:sz w:val="24"/>
          <w:szCs w:val="24"/>
        </w:rPr>
        <w:t xml:space="preserve">Паньків Наталія, </w:t>
      </w:r>
      <w:proofErr w:type="spellStart"/>
      <w:r w:rsidR="00F958FC" w:rsidRPr="004B5F14">
        <w:rPr>
          <w:sz w:val="24"/>
          <w:szCs w:val="24"/>
        </w:rPr>
        <w:t>Баб’юк</w:t>
      </w:r>
      <w:proofErr w:type="spellEnd"/>
      <w:r w:rsidR="00F958FC" w:rsidRPr="004B5F14">
        <w:rPr>
          <w:sz w:val="24"/>
          <w:szCs w:val="24"/>
        </w:rPr>
        <w:t xml:space="preserve"> Марія, </w:t>
      </w:r>
      <w:proofErr w:type="spellStart"/>
      <w:r w:rsidR="00F958FC" w:rsidRPr="004B5F14">
        <w:rPr>
          <w:sz w:val="24"/>
          <w:szCs w:val="24"/>
        </w:rPr>
        <w:t>Вонс</w:t>
      </w:r>
      <w:proofErr w:type="spellEnd"/>
      <w:r w:rsidR="00F958FC" w:rsidRPr="004B5F14">
        <w:rPr>
          <w:sz w:val="24"/>
          <w:szCs w:val="24"/>
        </w:rPr>
        <w:t xml:space="preserve"> Ігор, Гевко Віктор, </w:t>
      </w:r>
      <w:proofErr w:type="spellStart"/>
      <w:r w:rsidR="00F958FC" w:rsidRPr="004B5F14">
        <w:rPr>
          <w:sz w:val="24"/>
          <w:szCs w:val="24"/>
        </w:rPr>
        <w:t>Ергешов</w:t>
      </w:r>
      <w:proofErr w:type="spellEnd"/>
      <w:r w:rsidR="00F958FC" w:rsidRPr="004B5F14">
        <w:rPr>
          <w:sz w:val="24"/>
          <w:szCs w:val="24"/>
        </w:rPr>
        <w:t xml:space="preserve"> Рустам</w:t>
      </w:r>
      <w:r w:rsidR="004B5F14" w:rsidRPr="004B5F14">
        <w:rPr>
          <w:sz w:val="24"/>
          <w:szCs w:val="24"/>
        </w:rPr>
        <w:t xml:space="preserve">, </w:t>
      </w:r>
      <w:proofErr w:type="spellStart"/>
      <w:r w:rsidR="004B5F14" w:rsidRPr="004B5F14">
        <w:rPr>
          <w:sz w:val="24"/>
          <w:szCs w:val="24"/>
        </w:rPr>
        <w:t>Фартушняк</w:t>
      </w:r>
      <w:proofErr w:type="spellEnd"/>
      <w:r w:rsidR="004B5F14" w:rsidRPr="004B5F14">
        <w:rPr>
          <w:sz w:val="24"/>
          <w:szCs w:val="24"/>
        </w:rPr>
        <w:t xml:space="preserve"> Юрій</w:t>
      </w:r>
    </w:p>
    <w:p w14:paraId="451749A1" w14:textId="77777777" w:rsidR="00AD41F2" w:rsidRPr="004B5F14" w:rsidRDefault="00AD41F2" w:rsidP="00AD41F2">
      <w:pPr>
        <w:jc w:val="both"/>
        <w:rPr>
          <w:sz w:val="24"/>
          <w:szCs w:val="24"/>
        </w:rPr>
      </w:pPr>
    </w:p>
    <w:p w14:paraId="29707F54" w14:textId="6D851969" w:rsidR="00AD41F2" w:rsidRPr="004B5F14" w:rsidRDefault="00AD41F2" w:rsidP="00AD41F2">
      <w:pPr>
        <w:ind w:left="2832" w:hanging="2832"/>
        <w:jc w:val="both"/>
        <w:rPr>
          <w:sz w:val="24"/>
          <w:szCs w:val="24"/>
        </w:rPr>
      </w:pPr>
      <w:r w:rsidRPr="004B5F14">
        <w:rPr>
          <w:sz w:val="24"/>
          <w:szCs w:val="24"/>
        </w:rPr>
        <w:t>Відсутні члени комісії:</w:t>
      </w:r>
      <w:r w:rsidR="000A32A5" w:rsidRPr="004B5F14">
        <w:rPr>
          <w:sz w:val="24"/>
          <w:szCs w:val="24"/>
        </w:rPr>
        <w:tab/>
        <w:t>(</w:t>
      </w:r>
      <w:r w:rsidR="004B5F14" w:rsidRPr="004B5F14">
        <w:rPr>
          <w:sz w:val="24"/>
          <w:szCs w:val="24"/>
        </w:rPr>
        <w:t>2</w:t>
      </w:r>
      <w:r w:rsidR="000A32A5" w:rsidRPr="004B5F14">
        <w:rPr>
          <w:sz w:val="24"/>
          <w:szCs w:val="24"/>
        </w:rPr>
        <w:t>)</w:t>
      </w:r>
      <w:r w:rsidRPr="004B5F14">
        <w:rPr>
          <w:sz w:val="24"/>
          <w:szCs w:val="24"/>
        </w:rPr>
        <w:t xml:space="preserve"> </w:t>
      </w:r>
      <w:r w:rsidR="00A07572" w:rsidRPr="004B5F14">
        <w:rPr>
          <w:sz w:val="24"/>
          <w:szCs w:val="24"/>
        </w:rPr>
        <w:t xml:space="preserve">Похиляк Ольга, </w:t>
      </w:r>
      <w:r w:rsidR="000A32A5" w:rsidRPr="004B5F14">
        <w:rPr>
          <w:sz w:val="24"/>
          <w:szCs w:val="24"/>
        </w:rPr>
        <w:t xml:space="preserve">Сиротюк Михайло </w:t>
      </w:r>
    </w:p>
    <w:p w14:paraId="553AB643" w14:textId="39B94537" w:rsidR="00202C42" w:rsidRPr="00202C42" w:rsidRDefault="00202C42" w:rsidP="007F1492">
      <w:pPr>
        <w:jc w:val="both"/>
        <w:rPr>
          <w:sz w:val="24"/>
          <w:szCs w:val="24"/>
        </w:rPr>
      </w:pPr>
    </w:p>
    <w:p w14:paraId="7651D4DC" w14:textId="77777777" w:rsidR="00FA73E9" w:rsidRPr="009966E2" w:rsidRDefault="00FA73E9" w:rsidP="007F1492">
      <w:pPr>
        <w:jc w:val="both"/>
        <w:rPr>
          <w:sz w:val="24"/>
          <w:szCs w:val="24"/>
        </w:rPr>
      </w:pPr>
      <w:r w:rsidRPr="009966E2">
        <w:rPr>
          <w:sz w:val="24"/>
          <w:szCs w:val="24"/>
        </w:rPr>
        <w:t>Кворум є. Засідання комісії правочинне.</w:t>
      </w:r>
    </w:p>
    <w:p w14:paraId="3C5FE160" w14:textId="77777777" w:rsidR="00AD08EC" w:rsidRPr="009966E2" w:rsidRDefault="00AD08EC" w:rsidP="007F1492">
      <w:pPr>
        <w:jc w:val="both"/>
        <w:rPr>
          <w:sz w:val="24"/>
          <w:szCs w:val="24"/>
        </w:rPr>
      </w:pPr>
    </w:p>
    <w:p w14:paraId="4555F79E" w14:textId="77777777" w:rsidR="00956FDB" w:rsidRDefault="00592C95" w:rsidP="00C47100">
      <w:pPr>
        <w:jc w:val="both"/>
        <w:rPr>
          <w:b/>
          <w:sz w:val="24"/>
          <w:szCs w:val="24"/>
        </w:rPr>
      </w:pPr>
      <w:r w:rsidRPr="009966E2">
        <w:rPr>
          <w:b/>
          <w:sz w:val="24"/>
          <w:szCs w:val="24"/>
        </w:rPr>
        <w:t>На засідання комісії запрошені:</w:t>
      </w:r>
    </w:p>
    <w:p w14:paraId="11DC1DEA" w14:textId="77777777" w:rsidR="00F958FC" w:rsidRDefault="00F958FC" w:rsidP="00F958FC">
      <w:pPr>
        <w:pStyle w:val="4"/>
        <w:shd w:val="clear" w:color="auto" w:fill="FFFFFF"/>
        <w:spacing w:before="0" w:after="0"/>
        <w:jc w:val="both"/>
        <w:rPr>
          <w:rFonts w:ascii="Times New Roman" w:hAnsi="Times New Roman"/>
          <w:b w:val="0"/>
          <w:bCs w:val="0"/>
          <w:sz w:val="24"/>
          <w:szCs w:val="24"/>
        </w:rPr>
      </w:pPr>
      <w:r>
        <w:rPr>
          <w:rFonts w:ascii="Times New Roman" w:hAnsi="Times New Roman"/>
          <w:b w:val="0"/>
          <w:bCs w:val="0"/>
          <w:sz w:val="24"/>
          <w:szCs w:val="24"/>
        </w:rPr>
        <w:t>Віктор Кібляр – начальник відділу земельних ресурсів;</w:t>
      </w:r>
    </w:p>
    <w:p w14:paraId="46FC8688" w14:textId="1DFA73F4" w:rsidR="00466502" w:rsidRPr="009966E2" w:rsidRDefault="00466502" w:rsidP="00764B8D">
      <w:pPr>
        <w:jc w:val="both"/>
        <w:rPr>
          <w:sz w:val="24"/>
          <w:szCs w:val="24"/>
        </w:rPr>
      </w:pPr>
      <w:r w:rsidRPr="009966E2">
        <w:rPr>
          <w:sz w:val="24"/>
          <w:szCs w:val="24"/>
        </w:rPr>
        <w:t xml:space="preserve">Юлія Чорна </w:t>
      </w:r>
      <w:r w:rsidR="004A56AB" w:rsidRPr="009966E2">
        <w:rPr>
          <w:sz w:val="24"/>
          <w:szCs w:val="24"/>
        </w:rPr>
        <w:t>–</w:t>
      </w:r>
      <w:r w:rsidRPr="009966E2">
        <w:rPr>
          <w:sz w:val="24"/>
          <w:szCs w:val="24"/>
        </w:rPr>
        <w:t xml:space="preserve"> </w:t>
      </w:r>
      <w:bookmarkStart w:id="0" w:name="_Hlk224205847"/>
      <w:r w:rsidRPr="009966E2">
        <w:rPr>
          <w:sz w:val="24"/>
          <w:szCs w:val="24"/>
        </w:rPr>
        <w:t>начальник організаційного відділу ради управління організаційно-виконавчої роботи</w:t>
      </w:r>
      <w:bookmarkEnd w:id="0"/>
      <w:r w:rsidR="00FA341B">
        <w:rPr>
          <w:sz w:val="24"/>
          <w:szCs w:val="24"/>
        </w:rPr>
        <w:t>.</w:t>
      </w:r>
    </w:p>
    <w:p w14:paraId="0A6E63F1" w14:textId="77777777" w:rsidR="00466502" w:rsidRPr="009E08F8" w:rsidRDefault="00466502" w:rsidP="00C47100">
      <w:pPr>
        <w:jc w:val="both"/>
        <w:rPr>
          <w:sz w:val="24"/>
          <w:szCs w:val="24"/>
          <w:lang w:val="x-none"/>
        </w:rPr>
      </w:pPr>
    </w:p>
    <w:p w14:paraId="47FCC747" w14:textId="77777777" w:rsidR="00466502" w:rsidRPr="009E08F8" w:rsidRDefault="00466502" w:rsidP="00466502">
      <w:pPr>
        <w:jc w:val="both"/>
        <w:rPr>
          <w:sz w:val="24"/>
          <w:szCs w:val="24"/>
        </w:rPr>
      </w:pPr>
      <w:r w:rsidRPr="009E08F8">
        <w:rPr>
          <w:sz w:val="24"/>
          <w:szCs w:val="24"/>
        </w:rPr>
        <w:t xml:space="preserve">Головуюча – голова комісії Наталія Паньків. </w:t>
      </w:r>
    </w:p>
    <w:p w14:paraId="4775C782" w14:textId="77777777" w:rsidR="00466502" w:rsidRPr="009E08F8" w:rsidRDefault="00466502" w:rsidP="00466502">
      <w:pPr>
        <w:jc w:val="both"/>
        <w:rPr>
          <w:sz w:val="24"/>
          <w:szCs w:val="24"/>
        </w:rPr>
      </w:pPr>
    </w:p>
    <w:p w14:paraId="149B403C" w14:textId="3186A05A" w:rsidR="00AD41F2" w:rsidRPr="003452A0" w:rsidRDefault="00AD41F2" w:rsidP="00AD41F2">
      <w:pPr>
        <w:ind w:right="-143"/>
        <w:jc w:val="both"/>
        <w:rPr>
          <w:sz w:val="24"/>
          <w:szCs w:val="24"/>
        </w:rPr>
      </w:pPr>
      <w:r w:rsidRPr="003452A0">
        <w:rPr>
          <w:sz w:val="24"/>
          <w:szCs w:val="24"/>
        </w:rPr>
        <w:t xml:space="preserve">Депутати міської ради </w:t>
      </w:r>
      <w:r w:rsidR="002A1228" w:rsidRPr="009966E2">
        <w:rPr>
          <w:sz w:val="24"/>
          <w:szCs w:val="24"/>
        </w:rPr>
        <w:t xml:space="preserve">Паньків Наталія, </w:t>
      </w:r>
      <w:proofErr w:type="spellStart"/>
      <w:r w:rsidR="002A1228" w:rsidRPr="009966E2">
        <w:rPr>
          <w:sz w:val="24"/>
          <w:szCs w:val="24"/>
        </w:rPr>
        <w:t>Баб’юк</w:t>
      </w:r>
      <w:proofErr w:type="spellEnd"/>
      <w:r w:rsidR="002A1228" w:rsidRPr="009966E2">
        <w:rPr>
          <w:sz w:val="24"/>
          <w:szCs w:val="24"/>
        </w:rPr>
        <w:t xml:space="preserve"> Марія, </w:t>
      </w:r>
      <w:proofErr w:type="spellStart"/>
      <w:r w:rsidR="002A1228" w:rsidRPr="009966E2">
        <w:rPr>
          <w:sz w:val="24"/>
          <w:szCs w:val="24"/>
        </w:rPr>
        <w:t>Вонс</w:t>
      </w:r>
      <w:proofErr w:type="spellEnd"/>
      <w:r w:rsidR="002A1228" w:rsidRPr="009966E2">
        <w:rPr>
          <w:sz w:val="24"/>
          <w:szCs w:val="24"/>
        </w:rPr>
        <w:t xml:space="preserve"> Ігор, Гевко Віктор, </w:t>
      </w:r>
      <w:proofErr w:type="spellStart"/>
      <w:r w:rsidR="002A1228" w:rsidRPr="009966E2">
        <w:rPr>
          <w:sz w:val="24"/>
          <w:szCs w:val="24"/>
        </w:rPr>
        <w:t>Ергешов</w:t>
      </w:r>
      <w:proofErr w:type="spellEnd"/>
      <w:r w:rsidR="002A1228" w:rsidRPr="009966E2">
        <w:rPr>
          <w:sz w:val="24"/>
          <w:szCs w:val="24"/>
        </w:rPr>
        <w:t xml:space="preserve"> Рустам, </w:t>
      </w:r>
      <w:proofErr w:type="spellStart"/>
      <w:r w:rsidR="004B5F14" w:rsidRPr="004B5F14">
        <w:rPr>
          <w:sz w:val="24"/>
          <w:szCs w:val="24"/>
        </w:rPr>
        <w:t>Фартушняк</w:t>
      </w:r>
      <w:proofErr w:type="spellEnd"/>
      <w:r w:rsidR="004B5F14" w:rsidRPr="004B5F14">
        <w:rPr>
          <w:sz w:val="24"/>
          <w:szCs w:val="24"/>
        </w:rPr>
        <w:t xml:space="preserve"> Юрій</w:t>
      </w:r>
      <w:r w:rsidR="004B5F14" w:rsidRPr="003452A0">
        <w:rPr>
          <w:sz w:val="24"/>
          <w:szCs w:val="24"/>
        </w:rPr>
        <w:t xml:space="preserve"> </w:t>
      </w:r>
      <w:r w:rsidRPr="003452A0">
        <w:rPr>
          <w:sz w:val="24"/>
          <w:szCs w:val="24"/>
        </w:rPr>
        <w:t>представники виконавчих</w:t>
      </w:r>
      <w:r>
        <w:rPr>
          <w:sz w:val="24"/>
          <w:szCs w:val="24"/>
        </w:rPr>
        <w:t xml:space="preserve"> </w:t>
      </w:r>
      <w:r w:rsidRPr="003452A0">
        <w:rPr>
          <w:sz w:val="24"/>
          <w:szCs w:val="24"/>
        </w:rPr>
        <w:t>органів ради</w:t>
      </w:r>
      <w:r w:rsidR="007D329D">
        <w:rPr>
          <w:sz w:val="24"/>
          <w:szCs w:val="24"/>
        </w:rPr>
        <w:t xml:space="preserve"> </w:t>
      </w:r>
      <w:r w:rsidR="002A1228">
        <w:rPr>
          <w:sz w:val="24"/>
          <w:szCs w:val="24"/>
        </w:rPr>
        <w:t xml:space="preserve">Кібляр </w:t>
      </w:r>
      <w:r w:rsidR="00F958FC">
        <w:rPr>
          <w:sz w:val="24"/>
          <w:szCs w:val="24"/>
        </w:rPr>
        <w:t>Віктор,</w:t>
      </w:r>
      <w:r w:rsidRPr="003452A0">
        <w:rPr>
          <w:sz w:val="24"/>
          <w:szCs w:val="24"/>
        </w:rPr>
        <w:t xml:space="preserve"> Чорна Юлія брали участь в засіданні</w:t>
      </w:r>
      <w:r>
        <w:rPr>
          <w:sz w:val="24"/>
          <w:szCs w:val="24"/>
        </w:rPr>
        <w:t xml:space="preserve"> комісії </w:t>
      </w:r>
      <w:r w:rsidRPr="003452A0">
        <w:rPr>
          <w:sz w:val="24"/>
          <w:szCs w:val="24"/>
        </w:rPr>
        <w:t>за допомогою електронних месенджерів, які не заборонені до використання в</w:t>
      </w:r>
      <w:r>
        <w:rPr>
          <w:sz w:val="24"/>
          <w:szCs w:val="24"/>
        </w:rPr>
        <w:t xml:space="preserve"> </w:t>
      </w:r>
      <w:r w:rsidRPr="003452A0">
        <w:rPr>
          <w:sz w:val="24"/>
          <w:szCs w:val="24"/>
        </w:rPr>
        <w:t>Україні.</w:t>
      </w:r>
    </w:p>
    <w:p w14:paraId="4B2C79B5" w14:textId="77777777" w:rsidR="00466502" w:rsidRPr="009E08F8" w:rsidRDefault="00466502" w:rsidP="00466502">
      <w:pPr>
        <w:jc w:val="both"/>
        <w:rPr>
          <w:sz w:val="24"/>
          <w:szCs w:val="24"/>
        </w:rPr>
      </w:pPr>
    </w:p>
    <w:p w14:paraId="566CA691" w14:textId="77777777" w:rsidR="00F958FC" w:rsidRDefault="00F958FC" w:rsidP="00F958FC">
      <w:pPr>
        <w:jc w:val="both"/>
        <w:rPr>
          <w:sz w:val="24"/>
          <w:szCs w:val="24"/>
          <w:lang w:eastAsia="ru-RU"/>
        </w:rPr>
      </w:pPr>
      <w:r>
        <w:rPr>
          <w:sz w:val="24"/>
          <w:szCs w:val="24"/>
        </w:rPr>
        <w:t>СЛУХАЛИ:</w:t>
      </w:r>
      <w:r>
        <w:rPr>
          <w:sz w:val="24"/>
          <w:szCs w:val="24"/>
        </w:rPr>
        <w:tab/>
        <w:t>Про затвердження порядку денного комісії.</w:t>
      </w:r>
    </w:p>
    <w:p w14:paraId="213EE2BE" w14:textId="77777777" w:rsidR="00F958FC" w:rsidRDefault="00F958FC" w:rsidP="00F958FC">
      <w:pPr>
        <w:jc w:val="center"/>
        <w:rPr>
          <w:b/>
          <w:sz w:val="24"/>
          <w:szCs w:val="24"/>
        </w:rPr>
      </w:pPr>
    </w:p>
    <w:p w14:paraId="048D533E" w14:textId="7F9EA676" w:rsidR="00F958FC" w:rsidRDefault="00F958FC" w:rsidP="00F958FC">
      <w:pPr>
        <w:jc w:val="both"/>
        <w:rPr>
          <w:sz w:val="24"/>
          <w:szCs w:val="24"/>
        </w:rPr>
      </w:pPr>
      <w:r>
        <w:rPr>
          <w:sz w:val="24"/>
          <w:szCs w:val="24"/>
        </w:rPr>
        <w:t>ВИСТУПИЛА: Наталія Паньків, яка</w:t>
      </w:r>
      <w:r w:rsidR="00B974A2">
        <w:rPr>
          <w:sz w:val="24"/>
          <w:szCs w:val="24"/>
        </w:rPr>
        <w:t>,</w:t>
      </w:r>
      <w:r>
        <w:rPr>
          <w:sz w:val="24"/>
          <w:szCs w:val="24"/>
        </w:rPr>
        <w:t xml:space="preserve"> за ініціативи відділу земельних ресурсів</w:t>
      </w:r>
      <w:r w:rsidR="00B974A2">
        <w:rPr>
          <w:sz w:val="24"/>
          <w:szCs w:val="24"/>
        </w:rPr>
        <w:t xml:space="preserve">, </w:t>
      </w:r>
      <w:r>
        <w:rPr>
          <w:sz w:val="24"/>
          <w:szCs w:val="24"/>
        </w:rPr>
        <w:t>запропонувала сформувати порядок денний комісії наступним питанням:</w:t>
      </w:r>
    </w:p>
    <w:p w14:paraId="3CBF1830" w14:textId="7A537C29" w:rsidR="00F958FC" w:rsidRDefault="00F958FC" w:rsidP="00F958FC">
      <w:pPr>
        <w:jc w:val="both"/>
        <w:rPr>
          <w:sz w:val="24"/>
          <w:szCs w:val="24"/>
        </w:rPr>
      </w:pPr>
      <w:r>
        <w:rPr>
          <w:sz w:val="24"/>
          <w:szCs w:val="24"/>
        </w:rPr>
        <w:t xml:space="preserve">- </w:t>
      </w:r>
      <w:r>
        <w:rPr>
          <w:rFonts w:eastAsia="Calibri"/>
          <w:bCs/>
          <w:sz w:val="24"/>
          <w:szCs w:val="24"/>
          <w:lang w:eastAsia="uk-UA"/>
        </w:rPr>
        <w:t>Лист відділу земельних ресурсів від 22.05.2026 №170/25 щодо виплати грошової компенсації за земельні ділянки для будівництва житла відповідно до рішення виконавчого комітету міської ради від 25.04.2018 № 347 «Про Порядок виплати грошової компенсації та Порядок формування та ведення реєстру осіб, на яких поширюється чинність Закону України «Про статус ветеранів війни, гарантії їх соціального захисту»</w:t>
      </w:r>
      <w:r>
        <w:rPr>
          <w:sz w:val="24"/>
          <w:szCs w:val="24"/>
        </w:rPr>
        <w:t>.</w:t>
      </w:r>
    </w:p>
    <w:p w14:paraId="0A0FB8CA" w14:textId="77777777" w:rsidR="00F958FC" w:rsidRDefault="00F958FC" w:rsidP="00F958FC">
      <w:pPr>
        <w:jc w:val="both"/>
        <w:rPr>
          <w:sz w:val="24"/>
          <w:szCs w:val="24"/>
        </w:rPr>
      </w:pPr>
    </w:p>
    <w:p w14:paraId="1830DE93" w14:textId="710505A3" w:rsidR="00F958FC" w:rsidRDefault="00F958FC" w:rsidP="00F958FC">
      <w:pPr>
        <w:jc w:val="both"/>
        <w:rPr>
          <w:sz w:val="24"/>
          <w:szCs w:val="24"/>
        </w:rPr>
      </w:pPr>
      <w:r>
        <w:rPr>
          <w:sz w:val="24"/>
          <w:szCs w:val="24"/>
        </w:rPr>
        <w:t xml:space="preserve">Результати голосування за затвердження порядку денного, враховуючи пропозицію Наталії Паньків: За – </w:t>
      </w:r>
      <w:r w:rsidR="00793132">
        <w:rPr>
          <w:sz w:val="24"/>
          <w:szCs w:val="24"/>
        </w:rPr>
        <w:t>6</w:t>
      </w:r>
      <w:r>
        <w:rPr>
          <w:sz w:val="24"/>
          <w:szCs w:val="24"/>
        </w:rPr>
        <w:t xml:space="preserve"> </w:t>
      </w:r>
      <w:r>
        <w:rPr>
          <w:i/>
          <w:iCs/>
          <w:sz w:val="24"/>
          <w:szCs w:val="24"/>
        </w:rPr>
        <w:t xml:space="preserve">(Паньків Наталія, </w:t>
      </w:r>
      <w:proofErr w:type="spellStart"/>
      <w:r>
        <w:rPr>
          <w:i/>
          <w:iCs/>
          <w:sz w:val="24"/>
          <w:szCs w:val="24"/>
        </w:rPr>
        <w:t>Баб’юк</w:t>
      </w:r>
      <w:proofErr w:type="spellEnd"/>
      <w:r>
        <w:rPr>
          <w:i/>
          <w:iCs/>
          <w:sz w:val="24"/>
          <w:szCs w:val="24"/>
        </w:rPr>
        <w:t xml:space="preserve"> Марія, </w:t>
      </w:r>
      <w:proofErr w:type="spellStart"/>
      <w:r>
        <w:rPr>
          <w:i/>
          <w:iCs/>
          <w:sz w:val="24"/>
          <w:szCs w:val="24"/>
        </w:rPr>
        <w:t>Вонс</w:t>
      </w:r>
      <w:proofErr w:type="spellEnd"/>
      <w:r>
        <w:rPr>
          <w:i/>
          <w:iCs/>
          <w:sz w:val="24"/>
          <w:szCs w:val="24"/>
        </w:rPr>
        <w:t xml:space="preserve"> Ігор, Гевко Віктор, </w:t>
      </w:r>
      <w:proofErr w:type="spellStart"/>
      <w:r>
        <w:rPr>
          <w:i/>
          <w:iCs/>
          <w:sz w:val="24"/>
          <w:szCs w:val="24"/>
        </w:rPr>
        <w:t>Ергешов</w:t>
      </w:r>
      <w:proofErr w:type="spellEnd"/>
      <w:r>
        <w:rPr>
          <w:i/>
          <w:iCs/>
          <w:sz w:val="24"/>
          <w:szCs w:val="24"/>
        </w:rPr>
        <w:t xml:space="preserve"> Рустам</w:t>
      </w:r>
      <w:r w:rsidR="004B5F14">
        <w:rPr>
          <w:i/>
          <w:iCs/>
          <w:sz w:val="24"/>
          <w:szCs w:val="24"/>
        </w:rPr>
        <w:t xml:space="preserve">, </w:t>
      </w:r>
      <w:proofErr w:type="spellStart"/>
      <w:r w:rsidR="004B5F14" w:rsidRPr="004B5F14">
        <w:rPr>
          <w:i/>
          <w:iCs/>
          <w:sz w:val="24"/>
          <w:szCs w:val="24"/>
        </w:rPr>
        <w:t>Фартушняк</w:t>
      </w:r>
      <w:proofErr w:type="spellEnd"/>
      <w:r w:rsidR="004B5F14" w:rsidRPr="004B5F14">
        <w:rPr>
          <w:i/>
          <w:iCs/>
          <w:sz w:val="24"/>
          <w:szCs w:val="24"/>
        </w:rPr>
        <w:t xml:space="preserve"> Юрій</w:t>
      </w:r>
      <w:r>
        <w:rPr>
          <w:i/>
          <w:iCs/>
          <w:sz w:val="24"/>
          <w:szCs w:val="24"/>
        </w:rPr>
        <w:t>),</w:t>
      </w:r>
      <w:r>
        <w:rPr>
          <w:sz w:val="24"/>
          <w:szCs w:val="24"/>
        </w:rPr>
        <w:t xml:space="preserve"> проти-0, утримались-0. Рішення прийнято.</w:t>
      </w:r>
    </w:p>
    <w:p w14:paraId="604B68F4" w14:textId="77777777" w:rsidR="00C82E43" w:rsidRDefault="00C82E43" w:rsidP="00F958FC">
      <w:pPr>
        <w:jc w:val="both"/>
        <w:rPr>
          <w:sz w:val="24"/>
          <w:szCs w:val="24"/>
        </w:rPr>
      </w:pPr>
    </w:p>
    <w:p w14:paraId="25D761EE" w14:textId="6C9F2DF0" w:rsidR="00F958FC" w:rsidRDefault="00F958FC" w:rsidP="00F958FC">
      <w:pPr>
        <w:jc w:val="both"/>
        <w:rPr>
          <w:sz w:val="24"/>
          <w:szCs w:val="24"/>
        </w:rPr>
      </w:pPr>
      <w:r>
        <w:rPr>
          <w:sz w:val="24"/>
          <w:szCs w:val="24"/>
        </w:rPr>
        <w:t>ВИРІШИЛИ:</w:t>
      </w:r>
      <w:r>
        <w:rPr>
          <w:sz w:val="24"/>
          <w:szCs w:val="24"/>
        </w:rPr>
        <w:tab/>
        <w:t>Затвердити порядок денний комісії:</w:t>
      </w:r>
    </w:p>
    <w:p w14:paraId="303B5425" w14:textId="77777777" w:rsidR="006E762A" w:rsidRDefault="006E762A" w:rsidP="00F958FC">
      <w:pPr>
        <w:pStyle w:val="af0"/>
        <w:spacing w:after="0"/>
        <w:jc w:val="center"/>
        <w:rPr>
          <w:b/>
        </w:rPr>
      </w:pPr>
    </w:p>
    <w:p w14:paraId="432E8501" w14:textId="5EE271F9" w:rsidR="00F958FC" w:rsidRDefault="00F958FC" w:rsidP="00F958FC">
      <w:pPr>
        <w:pStyle w:val="af0"/>
        <w:spacing w:after="0"/>
        <w:jc w:val="center"/>
        <w:rPr>
          <w:b/>
        </w:rPr>
      </w:pPr>
      <w:r>
        <w:rPr>
          <w:b/>
        </w:rPr>
        <w:lastRenderedPageBreak/>
        <w:t>Порядок денний засідання комісії:</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8470"/>
      </w:tblGrid>
      <w:tr w:rsidR="00F958FC" w14:paraId="3899D062" w14:textId="77777777" w:rsidTr="00F958FC">
        <w:tc>
          <w:tcPr>
            <w:tcW w:w="710" w:type="dxa"/>
            <w:tcBorders>
              <w:top w:val="single" w:sz="4" w:space="0" w:color="auto"/>
              <w:left w:val="single" w:sz="4" w:space="0" w:color="auto"/>
              <w:bottom w:val="single" w:sz="4" w:space="0" w:color="auto"/>
              <w:right w:val="single" w:sz="4" w:space="0" w:color="auto"/>
            </w:tcBorders>
            <w:vAlign w:val="center"/>
            <w:hideMark/>
          </w:tcPr>
          <w:p w14:paraId="2E90B48E" w14:textId="77777777" w:rsidR="00F958FC" w:rsidRDefault="00F958FC">
            <w:pPr>
              <w:pStyle w:val="TableParagraph"/>
              <w:ind w:left="0" w:hanging="2"/>
              <w:rPr>
                <w:b/>
                <w:sz w:val="24"/>
                <w:szCs w:val="24"/>
              </w:rPr>
            </w:pPr>
            <w:r>
              <w:rPr>
                <w:b/>
                <w:sz w:val="24"/>
                <w:szCs w:val="24"/>
              </w:rPr>
              <w:t>№ з/п</w:t>
            </w:r>
          </w:p>
        </w:tc>
        <w:tc>
          <w:tcPr>
            <w:tcW w:w="8470" w:type="dxa"/>
            <w:tcBorders>
              <w:top w:val="single" w:sz="4" w:space="0" w:color="auto"/>
              <w:left w:val="single" w:sz="4" w:space="0" w:color="auto"/>
              <w:bottom w:val="single" w:sz="4" w:space="0" w:color="auto"/>
              <w:right w:val="single" w:sz="4" w:space="0" w:color="auto"/>
            </w:tcBorders>
            <w:hideMark/>
          </w:tcPr>
          <w:p w14:paraId="006B8A00" w14:textId="4647B612" w:rsidR="00F958FC" w:rsidRDefault="00F958FC">
            <w:pPr>
              <w:jc w:val="center"/>
              <w:rPr>
                <w:b/>
                <w:sz w:val="24"/>
                <w:szCs w:val="24"/>
              </w:rPr>
            </w:pPr>
            <w:r>
              <w:rPr>
                <w:b/>
                <w:sz w:val="24"/>
                <w:szCs w:val="24"/>
              </w:rPr>
              <w:t>Назва п</w:t>
            </w:r>
            <w:r w:rsidR="00E20695">
              <w:rPr>
                <w:b/>
                <w:sz w:val="24"/>
                <w:szCs w:val="24"/>
              </w:rPr>
              <w:t>итання</w:t>
            </w:r>
          </w:p>
        </w:tc>
      </w:tr>
      <w:tr w:rsidR="00F958FC" w14:paraId="6CF6358E" w14:textId="77777777" w:rsidTr="00F958FC">
        <w:tc>
          <w:tcPr>
            <w:tcW w:w="710" w:type="dxa"/>
            <w:tcBorders>
              <w:top w:val="single" w:sz="4" w:space="0" w:color="auto"/>
              <w:left w:val="single" w:sz="4" w:space="0" w:color="auto"/>
              <w:bottom w:val="single" w:sz="4" w:space="0" w:color="auto"/>
              <w:right w:val="single" w:sz="4" w:space="0" w:color="auto"/>
            </w:tcBorders>
            <w:vAlign w:val="center"/>
          </w:tcPr>
          <w:p w14:paraId="7FDC03C9" w14:textId="77777777" w:rsidR="00F958FC" w:rsidRDefault="00F958FC" w:rsidP="00F958FC">
            <w:pPr>
              <w:pStyle w:val="TableParagraph"/>
              <w:numPr>
                <w:ilvl w:val="0"/>
                <w:numId w:val="17"/>
              </w:numPr>
              <w:ind w:left="0" w:hanging="2"/>
              <w:rPr>
                <w:bCs/>
                <w:sz w:val="24"/>
                <w:szCs w:val="24"/>
              </w:rPr>
            </w:pPr>
          </w:p>
        </w:tc>
        <w:tc>
          <w:tcPr>
            <w:tcW w:w="8470" w:type="dxa"/>
            <w:tcBorders>
              <w:top w:val="single" w:sz="4" w:space="0" w:color="auto"/>
              <w:left w:val="single" w:sz="4" w:space="0" w:color="auto"/>
              <w:bottom w:val="single" w:sz="4" w:space="0" w:color="auto"/>
              <w:right w:val="single" w:sz="4" w:space="0" w:color="auto"/>
            </w:tcBorders>
            <w:vAlign w:val="center"/>
            <w:hideMark/>
          </w:tcPr>
          <w:p w14:paraId="368A2690" w14:textId="7964EBCB" w:rsidR="00F958FC" w:rsidRDefault="00F958FC">
            <w:pPr>
              <w:pStyle w:val="af2"/>
              <w:tabs>
                <w:tab w:val="left" w:pos="4601"/>
                <w:tab w:val="left" w:pos="5415"/>
                <w:tab w:val="left" w:pos="6990"/>
                <w:tab w:val="left" w:pos="7080"/>
              </w:tabs>
              <w:jc w:val="both"/>
              <w:rPr>
                <w:color w:val="FF0000"/>
                <w:sz w:val="24"/>
                <w:szCs w:val="24"/>
              </w:rPr>
            </w:pPr>
            <w:r>
              <w:rPr>
                <w:rFonts w:eastAsia="Calibri"/>
                <w:bCs/>
                <w:sz w:val="24"/>
                <w:szCs w:val="24"/>
              </w:rPr>
              <w:t>Лист відділу земельних ресурсів від 22.05.2026 №170/25 щодо виплати грошової компенсації за земельні ділянки для будівництва житла відповідно до рішення виконавчого комітету міської ради від 25.04.2018 № 347 «Про Порядок виплати грошової компенсації та Порядок формування та ведення реєстру осіб, на яких поширюється чинність Закону України «Про статус ветеранів війни, гарантії їх соціального захисту»</w:t>
            </w:r>
          </w:p>
        </w:tc>
      </w:tr>
    </w:tbl>
    <w:p w14:paraId="08A42825" w14:textId="77777777" w:rsidR="002A1228" w:rsidRDefault="002A1228" w:rsidP="002A1228">
      <w:pPr>
        <w:pStyle w:val="af0"/>
        <w:spacing w:before="0" w:beforeAutospacing="0" w:after="0" w:afterAutospacing="0"/>
        <w:jc w:val="both"/>
        <w:rPr>
          <w:b/>
        </w:rPr>
      </w:pPr>
      <w:bookmarkStart w:id="1" w:name="_Hlk175560720"/>
      <w:bookmarkStart w:id="2" w:name="_Hlk175560938"/>
    </w:p>
    <w:p w14:paraId="69772C44" w14:textId="71EF6936" w:rsidR="00F958FC" w:rsidRDefault="00F958FC" w:rsidP="002A1228">
      <w:pPr>
        <w:pStyle w:val="af0"/>
        <w:spacing w:before="0" w:beforeAutospacing="0" w:after="0" w:afterAutospacing="0"/>
        <w:jc w:val="both"/>
        <w:rPr>
          <w:b/>
        </w:rPr>
      </w:pPr>
      <w:r>
        <w:rPr>
          <w:b/>
        </w:rPr>
        <w:t>1. Перше питання порядку денного.</w:t>
      </w:r>
    </w:p>
    <w:p w14:paraId="1BEA0E43" w14:textId="2317B210" w:rsidR="00F958FC" w:rsidRDefault="00F958FC" w:rsidP="002A1228">
      <w:pPr>
        <w:pStyle w:val="af2"/>
        <w:jc w:val="both"/>
        <w:rPr>
          <w:sz w:val="24"/>
          <w:szCs w:val="24"/>
        </w:rPr>
      </w:pPr>
      <w:r>
        <w:rPr>
          <w:sz w:val="24"/>
          <w:szCs w:val="24"/>
        </w:rPr>
        <w:t xml:space="preserve">СЛУХАЛИ: </w:t>
      </w:r>
      <w:r w:rsidR="00A44D80">
        <w:rPr>
          <w:rFonts w:eastAsia="Calibri"/>
          <w:bCs/>
          <w:sz w:val="24"/>
          <w:szCs w:val="24"/>
        </w:rPr>
        <w:t>Лист відділу земельних ресурсів від 22.05.2026 №170/25 щодо виплати грошової компенсації за земельні ділянки для будівництва житла відповідно до рішення виконавчого комітету міської ради від 25.04.2018 № 347 «Про Порядок виплати грошової компенсації та Порядок формування та ведення реєстру осіб, на яких поширюється чинність Закону України «Про статус ветеранів війни, гарантії їх соціального захисту»</w:t>
      </w:r>
    </w:p>
    <w:p w14:paraId="7D31E6D8" w14:textId="77777777" w:rsidR="00F958FC" w:rsidRDefault="00F958FC" w:rsidP="00F958FC">
      <w:pPr>
        <w:pStyle w:val="af2"/>
        <w:jc w:val="both"/>
        <w:rPr>
          <w:bCs/>
          <w:sz w:val="24"/>
          <w:szCs w:val="24"/>
        </w:rPr>
      </w:pPr>
      <w:r>
        <w:rPr>
          <w:bCs/>
          <w:sz w:val="24"/>
          <w:szCs w:val="24"/>
        </w:rPr>
        <w:t>ДОПОВІДАВ: Віктор Кібляр</w:t>
      </w:r>
    </w:p>
    <w:p w14:paraId="0AF2532D" w14:textId="77777777" w:rsidR="007A6CF5" w:rsidRDefault="00F958FC" w:rsidP="00F958FC">
      <w:pPr>
        <w:pStyle w:val="12"/>
        <w:shd w:val="clear" w:color="auto" w:fill="FFFFFF"/>
        <w:jc w:val="both"/>
        <w:rPr>
          <w:color w:val="000000"/>
          <w:sz w:val="24"/>
          <w:szCs w:val="24"/>
        </w:rPr>
      </w:pPr>
      <w:r>
        <w:rPr>
          <w:bCs/>
          <w:color w:val="000000"/>
          <w:sz w:val="24"/>
          <w:szCs w:val="24"/>
        </w:rPr>
        <w:t xml:space="preserve">ВИСТУПИЛА: Наталія Паньків, </w:t>
      </w:r>
      <w:r>
        <w:rPr>
          <w:color w:val="000000"/>
          <w:sz w:val="24"/>
          <w:szCs w:val="24"/>
        </w:rPr>
        <w:t>яка запропонувала</w:t>
      </w:r>
      <w:r w:rsidR="007A6CF5">
        <w:rPr>
          <w:color w:val="000000"/>
          <w:sz w:val="24"/>
          <w:szCs w:val="24"/>
        </w:rPr>
        <w:t>:</w:t>
      </w:r>
    </w:p>
    <w:p w14:paraId="7E71E9BF" w14:textId="279F6E98" w:rsidR="00F958FC" w:rsidRDefault="00F958FC" w:rsidP="00FC5405">
      <w:pPr>
        <w:pStyle w:val="12"/>
        <w:numPr>
          <w:ilvl w:val="0"/>
          <w:numId w:val="36"/>
        </w:numPr>
        <w:shd w:val="clear" w:color="auto" w:fill="FFFFFF"/>
        <w:tabs>
          <w:tab w:val="left" w:pos="284"/>
        </w:tabs>
        <w:ind w:left="0" w:firstLine="0"/>
        <w:jc w:val="both"/>
        <w:rPr>
          <w:bCs/>
          <w:sz w:val="24"/>
          <w:szCs w:val="24"/>
        </w:rPr>
      </w:pPr>
      <w:r>
        <w:rPr>
          <w:color w:val="000000"/>
          <w:sz w:val="24"/>
          <w:szCs w:val="24"/>
        </w:rPr>
        <w:t xml:space="preserve">погодити виплату </w:t>
      </w:r>
      <w:r>
        <w:rPr>
          <w:bCs/>
          <w:color w:val="000000"/>
          <w:sz w:val="24"/>
          <w:szCs w:val="24"/>
        </w:rPr>
        <w:t xml:space="preserve">грошової компенсації за земельні ділянки для будівництва житла </w:t>
      </w:r>
      <w:r>
        <w:rPr>
          <w:bCs/>
          <w:sz w:val="24"/>
          <w:szCs w:val="24"/>
        </w:rPr>
        <w:t>громадянам</w:t>
      </w:r>
      <w:r w:rsidR="004F2DBA">
        <w:rPr>
          <w:bCs/>
          <w:sz w:val="24"/>
          <w:szCs w:val="24"/>
        </w:rPr>
        <w:t xml:space="preserve"> - учасникам бойових дій та антитерористичної операції, </w:t>
      </w:r>
      <w:r>
        <w:rPr>
          <w:bCs/>
          <w:sz w:val="24"/>
          <w:szCs w:val="24"/>
        </w:rPr>
        <w:t>згідно</w:t>
      </w:r>
      <w:r w:rsidR="004F2DBA">
        <w:rPr>
          <w:bCs/>
          <w:sz w:val="24"/>
          <w:szCs w:val="24"/>
        </w:rPr>
        <w:t xml:space="preserve"> з</w:t>
      </w:r>
      <w:r>
        <w:rPr>
          <w:bCs/>
          <w:sz w:val="24"/>
          <w:szCs w:val="24"/>
        </w:rPr>
        <w:t xml:space="preserve"> рекомендован</w:t>
      </w:r>
      <w:r w:rsidR="004F2DBA">
        <w:rPr>
          <w:bCs/>
          <w:sz w:val="24"/>
          <w:szCs w:val="24"/>
        </w:rPr>
        <w:t>им</w:t>
      </w:r>
      <w:r>
        <w:rPr>
          <w:bCs/>
          <w:sz w:val="24"/>
          <w:szCs w:val="24"/>
        </w:rPr>
        <w:t xml:space="preserve"> у листі відділу земельних ресурсів від </w:t>
      </w:r>
      <w:r w:rsidR="00DD0D2A">
        <w:rPr>
          <w:rFonts w:eastAsia="Calibri"/>
          <w:bCs/>
          <w:sz w:val="24"/>
          <w:szCs w:val="24"/>
        </w:rPr>
        <w:t xml:space="preserve">22.05.2026 №170/25 </w:t>
      </w:r>
      <w:r>
        <w:rPr>
          <w:bCs/>
          <w:sz w:val="24"/>
          <w:szCs w:val="24"/>
        </w:rPr>
        <w:t>списк</w:t>
      </w:r>
      <w:r w:rsidR="004F2DBA">
        <w:rPr>
          <w:bCs/>
          <w:sz w:val="24"/>
          <w:szCs w:val="24"/>
        </w:rPr>
        <w:t>ом (додаток 1);</w:t>
      </w:r>
    </w:p>
    <w:p w14:paraId="6AAF1AEB" w14:textId="2A627963" w:rsidR="00FC5405" w:rsidRPr="00FC5405" w:rsidRDefault="00FC5405" w:rsidP="00FC5405">
      <w:pPr>
        <w:pStyle w:val="12"/>
        <w:numPr>
          <w:ilvl w:val="0"/>
          <w:numId w:val="36"/>
        </w:numPr>
        <w:shd w:val="clear" w:color="auto" w:fill="FFFFFF"/>
        <w:tabs>
          <w:tab w:val="left" w:pos="284"/>
        </w:tabs>
        <w:ind w:left="0" w:firstLine="0"/>
        <w:jc w:val="both"/>
        <w:rPr>
          <w:bCs/>
          <w:color w:val="000000"/>
          <w:sz w:val="24"/>
          <w:szCs w:val="24"/>
        </w:rPr>
      </w:pPr>
      <w:r w:rsidRPr="00FC5405">
        <w:rPr>
          <w:bCs/>
          <w:sz w:val="24"/>
          <w:szCs w:val="24"/>
        </w:rPr>
        <w:t>зняти з розгляду комісії звернення громадян</w:t>
      </w:r>
      <w:r w:rsidR="004F2DBA">
        <w:rPr>
          <w:bCs/>
          <w:sz w:val="24"/>
          <w:szCs w:val="24"/>
        </w:rPr>
        <w:t xml:space="preserve"> -</w:t>
      </w:r>
      <w:r w:rsidRPr="00FC5405">
        <w:rPr>
          <w:bCs/>
          <w:sz w:val="24"/>
          <w:szCs w:val="24"/>
        </w:rPr>
        <w:t xml:space="preserve"> учасників бойових дій та антитерористичної операції щодо виплати</w:t>
      </w:r>
      <w:r w:rsidRPr="00FC5405">
        <w:rPr>
          <w:sz w:val="24"/>
          <w:szCs w:val="24"/>
        </w:rPr>
        <w:t xml:space="preserve"> </w:t>
      </w:r>
      <w:r w:rsidRPr="00FC5405">
        <w:rPr>
          <w:bCs/>
          <w:sz w:val="24"/>
          <w:szCs w:val="24"/>
        </w:rPr>
        <w:t xml:space="preserve">грошової компенсації за земельні ділянки для будівництва житла згідно </w:t>
      </w:r>
      <w:r w:rsidR="000449A9">
        <w:rPr>
          <w:bCs/>
          <w:sz w:val="24"/>
          <w:szCs w:val="24"/>
        </w:rPr>
        <w:t xml:space="preserve">з </w:t>
      </w:r>
      <w:r w:rsidRPr="00FC5405">
        <w:rPr>
          <w:bCs/>
          <w:sz w:val="24"/>
          <w:szCs w:val="24"/>
        </w:rPr>
        <w:t>рекомендован</w:t>
      </w:r>
      <w:r w:rsidR="000449A9">
        <w:rPr>
          <w:bCs/>
          <w:sz w:val="24"/>
          <w:szCs w:val="24"/>
        </w:rPr>
        <w:t>им</w:t>
      </w:r>
      <w:r w:rsidRPr="00FC5405">
        <w:rPr>
          <w:bCs/>
          <w:sz w:val="24"/>
          <w:szCs w:val="24"/>
        </w:rPr>
        <w:t xml:space="preserve"> у листі відділу земельних ресурсів </w:t>
      </w:r>
      <w:r>
        <w:rPr>
          <w:bCs/>
          <w:sz w:val="24"/>
          <w:szCs w:val="24"/>
        </w:rPr>
        <w:t xml:space="preserve">від </w:t>
      </w:r>
      <w:r>
        <w:rPr>
          <w:rFonts w:eastAsia="Calibri"/>
          <w:bCs/>
          <w:sz w:val="24"/>
          <w:szCs w:val="24"/>
        </w:rPr>
        <w:t xml:space="preserve">22.05.2026 №170/25 </w:t>
      </w:r>
      <w:r>
        <w:rPr>
          <w:bCs/>
          <w:sz w:val="24"/>
          <w:szCs w:val="24"/>
        </w:rPr>
        <w:t>спи</w:t>
      </w:r>
      <w:r w:rsidR="00577F6F">
        <w:rPr>
          <w:bCs/>
          <w:sz w:val="24"/>
          <w:szCs w:val="24"/>
        </w:rPr>
        <w:t>ск</w:t>
      </w:r>
      <w:r w:rsidR="000449A9">
        <w:rPr>
          <w:bCs/>
          <w:sz w:val="24"/>
          <w:szCs w:val="24"/>
        </w:rPr>
        <w:t>ом (додаток 2)</w:t>
      </w:r>
      <w:r w:rsidR="00952ACA">
        <w:rPr>
          <w:bCs/>
          <w:sz w:val="24"/>
          <w:szCs w:val="24"/>
        </w:rPr>
        <w:t>.</w:t>
      </w:r>
    </w:p>
    <w:p w14:paraId="156956EA" w14:textId="77777777" w:rsidR="00FC5405" w:rsidRDefault="00FC5405" w:rsidP="00F958FC">
      <w:pPr>
        <w:jc w:val="both"/>
        <w:rPr>
          <w:sz w:val="24"/>
          <w:szCs w:val="24"/>
        </w:rPr>
      </w:pPr>
    </w:p>
    <w:p w14:paraId="73213932" w14:textId="760CF404" w:rsidR="00F958FC" w:rsidRDefault="00F958FC" w:rsidP="00F958FC">
      <w:pPr>
        <w:jc w:val="both"/>
        <w:rPr>
          <w:sz w:val="24"/>
          <w:szCs w:val="24"/>
        </w:rPr>
      </w:pPr>
      <w:r>
        <w:rPr>
          <w:sz w:val="24"/>
          <w:szCs w:val="24"/>
        </w:rPr>
        <w:t xml:space="preserve">Результати голосування за пропозицію Наталії Паньків: За – </w:t>
      </w:r>
      <w:r w:rsidR="00793132">
        <w:rPr>
          <w:sz w:val="24"/>
          <w:szCs w:val="24"/>
        </w:rPr>
        <w:t>6</w:t>
      </w:r>
      <w:r>
        <w:rPr>
          <w:sz w:val="24"/>
          <w:szCs w:val="24"/>
        </w:rPr>
        <w:t xml:space="preserve"> </w:t>
      </w:r>
      <w:r>
        <w:rPr>
          <w:i/>
          <w:iCs/>
          <w:sz w:val="24"/>
          <w:szCs w:val="24"/>
        </w:rPr>
        <w:t xml:space="preserve">(Паньків Наталія, </w:t>
      </w:r>
      <w:proofErr w:type="spellStart"/>
      <w:r>
        <w:rPr>
          <w:i/>
          <w:iCs/>
          <w:sz w:val="24"/>
          <w:szCs w:val="24"/>
        </w:rPr>
        <w:t>Баб’юк</w:t>
      </w:r>
      <w:proofErr w:type="spellEnd"/>
      <w:r>
        <w:rPr>
          <w:i/>
          <w:iCs/>
          <w:sz w:val="24"/>
          <w:szCs w:val="24"/>
        </w:rPr>
        <w:t xml:space="preserve">  Марія, </w:t>
      </w:r>
      <w:proofErr w:type="spellStart"/>
      <w:r>
        <w:rPr>
          <w:i/>
          <w:iCs/>
          <w:sz w:val="24"/>
          <w:szCs w:val="24"/>
        </w:rPr>
        <w:t>Вонс</w:t>
      </w:r>
      <w:proofErr w:type="spellEnd"/>
      <w:r>
        <w:rPr>
          <w:i/>
          <w:iCs/>
          <w:sz w:val="24"/>
          <w:szCs w:val="24"/>
        </w:rPr>
        <w:t xml:space="preserve"> Ігор, Гевко Віктор, </w:t>
      </w:r>
      <w:proofErr w:type="spellStart"/>
      <w:r>
        <w:rPr>
          <w:i/>
          <w:iCs/>
          <w:sz w:val="24"/>
          <w:szCs w:val="24"/>
        </w:rPr>
        <w:t>Ергешов</w:t>
      </w:r>
      <w:proofErr w:type="spellEnd"/>
      <w:r>
        <w:rPr>
          <w:i/>
          <w:iCs/>
          <w:sz w:val="24"/>
          <w:szCs w:val="24"/>
        </w:rPr>
        <w:t xml:space="preserve"> Рустам</w:t>
      </w:r>
      <w:r w:rsidR="00793132">
        <w:rPr>
          <w:i/>
          <w:iCs/>
          <w:sz w:val="24"/>
          <w:szCs w:val="24"/>
        </w:rPr>
        <w:t xml:space="preserve">, </w:t>
      </w:r>
      <w:proofErr w:type="spellStart"/>
      <w:r w:rsidR="00793132" w:rsidRPr="00793132">
        <w:rPr>
          <w:i/>
          <w:iCs/>
          <w:sz w:val="24"/>
          <w:szCs w:val="24"/>
        </w:rPr>
        <w:t>Фартушняк</w:t>
      </w:r>
      <w:proofErr w:type="spellEnd"/>
      <w:r w:rsidR="00793132" w:rsidRPr="00793132">
        <w:rPr>
          <w:i/>
          <w:iCs/>
          <w:sz w:val="24"/>
          <w:szCs w:val="24"/>
        </w:rPr>
        <w:t xml:space="preserve"> Юрій</w:t>
      </w:r>
      <w:r>
        <w:rPr>
          <w:i/>
          <w:iCs/>
          <w:sz w:val="24"/>
          <w:szCs w:val="24"/>
        </w:rPr>
        <w:t>),</w:t>
      </w:r>
      <w:r>
        <w:rPr>
          <w:sz w:val="24"/>
          <w:szCs w:val="24"/>
        </w:rPr>
        <w:t xml:space="preserve"> проти-0, утримались-0. Рішення прийнято.</w:t>
      </w:r>
    </w:p>
    <w:p w14:paraId="1B8CD6A0" w14:textId="05381837" w:rsidR="00FC5405" w:rsidRDefault="00F958FC" w:rsidP="00F958FC">
      <w:pPr>
        <w:pStyle w:val="12"/>
        <w:shd w:val="clear" w:color="auto" w:fill="FFFFFF"/>
        <w:jc w:val="both"/>
        <w:rPr>
          <w:sz w:val="24"/>
          <w:szCs w:val="24"/>
        </w:rPr>
      </w:pPr>
      <w:r>
        <w:rPr>
          <w:sz w:val="24"/>
          <w:szCs w:val="24"/>
        </w:rPr>
        <w:t xml:space="preserve">ВИРІШИЛИ: </w:t>
      </w:r>
    </w:p>
    <w:p w14:paraId="5C9C3A42" w14:textId="36A47E27" w:rsidR="00F958FC" w:rsidRDefault="00C96D44" w:rsidP="00FC5405">
      <w:pPr>
        <w:pStyle w:val="12"/>
        <w:numPr>
          <w:ilvl w:val="0"/>
          <w:numId w:val="37"/>
        </w:numPr>
        <w:shd w:val="clear" w:color="auto" w:fill="FFFFFF"/>
        <w:tabs>
          <w:tab w:val="left" w:pos="284"/>
        </w:tabs>
        <w:ind w:left="0" w:firstLine="0"/>
        <w:jc w:val="both"/>
        <w:rPr>
          <w:bCs/>
          <w:sz w:val="24"/>
          <w:szCs w:val="24"/>
        </w:rPr>
      </w:pPr>
      <w:r>
        <w:rPr>
          <w:color w:val="000000"/>
          <w:sz w:val="24"/>
          <w:szCs w:val="24"/>
        </w:rPr>
        <w:t xml:space="preserve">Погодити виплату </w:t>
      </w:r>
      <w:r>
        <w:rPr>
          <w:bCs/>
          <w:color w:val="000000"/>
          <w:sz w:val="24"/>
          <w:szCs w:val="24"/>
        </w:rPr>
        <w:t xml:space="preserve">грошової компенсації за земельні ділянки для будівництва житла </w:t>
      </w:r>
      <w:r>
        <w:rPr>
          <w:bCs/>
          <w:sz w:val="24"/>
          <w:szCs w:val="24"/>
        </w:rPr>
        <w:t xml:space="preserve">громадянам - учасникам бойових дій та антитерористичної операції, згідно з рекомендованим у листі відділу земельних ресурсів від </w:t>
      </w:r>
      <w:r>
        <w:rPr>
          <w:rFonts w:eastAsia="Calibri"/>
          <w:bCs/>
          <w:sz w:val="24"/>
          <w:szCs w:val="24"/>
        </w:rPr>
        <w:t xml:space="preserve">22.05.2026 №170/25 </w:t>
      </w:r>
      <w:r>
        <w:rPr>
          <w:bCs/>
          <w:sz w:val="24"/>
          <w:szCs w:val="24"/>
        </w:rPr>
        <w:t xml:space="preserve">списком </w:t>
      </w:r>
      <w:r w:rsidR="00F958FC">
        <w:rPr>
          <w:bCs/>
          <w:sz w:val="24"/>
          <w:szCs w:val="24"/>
        </w:rPr>
        <w:t xml:space="preserve">(додаток </w:t>
      </w:r>
      <w:r w:rsidR="00FC5405">
        <w:rPr>
          <w:bCs/>
          <w:sz w:val="24"/>
          <w:szCs w:val="24"/>
        </w:rPr>
        <w:t xml:space="preserve">1 </w:t>
      </w:r>
      <w:r w:rsidR="00F958FC">
        <w:rPr>
          <w:bCs/>
          <w:sz w:val="24"/>
          <w:szCs w:val="24"/>
        </w:rPr>
        <w:t>додається).</w:t>
      </w:r>
    </w:p>
    <w:p w14:paraId="40230EFD" w14:textId="77777777" w:rsidR="00C96D44" w:rsidRDefault="00C96D44" w:rsidP="00F958FC">
      <w:pPr>
        <w:pStyle w:val="12"/>
        <w:shd w:val="clear" w:color="auto" w:fill="FFFFFF"/>
        <w:jc w:val="right"/>
        <w:rPr>
          <w:bCs/>
          <w:sz w:val="24"/>
          <w:szCs w:val="24"/>
        </w:rPr>
      </w:pPr>
    </w:p>
    <w:p w14:paraId="28D8357E" w14:textId="00FE8AE4" w:rsidR="00F958FC" w:rsidRDefault="00F958FC" w:rsidP="00F958FC">
      <w:pPr>
        <w:pStyle w:val="12"/>
        <w:shd w:val="clear" w:color="auto" w:fill="FFFFFF"/>
        <w:jc w:val="right"/>
        <w:rPr>
          <w:bCs/>
          <w:sz w:val="24"/>
          <w:szCs w:val="24"/>
        </w:rPr>
      </w:pPr>
      <w:r>
        <w:rPr>
          <w:bCs/>
          <w:sz w:val="24"/>
          <w:szCs w:val="24"/>
        </w:rPr>
        <w:t>Додаток</w:t>
      </w:r>
      <w:r w:rsidR="00FC5405">
        <w:rPr>
          <w:bCs/>
          <w:sz w:val="24"/>
          <w:szCs w:val="24"/>
        </w:rPr>
        <w:t>1</w:t>
      </w:r>
    </w:p>
    <w:p w14:paraId="0988E922" w14:textId="77777777" w:rsidR="00F958FC" w:rsidRDefault="00F958FC" w:rsidP="00F958FC">
      <w:pPr>
        <w:pStyle w:val="12"/>
        <w:shd w:val="clear" w:color="auto" w:fill="FFFFFF"/>
        <w:jc w:val="right"/>
        <w:rPr>
          <w:bCs/>
          <w:sz w:val="24"/>
          <w:szCs w:val="24"/>
        </w:rPr>
      </w:pPr>
    </w:p>
    <w:p w14:paraId="29AB0975" w14:textId="77777777" w:rsidR="00952ACA" w:rsidRDefault="00F958FC" w:rsidP="00F958FC">
      <w:pPr>
        <w:jc w:val="center"/>
        <w:rPr>
          <w:b/>
          <w:sz w:val="24"/>
          <w:szCs w:val="24"/>
        </w:rPr>
      </w:pPr>
      <w:r>
        <w:rPr>
          <w:b/>
          <w:sz w:val="24"/>
          <w:szCs w:val="24"/>
        </w:rPr>
        <w:t>Рекомендаційний список громадян</w:t>
      </w:r>
      <w:r w:rsidR="00952ACA">
        <w:rPr>
          <w:b/>
          <w:sz w:val="24"/>
          <w:szCs w:val="24"/>
        </w:rPr>
        <w:t xml:space="preserve"> -</w:t>
      </w:r>
      <w:r>
        <w:rPr>
          <w:b/>
          <w:sz w:val="24"/>
          <w:szCs w:val="24"/>
        </w:rPr>
        <w:t xml:space="preserve"> учасників бойових дій та </w:t>
      </w:r>
      <w:r w:rsidR="00952ACA">
        <w:rPr>
          <w:b/>
          <w:sz w:val="24"/>
          <w:szCs w:val="24"/>
        </w:rPr>
        <w:t>антитерористичної операції</w:t>
      </w:r>
      <w:r>
        <w:rPr>
          <w:b/>
          <w:sz w:val="24"/>
          <w:szCs w:val="24"/>
        </w:rPr>
        <w:t>,</w:t>
      </w:r>
      <w:r w:rsidR="00952ACA">
        <w:rPr>
          <w:b/>
          <w:sz w:val="24"/>
          <w:szCs w:val="24"/>
        </w:rPr>
        <w:t xml:space="preserve"> яким пропонується виплата грошової компенсації за земельні ділянки для будівництва житла</w:t>
      </w:r>
    </w:p>
    <w:p w14:paraId="7F824191" w14:textId="77777777" w:rsidR="00F958FC" w:rsidRDefault="00F958FC" w:rsidP="00F958FC">
      <w:pPr>
        <w:jc w:val="center"/>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1"/>
        <w:gridCol w:w="3597"/>
        <w:gridCol w:w="4663"/>
      </w:tblGrid>
      <w:tr w:rsidR="007A6CF5" w:rsidRPr="00C96D44" w14:paraId="30760B6F" w14:textId="77777777" w:rsidTr="00C96D44">
        <w:trPr>
          <w:trHeight w:val="20"/>
        </w:trPr>
        <w:tc>
          <w:tcPr>
            <w:tcW w:w="442" w:type="pct"/>
          </w:tcPr>
          <w:p w14:paraId="698ADAB3" w14:textId="77777777" w:rsidR="00E20695" w:rsidRPr="00C96D44" w:rsidRDefault="007A6CF5" w:rsidP="00C96D44">
            <w:pPr>
              <w:jc w:val="center"/>
              <w:rPr>
                <w:b/>
                <w:sz w:val="24"/>
                <w:szCs w:val="24"/>
              </w:rPr>
            </w:pPr>
            <w:r w:rsidRPr="00C96D44">
              <w:rPr>
                <w:b/>
                <w:sz w:val="24"/>
                <w:szCs w:val="24"/>
              </w:rPr>
              <w:t>№</w:t>
            </w:r>
          </w:p>
          <w:p w14:paraId="6C155EFB" w14:textId="6D94338F" w:rsidR="007A6CF5" w:rsidRPr="00C96D44" w:rsidRDefault="00E20695" w:rsidP="00C96D44">
            <w:pPr>
              <w:jc w:val="center"/>
              <w:rPr>
                <w:b/>
                <w:sz w:val="24"/>
                <w:szCs w:val="24"/>
              </w:rPr>
            </w:pPr>
            <w:r w:rsidRPr="00C96D44">
              <w:rPr>
                <w:b/>
                <w:sz w:val="24"/>
                <w:szCs w:val="24"/>
              </w:rPr>
              <w:t>з</w:t>
            </w:r>
            <w:r w:rsidR="007A6CF5" w:rsidRPr="00C96D44">
              <w:rPr>
                <w:b/>
                <w:sz w:val="24"/>
                <w:szCs w:val="24"/>
              </w:rPr>
              <w:t>/п</w:t>
            </w:r>
          </w:p>
        </w:tc>
        <w:tc>
          <w:tcPr>
            <w:tcW w:w="1985" w:type="pct"/>
            <w:tcBorders>
              <w:left w:val="single" w:sz="4" w:space="0" w:color="auto"/>
            </w:tcBorders>
          </w:tcPr>
          <w:p w14:paraId="0AE9C590" w14:textId="2874111D" w:rsidR="007A6CF5" w:rsidRPr="00C96D44" w:rsidRDefault="007A6CF5" w:rsidP="00C96D44">
            <w:pPr>
              <w:jc w:val="center"/>
              <w:rPr>
                <w:b/>
                <w:sz w:val="24"/>
                <w:szCs w:val="24"/>
              </w:rPr>
            </w:pPr>
            <w:r w:rsidRPr="00C96D44">
              <w:rPr>
                <w:b/>
                <w:sz w:val="24"/>
                <w:szCs w:val="24"/>
              </w:rPr>
              <w:t>Прізвище, ім</w:t>
            </w:r>
            <w:r w:rsidRPr="00C96D44">
              <w:rPr>
                <w:b/>
                <w:sz w:val="24"/>
                <w:szCs w:val="24"/>
                <w:lang w:val="en-US"/>
              </w:rPr>
              <w:t>’</w:t>
            </w:r>
            <w:r w:rsidRPr="00C96D44">
              <w:rPr>
                <w:b/>
                <w:sz w:val="24"/>
                <w:szCs w:val="24"/>
              </w:rPr>
              <w:t>я, по</w:t>
            </w:r>
            <w:r w:rsidR="00952ACA" w:rsidRPr="00C96D44">
              <w:rPr>
                <w:b/>
                <w:sz w:val="24"/>
                <w:szCs w:val="24"/>
              </w:rPr>
              <w:t xml:space="preserve"> </w:t>
            </w:r>
            <w:r w:rsidRPr="00C96D44">
              <w:rPr>
                <w:b/>
                <w:sz w:val="24"/>
                <w:szCs w:val="24"/>
              </w:rPr>
              <w:t>батькові</w:t>
            </w:r>
          </w:p>
        </w:tc>
        <w:tc>
          <w:tcPr>
            <w:tcW w:w="2573" w:type="pct"/>
            <w:tcBorders>
              <w:left w:val="single" w:sz="4" w:space="0" w:color="auto"/>
            </w:tcBorders>
          </w:tcPr>
          <w:p w14:paraId="454CDAE3" w14:textId="77777777" w:rsidR="007A6CF5" w:rsidRPr="00C96D44" w:rsidRDefault="007A6CF5" w:rsidP="00C96D44">
            <w:pPr>
              <w:jc w:val="center"/>
              <w:rPr>
                <w:b/>
                <w:sz w:val="24"/>
                <w:szCs w:val="24"/>
              </w:rPr>
            </w:pPr>
            <w:r w:rsidRPr="00C96D44">
              <w:rPr>
                <w:b/>
                <w:sz w:val="24"/>
                <w:szCs w:val="24"/>
              </w:rPr>
              <w:t>Підстава</w:t>
            </w:r>
          </w:p>
        </w:tc>
      </w:tr>
      <w:tr w:rsidR="007A6CF5" w:rsidRPr="00C96D44" w14:paraId="03305166" w14:textId="77777777" w:rsidTr="00C96D44">
        <w:trPr>
          <w:trHeight w:val="20"/>
        </w:trPr>
        <w:tc>
          <w:tcPr>
            <w:tcW w:w="442" w:type="pct"/>
          </w:tcPr>
          <w:p w14:paraId="3BA17A6A" w14:textId="77777777" w:rsidR="007A6CF5" w:rsidRPr="00C96D44" w:rsidRDefault="007A6CF5" w:rsidP="00C96D44">
            <w:pPr>
              <w:pStyle w:val="a4"/>
              <w:numPr>
                <w:ilvl w:val="0"/>
                <w:numId w:val="16"/>
              </w:numPr>
              <w:spacing w:after="0" w:line="240" w:lineRule="auto"/>
              <w:ind w:left="0" w:firstLine="0"/>
              <w:contextualSpacing w:val="0"/>
              <w:jc w:val="both"/>
              <w:rPr>
                <w:rFonts w:ascii="Times New Roman" w:hAnsi="Times New Roman"/>
                <w:sz w:val="24"/>
                <w:szCs w:val="24"/>
              </w:rPr>
            </w:pPr>
          </w:p>
        </w:tc>
        <w:tc>
          <w:tcPr>
            <w:tcW w:w="1985" w:type="pct"/>
            <w:tcBorders>
              <w:left w:val="single" w:sz="4" w:space="0" w:color="auto"/>
            </w:tcBorders>
          </w:tcPr>
          <w:p w14:paraId="3CE20D39" w14:textId="77777777" w:rsidR="007A6CF5" w:rsidRPr="00C96D44" w:rsidRDefault="007A6CF5" w:rsidP="00C96D44">
            <w:pPr>
              <w:rPr>
                <w:sz w:val="24"/>
                <w:szCs w:val="24"/>
              </w:rPr>
            </w:pPr>
            <w:r w:rsidRPr="00C96D44">
              <w:rPr>
                <w:sz w:val="24"/>
                <w:szCs w:val="24"/>
              </w:rPr>
              <w:t>Равлик Іван Ярославович</w:t>
            </w:r>
          </w:p>
        </w:tc>
        <w:tc>
          <w:tcPr>
            <w:tcW w:w="2573" w:type="pct"/>
            <w:tcBorders>
              <w:left w:val="single" w:sz="4" w:space="0" w:color="auto"/>
            </w:tcBorders>
          </w:tcPr>
          <w:p w14:paraId="47221FF2" w14:textId="2A41FFA7" w:rsidR="007A6CF5" w:rsidRPr="00C96D44" w:rsidRDefault="007A6CF5" w:rsidP="00C96D44">
            <w:pPr>
              <w:jc w:val="both"/>
              <w:rPr>
                <w:sz w:val="24"/>
                <w:szCs w:val="24"/>
              </w:rPr>
            </w:pPr>
            <w:r w:rsidRPr="00C96D44">
              <w:rPr>
                <w:sz w:val="24"/>
                <w:szCs w:val="24"/>
              </w:rPr>
              <w:t xml:space="preserve">Довідка військово-лікарської комісії, витяг з протоколу військово-лікарської комісії, </w:t>
            </w:r>
            <w:r w:rsidR="00796DE2" w:rsidRPr="00C96D44">
              <w:rPr>
                <w:sz w:val="24"/>
                <w:szCs w:val="24"/>
              </w:rPr>
              <w:t>в</w:t>
            </w:r>
            <w:r w:rsidRPr="00C96D44">
              <w:rPr>
                <w:sz w:val="24"/>
                <w:szCs w:val="24"/>
              </w:rPr>
              <w:t xml:space="preserve">иписка з медичної картки стаціонарного хворого  </w:t>
            </w:r>
          </w:p>
        </w:tc>
      </w:tr>
      <w:tr w:rsidR="007A6CF5" w:rsidRPr="00C96D44" w14:paraId="7709D4C9" w14:textId="77777777" w:rsidTr="00C96D44">
        <w:trPr>
          <w:trHeight w:val="20"/>
        </w:trPr>
        <w:tc>
          <w:tcPr>
            <w:tcW w:w="442" w:type="pct"/>
          </w:tcPr>
          <w:p w14:paraId="6FAF584B" w14:textId="77777777" w:rsidR="007A6CF5" w:rsidRPr="00C96D44" w:rsidRDefault="007A6CF5" w:rsidP="00C96D44">
            <w:pPr>
              <w:pStyle w:val="a4"/>
              <w:numPr>
                <w:ilvl w:val="0"/>
                <w:numId w:val="16"/>
              </w:numPr>
              <w:spacing w:after="0" w:line="240" w:lineRule="auto"/>
              <w:ind w:left="0" w:firstLine="0"/>
              <w:contextualSpacing w:val="0"/>
              <w:jc w:val="both"/>
              <w:rPr>
                <w:rFonts w:ascii="Times New Roman" w:hAnsi="Times New Roman"/>
                <w:sz w:val="24"/>
                <w:szCs w:val="24"/>
              </w:rPr>
            </w:pPr>
          </w:p>
        </w:tc>
        <w:tc>
          <w:tcPr>
            <w:tcW w:w="1985" w:type="pct"/>
            <w:tcBorders>
              <w:left w:val="single" w:sz="4" w:space="0" w:color="auto"/>
            </w:tcBorders>
          </w:tcPr>
          <w:p w14:paraId="34DB35D4" w14:textId="77777777" w:rsidR="007A6CF5" w:rsidRPr="00C96D44" w:rsidRDefault="007A6CF5" w:rsidP="00C96D44">
            <w:pPr>
              <w:rPr>
                <w:b/>
                <w:sz w:val="24"/>
                <w:szCs w:val="24"/>
              </w:rPr>
            </w:pPr>
            <w:proofErr w:type="spellStart"/>
            <w:r w:rsidRPr="00C96D44">
              <w:rPr>
                <w:sz w:val="24"/>
                <w:szCs w:val="24"/>
              </w:rPr>
              <w:t>Семчишин</w:t>
            </w:r>
            <w:proofErr w:type="spellEnd"/>
            <w:r w:rsidRPr="00C96D44">
              <w:rPr>
                <w:sz w:val="24"/>
                <w:szCs w:val="24"/>
              </w:rPr>
              <w:t xml:space="preserve"> Дмитро Андрійович</w:t>
            </w:r>
          </w:p>
        </w:tc>
        <w:tc>
          <w:tcPr>
            <w:tcW w:w="2573" w:type="pct"/>
            <w:tcBorders>
              <w:left w:val="single" w:sz="4" w:space="0" w:color="auto"/>
            </w:tcBorders>
          </w:tcPr>
          <w:p w14:paraId="58ACC4E1" w14:textId="4811D9DC" w:rsidR="007A6CF5" w:rsidRPr="00C96D44" w:rsidRDefault="007A6CF5" w:rsidP="00C96D44">
            <w:pPr>
              <w:jc w:val="both"/>
              <w:rPr>
                <w:sz w:val="24"/>
                <w:szCs w:val="24"/>
              </w:rPr>
            </w:pPr>
            <w:r w:rsidRPr="00C96D44">
              <w:rPr>
                <w:sz w:val="24"/>
                <w:szCs w:val="24"/>
              </w:rPr>
              <w:t xml:space="preserve">Довідка про обставини травми, </w:t>
            </w:r>
            <w:r w:rsidR="00796DE2" w:rsidRPr="00C96D44">
              <w:rPr>
                <w:sz w:val="24"/>
                <w:szCs w:val="24"/>
              </w:rPr>
              <w:t>д</w:t>
            </w:r>
            <w:r w:rsidRPr="00C96D44">
              <w:rPr>
                <w:sz w:val="24"/>
                <w:szCs w:val="24"/>
              </w:rPr>
              <w:t xml:space="preserve">овідка військово-лікарської комісії, </w:t>
            </w:r>
            <w:r w:rsidR="00796DE2" w:rsidRPr="00C96D44">
              <w:rPr>
                <w:sz w:val="24"/>
                <w:szCs w:val="24"/>
              </w:rPr>
              <w:t>к</w:t>
            </w:r>
            <w:r w:rsidRPr="00C96D44">
              <w:rPr>
                <w:sz w:val="24"/>
                <w:szCs w:val="24"/>
              </w:rPr>
              <w:t>онсультаційний висновок</w:t>
            </w:r>
          </w:p>
        </w:tc>
      </w:tr>
      <w:tr w:rsidR="007A6CF5" w:rsidRPr="00C96D44" w14:paraId="4A1E5A53" w14:textId="77777777" w:rsidTr="00C96D44">
        <w:trPr>
          <w:trHeight w:val="20"/>
        </w:trPr>
        <w:tc>
          <w:tcPr>
            <w:tcW w:w="442" w:type="pct"/>
          </w:tcPr>
          <w:p w14:paraId="4F35162F" w14:textId="77777777" w:rsidR="007A6CF5" w:rsidRPr="00C96D44" w:rsidRDefault="007A6CF5" w:rsidP="00C96D44">
            <w:pPr>
              <w:pStyle w:val="a4"/>
              <w:numPr>
                <w:ilvl w:val="0"/>
                <w:numId w:val="16"/>
              </w:numPr>
              <w:spacing w:after="0" w:line="240" w:lineRule="auto"/>
              <w:ind w:left="0" w:firstLine="0"/>
              <w:contextualSpacing w:val="0"/>
              <w:jc w:val="both"/>
              <w:rPr>
                <w:rFonts w:ascii="Times New Roman" w:hAnsi="Times New Roman"/>
                <w:sz w:val="24"/>
                <w:szCs w:val="24"/>
              </w:rPr>
            </w:pPr>
          </w:p>
        </w:tc>
        <w:tc>
          <w:tcPr>
            <w:tcW w:w="1985" w:type="pct"/>
            <w:tcBorders>
              <w:left w:val="single" w:sz="4" w:space="0" w:color="auto"/>
            </w:tcBorders>
          </w:tcPr>
          <w:p w14:paraId="42A0E9F5" w14:textId="77777777" w:rsidR="007A6CF5" w:rsidRPr="00C96D44" w:rsidRDefault="007A6CF5" w:rsidP="00C96D44">
            <w:pPr>
              <w:rPr>
                <w:sz w:val="24"/>
                <w:szCs w:val="24"/>
              </w:rPr>
            </w:pPr>
            <w:r w:rsidRPr="00C96D44">
              <w:rPr>
                <w:sz w:val="24"/>
                <w:szCs w:val="24"/>
              </w:rPr>
              <w:t>Максимів Володимир Михайлович</w:t>
            </w:r>
          </w:p>
        </w:tc>
        <w:tc>
          <w:tcPr>
            <w:tcW w:w="2573" w:type="pct"/>
            <w:tcBorders>
              <w:left w:val="single" w:sz="4" w:space="0" w:color="auto"/>
            </w:tcBorders>
          </w:tcPr>
          <w:p w14:paraId="323C3086" w14:textId="77777777" w:rsidR="007A6CF5" w:rsidRPr="00C96D44" w:rsidRDefault="007A6CF5" w:rsidP="00C96D44">
            <w:pPr>
              <w:jc w:val="both"/>
              <w:rPr>
                <w:sz w:val="24"/>
                <w:szCs w:val="24"/>
              </w:rPr>
            </w:pPr>
            <w:r w:rsidRPr="00C96D44">
              <w:rPr>
                <w:sz w:val="24"/>
                <w:szCs w:val="24"/>
              </w:rPr>
              <w:t>Довідка з медичного закладу, направлення на стаціонарне лікування</w:t>
            </w:r>
          </w:p>
        </w:tc>
      </w:tr>
      <w:tr w:rsidR="007A6CF5" w:rsidRPr="00C96D44" w14:paraId="7317DF9D" w14:textId="77777777" w:rsidTr="00C96D44">
        <w:trPr>
          <w:trHeight w:val="20"/>
        </w:trPr>
        <w:tc>
          <w:tcPr>
            <w:tcW w:w="442" w:type="pct"/>
          </w:tcPr>
          <w:p w14:paraId="097BED3C" w14:textId="77777777" w:rsidR="007A6CF5" w:rsidRPr="00C96D44" w:rsidRDefault="007A6CF5" w:rsidP="00C96D44">
            <w:pPr>
              <w:pStyle w:val="a4"/>
              <w:numPr>
                <w:ilvl w:val="0"/>
                <w:numId w:val="16"/>
              </w:numPr>
              <w:spacing w:after="0" w:line="240" w:lineRule="auto"/>
              <w:ind w:left="0" w:firstLine="0"/>
              <w:contextualSpacing w:val="0"/>
              <w:jc w:val="both"/>
              <w:rPr>
                <w:rFonts w:ascii="Times New Roman" w:hAnsi="Times New Roman"/>
                <w:sz w:val="24"/>
                <w:szCs w:val="24"/>
              </w:rPr>
            </w:pPr>
          </w:p>
        </w:tc>
        <w:tc>
          <w:tcPr>
            <w:tcW w:w="1985" w:type="pct"/>
            <w:tcBorders>
              <w:left w:val="single" w:sz="4" w:space="0" w:color="auto"/>
            </w:tcBorders>
          </w:tcPr>
          <w:p w14:paraId="7248CA6B" w14:textId="77777777" w:rsidR="007A6CF5" w:rsidRPr="00C96D44" w:rsidRDefault="007A6CF5" w:rsidP="00C96D44">
            <w:pPr>
              <w:rPr>
                <w:sz w:val="24"/>
                <w:szCs w:val="24"/>
              </w:rPr>
            </w:pPr>
            <w:proofErr w:type="spellStart"/>
            <w:r w:rsidRPr="00C96D44">
              <w:rPr>
                <w:sz w:val="24"/>
                <w:szCs w:val="24"/>
                <w:lang w:val="ru-RU"/>
              </w:rPr>
              <w:t>Потішна</w:t>
            </w:r>
            <w:proofErr w:type="spellEnd"/>
            <w:r w:rsidRPr="00C96D44">
              <w:rPr>
                <w:sz w:val="24"/>
                <w:szCs w:val="24"/>
                <w:lang w:val="ru-RU"/>
              </w:rPr>
              <w:t xml:space="preserve"> </w:t>
            </w:r>
            <w:proofErr w:type="spellStart"/>
            <w:r w:rsidRPr="00C96D44">
              <w:rPr>
                <w:sz w:val="24"/>
                <w:szCs w:val="24"/>
                <w:lang w:val="ru-RU"/>
              </w:rPr>
              <w:t>Наталія</w:t>
            </w:r>
            <w:proofErr w:type="spellEnd"/>
            <w:r w:rsidRPr="00C96D44">
              <w:rPr>
                <w:sz w:val="24"/>
                <w:szCs w:val="24"/>
                <w:lang w:val="ru-RU"/>
              </w:rPr>
              <w:t xml:space="preserve"> </w:t>
            </w:r>
            <w:proofErr w:type="spellStart"/>
            <w:r w:rsidRPr="00C96D44">
              <w:rPr>
                <w:sz w:val="24"/>
                <w:szCs w:val="24"/>
                <w:lang w:val="ru-RU"/>
              </w:rPr>
              <w:t>Ярославівна</w:t>
            </w:r>
            <w:proofErr w:type="spellEnd"/>
          </w:p>
        </w:tc>
        <w:tc>
          <w:tcPr>
            <w:tcW w:w="2573" w:type="pct"/>
            <w:tcBorders>
              <w:left w:val="single" w:sz="4" w:space="0" w:color="auto"/>
            </w:tcBorders>
          </w:tcPr>
          <w:p w14:paraId="6D8A70D7" w14:textId="77777777" w:rsidR="007A6CF5" w:rsidRPr="00C96D44" w:rsidRDefault="007A6CF5" w:rsidP="00C96D44">
            <w:pPr>
              <w:jc w:val="both"/>
              <w:rPr>
                <w:sz w:val="24"/>
                <w:szCs w:val="24"/>
              </w:rPr>
            </w:pPr>
            <w:r w:rsidRPr="00C96D44">
              <w:rPr>
                <w:sz w:val="24"/>
                <w:szCs w:val="24"/>
              </w:rPr>
              <w:t xml:space="preserve">Виписка з медичної картки стаціонарного хворого  </w:t>
            </w:r>
          </w:p>
        </w:tc>
      </w:tr>
      <w:tr w:rsidR="007A6CF5" w:rsidRPr="00C96D44" w14:paraId="3F64C35B" w14:textId="77777777" w:rsidTr="00C96D44">
        <w:trPr>
          <w:trHeight w:val="20"/>
        </w:trPr>
        <w:tc>
          <w:tcPr>
            <w:tcW w:w="442" w:type="pct"/>
          </w:tcPr>
          <w:p w14:paraId="75EA7F72" w14:textId="77777777" w:rsidR="007A6CF5" w:rsidRPr="00C96D44" w:rsidRDefault="007A6CF5" w:rsidP="00C96D44">
            <w:pPr>
              <w:pStyle w:val="a4"/>
              <w:numPr>
                <w:ilvl w:val="0"/>
                <w:numId w:val="16"/>
              </w:numPr>
              <w:spacing w:after="0" w:line="240" w:lineRule="auto"/>
              <w:ind w:left="0" w:firstLine="0"/>
              <w:contextualSpacing w:val="0"/>
              <w:jc w:val="both"/>
              <w:rPr>
                <w:rFonts w:ascii="Times New Roman" w:hAnsi="Times New Roman"/>
                <w:sz w:val="24"/>
                <w:szCs w:val="24"/>
              </w:rPr>
            </w:pPr>
          </w:p>
        </w:tc>
        <w:tc>
          <w:tcPr>
            <w:tcW w:w="1985" w:type="pct"/>
            <w:tcBorders>
              <w:left w:val="single" w:sz="4" w:space="0" w:color="auto"/>
            </w:tcBorders>
          </w:tcPr>
          <w:p w14:paraId="40282A88" w14:textId="77777777" w:rsidR="007A6CF5" w:rsidRPr="00C96D44" w:rsidRDefault="007A6CF5" w:rsidP="00C96D44">
            <w:pPr>
              <w:rPr>
                <w:sz w:val="24"/>
                <w:szCs w:val="24"/>
              </w:rPr>
            </w:pPr>
            <w:proofErr w:type="spellStart"/>
            <w:r w:rsidRPr="00C96D44">
              <w:rPr>
                <w:sz w:val="24"/>
                <w:szCs w:val="24"/>
                <w:lang w:val="ru-RU"/>
              </w:rPr>
              <w:t>Відішевський</w:t>
            </w:r>
            <w:proofErr w:type="spellEnd"/>
            <w:r w:rsidRPr="00C96D44">
              <w:rPr>
                <w:sz w:val="24"/>
                <w:szCs w:val="24"/>
                <w:lang w:val="ru-RU"/>
              </w:rPr>
              <w:t xml:space="preserve"> </w:t>
            </w:r>
            <w:proofErr w:type="spellStart"/>
            <w:r w:rsidRPr="00C96D44">
              <w:rPr>
                <w:sz w:val="24"/>
                <w:szCs w:val="24"/>
                <w:lang w:val="ru-RU"/>
              </w:rPr>
              <w:t>Віталій</w:t>
            </w:r>
            <w:proofErr w:type="spellEnd"/>
            <w:r w:rsidRPr="00C96D44">
              <w:rPr>
                <w:sz w:val="24"/>
                <w:szCs w:val="24"/>
                <w:lang w:val="ru-RU"/>
              </w:rPr>
              <w:t xml:space="preserve"> Михайлович</w:t>
            </w:r>
          </w:p>
        </w:tc>
        <w:tc>
          <w:tcPr>
            <w:tcW w:w="2573" w:type="pct"/>
            <w:tcBorders>
              <w:left w:val="single" w:sz="4" w:space="0" w:color="auto"/>
            </w:tcBorders>
          </w:tcPr>
          <w:p w14:paraId="5FF46F75" w14:textId="6FC8B2A2" w:rsidR="007A6CF5" w:rsidRPr="00C96D44" w:rsidRDefault="007A6CF5" w:rsidP="00C96D44">
            <w:pPr>
              <w:jc w:val="both"/>
              <w:rPr>
                <w:sz w:val="24"/>
                <w:szCs w:val="24"/>
              </w:rPr>
            </w:pPr>
            <w:r w:rsidRPr="00C96D44">
              <w:rPr>
                <w:sz w:val="24"/>
                <w:szCs w:val="24"/>
              </w:rPr>
              <w:t xml:space="preserve">Виписка з медичної картки стаціонарного хворого, </w:t>
            </w:r>
            <w:r w:rsidR="00796DE2" w:rsidRPr="00C96D44">
              <w:rPr>
                <w:sz w:val="24"/>
                <w:szCs w:val="24"/>
              </w:rPr>
              <w:t>д</w:t>
            </w:r>
            <w:r w:rsidRPr="00C96D44">
              <w:rPr>
                <w:sz w:val="24"/>
                <w:szCs w:val="24"/>
              </w:rPr>
              <w:t>овідка військово-лікарської комісії</w:t>
            </w:r>
          </w:p>
        </w:tc>
      </w:tr>
      <w:tr w:rsidR="007A6CF5" w:rsidRPr="00C96D44" w14:paraId="5500158B" w14:textId="77777777" w:rsidTr="00C96D44">
        <w:trPr>
          <w:trHeight w:val="20"/>
        </w:trPr>
        <w:tc>
          <w:tcPr>
            <w:tcW w:w="442" w:type="pct"/>
          </w:tcPr>
          <w:p w14:paraId="17A74A76" w14:textId="77777777" w:rsidR="007A6CF5" w:rsidRPr="00C96D44" w:rsidRDefault="007A6CF5" w:rsidP="00C96D44">
            <w:pPr>
              <w:pStyle w:val="a4"/>
              <w:numPr>
                <w:ilvl w:val="0"/>
                <w:numId w:val="16"/>
              </w:numPr>
              <w:spacing w:after="0" w:line="240" w:lineRule="auto"/>
              <w:ind w:left="0" w:firstLine="0"/>
              <w:contextualSpacing w:val="0"/>
              <w:jc w:val="both"/>
              <w:rPr>
                <w:rFonts w:ascii="Times New Roman" w:hAnsi="Times New Roman"/>
                <w:sz w:val="24"/>
                <w:szCs w:val="24"/>
              </w:rPr>
            </w:pPr>
          </w:p>
        </w:tc>
        <w:tc>
          <w:tcPr>
            <w:tcW w:w="1985" w:type="pct"/>
            <w:tcBorders>
              <w:left w:val="single" w:sz="4" w:space="0" w:color="auto"/>
            </w:tcBorders>
          </w:tcPr>
          <w:p w14:paraId="07E04086" w14:textId="77777777" w:rsidR="007A6CF5" w:rsidRPr="00C96D44" w:rsidRDefault="007A6CF5" w:rsidP="00C96D44">
            <w:pPr>
              <w:rPr>
                <w:sz w:val="24"/>
                <w:szCs w:val="24"/>
              </w:rPr>
            </w:pPr>
            <w:r w:rsidRPr="00C96D44">
              <w:rPr>
                <w:sz w:val="24"/>
                <w:szCs w:val="24"/>
              </w:rPr>
              <w:t>Левицький Олександр Олександрович</w:t>
            </w:r>
          </w:p>
        </w:tc>
        <w:tc>
          <w:tcPr>
            <w:tcW w:w="2573" w:type="pct"/>
            <w:tcBorders>
              <w:left w:val="single" w:sz="4" w:space="0" w:color="auto"/>
            </w:tcBorders>
          </w:tcPr>
          <w:p w14:paraId="41181C3D" w14:textId="77777777" w:rsidR="007A6CF5" w:rsidRPr="00C96D44" w:rsidRDefault="007A6CF5" w:rsidP="00C96D44">
            <w:pPr>
              <w:jc w:val="both"/>
              <w:rPr>
                <w:sz w:val="24"/>
                <w:szCs w:val="24"/>
              </w:rPr>
            </w:pPr>
            <w:r w:rsidRPr="00C96D44">
              <w:rPr>
                <w:sz w:val="24"/>
                <w:szCs w:val="24"/>
              </w:rPr>
              <w:t xml:space="preserve">Виписка з медичної картки стаціонарного хворого  </w:t>
            </w:r>
          </w:p>
        </w:tc>
      </w:tr>
      <w:tr w:rsidR="007A6CF5" w:rsidRPr="00C96D44" w14:paraId="44D6ED09" w14:textId="77777777" w:rsidTr="00C96D44">
        <w:trPr>
          <w:trHeight w:val="20"/>
        </w:trPr>
        <w:tc>
          <w:tcPr>
            <w:tcW w:w="442" w:type="pct"/>
          </w:tcPr>
          <w:p w14:paraId="7F4756F9" w14:textId="77777777" w:rsidR="007A6CF5" w:rsidRPr="00C96D44" w:rsidRDefault="007A6CF5" w:rsidP="00C96D44">
            <w:pPr>
              <w:pStyle w:val="a4"/>
              <w:numPr>
                <w:ilvl w:val="0"/>
                <w:numId w:val="16"/>
              </w:numPr>
              <w:spacing w:after="0" w:line="240" w:lineRule="auto"/>
              <w:ind w:left="0" w:firstLine="0"/>
              <w:contextualSpacing w:val="0"/>
              <w:jc w:val="both"/>
              <w:rPr>
                <w:rFonts w:ascii="Times New Roman" w:hAnsi="Times New Roman"/>
                <w:sz w:val="24"/>
                <w:szCs w:val="24"/>
              </w:rPr>
            </w:pPr>
          </w:p>
        </w:tc>
        <w:tc>
          <w:tcPr>
            <w:tcW w:w="1985" w:type="pct"/>
            <w:tcBorders>
              <w:left w:val="single" w:sz="4" w:space="0" w:color="auto"/>
            </w:tcBorders>
          </w:tcPr>
          <w:p w14:paraId="6EE09AB8" w14:textId="77777777" w:rsidR="007A6CF5" w:rsidRPr="00C96D44" w:rsidRDefault="007A6CF5" w:rsidP="00C96D44">
            <w:pPr>
              <w:rPr>
                <w:sz w:val="24"/>
                <w:szCs w:val="24"/>
              </w:rPr>
            </w:pPr>
            <w:r w:rsidRPr="00C96D44">
              <w:rPr>
                <w:sz w:val="24"/>
                <w:szCs w:val="24"/>
              </w:rPr>
              <w:t>Попович Андрій Петрович</w:t>
            </w:r>
          </w:p>
        </w:tc>
        <w:tc>
          <w:tcPr>
            <w:tcW w:w="2573" w:type="pct"/>
            <w:tcBorders>
              <w:left w:val="single" w:sz="4" w:space="0" w:color="auto"/>
            </w:tcBorders>
          </w:tcPr>
          <w:p w14:paraId="399C863F" w14:textId="3C558C87" w:rsidR="007A6CF5" w:rsidRPr="00C96D44" w:rsidRDefault="007A6CF5" w:rsidP="00C96D44">
            <w:pPr>
              <w:jc w:val="both"/>
              <w:rPr>
                <w:sz w:val="24"/>
                <w:szCs w:val="24"/>
              </w:rPr>
            </w:pPr>
            <w:r w:rsidRPr="00C96D44">
              <w:rPr>
                <w:sz w:val="24"/>
                <w:szCs w:val="24"/>
              </w:rPr>
              <w:t xml:space="preserve">Довідка про обставини травми, </w:t>
            </w:r>
            <w:r w:rsidR="00796DE2" w:rsidRPr="00C96D44">
              <w:rPr>
                <w:sz w:val="24"/>
                <w:szCs w:val="24"/>
              </w:rPr>
              <w:t>в</w:t>
            </w:r>
            <w:r w:rsidRPr="00C96D44">
              <w:rPr>
                <w:sz w:val="24"/>
                <w:szCs w:val="24"/>
              </w:rPr>
              <w:t xml:space="preserve">иписка з медичної картки стаціонарного хворого  </w:t>
            </w:r>
          </w:p>
        </w:tc>
      </w:tr>
      <w:tr w:rsidR="007A6CF5" w:rsidRPr="00C96D44" w14:paraId="2C24F6FD" w14:textId="77777777" w:rsidTr="00C96D44">
        <w:trPr>
          <w:trHeight w:val="20"/>
        </w:trPr>
        <w:tc>
          <w:tcPr>
            <w:tcW w:w="442" w:type="pct"/>
          </w:tcPr>
          <w:p w14:paraId="04505D6C" w14:textId="77777777" w:rsidR="007A6CF5" w:rsidRPr="00C96D44" w:rsidRDefault="007A6CF5" w:rsidP="00C96D44">
            <w:pPr>
              <w:pStyle w:val="a4"/>
              <w:numPr>
                <w:ilvl w:val="0"/>
                <w:numId w:val="16"/>
              </w:numPr>
              <w:spacing w:after="0" w:line="240" w:lineRule="auto"/>
              <w:ind w:left="0" w:firstLine="0"/>
              <w:contextualSpacing w:val="0"/>
              <w:jc w:val="both"/>
              <w:rPr>
                <w:rFonts w:ascii="Times New Roman" w:hAnsi="Times New Roman"/>
                <w:sz w:val="24"/>
                <w:szCs w:val="24"/>
              </w:rPr>
            </w:pPr>
          </w:p>
        </w:tc>
        <w:tc>
          <w:tcPr>
            <w:tcW w:w="1985" w:type="pct"/>
            <w:tcBorders>
              <w:left w:val="single" w:sz="4" w:space="0" w:color="auto"/>
            </w:tcBorders>
          </w:tcPr>
          <w:p w14:paraId="1A1CA1F9" w14:textId="77777777" w:rsidR="007A6CF5" w:rsidRPr="00C96D44" w:rsidRDefault="007A6CF5" w:rsidP="00C96D44">
            <w:pPr>
              <w:rPr>
                <w:sz w:val="24"/>
                <w:szCs w:val="24"/>
              </w:rPr>
            </w:pPr>
            <w:proofErr w:type="spellStart"/>
            <w:r w:rsidRPr="00C96D44">
              <w:rPr>
                <w:sz w:val="24"/>
                <w:szCs w:val="24"/>
              </w:rPr>
              <w:t>Кулеба</w:t>
            </w:r>
            <w:proofErr w:type="spellEnd"/>
            <w:r w:rsidRPr="00C96D44">
              <w:rPr>
                <w:sz w:val="24"/>
                <w:szCs w:val="24"/>
              </w:rPr>
              <w:t xml:space="preserve"> Роман Миколайович</w:t>
            </w:r>
          </w:p>
        </w:tc>
        <w:tc>
          <w:tcPr>
            <w:tcW w:w="2573" w:type="pct"/>
            <w:tcBorders>
              <w:left w:val="single" w:sz="4" w:space="0" w:color="auto"/>
            </w:tcBorders>
          </w:tcPr>
          <w:p w14:paraId="577E879A" w14:textId="5C96B693" w:rsidR="007A6CF5" w:rsidRPr="00C96D44" w:rsidRDefault="007A6CF5" w:rsidP="00C96D44">
            <w:pPr>
              <w:jc w:val="both"/>
              <w:rPr>
                <w:sz w:val="24"/>
                <w:szCs w:val="24"/>
              </w:rPr>
            </w:pPr>
            <w:r w:rsidRPr="00C96D44">
              <w:rPr>
                <w:sz w:val="24"/>
                <w:szCs w:val="24"/>
              </w:rPr>
              <w:t xml:space="preserve">Довідка військово-лікарської комісії, </w:t>
            </w:r>
            <w:r w:rsidR="00796DE2" w:rsidRPr="00C96D44">
              <w:rPr>
                <w:sz w:val="24"/>
                <w:szCs w:val="24"/>
              </w:rPr>
              <w:t>к</w:t>
            </w:r>
            <w:r w:rsidRPr="00C96D44">
              <w:rPr>
                <w:sz w:val="24"/>
                <w:szCs w:val="24"/>
              </w:rPr>
              <w:t xml:space="preserve">онсультаційний висновок спеціаліста, </w:t>
            </w:r>
            <w:r w:rsidR="00796DE2" w:rsidRPr="00C96D44">
              <w:rPr>
                <w:sz w:val="24"/>
                <w:szCs w:val="24"/>
              </w:rPr>
              <w:t>в</w:t>
            </w:r>
            <w:r w:rsidRPr="00C96D44">
              <w:rPr>
                <w:sz w:val="24"/>
                <w:szCs w:val="24"/>
              </w:rPr>
              <w:t xml:space="preserve">иписка з медичної картки </w:t>
            </w:r>
          </w:p>
        </w:tc>
      </w:tr>
      <w:tr w:rsidR="007A6CF5" w:rsidRPr="00C96D44" w14:paraId="412818F1" w14:textId="77777777" w:rsidTr="00C96D44">
        <w:trPr>
          <w:trHeight w:val="20"/>
        </w:trPr>
        <w:tc>
          <w:tcPr>
            <w:tcW w:w="442" w:type="pct"/>
          </w:tcPr>
          <w:p w14:paraId="21240BCC" w14:textId="77777777" w:rsidR="007A6CF5" w:rsidRPr="00C96D44" w:rsidRDefault="007A6CF5" w:rsidP="00C96D44">
            <w:pPr>
              <w:pStyle w:val="a4"/>
              <w:numPr>
                <w:ilvl w:val="0"/>
                <w:numId w:val="16"/>
              </w:numPr>
              <w:spacing w:after="0" w:line="240" w:lineRule="auto"/>
              <w:ind w:left="0" w:firstLine="0"/>
              <w:contextualSpacing w:val="0"/>
              <w:jc w:val="both"/>
              <w:rPr>
                <w:rFonts w:ascii="Times New Roman" w:hAnsi="Times New Roman"/>
                <w:sz w:val="24"/>
                <w:szCs w:val="24"/>
              </w:rPr>
            </w:pPr>
          </w:p>
        </w:tc>
        <w:tc>
          <w:tcPr>
            <w:tcW w:w="1985" w:type="pct"/>
            <w:tcBorders>
              <w:left w:val="single" w:sz="4" w:space="0" w:color="auto"/>
            </w:tcBorders>
          </w:tcPr>
          <w:p w14:paraId="7EE55A50" w14:textId="77777777" w:rsidR="007A6CF5" w:rsidRPr="00C96D44" w:rsidRDefault="007A6CF5" w:rsidP="00C96D44">
            <w:pPr>
              <w:rPr>
                <w:sz w:val="24"/>
                <w:szCs w:val="24"/>
              </w:rPr>
            </w:pPr>
            <w:proofErr w:type="spellStart"/>
            <w:r w:rsidRPr="00C96D44">
              <w:rPr>
                <w:sz w:val="24"/>
                <w:szCs w:val="24"/>
              </w:rPr>
              <w:t>Сайфуллоєв</w:t>
            </w:r>
            <w:proofErr w:type="spellEnd"/>
            <w:r w:rsidRPr="00C96D44">
              <w:rPr>
                <w:sz w:val="24"/>
                <w:szCs w:val="24"/>
              </w:rPr>
              <w:t xml:space="preserve"> Назар </w:t>
            </w:r>
            <w:proofErr w:type="spellStart"/>
            <w:r w:rsidRPr="00C96D44">
              <w:rPr>
                <w:sz w:val="24"/>
                <w:szCs w:val="24"/>
              </w:rPr>
              <w:t>Хабібулович</w:t>
            </w:r>
            <w:proofErr w:type="spellEnd"/>
          </w:p>
        </w:tc>
        <w:tc>
          <w:tcPr>
            <w:tcW w:w="2573" w:type="pct"/>
            <w:tcBorders>
              <w:left w:val="single" w:sz="4" w:space="0" w:color="auto"/>
            </w:tcBorders>
          </w:tcPr>
          <w:p w14:paraId="3FC69AA9" w14:textId="66BDA977" w:rsidR="007A6CF5" w:rsidRPr="00C96D44" w:rsidRDefault="007A6CF5" w:rsidP="00C96D44">
            <w:pPr>
              <w:jc w:val="both"/>
              <w:rPr>
                <w:sz w:val="24"/>
                <w:szCs w:val="24"/>
              </w:rPr>
            </w:pPr>
            <w:r w:rsidRPr="00C96D44">
              <w:rPr>
                <w:sz w:val="24"/>
                <w:szCs w:val="24"/>
              </w:rPr>
              <w:t xml:space="preserve">Виписка з медичної картки стаціонарного хворого, </w:t>
            </w:r>
            <w:r w:rsidR="00796DE2" w:rsidRPr="00C96D44">
              <w:rPr>
                <w:sz w:val="24"/>
                <w:szCs w:val="24"/>
              </w:rPr>
              <w:t>д</w:t>
            </w:r>
            <w:r w:rsidRPr="00C96D44">
              <w:rPr>
                <w:sz w:val="24"/>
                <w:szCs w:val="24"/>
              </w:rPr>
              <w:t>овідка від лікаря</w:t>
            </w:r>
          </w:p>
        </w:tc>
      </w:tr>
      <w:tr w:rsidR="007A6CF5" w:rsidRPr="00C96D44" w14:paraId="6F6047AF" w14:textId="77777777" w:rsidTr="00C96D44">
        <w:trPr>
          <w:trHeight w:val="451"/>
        </w:trPr>
        <w:tc>
          <w:tcPr>
            <w:tcW w:w="442" w:type="pct"/>
          </w:tcPr>
          <w:p w14:paraId="3A519D55" w14:textId="77777777" w:rsidR="007A6CF5" w:rsidRPr="00C96D44" w:rsidRDefault="007A6CF5" w:rsidP="00C96D44">
            <w:pPr>
              <w:pStyle w:val="a4"/>
              <w:numPr>
                <w:ilvl w:val="0"/>
                <w:numId w:val="16"/>
              </w:numPr>
              <w:spacing w:after="0" w:line="240" w:lineRule="auto"/>
              <w:ind w:left="0" w:firstLine="0"/>
              <w:contextualSpacing w:val="0"/>
              <w:jc w:val="both"/>
              <w:rPr>
                <w:rFonts w:ascii="Times New Roman" w:hAnsi="Times New Roman"/>
                <w:sz w:val="24"/>
                <w:szCs w:val="24"/>
              </w:rPr>
            </w:pPr>
          </w:p>
        </w:tc>
        <w:tc>
          <w:tcPr>
            <w:tcW w:w="1985" w:type="pct"/>
            <w:tcBorders>
              <w:left w:val="single" w:sz="4" w:space="0" w:color="auto"/>
            </w:tcBorders>
          </w:tcPr>
          <w:p w14:paraId="680DA02A" w14:textId="77777777" w:rsidR="007A6CF5" w:rsidRPr="00C96D44" w:rsidRDefault="007A6CF5" w:rsidP="00C96D44">
            <w:pPr>
              <w:rPr>
                <w:sz w:val="24"/>
                <w:szCs w:val="24"/>
              </w:rPr>
            </w:pPr>
            <w:r w:rsidRPr="00C96D44">
              <w:rPr>
                <w:sz w:val="24"/>
                <w:szCs w:val="24"/>
              </w:rPr>
              <w:t>Вознюк Олег Олександрович</w:t>
            </w:r>
          </w:p>
        </w:tc>
        <w:tc>
          <w:tcPr>
            <w:tcW w:w="2573" w:type="pct"/>
            <w:tcBorders>
              <w:left w:val="single" w:sz="4" w:space="0" w:color="auto"/>
            </w:tcBorders>
          </w:tcPr>
          <w:p w14:paraId="6DC666BD" w14:textId="77777777" w:rsidR="007A6CF5" w:rsidRPr="00C96D44" w:rsidRDefault="007A6CF5" w:rsidP="00C96D44">
            <w:pPr>
              <w:jc w:val="both"/>
              <w:rPr>
                <w:sz w:val="24"/>
                <w:szCs w:val="24"/>
              </w:rPr>
            </w:pPr>
            <w:r w:rsidRPr="00C96D44">
              <w:rPr>
                <w:sz w:val="24"/>
                <w:szCs w:val="24"/>
              </w:rPr>
              <w:t>Довідка військово-лікарської комісії</w:t>
            </w:r>
          </w:p>
        </w:tc>
      </w:tr>
      <w:tr w:rsidR="007A6CF5" w:rsidRPr="00C96D44" w14:paraId="076DF86C" w14:textId="77777777" w:rsidTr="00C96D44">
        <w:trPr>
          <w:trHeight w:val="20"/>
        </w:trPr>
        <w:tc>
          <w:tcPr>
            <w:tcW w:w="442" w:type="pct"/>
          </w:tcPr>
          <w:p w14:paraId="37A3449C" w14:textId="77777777" w:rsidR="007A6CF5" w:rsidRPr="00C96D44" w:rsidRDefault="007A6CF5" w:rsidP="00C96D44">
            <w:pPr>
              <w:pStyle w:val="a4"/>
              <w:numPr>
                <w:ilvl w:val="0"/>
                <w:numId w:val="16"/>
              </w:numPr>
              <w:spacing w:after="0" w:line="240" w:lineRule="auto"/>
              <w:ind w:left="0" w:firstLine="0"/>
              <w:contextualSpacing w:val="0"/>
              <w:jc w:val="both"/>
              <w:rPr>
                <w:rFonts w:ascii="Times New Roman" w:hAnsi="Times New Roman"/>
                <w:sz w:val="24"/>
                <w:szCs w:val="24"/>
              </w:rPr>
            </w:pPr>
          </w:p>
        </w:tc>
        <w:tc>
          <w:tcPr>
            <w:tcW w:w="1985" w:type="pct"/>
            <w:tcBorders>
              <w:left w:val="single" w:sz="4" w:space="0" w:color="auto"/>
            </w:tcBorders>
          </w:tcPr>
          <w:p w14:paraId="0D8BF435" w14:textId="77777777" w:rsidR="007A6CF5" w:rsidRPr="00C96D44" w:rsidRDefault="007A6CF5" w:rsidP="00C96D44">
            <w:pPr>
              <w:rPr>
                <w:sz w:val="24"/>
                <w:szCs w:val="24"/>
              </w:rPr>
            </w:pPr>
            <w:proofErr w:type="spellStart"/>
            <w:r w:rsidRPr="00C96D44">
              <w:rPr>
                <w:sz w:val="24"/>
                <w:szCs w:val="24"/>
              </w:rPr>
              <w:t>Пилипишин</w:t>
            </w:r>
            <w:proofErr w:type="spellEnd"/>
            <w:r w:rsidRPr="00C96D44">
              <w:rPr>
                <w:sz w:val="24"/>
                <w:szCs w:val="24"/>
              </w:rPr>
              <w:t xml:space="preserve"> Іван Петрович</w:t>
            </w:r>
          </w:p>
        </w:tc>
        <w:tc>
          <w:tcPr>
            <w:tcW w:w="2573" w:type="pct"/>
            <w:tcBorders>
              <w:left w:val="single" w:sz="4" w:space="0" w:color="auto"/>
            </w:tcBorders>
          </w:tcPr>
          <w:p w14:paraId="4D245F6F" w14:textId="504749E0" w:rsidR="007A6CF5" w:rsidRPr="00C96D44" w:rsidRDefault="007A6CF5" w:rsidP="00C96D44">
            <w:pPr>
              <w:jc w:val="both"/>
              <w:rPr>
                <w:sz w:val="24"/>
                <w:szCs w:val="24"/>
              </w:rPr>
            </w:pPr>
            <w:r w:rsidRPr="00C96D44">
              <w:rPr>
                <w:sz w:val="24"/>
                <w:szCs w:val="24"/>
              </w:rPr>
              <w:t xml:space="preserve">Довідка про обставини травми, </w:t>
            </w:r>
            <w:r w:rsidR="00796DE2" w:rsidRPr="00C96D44">
              <w:rPr>
                <w:sz w:val="24"/>
                <w:szCs w:val="24"/>
              </w:rPr>
              <w:t>в</w:t>
            </w:r>
            <w:r w:rsidRPr="00C96D44">
              <w:rPr>
                <w:sz w:val="24"/>
                <w:szCs w:val="24"/>
              </w:rPr>
              <w:t xml:space="preserve">иписка з медичної картки стаціонарного хворого </w:t>
            </w:r>
          </w:p>
        </w:tc>
      </w:tr>
    </w:tbl>
    <w:p w14:paraId="20E00B92" w14:textId="77777777" w:rsidR="007A6CF5" w:rsidRDefault="007A6CF5" w:rsidP="007A6CF5">
      <w:pPr>
        <w:rPr>
          <w:b/>
          <w:sz w:val="32"/>
          <w:szCs w:val="32"/>
        </w:rPr>
      </w:pPr>
    </w:p>
    <w:p w14:paraId="73ACA620" w14:textId="52EB2177" w:rsidR="007A6CF5" w:rsidRDefault="007A6CF5" w:rsidP="007A6CF5">
      <w:pPr>
        <w:pStyle w:val="12"/>
        <w:shd w:val="clear" w:color="auto" w:fill="FFFFFF"/>
        <w:ind w:hanging="2"/>
        <w:jc w:val="both"/>
        <w:rPr>
          <w:bCs/>
          <w:sz w:val="24"/>
          <w:szCs w:val="24"/>
        </w:rPr>
      </w:pPr>
      <w:r>
        <w:rPr>
          <w:bCs/>
          <w:sz w:val="24"/>
          <w:szCs w:val="24"/>
        </w:rPr>
        <w:t xml:space="preserve">2. </w:t>
      </w:r>
      <w:r w:rsidR="00C96D44">
        <w:rPr>
          <w:bCs/>
          <w:sz w:val="24"/>
          <w:szCs w:val="24"/>
        </w:rPr>
        <w:t>З</w:t>
      </w:r>
      <w:r w:rsidR="00C96D44" w:rsidRPr="00FC5405">
        <w:rPr>
          <w:bCs/>
          <w:sz w:val="24"/>
          <w:szCs w:val="24"/>
        </w:rPr>
        <w:t>няти з розгляду комісії звернення громадян</w:t>
      </w:r>
      <w:r w:rsidR="00C96D44">
        <w:rPr>
          <w:bCs/>
          <w:sz w:val="24"/>
          <w:szCs w:val="24"/>
        </w:rPr>
        <w:t xml:space="preserve"> -</w:t>
      </w:r>
      <w:r w:rsidR="00C96D44" w:rsidRPr="00FC5405">
        <w:rPr>
          <w:bCs/>
          <w:sz w:val="24"/>
          <w:szCs w:val="24"/>
        </w:rPr>
        <w:t xml:space="preserve"> учасників бойових дій та антитерористичної операції щодо виплати</w:t>
      </w:r>
      <w:r w:rsidR="00C96D44" w:rsidRPr="00FC5405">
        <w:rPr>
          <w:sz w:val="24"/>
          <w:szCs w:val="24"/>
        </w:rPr>
        <w:t xml:space="preserve"> </w:t>
      </w:r>
      <w:r w:rsidR="00C96D44" w:rsidRPr="00FC5405">
        <w:rPr>
          <w:bCs/>
          <w:sz w:val="24"/>
          <w:szCs w:val="24"/>
        </w:rPr>
        <w:t xml:space="preserve">грошової компенсації за земельні ділянки для будівництва житла згідно </w:t>
      </w:r>
      <w:r w:rsidR="00C96D44">
        <w:rPr>
          <w:bCs/>
          <w:sz w:val="24"/>
          <w:szCs w:val="24"/>
        </w:rPr>
        <w:t xml:space="preserve">з </w:t>
      </w:r>
      <w:r w:rsidR="00C96D44" w:rsidRPr="00FC5405">
        <w:rPr>
          <w:bCs/>
          <w:sz w:val="24"/>
          <w:szCs w:val="24"/>
        </w:rPr>
        <w:t>рекомендован</w:t>
      </w:r>
      <w:r w:rsidR="00C96D44">
        <w:rPr>
          <w:bCs/>
          <w:sz w:val="24"/>
          <w:szCs w:val="24"/>
        </w:rPr>
        <w:t>им</w:t>
      </w:r>
      <w:r w:rsidR="00C96D44" w:rsidRPr="00FC5405">
        <w:rPr>
          <w:bCs/>
          <w:sz w:val="24"/>
          <w:szCs w:val="24"/>
        </w:rPr>
        <w:t xml:space="preserve"> у листі відділу земельних ресурсів </w:t>
      </w:r>
      <w:r w:rsidR="00C96D44">
        <w:rPr>
          <w:bCs/>
          <w:sz w:val="24"/>
          <w:szCs w:val="24"/>
        </w:rPr>
        <w:t xml:space="preserve">від </w:t>
      </w:r>
      <w:r w:rsidR="00C96D44">
        <w:rPr>
          <w:rFonts w:eastAsia="Calibri"/>
          <w:bCs/>
          <w:sz w:val="24"/>
          <w:szCs w:val="24"/>
        </w:rPr>
        <w:t xml:space="preserve">22.05.2026 №170/25 </w:t>
      </w:r>
      <w:r w:rsidR="00C96D44">
        <w:rPr>
          <w:bCs/>
          <w:sz w:val="24"/>
          <w:szCs w:val="24"/>
        </w:rPr>
        <w:t xml:space="preserve">списком </w:t>
      </w:r>
      <w:r>
        <w:rPr>
          <w:bCs/>
          <w:sz w:val="24"/>
          <w:szCs w:val="24"/>
        </w:rPr>
        <w:t>(додаток 2 додається).</w:t>
      </w:r>
    </w:p>
    <w:p w14:paraId="3432D62F" w14:textId="3C05123C" w:rsidR="007A6CF5" w:rsidRDefault="007A6CF5" w:rsidP="007A6CF5">
      <w:pPr>
        <w:jc w:val="right"/>
        <w:rPr>
          <w:bCs/>
          <w:sz w:val="24"/>
          <w:szCs w:val="24"/>
          <w:lang w:eastAsia="uk-UA"/>
        </w:rPr>
      </w:pPr>
      <w:r>
        <w:rPr>
          <w:bCs/>
          <w:sz w:val="24"/>
          <w:szCs w:val="24"/>
          <w:lang w:eastAsia="uk-UA"/>
        </w:rPr>
        <w:t>Додаток 2</w:t>
      </w:r>
    </w:p>
    <w:p w14:paraId="34273BD8" w14:textId="77777777" w:rsidR="00C96D44" w:rsidRDefault="00C96D44" w:rsidP="007A6CF5">
      <w:pPr>
        <w:jc w:val="right"/>
        <w:rPr>
          <w:bCs/>
          <w:sz w:val="24"/>
          <w:szCs w:val="24"/>
          <w:lang w:eastAsia="uk-UA"/>
        </w:rPr>
      </w:pPr>
    </w:p>
    <w:p w14:paraId="5DAC0B20" w14:textId="286970EE" w:rsidR="00C96D44" w:rsidRDefault="00C96D44" w:rsidP="007A6CF5">
      <w:pPr>
        <w:jc w:val="center"/>
        <w:rPr>
          <w:b/>
          <w:sz w:val="24"/>
          <w:szCs w:val="24"/>
        </w:rPr>
      </w:pPr>
      <w:r>
        <w:rPr>
          <w:b/>
          <w:sz w:val="24"/>
          <w:szCs w:val="24"/>
        </w:rPr>
        <w:t>Список громадян</w:t>
      </w:r>
      <w:r w:rsidR="00B36742">
        <w:rPr>
          <w:b/>
          <w:sz w:val="24"/>
          <w:szCs w:val="24"/>
        </w:rPr>
        <w:t xml:space="preserve"> </w:t>
      </w:r>
      <w:r>
        <w:rPr>
          <w:b/>
          <w:sz w:val="24"/>
          <w:szCs w:val="24"/>
        </w:rPr>
        <w:t>-</w:t>
      </w:r>
      <w:r w:rsidRPr="00C96D44">
        <w:rPr>
          <w:b/>
          <w:sz w:val="24"/>
          <w:szCs w:val="24"/>
        </w:rPr>
        <w:t xml:space="preserve"> </w:t>
      </w:r>
      <w:r>
        <w:rPr>
          <w:b/>
          <w:sz w:val="24"/>
          <w:szCs w:val="24"/>
        </w:rPr>
        <w:t>учасників бойових дій та антитерористичної операції, звернення яких рекомендовано зняти з розгляду</w:t>
      </w:r>
    </w:p>
    <w:p w14:paraId="70F4AC53" w14:textId="77777777" w:rsidR="007A6CF5" w:rsidRDefault="007A6CF5" w:rsidP="007A6CF5">
      <w:pPr>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01"/>
        <w:gridCol w:w="3583"/>
        <w:gridCol w:w="4677"/>
      </w:tblGrid>
      <w:tr w:rsidR="007A6CF5" w:rsidRPr="00FC5405" w14:paraId="41828DFF" w14:textId="77777777" w:rsidTr="00C96D44">
        <w:tc>
          <w:tcPr>
            <w:tcW w:w="442" w:type="pct"/>
            <w:tcBorders>
              <w:top w:val="single" w:sz="4" w:space="0" w:color="000000"/>
              <w:left w:val="single" w:sz="4" w:space="0" w:color="000000"/>
              <w:bottom w:val="single" w:sz="4" w:space="0" w:color="000000"/>
              <w:right w:val="single" w:sz="4" w:space="0" w:color="000000"/>
            </w:tcBorders>
            <w:hideMark/>
          </w:tcPr>
          <w:p w14:paraId="7698CBAF" w14:textId="77777777" w:rsidR="00E20695" w:rsidRDefault="007A6CF5" w:rsidP="00E20695">
            <w:pPr>
              <w:ind w:right="-45"/>
              <w:jc w:val="center"/>
              <w:rPr>
                <w:b/>
                <w:sz w:val="24"/>
                <w:szCs w:val="24"/>
              </w:rPr>
            </w:pPr>
            <w:r w:rsidRPr="00FC5405">
              <w:rPr>
                <w:b/>
                <w:sz w:val="24"/>
                <w:szCs w:val="24"/>
              </w:rPr>
              <w:t>№</w:t>
            </w:r>
          </w:p>
          <w:p w14:paraId="112D8EEE" w14:textId="28E1B992" w:rsidR="007A6CF5" w:rsidRPr="00FC5405" w:rsidRDefault="00E20695" w:rsidP="00E20695">
            <w:pPr>
              <w:ind w:right="-45"/>
              <w:jc w:val="center"/>
              <w:rPr>
                <w:b/>
                <w:sz w:val="24"/>
                <w:szCs w:val="24"/>
              </w:rPr>
            </w:pPr>
            <w:r>
              <w:rPr>
                <w:b/>
                <w:sz w:val="24"/>
                <w:szCs w:val="24"/>
              </w:rPr>
              <w:t>з</w:t>
            </w:r>
            <w:r w:rsidR="007A6CF5" w:rsidRPr="00FC5405">
              <w:rPr>
                <w:b/>
                <w:sz w:val="24"/>
                <w:szCs w:val="24"/>
              </w:rPr>
              <w:t>/п</w:t>
            </w:r>
          </w:p>
        </w:tc>
        <w:tc>
          <w:tcPr>
            <w:tcW w:w="1977" w:type="pct"/>
            <w:tcBorders>
              <w:top w:val="single" w:sz="4" w:space="0" w:color="000000"/>
              <w:left w:val="single" w:sz="4" w:space="0" w:color="auto"/>
              <w:bottom w:val="single" w:sz="4" w:space="0" w:color="000000"/>
              <w:right w:val="single" w:sz="4" w:space="0" w:color="000000"/>
            </w:tcBorders>
            <w:hideMark/>
          </w:tcPr>
          <w:p w14:paraId="1BD108EC" w14:textId="74E1BBB1" w:rsidR="007A6CF5" w:rsidRPr="00FC5405" w:rsidRDefault="007A6CF5" w:rsidP="00E20695">
            <w:pPr>
              <w:jc w:val="center"/>
              <w:rPr>
                <w:b/>
                <w:sz w:val="24"/>
                <w:szCs w:val="24"/>
              </w:rPr>
            </w:pPr>
            <w:r w:rsidRPr="00FC5405">
              <w:rPr>
                <w:b/>
                <w:sz w:val="24"/>
                <w:szCs w:val="24"/>
              </w:rPr>
              <w:t>Прізвище, ім</w:t>
            </w:r>
            <w:r w:rsidRPr="00FC5405">
              <w:rPr>
                <w:b/>
                <w:sz w:val="24"/>
                <w:szCs w:val="24"/>
                <w:lang w:val="en-US"/>
              </w:rPr>
              <w:t>’</w:t>
            </w:r>
            <w:r w:rsidRPr="00FC5405">
              <w:rPr>
                <w:b/>
                <w:sz w:val="24"/>
                <w:szCs w:val="24"/>
              </w:rPr>
              <w:t>я, по</w:t>
            </w:r>
            <w:r w:rsidR="006E762A">
              <w:rPr>
                <w:b/>
                <w:sz w:val="24"/>
                <w:szCs w:val="24"/>
              </w:rPr>
              <w:t xml:space="preserve"> </w:t>
            </w:r>
            <w:r w:rsidRPr="00FC5405">
              <w:rPr>
                <w:b/>
                <w:sz w:val="24"/>
                <w:szCs w:val="24"/>
              </w:rPr>
              <w:t>батькові</w:t>
            </w:r>
          </w:p>
        </w:tc>
        <w:tc>
          <w:tcPr>
            <w:tcW w:w="2582" w:type="pct"/>
            <w:tcBorders>
              <w:top w:val="single" w:sz="4" w:space="0" w:color="000000"/>
              <w:left w:val="single" w:sz="4" w:space="0" w:color="auto"/>
              <w:bottom w:val="single" w:sz="4" w:space="0" w:color="000000"/>
              <w:right w:val="single" w:sz="4" w:space="0" w:color="000000"/>
            </w:tcBorders>
            <w:hideMark/>
          </w:tcPr>
          <w:p w14:paraId="3D5002A7" w14:textId="77777777" w:rsidR="007A6CF5" w:rsidRPr="00FC5405" w:rsidRDefault="007A6CF5" w:rsidP="00E20695">
            <w:pPr>
              <w:jc w:val="center"/>
              <w:rPr>
                <w:b/>
                <w:sz w:val="24"/>
                <w:szCs w:val="24"/>
              </w:rPr>
            </w:pPr>
            <w:r w:rsidRPr="00FC5405">
              <w:rPr>
                <w:b/>
                <w:sz w:val="24"/>
                <w:szCs w:val="24"/>
              </w:rPr>
              <w:t>Підстава</w:t>
            </w:r>
          </w:p>
        </w:tc>
      </w:tr>
      <w:tr w:rsidR="007A6CF5" w:rsidRPr="00FC5405" w14:paraId="3862D1FB" w14:textId="77777777" w:rsidTr="00C96D44">
        <w:trPr>
          <w:trHeight w:val="603"/>
        </w:trPr>
        <w:tc>
          <w:tcPr>
            <w:tcW w:w="442" w:type="pct"/>
            <w:tcBorders>
              <w:top w:val="single" w:sz="4" w:space="0" w:color="000000"/>
              <w:left w:val="single" w:sz="4" w:space="0" w:color="000000"/>
              <w:bottom w:val="single" w:sz="4" w:space="0" w:color="000000"/>
              <w:right w:val="single" w:sz="4" w:space="0" w:color="000000"/>
            </w:tcBorders>
          </w:tcPr>
          <w:p w14:paraId="488E347F" w14:textId="77777777" w:rsidR="007A6CF5" w:rsidRPr="00FC5405" w:rsidRDefault="007A6CF5" w:rsidP="00E20695">
            <w:pPr>
              <w:pStyle w:val="a4"/>
              <w:numPr>
                <w:ilvl w:val="0"/>
                <w:numId w:val="27"/>
              </w:numPr>
              <w:spacing w:after="0" w:line="240" w:lineRule="auto"/>
              <w:ind w:left="0" w:right="-45" w:firstLine="0"/>
              <w:contextualSpacing w:val="0"/>
              <w:rPr>
                <w:rFonts w:ascii="Times New Roman" w:hAnsi="Times New Roman"/>
                <w:sz w:val="24"/>
                <w:szCs w:val="24"/>
              </w:rPr>
            </w:pPr>
          </w:p>
        </w:tc>
        <w:tc>
          <w:tcPr>
            <w:tcW w:w="1977" w:type="pct"/>
            <w:tcBorders>
              <w:top w:val="single" w:sz="4" w:space="0" w:color="000000"/>
              <w:left w:val="single" w:sz="4" w:space="0" w:color="auto"/>
              <w:bottom w:val="single" w:sz="4" w:space="0" w:color="000000"/>
              <w:right w:val="single" w:sz="4" w:space="0" w:color="000000"/>
            </w:tcBorders>
            <w:hideMark/>
          </w:tcPr>
          <w:p w14:paraId="1280C335" w14:textId="77777777" w:rsidR="007A6CF5" w:rsidRPr="00FC5405" w:rsidRDefault="007A6CF5" w:rsidP="00744186">
            <w:pPr>
              <w:rPr>
                <w:b/>
                <w:sz w:val="24"/>
                <w:szCs w:val="24"/>
              </w:rPr>
            </w:pPr>
            <w:r w:rsidRPr="00FC5405">
              <w:rPr>
                <w:sz w:val="24"/>
                <w:szCs w:val="24"/>
              </w:rPr>
              <w:t>Глас Руслан Орестович</w:t>
            </w:r>
          </w:p>
        </w:tc>
        <w:tc>
          <w:tcPr>
            <w:tcW w:w="2582" w:type="pct"/>
            <w:tcBorders>
              <w:top w:val="single" w:sz="4" w:space="0" w:color="000000"/>
              <w:left w:val="single" w:sz="4" w:space="0" w:color="auto"/>
              <w:bottom w:val="single" w:sz="4" w:space="0" w:color="000000"/>
              <w:right w:val="single" w:sz="4" w:space="0" w:color="000000"/>
            </w:tcBorders>
            <w:hideMark/>
          </w:tcPr>
          <w:p w14:paraId="16724236" w14:textId="3884DC20" w:rsidR="007A6CF5" w:rsidRPr="00FC5405" w:rsidRDefault="007A6CF5" w:rsidP="00C96D44">
            <w:pPr>
              <w:jc w:val="both"/>
              <w:rPr>
                <w:sz w:val="24"/>
                <w:szCs w:val="24"/>
              </w:rPr>
            </w:pPr>
            <w:r w:rsidRPr="00FC5405">
              <w:rPr>
                <w:sz w:val="24"/>
                <w:szCs w:val="24"/>
              </w:rPr>
              <w:t>Реєстрація після 16.03.2018</w:t>
            </w:r>
            <w:r w:rsidR="00C96D44">
              <w:rPr>
                <w:sz w:val="24"/>
                <w:szCs w:val="24"/>
              </w:rPr>
              <w:t xml:space="preserve"> </w:t>
            </w:r>
            <w:r w:rsidRPr="00FC5405">
              <w:rPr>
                <w:sz w:val="24"/>
                <w:szCs w:val="24"/>
              </w:rPr>
              <w:t xml:space="preserve">(п.5 </w:t>
            </w:r>
            <w:r w:rsidR="006E762A">
              <w:rPr>
                <w:sz w:val="24"/>
                <w:szCs w:val="24"/>
              </w:rPr>
              <w:t>д</w:t>
            </w:r>
            <w:r w:rsidRPr="00FC5405">
              <w:rPr>
                <w:sz w:val="24"/>
                <w:szCs w:val="24"/>
              </w:rPr>
              <w:t>одатк</w:t>
            </w:r>
            <w:r w:rsidR="006E762A">
              <w:rPr>
                <w:sz w:val="24"/>
                <w:szCs w:val="24"/>
              </w:rPr>
              <w:t>а р</w:t>
            </w:r>
            <w:r w:rsidRPr="00FC5405">
              <w:rPr>
                <w:sz w:val="24"/>
                <w:szCs w:val="24"/>
              </w:rPr>
              <w:t xml:space="preserve">ішення </w:t>
            </w:r>
            <w:r w:rsidR="006E762A">
              <w:rPr>
                <w:sz w:val="24"/>
                <w:szCs w:val="24"/>
              </w:rPr>
              <w:t>в</w:t>
            </w:r>
            <w:r w:rsidRPr="00FC5405">
              <w:rPr>
                <w:sz w:val="24"/>
                <w:szCs w:val="24"/>
              </w:rPr>
              <w:t xml:space="preserve">иконавчого комітету </w:t>
            </w:r>
            <w:r w:rsidR="006E762A">
              <w:rPr>
                <w:sz w:val="24"/>
                <w:szCs w:val="24"/>
              </w:rPr>
              <w:t xml:space="preserve">міської ради </w:t>
            </w:r>
            <w:r w:rsidRPr="00FC5405">
              <w:rPr>
                <w:sz w:val="24"/>
                <w:szCs w:val="24"/>
              </w:rPr>
              <w:t>№1980 від 26.12.2024)</w:t>
            </w:r>
          </w:p>
        </w:tc>
      </w:tr>
    </w:tbl>
    <w:p w14:paraId="421E6526" w14:textId="77777777" w:rsidR="007A6CF5" w:rsidRDefault="007A6CF5" w:rsidP="007A6CF5"/>
    <w:bookmarkEnd w:id="1"/>
    <w:bookmarkEnd w:id="2"/>
    <w:p w14:paraId="5C13E4B5" w14:textId="77777777" w:rsidR="007A6CF5" w:rsidRDefault="007A6CF5" w:rsidP="00F958FC">
      <w:pPr>
        <w:jc w:val="center"/>
        <w:rPr>
          <w:b/>
          <w:sz w:val="24"/>
          <w:szCs w:val="24"/>
        </w:rPr>
      </w:pPr>
    </w:p>
    <w:p w14:paraId="3D9564F4" w14:textId="77777777" w:rsidR="00793132" w:rsidRDefault="00793132" w:rsidP="00F958FC">
      <w:pPr>
        <w:jc w:val="center"/>
        <w:rPr>
          <w:b/>
          <w:sz w:val="24"/>
          <w:szCs w:val="24"/>
        </w:rPr>
      </w:pPr>
    </w:p>
    <w:p w14:paraId="102E060B" w14:textId="77777777" w:rsidR="00793132" w:rsidRDefault="00793132" w:rsidP="00F958FC">
      <w:pPr>
        <w:jc w:val="center"/>
        <w:rPr>
          <w:b/>
          <w:sz w:val="24"/>
          <w:szCs w:val="24"/>
        </w:rPr>
      </w:pPr>
    </w:p>
    <w:p w14:paraId="7457B929" w14:textId="77777777" w:rsidR="00A922F3" w:rsidRDefault="00A922F3" w:rsidP="00F958FC">
      <w:pPr>
        <w:jc w:val="center"/>
        <w:rPr>
          <w:b/>
          <w:sz w:val="24"/>
          <w:szCs w:val="24"/>
        </w:rPr>
      </w:pPr>
    </w:p>
    <w:p w14:paraId="28BF9F8B" w14:textId="77777777" w:rsidR="00C96D44" w:rsidRDefault="00C96D44" w:rsidP="00F958FC">
      <w:pPr>
        <w:jc w:val="center"/>
        <w:rPr>
          <w:b/>
          <w:sz w:val="24"/>
          <w:szCs w:val="24"/>
        </w:rPr>
      </w:pPr>
    </w:p>
    <w:p w14:paraId="18D995BA" w14:textId="77777777" w:rsidR="00037021" w:rsidRDefault="00037021" w:rsidP="00F958FC">
      <w:pPr>
        <w:jc w:val="center"/>
        <w:rPr>
          <w:b/>
          <w:sz w:val="24"/>
          <w:szCs w:val="24"/>
        </w:rPr>
      </w:pPr>
    </w:p>
    <w:p w14:paraId="0FD691F7" w14:textId="0AF109DC" w:rsidR="00F958FC" w:rsidRDefault="00F958FC" w:rsidP="00F958FC">
      <w:pPr>
        <w:jc w:val="center"/>
        <w:rPr>
          <w:b/>
          <w:sz w:val="24"/>
          <w:szCs w:val="24"/>
        </w:rPr>
      </w:pPr>
      <w:r>
        <w:rPr>
          <w:b/>
          <w:sz w:val="24"/>
          <w:szCs w:val="24"/>
        </w:rPr>
        <w:t>Голова комісії</w:t>
      </w:r>
      <w:r>
        <w:rPr>
          <w:b/>
          <w:sz w:val="24"/>
          <w:szCs w:val="24"/>
        </w:rPr>
        <w:tab/>
      </w:r>
      <w:r>
        <w:rPr>
          <w:b/>
          <w:sz w:val="24"/>
          <w:szCs w:val="24"/>
        </w:rPr>
        <w:tab/>
      </w:r>
      <w:r>
        <w:rPr>
          <w:b/>
          <w:sz w:val="24"/>
          <w:szCs w:val="24"/>
        </w:rPr>
        <w:tab/>
      </w:r>
      <w:r>
        <w:rPr>
          <w:b/>
          <w:sz w:val="24"/>
          <w:szCs w:val="24"/>
        </w:rPr>
        <w:tab/>
      </w:r>
      <w:r>
        <w:rPr>
          <w:b/>
          <w:sz w:val="24"/>
          <w:szCs w:val="24"/>
        </w:rPr>
        <w:tab/>
        <w:t>Наталія ПАНЬКІВ</w:t>
      </w:r>
    </w:p>
    <w:p w14:paraId="35AA5DFD" w14:textId="77777777" w:rsidR="00F958FC" w:rsidRDefault="00F958FC" w:rsidP="00F958FC">
      <w:pPr>
        <w:jc w:val="center"/>
        <w:rPr>
          <w:b/>
          <w:sz w:val="24"/>
          <w:szCs w:val="24"/>
        </w:rPr>
      </w:pPr>
    </w:p>
    <w:p w14:paraId="7FC01035" w14:textId="77777777" w:rsidR="00E20695" w:rsidRDefault="00E20695" w:rsidP="00F958FC">
      <w:pPr>
        <w:jc w:val="center"/>
        <w:rPr>
          <w:b/>
          <w:sz w:val="24"/>
          <w:szCs w:val="24"/>
        </w:rPr>
      </w:pPr>
    </w:p>
    <w:p w14:paraId="4EA60B58" w14:textId="77777777" w:rsidR="00037021" w:rsidRDefault="00037021" w:rsidP="00F958FC">
      <w:pPr>
        <w:jc w:val="center"/>
        <w:rPr>
          <w:b/>
          <w:sz w:val="24"/>
          <w:szCs w:val="24"/>
        </w:rPr>
      </w:pPr>
    </w:p>
    <w:p w14:paraId="3CFC428A" w14:textId="77777777" w:rsidR="00C96D44" w:rsidRDefault="00C96D44" w:rsidP="00F958FC">
      <w:pPr>
        <w:jc w:val="center"/>
        <w:rPr>
          <w:b/>
          <w:sz w:val="24"/>
          <w:szCs w:val="24"/>
        </w:rPr>
      </w:pPr>
    </w:p>
    <w:p w14:paraId="3A89E8B7" w14:textId="01BF5375" w:rsidR="0087268B" w:rsidRPr="009E08F8" w:rsidRDefault="00F958FC" w:rsidP="005E2407">
      <w:pPr>
        <w:jc w:val="center"/>
        <w:rPr>
          <w:b/>
          <w:bCs/>
          <w:sz w:val="24"/>
          <w:szCs w:val="24"/>
        </w:rPr>
      </w:pPr>
      <w:r>
        <w:rPr>
          <w:b/>
          <w:sz w:val="24"/>
          <w:szCs w:val="24"/>
        </w:rPr>
        <w:t>Секретар комісії</w:t>
      </w:r>
      <w:r>
        <w:rPr>
          <w:b/>
          <w:sz w:val="24"/>
          <w:szCs w:val="24"/>
        </w:rPr>
        <w:tab/>
      </w:r>
      <w:r>
        <w:rPr>
          <w:b/>
          <w:sz w:val="24"/>
          <w:szCs w:val="24"/>
        </w:rPr>
        <w:tab/>
      </w:r>
      <w:r>
        <w:rPr>
          <w:b/>
          <w:sz w:val="24"/>
          <w:szCs w:val="24"/>
        </w:rPr>
        <w:tab/>
      </w:r>
      <w:r>
        <w:rPr>
          <w:b/>
          <w:sz w:val="24"/>
          <w:szCs w:val="24"/>
        </w:rPr>
        <w:tab/>
      </w:r>
      <w:r>
        <w:rPr>
          <w:b/>
          <w:sz w:val="24"/>
          <w:szCs w:val="24"/>
        </w:rPr>
        <w:tab/>
        <w:t>Рустам ЕРГЕШОВ</w:t>
      </w:r>
    </w:p>
    <w:sectPr w:rsidR="0087268B" w:rsidRPr="009E08F8" w:rsidSect="00A46E58">
      <w:footerReference w:type="default" r:id="rId9"/>
      <w:pgSz w:w="11906" w:h="16838" w:code="9"/>
      <w:pgMar w:top="709" w:right="1134" w:bottom="1276"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61C2EF8"/>
    <w:multiLevelType w:val="hybridMultilevel"/>
    <w:tmpl w:val="B12A39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1C854F5"/>
    <w:multiLevelType w:val="hybridMultilevel"/>
    <w:tmpl w:val="43E2C628"/>
    <w:lvl w:ilvl="0" w:tplc="1C58B102">
      <w:start w:val="1"/>
      <w:numFmt w:val="decimal"/>
      <w:lvlText w:val="%1)"/>
      <w:lvlJc w:val="left"/>
      <w:pPr>
        <w:ind w:left="360" w:hanging="360"/>
      </w:pPr>
      <w:rPr>
        <w:color w:val="000000"/>
      </w:r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26"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7"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7D173D95"/>
    <w:multiLevelType w:val="hybridMultilevel"/>
    <w:tmpl w:val="FA2878E0"/>
    <w:lvl w:ilvl="0" w:tplc="6C765F64">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6"/>
  </w:num>
  <w:num w:numId="2" w16cid:durableId="1655912119">
    <w:abstractNumId w:val="13"/>
  </w:num>
  <w:num w:numId="3" w16cid:durableId="1867785762">
    <w:abstractNumId w:val="23"/>
  </w:num>
  <w:num w:numId="4" w16cid:durableId="341782324">
    <w:abstractNumId w:val="24"/>
  </w:num>
  <w:num w:numId="5" w16cid:durableId="779646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2"/>
  </w:num>
  <w:num w:numId="8" w16cid:durableId="1573541067">
    <w:abstractNumId w:val="16"/>
  </w:num>
  <w:num w:numId="9" w16cid:durableId="669212029">
    <w:abstractNumId w:val="5"/>
  </w:num>
  <w:num w:numId="10" w16cid:durableId="421683957">
    <w:abstractNumId w:val="4"/>
  </w:num>
  <w:num w:numId="11" w16cid:durableId="720175907">
    <w:abstractNumId w:val="7"/>
  </w:num>
  <w:num w:numId="12" w16cid:durableId="1809938362">
    <w:abstractNumId w:val="2"/>
  </w:num>
  <w:num w:numId="13" w16cid:durableId="1814103865">
    <w:abstractNumId w:val="17"/>
  </w:num>
  <w:num w:numId="14" w16cid:durableId="1076510752">
    <w:abstractNumId w:val="30"/>
  </w:num>
  <w:num w:numId="15" w16cid:durableId="933901628">
    <w:abstractNumId w:val="15"/>
  </w:num>
  <w:num w:numId="16" w16cid:durableId="31343278">
    <w:abstractNumId w:val="28"/>
  </w:num>
  <w:num w:numId="17" w16cid:durableId="20767369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6"/>
  </w:num>
  <w:num w:numId="19" w16cid:durableId="1454594325">
    <w:abstractNumId w:val="9"/>
  </w:num>
  <w:num w:numId="20" w16cid:durableId="1293444337">
    <w:abstractNumId w:val="8"/>
  </w:num>
  <w:num w:numId="21" w16cid:durableId="496115708">
    <w:abstractNumId w:val="14"/>
  </w:num>
  <w:num w:numId="22" w16cid:durableId="1251888104">
    <w:abstractNumId w:val="11"/>
  </w:num>
  <w:num w:numId="23" w16cid:durableId="1526868298">
    <w:abstractNumId w:val="31"/>
  </w:num>
  <w:num w:numId="24" w16cid:durableId="620962404">
    <w:abstractNumId w:val="3"/>
  </w:num>
  <w:num w:numId="25" w16cid:durableId="325136108">
    <w:abstractNumId w:val="1"/>
  </w:num>
  <w:num w:numId="26" w16cid:durableId="1183013512">
    <w:abstractNumId w:val="18"/>
  </w:num>
  <w:num w:numId="27" w16cid:durableId="1931543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19"/>
  </w:num>
  <w:num w:numId="29" w16cid:durableId="2007392784">
    <w:abstractNumId w:val="27"/>
  </w:num>
  <w:num w:numId="30" w16cid:durableId="157254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0"/>
  </w:num>
  <w:num w:numId="32" w16cid:durableId="607395900">
    <w:abstractNumId w:val="10"/>
  </w:num>
  <w:num w:numId="33" w16cid:durableId="16351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40720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528173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43809703">
    <w:abstractNumId w:val="29"/>
  </w:num>
  <w:num w:numId="37" w16cid:durableId="2079479071">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37021"/>
    <w:rsid w:val="0004120F"/>
    <w:rsid w:val="00041FF6"/>
    <w:rsid w:val="000449A9"/>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2A5"/>
    <w:rsid w:val="000A3433"/>
    <w:rsid w:val="000A4028"/>
    <w:rsid w:val="000A53DD"/>
    <w:rsid w:val="000A54E5"/>
    <w:rsid w:val="000A6A22"/>
    <w:rsid w:val="000B07F3"/>
    <w:rsid w:val="000B3061"/>
    <w:rsid w:val="000B30FB"/>
    <w:rsid w:val="000B4BBD"/>
    <w:rsid w:val="000B580B"/>
    <w:rsid w:val="000B595F"/>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68FA"/>
    <w:rsid w:val="001576AE"/>
    <w:rsid w:val="00160799"/>
    <w:rsid w:val="00163646"/>
    <w:rsid w:val="00165551"/>
    <w:rsid w:val="001656F6"/>
    <w:rsid w:val="001664D4"/>
    <w:rsid w:val="00170102"/>
    <w:rsid w:val="00172A84"/>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A79A7"/>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2C42"/>
    <w:rsid w:val="002051FD"/>
    <w:rsid w:val="002054C8"/>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1228"/>
    <w:rsid w:val="002A25FF"/>
    <w:rsid w:val="002A2998"/>
    <w:rsid w:val="002A2B7F"/>
    <w:rsid w:val="002A337B"/>
    <w:rsid w:val="002A5B58"/>
    <w:rsid w:val="002A6937"/>
    <w:rsid w:val="002B1992"/>
    <w:rsid w:val="002B3CF5"/>
    <w:rsid w:val="002B4477"/>
    <w:rsid w:val="002B460C"/>
    <w:rsid w:val="002B4EF8"/>
    <w:rsid w:val="002B6716"/>
    <w:rsid w:val="002C1165"/>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3F5"/>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0DA2"/>
    <w:rsid w:val="00471174"/>
    <w:rsid w:val="00474E55"/>
    <w:rsid w:val="004766C9"/>
    <w:rsid w:val="00476746"/>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5F14"/>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2DBA"/>
    <w:rsid w:val="004F5A9D"/>
    <w:rsid w:val="004F7D81"/>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36751"/>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77F6F"/>
    <w:rsid w:val="00581C41"/>
    <w:rsid w:val="00582DC8"/>
    <w:rsid w:val="0058489D"/>
    <w:rsid w:val="00585D4E"/>
    <w:rsid w:val="00585FB8"/>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4D0C"/>
    <w:rsid w:val="006B5D37"/>
    <w:rsid w:val="006B7576"/>
    <w:rsid w:val="006B7F86"/>
    <w:rsid w:val="006C1CBF"/>
    <w:rsid w:val="006C5B97"/>
    <w:rsid w:val="006D02A2"/>
    <w:rsid w:val="006D0779"/>
    <w:rsid w:val="006D07CD"/>
    <w:rsid w:val="006E2919"/>
    <w:rsid w:val="006E5B3B"/>
    <w:rsid w:val="006E6E0F"/>
    <w:rsid w:val="006E762A"/>
    <w:rsid w:val="006E793A"/>
    <w:rsid w:val="006E7A5D"/>
    <w:rsid w:val="006F1BD5"/>
    <w:rsid w:val="006F372C"/>
    <w:rsid w:val="006F56AB"/>
    <w:rsid w:val="006F69D9"/>
    <w:rsid w:val="006F75AA"/>
    <w:rsid w:val="0070007B"/>
    <w:rsid w:val="00700C01"/>
    <w:rsid w:val="00706CD9"/>
    <w:rsid w:val="0070709E"/>
    <w:rsid w:val="0070791F"/>
    <w:rsid w:val="00710D45"/>
    <w:rsid w:val="00711D63"/>
    <w:rsid w:val="00712056"/>
    <w:rsid w:val="00713123"/>
    <w:rsid w:val="00715683"/>
    <w:rsid w:val="00715DDB"/>
    <w:rsid w:val="007174AB"/>
    <w:rsid w:val="0072033A"/>
    <w:rsid w:val="007206CD"/>
    <w:rsid w:val="00720FF7"/>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57B4F"/>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3132"/>
    <w:rsid w:val="00794F06"/>
    <w:rsid w:val="00796DE2"/>
    <w:rsid w:val="0079703C"/>
    <w:rsid w:val="007A31DB"/>
    <w:rsid w:val="007A41DA"/>
    <w:rsid w:val="007A6CF5"/>
    <w:rsid w:val="007A6E0A"/>
    <w:rsid w:val="007B1163"/>
    <w:rsid w:val="007B536C"/>
    <w:rsid w:val="007B70F0"/>
    <w:rsid w:val="007B7A13"/>
    <w:rsid w:val="007C1674"/>
    <w:rsid w:val="007C2BA2"/>
    <w:rsid w:val="007C3FA1"/>
    <w:rsid w:val="007C4EBC"/>
    <w:rsid w:val="007C719D"/>
    <w:rsid w:val="007D0044"/>
    <w:rsid w:val="007D10F7"/>
    <w:rsid w:val="007D1725"/>
    <w:rsid w:val="007D329D"/>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76E2F"/>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2D2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1682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27DE"/>
    <w:rsid w:val="00952ACA"/>
    <w:rsid w:val="00954661"/>
    <w:rsid w:val="009547DE"/>
    <w:rsid w:val="00955CD8"/>
    <w:rsid w:val="00956FDB"/>
    <w:rsid w:val="009577E3"/>
    <w:rsid w:val="00960509"/>
    <w:rsid w:val="00960FED"/>
    <w:rsid w:val="00961894"/>
    <w:rsid w:val="009619AE"/>
    <w:rsid w:val="00962B1B"/>
    <w:rsid w:val="00962D47"/>
    <w:rsid w:val="00963F8E"/>
    <w:rsid w:val="009642DD"/>
    <w:rsid w:val="009647F7"/>
    <w:rsid w:val="009667C6"/>
    <w:rsid w:val="009671A4"/>
    <w:rsid w:val="009678DF"/>
    <w:rsid w:val="00970731"/>
    <w:rsid w:val="00971C70"/>
    <w:rsid w:val="00974D52"/>
    <w:rsid w:val="0097519E"/>
    <w:rsid w:val="00976253"/>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07572"/>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4D80"/>
    <w:rsid w:val="00A45C4E"/>
    <w:rsid w:val="00A46479"/>
    <w:rsid w:val="00A46E58"/>
    <w:rsid w:val="00A5017F"/>
    <w:rsid w:val="00A5200C"/>
    <w:rsid w:val="00A539E0"/>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22F3"/>
    <w:rsid w:val="00A93605"/>
    <w:rsid w:val="00A95A51"/>
    <w:rsid w:val="00A97FC0"/>
    <w:rsid w:val="00AA0303"/>
    <w:rsid w:val="00AA2249"/>
    <w:rsid w:val="00AA27DE"/>
    <w:rsid w:val="00AA2DAE"/>
    <w:rsid w:val="00AA2F20"/>
    <w:rsid w:val="00AA356E"/>
    <w:rsid w:val="00AA5BCC"/>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41F2"/>
    <w:rsid w:val="00AD7ED0"/>
    <w:rsid w:val="00AE0F50"/>
    <w:rsid w:val="00AE1D71"/>
    <w:rsid w:val="00AE2D55"/>
    <w:rsid w:val="00AE5550"/>
    <w:rsid w:val="00AE798F"/>
    <w:rsid w:val="00AF064A"/>
    <w:rsid w:val="00AF0916"/>
    <w:rsid w:val="00AF22C8"/>
    <w:rsid w:val="00AF253E"/>
    <w:rsid w:val="00AF2699"/>
    <w:rsid w:val="00AF3BD3"/>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5D6F"/>
    <w:rsid w:val="00B36709"/>
    <w:rsid w:val="00B36742"/>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4A2"/>
    <w:rsid w:val="00B976F5"/>
    <w:rsid w:val="00B97B20"/>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2E43"/>
    <w:rsid w:val="00C854B5"/>
    <w:rsid w:val="00C87605"/>
    <w:rsid w:val="00C87EE1"/>
    <w:rsid w:val="00C903DD"/>
    <w:rsid w:val="00C9113F"/>
    <w:rsid w:val="00C93942"/>
    <w:rsid w:val="00C94212"/>
    <w:rsid w:val="00C94340"/>
    <w:rsid w:val="00C95F52"/>
    <w:rsid w:val="00C96D44"/>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1969"/>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6F28"/>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3603"/>
    <w:rsid w:val="00DC5ED4"/>
    <w:rsid w:val="00DC6646"/>
    <w:rsid w:val="00DC781A"/>
    <w:rsid w:val="00DD0169"/>
    <w:rsid w:val="00DD0D2A"/>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695"/>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6A59"/>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58FC"/>
    <w:rsid w:val="00F960A7"/>
    <w:rsid w:val="00F972FE"/>
    <w:rsid w:val="00F97329"/>
    <w:rsid w:val="00FA20A1"/>
    <w:rsid w:val="00FA2CF8"/>
    <w:rsid w:val="00FA3275"/>
    <w:rsid w:val="00FA341B"/>
    <w:rsid w:val="00FA687B"/>
    <w:rsid w:val="00FA73E9"/>
    <w:rsid w:val="00FA7504"/>
    <w:rsid w:val="00FB0DB7"/>
    <w:rsid w:val="00FB1ED8"/>
    <w:rsid w:val="00FB344B"/>
    <w:rsid w:val="00FC1E2C"/>
    <w:rsid w:val="00FC1FED"/>
    <w:rsid w:val="00FC23E3"/>
    <w:rsid w:val="00FC3742"/>
    <w:rsid w:val="00FC3E38"/>
    <w:rsid w:val="00FC43F2"/>
    <w:rsid w:val="00FC4C4D"/>
    <w:rsid w:val="00FC5405"/>
    <w:rsid w:val="00FC67E2"/>
    <w:rsid w:val="00FC6E1F"/>
    <w:rsid w:val="00FC6EC4"/>
    <w:rsid w:val="00FC6F77"/>
    <w:rsid w:val="00FD086B"/>
    <w:rsid w:val="00FD2307"/>
    <w:rsid w:val="00FD30BB"/>
    <w:rsid w:val="00FD3D74"/>
    <w:rsid w:val="00FD5CCD"/>
    <w:rsid w:val="00FD6B9F"/>
    <w:rsid w:val="00FE019D"/>
    <w:rsid w:val="00FE08D9"/>
    <w:rsid w:val="00FE1B31"/>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99"/>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99"/>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22550334">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0539962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75791978">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31343130">
      <w:bodyDiv w:val="1"/>
      <w:marLeft w:val="0"/>
      <w:marRight w:val="0"/>
      <w:marTop w:val="0"/>
      <w:marBottom w:val="0"/>
      <w:divBdr>
        <w:top w:val="none" w:sz="0" w:space="0" w:color="auto"/>
        <w:left w:val="none" w:sz="0" w:space="0" w:color="auto"/>
        <w:bottom w:val="none" w:sz="0" w:space="0" w:color="auto"/>
        <w:right w:val="none" w:sz="0" w:space="0" w:color="auto"/>
      </w:divBdr>
    </w:div>
    <w:div w:id="1742022013">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3</Pages>
  <Words>3782</Words>
  <Characters>2157</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91</cp:revision>
  <cp:lastPrinted>2026-06-04T07:15:00Z</cp:lastPrinted>
  <dcterms:created xsi:type="dcterms:W3CDTF">2026-02-11T08:06:00Z</dcterms:created>
  <dcterms:modified xsi:type="dcterms:W3CDTF">2026-06-05T05:35:00Z</dcterms:modified>
</cp:coreProperties>
</file>