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EBBC9D" w14:textId="77777777" w:rsidR="007A27FA" w:rsidRDefault="007A27FA" w:rsidP="009B5191">
      <w:pPr>
        <w:spacing w:after="0" w:line="240" w:lineRule="auto"/>
        <w:jc w:val="center"/>
        <w:rPr>
          <w:rFonts w:ascii="Times New Roman" w:hAnsi="Times New Roman" w:cs="Times New Roman"/>
          <w:sz w:val="24"/>
          <w:szCs w:val="24"/>
          <w:lang w:eastAsia="en-GB"/>
        </w:rPr>
      </w:pPr>
      <w:r w:rsidRPr="003274EA">
        <w:rPr>
          <w:rFonts w:ascii="Times New Roman" w:hAnsi="Times New Roman" w:cs="Times New Roman"/>
          <w:noProof/>
          <w:sz w:val="24"/>
          <w:szCs w:val="24"/>
          <w:lang w:eastAsia="uk-UA"/>
        </w:rPr>
        <w:drawing>
          <wp:inline distT="0" distB="0" distL="0" distR="0" wp14:anchorId="1307DAB6" wp14:editId="2F5E266D">
            <wp:extent cx="524510" cy="731520"/>
            <wp:effectExtent l="19050" t="0" r="8890" b="0"/>
            <wp:docPr id="1"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descr="Blank-Rozpor-(blue)-01"/>
                    <pic:cNvPicPr>
                      <a:picLocks noChangeAspect="1" noChangeArrowheads="1"/>
                    </pic:cNvPicPr>
                  </pic:nvPicPr>
                  <pic:blipFill>
                    <a:blip r:embed="rId8" cstate="print"/>
                    <a:srcRect l="4195" r="4195"/>
                    <a:stretch>
                      <a:fillRect/>
                    </a:stretch>
                  </pic:blipFill>
                  <pic:spPr bwMode="auto">
                    <a:xfrm>
                      <a:off x="0" y="0"/>
                      <a:ext cx="524510" cy="731520"/>
                    </a:xfrm>
                    <a:prstGeom prst="rect">
                      <a:avLst/>
                    </a:prstGeom>
                    <a:noFill/>
                    <a:ln w="9525">
                      <a:noFill/>
                      <a:miter lim="800000"/>
                      <a:headEnd/>
                      <a:tailEnd/>
                    </a:ln>
                  </pic:spPr>
                </pic:pic>
              </a:graphicData>
            </a:graphic>
          </wp:inline>
        </w:drawing>
      </w:r>
    </w:p>
    <w:p w14:paraId="1DAFE00D" w14:textId="77777777" w:rsidR="007A27FA" w:rsidRPr="003274EA" w:rsidRDefault="007A27FA" w:rsidP="009B5191">
      <w:pPr>
        <w:spacing w:after="0" w:line="240" w:lineRule="auto"/>
        <w:jc w:val="center"/>
        <w:rPr>
          <w:rFonts w:ascii="Times New Roman" w:hAnsi="Times New Roman" w:cs="Times New Roman"/>
          <w:sz w:val="24"/>
          <w:szCs w:val="24"/>
          <w:lang w:eastAsia="en-GB"/>
        </w:rPr>
      </w:pPr>
    </w:p>
    <w:p w14:paraId="7F3326DD" w14:textId="77777777" w:rsidR="007A27FA" w:rsidRPr="003274EA" w:rsidRDefault="007A27FA" w:rsidP="009B5191">
      <w:pPr>
        <w:keepNext/>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ТЕРНОПІЛЬСЬКА МІСЬКА РАДА</w:t>
      </w:r>
    </w:p>
    <w:p w14:paraId="6866EBD0" w14:textId="77777777" w:rsidR="007A27FA" w:rsidRPr="003274EA" w:rsidRDefault="007A27FA" w:rsidP="009B5191">
      <w:pPr>
        <w:spacing w:after="0" w:line="240" w:lineRule="auto"/>
        <w:jc w:val="center"/>
        <w:rPr>
          <w:rFonts w:ascii="Times New Roman" w:hAnsi="Times New Roman" w:cs="Times New Roman"/>
          <w:b/>
          <w:sz w:val="24"/>
          <w:szCs w:val="24"/>
          <w:lang w:eastAsia="en-GB"/>
        </w:rPr>
      </w:pPr>
      <w:r w:rsidRPr="003274EA">
        <w:rPr>
          <w:rFonts w:ascii="Times New Roman" w:hAnsi="Times New Roman" w:cs="Times New Roman"/>
          <w:b/>
          <w:sz w:val="24"/>
          <w:szCs w:val="24"/>
          <w:lang w:eastAsia="en-GB"/>
        </w:rPr>
        <w:t>ПОСТІЙНА КОМІСІЯ</w:t>
      </w:r>
    </w:p>
    <w:p w14:paraId="4F716A65" w14:textId="77777777" w:rsidR="007A27FA" w:rsidRPr="003274EA" w:rsidRDefault="007A27FA" w:rsidP="009B5191">
      <w:pPr>
        <w:spacing w:after="0" w:line="240" w:lineRule="auto"/>
        <w:jc w:val="center"/>
        <w:rPr>
          <w:rFonts w:ascii="Times New Roman" w:hAnsi="Times New Roman" w:cs="Times New Roman"/>
          <w:b/>
          <w:sz w:val="24"/>
          <w:szCs w:val="24"/>
          <w:lang w:eastAsia="en-US"/>
        </w:rPr>
      </w:pPr>
      <w:r w:rsidRPr="003274EA">
        <w:rPr>
          <w:rFonts w:ascii="Times New Roman" w:hAnsi="Times New Roman" w:cs="Times New Roman"/>
          <w:b/>
          <w:sz w:val="24"/>
          <w:szCs w:val="24"/>
          <w:lang w:eastAsia="en-US"/>
        </w:rPr>
        <w:t>з питань економіки, промисловості, транспорту і зв’язку, контролю за використанням комунального майна, зовнішніх зв’язків, підприємницької діяльності, захисту прав споживачів та туризму</w:t>
      </w:r>
    </w:p>
    <w:p w14:paraId="4D0B8ABE" w14:textId="77777777" w:rsidR="007A27FA" w:rsidRPr="003211D4" w:rsidRDefault="007A27FA" w:rsidP="009B5191">
      <w:pPr>
        <w:spacing w:after="0" w:line="240" w:lineRule="auto"/>
        <w:rPr>
          <w:rFonts w:ascii="Times New Roman" w:hAnsi="Times New Roman" w:cs="Times New Roman"/>
          <w:b/>
          <w:sz w:val="24"/>
          <w:szCs w:val="24"/>
          <w:lang w:eastAsia="en-US"/>
        </w:rPr>
      </w:pPr>
    </w:p>
    <w:p w14:paraId="4ED683FF" w14:textId="173FF2D6" w:rsidR="007A27FA" w:rsidRPr="003211D4" w:rsidRDefault="007A27FA" w:rsidP="009B5191">
      <w:pPr>
        <w:spacing w:after="0" w:line="240" w:lineRule="auto"/>
        <w:jc w:val="center"/>
        <w:rPr>
          <w:rFonts w:ascii="Times New Roman" w:hAnsi="Times New Roman" w:cs="Times New Roman"/>
          <w:b/>
          <w:sz w:val="24"/>
          <w:szCs w:val="24"/>
          <w:lang w:eastAsia="en-GB"/>
        </w:rPr>
      </w:pPr>
      <w:r w:rsidRPr="003211D4">
        <w:rPr>
          <w:rFonts w:ascii="Times New Roman" w:hAnsi="Times New Roman" w:cs="Times New Roman"/>
          <w:b/>
          <w:sz w:val="24"/>
          <w:szCs w:val="24"/>
          <w:lang w:eastAsia="en-GB"/>
        </w:rPr>
        <w:t>Протокол засідання комісії №</w:t>
      </w:r>
      <w:r w:rsidR="00B47876">
        <w:rPr>
          <w:rFonts w:ascii="Times New Roman" w:hAnsi="Times New Roman" w:cs="Times New Roman"/>
          <w:b/>
          <w:sz w:val="24"/>
          <w:szCs w:val="24"/>
          <w:lang w:eastAsia="en-GB"/>
        </w:rPr>
        <w:t>1</w:t>
      </w:r>
    </w:p>
    <w:p w14:paraId="1692B9D6" w14:textId="0FBFAAFF" w:rsidR="007A27FA" w:rsidRPr="00853818" w:rsidRDefault="007A27FA" w:rsidP="006020A8">
      <w:pPr>
        <w:tabs>
          <w:tab w:val="center" w:pos="4819"/>
          <w:tab w:val="right" w:pos="9638"/>
        </w:tabs>
        <w:spacing w:after="0" w:line="240" w:lineRule="auto"/>
        <w:jc w:val="center"/>
        <w:rPr>
          <w:rFonts w:ascii="Times New Roman" w:hAnsi="Times New Roman" w:cs="Times New Roman"/>
          <w:b/>
          <w:sz w:val="24"/>
          <w:szCs w:val="24"/>
          <w:lang w:eastAsia="en-GB"/>
        </w:rPr>
      </w:pPr>
      <w:r w:rsidRPr="00853818">
        <w:rPr>
          <w:rFonts w:ascii="Times New Roman" w:hAnsi="Times New Roman" w:cs="Times New Roman"/>
          <w:b/>
          <w:sz w:val="24"/>
          <w:szCs w:val="24"/>
          <w:lang w:eastAsia="en-GB"/>
        </w:rPr>
        <w:t xml:space="preserve">від  </w:t>
      </w:r>
      <w:r w:rsidR="00D10C87">
        <w:rPr>
          <w:rFonts w:ascii="Times New Roman" w:hAnsi="Times New Roman" w:cs="Times New Roman"/>
          <w:b/>
          <w:sz w:val="24"/>
          <w:szCs w:val="24"/>
          <w:lang w:eastAsia="en-GB"/>
        </w:rPr>
        <w:t>12</w:t>
      </w:r>
      <w:r w:rsidRPr="00853818">
        <w:rPr>
          <w:rFonts w:ascii="Times New Roman" w:hAnsi="Times New Roman" w:cs="Times New Roman"/>
          <w:b/>
          <w:sz w:val="24"/>
          <w:szCs w:val="24"/>
          <w:lang w:eastAsia="en-GB"/>
        </w:rPr>
        <w:t>.</w:t>
      </w:r>
      <w:r w:rsidR="00D10C87">
        <w:rPr>
          <w:rFonts w:ascii="Times New Roman" w:hAnsi="Times New Roman" w:cs="Times New Roman"/>
          <w:b/>
          <w:sz w:val="24"/>
          <w:szCs w:val="24"/>
          <w:lang w:eastAsia="en-GB"/>
        </w:rPr>
        <w:t>02</w:t>
      </w:r>
      <w:r w:rsidRPr="00853818">
        <w:rPr>
          <w:rFonts w:ascii="Times New Roman" w:hAnsi="Times New Roman" w:cs="Times New Roman"/>
          <w:b/>
          <w:sz w:val="24"/>
          <w:szCs w:val="24"/>
          <w:lang w:eastAsia="en-GB"/>
        </w:rPr>
        <w:t>.202</w:t>
      </w:r>
      <w:r w:rsidR="00D10C87">
        <w:rPr>
          <w:rFonts w:ascii="Times New Roman" w:hAnsi="Times New Roman" w:cs="Times New Roman"/>
          <w:b/>
          <w:sz w:val="24"/>
          <w:szCs w:val="24"/>
          <w:lang w:eastAsia="en-GB"/>
        </w:rPr>
        <w:t>6</w:t>
      </w:r>
    </w:p>
    <w:p w14:paraId="340874E0" w14:textId="77777777" w:rsidR="007A27FA" w:rsidRPr="003274EA" w:rsidRDefault="007A27FA" w:rsidP="009B5191">
      <w:pPr>
        <w:spacing w:after="0" w:line="240" w:lineRule="auto"/>
        <w:jc w:val="center"/>
        <w:rPr>
          <w:rFonts w:ascii="Times New Roman" w:hAnsi="Times New Roman" w:cs="Times New Roman"/>
          <w:b/>
          <w:sz w:val="24"/>
          <w:szCs w:val="24"/>
        </w:rPr>
      </w:pPr>
    </w:p>
    <w:p w14:paraId="437892A9" w14:textId="77777777" w:rsidR="007A27FA" w:rsidRPr="003274EA" w:rsidRDefault="007A27FA" w:rsidP="009B5191">
      <w:pPr>
        <w:pStyle w:val="11"/>
        <w:spacing w:after="0" w:line="240" w:lineRule="auto"/>
        <w:ind w:left="2832" w:hanging="2832"/>
        <w:jc w:val="both"/>
        <w:rPr>
          <w:szCs w:val="24"/>
        </w:rPr>
      </w:pPr>
      <w:r w:rsidRPr="003274EA">
        <w:rPr>
          <w:szCs w:val="24"/>
        </w:rPr>
        <w:t xml:space="preserve">Всього членів комісії: </w:t>
      </w:r>
      <w:r w:rsidRPr="003274EA">
        <w:rPr>
          <w:szCs w:val="24"/>
        </w:rPr>
        <w:tab/>
        <w:t>(</w:t>
      </w:r>
      <w:r>
        <w:rPr>
          <w:szCs w:val="24"/>
        </w:rPr>
        <w:t>3</w:t>
      </w:r>
      <w:r w:rsidRPr="003274EA">
        <w:rPr>
          <w:szCs w:val="24"/>
        </w:rPr>
        <w:t xml:space="preserve">) </w:t>
      </w:r>
      <w:bookmarkStart w:id="0" w:name="_Hlk221521787"/>
      <w:r w:rsidRPr="003274EA">
        <w:rPr>
          <w:szCs w:val="24"/>
        </w:rPr>
        <w:t>Ольга Шахін, Віталій Хоркавий, Мар’яна Юрик</w:t>
      </w:r>
      <w:bookmarkEnd w:id="0"/>
    </w:p>
    <w:p w14:paraId="039F3CB5" w14:textId="77777777" w:rsidR="007A27FA" w:rsidRPr="003274EA" w:rsidRDefault="007A27FA" w:rsidP="009B5191">
      <w:pPr>
        <w:pStyle w:val="11"/>
        <w:spacing w:after="0" w:line="240" w:lineRule="auto"/>
        <w:ind w:left="2832" w:hanging="2832"/>
        <w:jc w:val="both"/>
        <w:rPr>
          <w:szCs w:val="24"/>
        </w:rPr>
      </w:pPr>
    </w:p>
    <w:p w14:paraId="69D62BC9" w14:textId="63557F70" w:rsidR="00671693" w:rsidRPr="002E34B3" w:rsidRDefault="007A27FA" w:rsidP="002E34B3">
      <w:pPr>
        <w:spacing w:after="0" w:line="240" w:lineRule="auto"/>
        <w:ind w:left="2832" w:hanging="2832"/>
        <w:jc w:val="both"/>
        <w:rPr>
          <w:rFonts w:ascii="Times New Roman" w:hAnsi="Times New Roman" w:cs="Times New Roman"/>
          <w:sz w:val="24"/>
          <w:szCs w:val="24"/>
        </w:rPr>
      </w:pPr>
      <w:r w:rsidRPr="003274EA">
        <w:rPr>
          <w:rFonts w:ascii="Times New Roman" w:hAnsi="Times New Roman" w:cs="Times New Roman"/>
          <w:sz w:val="24"/>
          <w:szCs w:val="24"/>
        </w:rPr>
        <w:t xml:space="preserve">Присутні члени комісії: </w:t>
      </w:r>
      <w:r w:rsidRPr="003274EA">
        <w:rPr>
          <w:rFonts w:ascii="Times New Roman" w:hAnsi="Times New Roman" w:cs="Times New Roman"/>
          <w:sz w:val="24"/>
          <w:szCs w:val="24"/>
        </w:rPr>
        <w:tab/>
      </w:r>
      <w:r w:rsidR="00593078" w:rsidRPr="00593078">
        <w:rPr>
          <w:rFonts w:ascii="Times New Roman" w:hAnsi="Times New Roman" w:cs="Times New Roman"/>
          <w:sz w:val="24"/>
          <w:szCs w:val="24"/>
        </w:rPr>
        <w:t>(</w:t>
      </w:r>
      <w:r w:rsidR="001E51EA">
        <w:rPr>
          <w:rFonts w:ascii="Times New Roman" w:hAnsi="Times New Roman" w:cs="Times New Roman"/>
          <w:sz w:val="24"/>
          <w:szCs w:val="24"/>
        </w:rPr>
        <w:t>3</w:t>
      </w:r>
      <w:r w:rsidR="00593078" w:rsidRPr="00593078">
        <w:rPr>
          <w:rFonts w:ascii="Times New Roman" w:hAnsi="Times New Roman" w:cs="Times New Roman"/>
          <w:sz w:val="24"/>
          <w:szCs w:val="24"/>
        </w:rPr>
        <w:t xml:space="preserve">) </w:t>
      </w:r>
      <w:r w:rsidR="001E51EA" w:rsidRPr="001E51EA">
        <w:rPr>
          <w:rFonts w:ascii="Times New Roman" w:hAnsi="Times New Roman" w:cs="Times New Roman"/>
          <w:sz w:val="24"/>
          <w:szCs w:val="24"/>
        </w:rPr>
        <w:t>Ольга Шахін, Віталій Хоркавий, Мар’яна Юрик</w:t>
      </w:r>
    </w:p>
    <w:p w14:paraId="12A70E94" w14:textId="77777777" w:rsidR="007A27FA" w:rsidRPr="003274EA" w:rsidRDefault="007A27FA" w:rsidP="009B5191">
      <w:pPr>
        <w:spacing w:after="0" w:line="240" w:lineRule="auto"/>
        <w:ind w:left="2832" w:hanging="2832"/>
        <w:jc w:val="both"/>
        <w:rPr>
          <w:rFonts w:ascii="Times New Roman" w:hAnsi="Times New Roman" w:cs="Times New Roman"/>
          <w:sz w:val="24"/>
          <w:szCs w:val="24"/>
        </w:rPr>
      </w:pPr>
    </w:p>
    <w:p w14:paraId="2DE6F49F" w14:textId="77777777" w:rsidR="007A27FA" w:rsidRDefault="007A27FA" w:rsidP="009B5191">
      <w:pPr>
        <w:spacing w:after="0" w:line="240" w:lineRule="auto"/>
        <w:jc w:val="both"/>
        <w:rPr>
          <w:rFonts w:ascii="Times New Roman" w:hAnsi="Times New Roman" w:cs="Times New Roman"/>
          <w:sz w:val="24"/>
          <w:szCs w:val="24"/>
        </w:rPr>
      </w:pPr>
      <w:r w:rsidRPr="003274EA">
        <w:rPr>
          <w:rFonts w:ascii="Times New Roman" w:hAnsi="Times New Roman" w:cs="Times New Roman"/>
          <w:sz w:val="24"/>
          <w:szCs w:val="24"/>
        </w:rPr>
        <w:t>Кворум є. Засідання комісії правочинне.</w:t>
      </w:r>
    </w:p>
    <w:p w14:paraId="10433BBA" w14:textId="77777777" w:rsidR="007A27FA" w:rsidRDefault="007A27FA" w:rsidP="009B5191">
      <w:pPr>
        <w:spacing w:after="0" w:line="240" w:lineRule="auto"/>
        <w:jc w:val="both"/>
        <w:rPr>
          <w:rFonts w:ascii="Times New Roman" w:hAnsi="Times New Roman" w:cs="Times New Roman"/>
          <w:sz w:val="24"/>
          <w:szCs w:val="24"/>
        </w:rPr>
      </w:pPr>
    </w:p>
    <w:p w14:paraId="7E56F860" w14:textId="77777777" w:rsidR="007A27FA" w:rsidRDefault="007A27FA" w:rsidP="000372AE">
      <w:pPr>
        <w:tabs>
          <w:tab w:val="left" w:pos="142"/>
        </w:tabs>
        <w:spacing w:after="0" w:line="240" w:lineRule="auto"/>
        <w:jc w:val="both"/>
        <w:rPr>
          <w:rFonts w:ascii="Times New Roman" w:hAnsi="Times New Roman" w:cs="Times New Roman"/>
          <w:b/>
          <w:sz w:val="24"/>
          <w:szCs w:val="24"/>
        </w:rPr>
      </w:pPr>
      <w:r w:rsidRPr="003E0FA0">
        <w:rPr>
          <w:rFonts w:ascii="Times New Roman" w:hAnsi="Times New Roman" w:cs="Times New Roman"/>
          <w:b/>
          <w:sz w:val="24"/>
          <w:szCs w:val="24"/>
        </w:rPr>
        <w:t xml:space="preserve">На засідання комісії </w:t>
      </w:r>
      <w:r w:rsidRPr="000372AE">
        <w:rPr>
          <w:rFonts w:ascii="Times New Roman" w:hAnsi="Times New Roman" w:cs="Times New Roman"/>
          <w:b/>
          <w:sz w:val="24"/>
          <w:szCs w:val="24"/>
        </w:rPr>
        <w:t>запрошені:</w:t>
      </w:r>
    </w:p>
    <w:p w14:paraId="0039614B" w14:textId="3E834C05" w:rsidR="00D10C87" w:rsidRPr="00D10C87" w:rsidRDefault="00D10C87" w:rsidP="000372AE">
      <w:pPr>
        <w:tabs>
          <w:tab w:val="left" w:pos="142"/>
        </w:tabs>
        <w:spacing w:after="0" w:line="240" w:lineRule="auto"/>
        <w:jc w:val="both"/>
        <w:rPr>
          <w:rFonts w:cs="Times New Roman"/>
          <w:bCs/>
          <w:sz w:val="24"/>
          <w:szCs w:val="24"/>
        </w:rPr>
      </w:pPr>
      <w:r w:rsidRPr="00D10C87">
        <w:rPr>
          <w:rFonts w:ascii="Times New Roman" w:hAnsi="Times New Roman" w:cs="Times New Roman"/>
          <w:bCs/>
          <w:sz w:val="24"/>
          <w:szCs w:val="24"/>
        </w:rPr>
        <w:t>Владислав Стемковський –</w:t>
      </w:r>
      <w:r>
        <w:rPr>
          <w:rFonts w:ascii="Times New Roman" w:hAnsi="Times New Roman" w:cs="Times New Roman"/>
          <w:bCs/>
          <w:sz w:val="24"/>
          <w:szCs w:val="24"/>
        </w:rPr>
        <w:t xml:space="preserve"> </w:t>
      </w:r>
      <w:r w:rsidRPr="00D10C87">
        <w:rPr>
          <w:rFonts w:ascii="Times New Roman" w:hAnsi="Times New Roman"/>
          <w:sz w:val="24"/>
          <w:szCs w:val="24"/>
        </w:rPr>
        <w:t>заступник міського голови з питань діяльності виконавчих органів ради;</w:t>
      </w:r>
    </w:p>
    <w:p w14:paraId="3914564A" w14:textId="0B240D69" w:rsidR="00D10C87" w:rsidRPr="00D10C87" w:rsidRDefault="00D10C87" w:rsidP="00D10C87">
      <w:pPr>
        <w:pStyle w:val="4"/>
        <w:shd w:val="clear" w:color="auto" w:fill="FFFFFF"/>
        <w:spacing w:before="0" w:beforeAutospacing="0" w:after="0" w:afterAutospacing="0"/>
        <w:rPr>
          <w:rFonts w:eastAsiaTheme="minorEastAsia" w:cstheme="minorBidi"/>
          <w:b w:val="0"/>
          <w:bCs w:val="0"/>
          <w:lang w:eastAsia="ru-RU"/>
        </w:rPr>
      </w:pPr>
      <w:r w:rsidRPr="00D10C87">
        <w:rPr>
          <w:rFonts w:eastAsiaTheme="minorEastAsia" w:cstheme="minorBidi"/>
          <w:b w:val="0"/>
          <w:bCs w:val="0"/>
          <w:lang w:eastAsia="ru-RU"/>
        </w:rPr>
        <w:t>Юрій Дейнека –</w:t>
      </w:r>
      <w:r>
        <w:rPr>
          <w:rFonts w:eastAsiaTheme="minorEastAsia" w:cstheme="minorBidi"/>
          <w:b w:val="0"/>
          <w:bCs w:val="0"/>
          <w:lang w:eastAsia="ru-RU"/>
        </w:rPr>
        <w:t xml:space="preserve"> начальник у</w:t>
      </w:r>
      <w:r w:rsidRPr="00D10C87">
        <w:rPr>
          <w:rFonts w:eastAsiaTheme="minorEastAsia" w:cstheme="minorBidi"/>
          <w:b w:val="0"/>
          <w:bCs w:val="0"/>
          <w:lang w:eastAsia="ru-RU"/>
        </w:rPr>
        <w:t>правління стратегічного розвитку міста;</w:t>
      </w:r>
    </w:p>
    <w:p w14:paraId="09E86879" w14:textId="10573AA5" w:rsidR="005D1309" w:rsidRDefault="005D1309" w:rsidP="000372AE">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Галина Горєва </w:t>
      </w:r>
      <w:r w:rsidR="00853818" w:rsidRPr="003E0FA0">
        <w:rPr>
          <w:rFonts w:ascii="Times New Roman" w:hAnsi="Times New Roman"/>
          <w:sz w:val="24"/>
          <w:szCs w:val="24"/>
        </w:rPr>
        <w:t>–</w:t>
      </w:r>
      <w:r>
        <w:rPr>
          <w:rFonts w:ascii="Times New Roman" w:hAnsi="Times New Roman"/>
          <w:sz w:val="24"/>
          <w:szCs w:val="24"/>
        </w:rPr>
        <w:t xml:space="preserve"> </w:t>
      </w:r>
      <w:r w:rsidRPr="005D1309">
        <w:rPr>
          <w:rFonts w:ascii="Times New Roman" w:hAnsi="Times New Roman"/>
          <w:sz w:val="24"/>
          <w:szCs w:val="24"/>
        </w:rPr>
        <w:t>начальник відділу торгівлі, побуту та захисту прав споживачів</w:t>
      </w:r>
      <w:r>
        <w:rPr>
          <w:rFonts w:ascii="Times New Roman" w:hAnsi="Times New Roman"/>
          <w:sz w:val="24"/>
          <w:szCs w:val="24"/>
        </w:rPr>
        <w:t>;</w:t>
      </w:r>
    </w:p>
    <w:p w14:paraId="6E6368A4" w14:textId="0576CFB5" w:rsidR="00D10C87" w:rsidRPr="00D10C87" w:rsidRDefault="00D10C87" w:rsidP="00D10C87">
      <w:pPr>
        <w:pStyle w:val="4"/>
        <w:shd w:val="clear" w:color="auto" w:fill="FFFFFF"/>
        <w:spacing w:before="0" w:beforeAutospacing="0" w:after="0" w:afterAutospacing="0"/>
        <w:rPr>
          <w:rFonts w:eastAsiaTheme="minorEastAsia" w:cstheme="minorBidi"/>
          <w:b w:val="0"/>
          <w:bCs w:val="0"/>
          <w:lang w:eastAsia="ru-RU"/>
        </w:rPr>
      </w:pPr>
      <w:r w:rsidRPr="00D10C87">
        <w:rPr>
          <w:rFonts w:eastAsiaTheme="minorEastAsia" w:cstheme="minorBidi"/>
          <w:b w:val="0"/>
          <w:bCs w:val="0"/>
          <w:lang w:eastAsia="ru-RU"/>
        </w:rPr>
        <w:t>Ігор Токарчук – начальник управління матеріального забезпечення та інформаційних технологій;</w:t>
      </w:r>
    </w:p>
    <w:p w14:paraId="6759C2FC" w14:textId="07F5CBC8" w:rsidR="00BF1384" w:rsidRDefault="0098627B" w:rsidP="00564C0A">
      <w:pPr>
        <w:tabs>
          <w:tab w:val="left" w:pos="142"/>
        </w:tabs>
        <w:spacing w:after="0" w:line="240" w:lineRule="auto"/>
        <w:jc w:val="both"/>
        <w:rPr>
          <w:rFonts w:ascii="Times New Roman" w:hAnsi="Times New Roman"/>
          <w:sz w:val="24"/>
          <w:szCs w:val="24"/>
        </w:rPr>
      </w:pPr>
      <w:r>
        <w:rPr>
          <w:rFonts w:ascii="Times New Roman" w:hAnsi="Times New Roman"/>
          <w:sz w:val="24"/>
          <w:szCs w:val="24"/>
        </w:rPr>
        <w:t xml:space="preserve">Світлана Свідерська </w:t>
      </w:r>
      <w:r w:rsidR="00BF1384">
        <w:rPr>
          <w:rFonts w:ascii="Times New Roman" w:hAnsi="Times New Roman"/>
          <w:sz w:val="24"/>
          <w:szCs w:val="24"/>
        </w:rPr>
        <w:t xml:space="preserve"> –</w:t>
      </w:r>
      <w:r w:rsidRPr="0098627B">
        <w:rPr>
          <w:rFonts w:ascii="Times New Roman" w:hAnsi="Times New Roman"/>
          <w:sz w:val="24"/>
          <w:szCs w:val="24"/>
        </w:rPr>
        <w:t xml:space="preserve"> головний спеціаліст-бухгалтер </w:t>
      </w:r>
      <w:r w:rsidR="00BF1384" w:rsidRPr="00BF1384">
        <w:rPr>
          <w:rFonts w:ascii="Times New Roman" w:hAnsi="Times New Roman"/>
          <w:sz w:val="24"/>
          <w:szCs w:val="24"/>
        </w:rPr>
        <w:t>відділу обліку та фінансового забезпечення</w:t>
      </w:r>
      <w:r w:rsidR="00BF1384">
        <w:rPr>
          <w:rFonts w:ascii="Times New Roman" w:hAnsi="Times New Roman"/>
          <w:sz w:val="24"/>
          <w:szCs w:val="24"/>
        </w:rPr>
        <w:t>;</w:t>
      </w:r>
    </w:p>
    <w:p w14:paraId="012CC708" w14:textId="65F27D16" w:rsidR="00D10C87" w:rsidRPr="00D10C87" w:rsidRDefault="00D10C87" w:rsidP="00D10C87">
      <w:pPr>
        <w:pStyle w:val="11"/>
        <w:spacing w:after="0" w:line="240" w:lineRule="auto"/>
        <w:ind w:left="0"/>
      </w:pPr>
      <w:r>
        <w:t>Тетяна Корчак –</w:t>
      </w:r>
      <w:r w:rsidR="00224612">
        <w:t xml:space="preserve"> </w:t>
      </w:r>
      <w:r>
        <w:t xml:space="preserve">начальник </w:t>
      </w:r>
      <w:r w:rsidRPr="00D10C87">
        <w:t>управління економіки, промисловості та праці;</w:t>
      </w:r>
    </w:p>
    <w:p w14:paraId="5C372401" w14:textId="1314AB75" w:rsidR="00D10C87" w:rsidRDefault="00D10C87" w:rsidP="001E51EA">
      <w:pPr>
        <w:pStyle w:val="11"/>
        <w:spacing w:after="0" w:line="240" w:lineRule="auto"/>
        <w:ind w:left="0"/>
        <w:rPr>
          <w:shd w:val="clear" w:color="auto" w:fill="FFFFFF"/>
        </w:rPr>
      </w:pPr>
      <w:r>
        <w:rPr>
          <w:szCs w:val="24"/>
        </w:rPr>
        <w:t>Сергій Ковдриш –</w:t>
      </w:r>
      <w:r w:rsidRPr="00D10C87">
        <w:rPr>
          <w:szCs w:val="24"/>
        </w:rPr>
        <w:t xml:space="preserve"> </w:t>
      </w:r>
      <w:r>
        <w:rPr>
          <w:szCs w:val="24"/>
        </w:rPr>
        <w:t>начальник</w:t>
      </w:r>
      <w:r w:rsidR="001E51EA">
        <w:rPr>
          <w:szCs w:val="24"/>
        </w:rPr>
        <w:t xml:space="preserve"> </w:t>
      </w:r>
      <w:r w:rsidR="001E51EA">
        <w:rPr>
          <w:shd w:val="clear" w:color="auto" w:fill="FFFFFF"/>
        </w:rPr>
        <w:t>управління обліку та контролю за використанням комунального майна;</w:t>
      </w:r>
    </w:p>
    <w:p w14:paraId="44CE1F6E" w14:textId="502050D4" w:rsidR="00D40BB7" w:rsidRPr="00D40BB7" w:rsidRDefault="00D40BB7" w:rsidP="00D40BB7">
      <w:pPr>
        <w:tabs>
          <w:tab w:val="left" w:pos="142"/>
        </w:tabs>
        <w:spacing w:after="0" w:line="240" w:lineRule="auto"/>
        <w:jc w:val="both"/>
        <w:rPr>
          <w:rFonts w:ascii="Times New Roman" w:eastAsia="Times New Roman" w:hAnsi="Times New Roman" w:cs="Times New Roman"/>
          <w:sz w:val="24"/>
          <w:szCs w:val="24"/>
          <w:lang w:eastAsia="en-US"/>
        </w:rPr>
      </w:pPr>
      <w:r w:rsidRPr="00D40BB7">
        <w:rPr>
          <w:rFonts w:ascii="Times New Roman" w:eastAsia="Times New Roman" w:hAnsi="Times New Roman" w:cs="Times New Roman"/>
          <w:sz w:val="24"/>
          <w:szCs w:val="24"/>
          <w:lang w:eastAsia="en-US"/>
        </w:rPr>
        <w:t>Юлія Чорна – начальник організаційного відділу ради управління організаційно-виконавчої роботи;</w:t>
      </w:r>
    </w:p>
    <w:p w14:paraId="0CA31835" w14:textId="5FBF5E8B" w:rsidR="007A27FA" w:rsidRPr="003E0FA0" w:rsidRDefault="00D10C87" w:rsidP="001E51EA">
      <w:pPr>
        <w:tabs>
          <w:tab w:val="left" w:pos="142"/>
        </w:tabs>
        <w:spacing w:after="0" w:line="240" w:lineRule="auto"/>
        <w:jc w:val="both"/>
        <w:rPr>
          <w:rFonts w:ascii="Times New Roman" w:hAnsi="Times New Roman"/>
          <w:sz w:val="24"/>
          <w:szCs w:val="24"/>
        </w:rPr>
      </w:pPr>
      <w:r>
        <w:rPr>
          <w:rFonts w:ascii="Times New Roman" w:hAnsi="Times New Roman"/>
          <w:sz w:val="24"/>
          <w:szCs w:val="24"/>
        </w:rPr>
        <w:t>Катерина Бабій</w:t>
      </w:r>
      <w:r w:rsidR="00716CF8">
        <w:rPr>
          <w:rFonts w:ascii="Times New Roman" w:hAnsi="Times New Roman"/>
          <w:sz w:val="24"/>
          <w:szCs w:val="24"/>
        </w:rPr>
        <w:t xml:space="preserve"> </w:t>
      </w:r>
      <w:r w:rsidR="007A27FA" w:rsidRPr="003E0FA0">
        <w:rPr>
          <w:rFonts w:ascii="Times New Roman" w:hAnsi="Times New Roman"/>
          <w:sz w:val="24"/>
          <w:szCs w:val="24"/>
        </w:rPr>
        <w:t>–</w:t>
      </w:r>
      <w:r w:rsidR="00295BCC">
        <w:rPr>
          <w:rFonts w:ascii="Times New Roman" w:hAnsi="Times New Roman"/>
          <w:sz w:val="24"/>
          <w:szCs w:val="24"/>
        </w:rPr>
        <w:t xml:space="preserve"> </w:t>
      </w:r>
      <w:r>
        <w:rPr>
          <w:rFonts w:ascii="Times New Roman" w:hAnsi="Times New Roman"/>
          <w:sz w:val="24"/>
          <w:szCs w:val="24"/>
        </w:rPr>
        <w:t xml:space="preserve">головний спеціаліст </w:t>
      </w:r>
      <w:r w:rsidR="007A27FA" w:rsidRPr="003E0FA0">
        <w:rPr>
          <w:rFonts w:ascii="Times New Roman" w:hAnsi="Times New Roman"/>
          <w:sz w:val="24"/>
          <w:szCs w:val="24"/>
        </w:rPr>
        <w:t>організаційного відділу ради управління організаційно-виконавчої роботи</w:t>
      </w:r>
      <w:r w:rsidR="00E41006">
        <w:rPr>
          <w:rFonts w:ascii="Times New Roman" w:hAnsi="Times New Roman"/>
          <w:sz w:val="24"/>
          <w:szCs w:val="24"/>
        </w:rPr>
        <w:t>;</w:t>
      </w:r>
    </w:p>
    <w:p w14:paraId="0109301C" w14:textId="55045F27" w:rsidR="00E41006" w:rsidRPr="002D2889" w:rsidRDefault="00E41006" w:rsidP="00E41006">
      <w:pPr>
        <w:spacing w:after="0" w:line="240" w:lineRule="auto"/>
        <w:jc w:val="both"/>
        <w:rPr>
          <w:rFonts w:ascii="Times New Roman" w:hAnsi="Times New Roman" w:cs="Times New Roman"/>
          <w:sz w:val="24"/>
          <w:szCs w:val="24"/>
        </w:rPr>
      </w:pPr>
      <w:r>
        <w:rPr>
          <w:rFonts w:ascii="Times New Roman" w:hAnsi="Times New Roman" w:cs="Times New Roman"/>
          <w:sz w:val="24"/>
          <w:szCs w:val="24"/>
          <w:lang w:val="x-none"/>
        </w:rPr>
        <w:t xml:space="preserve">Денис Гузар </w:t>
      </w:r>
      <w:r>
        <w:rPr>
          <w:rFonts w:ascii="Times New Roman" w:hAnsi="Times New Roman" w:cs="Times New Roman"/>
          <w:sz w:val="24"/>
          <w:szCs w:val="24"/>
        </w:rPr>
        <w:t>–</w:t>
      </w:r>
      <w:r>
        <w:rPr>
          <w:rFonts w:ascii="Times New Roman" w:hAnsi="Times New Roman" w:cs="Times New Roman"/>
          <w:sz w:val="24"/>
          <w:szCs w:val="24"/>
          <w:lang w:val="x-none"/>
        </w:rPr>
        <w:t xml:space="preserve"> старший інспектор сектору взаємодії у соціальних мережах управління цифрової трансформації та комунікацій зі ЗМІ</w:t>
      </w:r>
      <w:r>
        <w:rPr>
          <w:rFonts w:ascii="Times New Roman" w:hAnsi="Times New Roman" w:cs="Times New Roman"/>
          <w:sz w:val="24"/>
          <w:szCs w:val="24"/>
        </w:rPr>
        <w:t>.</w:t>
      </w:r>
    </w:p>
    <w:p w14:paraId="41E83F86" w14:textId="77777777" w:rsidR="007A27FA" w:rsidRPr="003274EA" w:rsidRDefault="007A27FA" w:rsidP="009B5191">
      <w:pPr>
        <w:spacing w:after="0" w:line="240" w:lineRule="auto"/>
        <w:jc w:val="both"/>
        <w:rPr>
          <w:rFonts w:ascii="Times New Roman" w:hAnsi="Times New Roman" w:cs="Times New Roman"/>
          <w:sz w:val="24"/>
          <w:szCs w:val="24"/>
        </w:rPr>
      </w:pPr>
    </w:p>
    <w:p w14:paraId="05D9D232" w14:textId="77777777" w:rsidR="007A27FA" w:rsidRDefault="007A27FA" w:rsidP="009B5191">
      <w:pPr>
        <w:spacing w:after="0" w:line="240" w:lineRule="auto"/>
        <w:jc w:val="both"/>
        <w:rPr>
          <w:rFonts w:ascii="Times New Roman" w:hAnsi="Times New Roman" w:cs="Times New Roman"/>
          <w:sz w:val="24"/>
          <w:szCs w:val="24"/>
        </w:rPr>
      </w:pPr>
      <w:r w:rsidRPr="008538EA">
        <w:rPr>
          <w:rFonts w:ascii="Times New Roman" w:hAnsi="Times New Roman" w:cs="Times New Roman"/>
          <w:sz w:val="24"/>
          <w:szCs w:val="24"/>
        </w:rPr>
        <w:t>Головуюча – голова комісії Ольга Шахін.</w:t>
      </w:r>
    </w:p>
    <w:p w14:paraId="6DA50CF3" w14:textId="77777777" w:rsidR="00A26C3C" w:rsidRDefault="00A26C3C" w:rsidP="00F148F9">
      <w:pPr>
        <w:pStyle w:val="11"/>
        <w:spacing w:after="0" w:line="240" w:lineRule="auto"/>
        <w:ind w:left="0"/>
        <w:jc w:val="both"/>
        <w:rPr>
          <w:szCs w:val="24"/>
        </w:rPr>
      </w:pPr>
    </w:p>
    <w:p w14:paraId="6FEECA73" w14:textId="77777777" w:rsidR="00A26C3C" w:rsidRDefault="00A26C3C" w:rsidP="00A26C3C">
      <w:pPr>
        <w:tabs>
          <w:tab w:val="left" w:pos="142"/>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СЛУХАЛИ:</w:t>
      </w:r>
      <w:r>
        <w:rPr>
          <w:rFonts w:ascii="Times New Roman" w:hAnsi="Times New Roman" w:cs="Times New Roman"/>
          <w:sz w:val="24"/>
          <w:szCs w:val="24"/>
        </w:rPr>
        <w:tab/>
        <w:t>Про затвердження порядку денного.</w:t>
      </w:r>
    </w:p>
    <w:p w14:paraId="36D98781" w14:textId="77777777" w:rsidR="00A26C3C" w:rsidRDefault="00A26C3C" w:rsidP="00A26C3C">
      <w:pPr>
        <w:tabs>
          <w:tab w:val="left" w:pos="142"/>
        </w:tabs>
        <w:spacing w:after="0" w:line="240" w:lineRule="auto"/>
        <w:jc w:val="both"/>
        <w:rPr>
          <w:rFonts w:ascii="Times New Roman" w:hAnsi="Times New Roman" w:cs="Times New Roman"/>
          <w:color w:val="FF0000"/>
          <w:sz w:val="24"/>
          <w:szCs w:val="24"/>
        </w:rPr>
      </w:pPr>
    </w:p>
    <w:p w14:paraId="52301EBA" w14:textId="5F715A90" w:rsidR="00A26C3C" w:rsidRPr="007D5583" w:rsidRDefault="00A26C3C" w:rsidP="00A26C3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ВИСТУПИЛА: Ольга Шахін, яка запропонувала взяти порядок денний комісії, </w:t>
      </w:r>
      <w:r w:rsidRPr="007D5583">
        <w:rPr>
          <w:rFonts w:ascii="Times New Roman" w:hAnsi="Times New Roman" w:cs="Times New Roman"/>
          <w:sz w:val="24"/>
          <w:szCs w:val="24"/>
        </w:rPr>
        <w:t xml:space="preserve">відповідно до листа від  </w:t>
      </w:r>
      <w:r w:rsidR="00224612" w:rsidRPr="007D5583">
        <w:rPr>
          <w:rFonts w:ascii="Times New Roman" w:hAnsi="Times New Roman" w:cs="Times New Roman"/>
          <w:sz w:val="24"/>
          <w:szCs w:val="24"/>
        </w:rPr>
        <w:t>09</w:t>
      </w:r>
      <w:r w:rsidRPr="007D5583">
        <w:rPr>
          <w:rFonts w:ascii="Times New Roman" w:hAnsi="Times New Roman" w:cs="Times New Roman"/>
          <w:sz w:val="24"/>
          <w:szCs w:val="24"/>
        </w:rPr>
        <w:t>.</w:t>
      </w:r>
      <w:r w:rsidR="001E51EA" w:rsidRPr="007D5583">
        <w:rPr>
          <w:rFonts w:ascii="Times New Roman" w:hAnsi="Times New Roman" w:cs="Times New Roman"/>
          <w:sz w:val="24"/>
          <w:szCs w:val="24"/>
        </w:rPr>
        <w:t>02</w:t>
      </w:r>
      <w:r w:rsidRPr="007D5583">
        <w:rPr>
          <w:rFonts w:ascii="Times New Roman" w:hAnsi="Times New Roman" w:cs="Times New Roman"/>
          <w:sz w:val="24"/>
          <w:szCs w:val="24"/>
        </w:rPr>
        <w:t>.202</w:t>
      </w:r>
      <w:r w:rsidR="001E51EA" w:rsidRPr="007D5583">
        <w:rPr>
          <w:rFonts w:ascii="Times New Roman" w:hAnsi="Times New Roman" w:cs="Times New Roman"/>
          <w:sz w:val="24"/>
          <w:szCs w:val="24"/>
        </w:rPr>
        <w:t>6</w:t>
      </w:r>
      <w:r w:rsidRPr="007D5583">
        <w:rPr>
          <w:rFonts w:ascii="Times New Roman" w:hAnsi="Times New Roman" w:cs="Times New Roman"/>
          <w:sz w:val="24"/>
          <w:szCs w:val="24"/>
        </w:rPr>
        <w:t xml:space="preserve"> №</w:t>
      </w:r>
      <w:r w:rsidR="00A64DF9" w:rsidRPr="007D5583">
        <w:rPr>
          <w:rFonts w:ascii="Times New Roman" w:hAnsi="Times New Roman" w:cs="Times New Roman"/>
          <w:sz w:val="24"/>
          <w:szCs w:val="24"/>
        </w:rPr>
        <w:t>3584/2026</w:t>
      </w:r>
      <w:r w:rsidRPr="007D5583">
        <w:rPr>
          <w:rFonts w:ascii="Times New Roman" w:hAnsi="Times New Roman" w:cs="Times New Roman"/>
          <w:sz w:val="24"/>
          <w:szCs w:val="24"/>
        </w:rPr>
        <w:t>, за основу.</w:t>
      </w:r>
    </w:p>
    <w:p w14:paraId="1B17AE9F" w14:textId="77777777" w:rsidR="00A26C3C" w:rsidRPr="007D5583" w:rsidRDefault="00A26C3C" w:rsidP="00A26C3C">
      <w:pPr>
        <w:spacing w:after="0" w:line="240" w:lineRule="auto"/>
        <w:jc w:val="both"/>
        <w:rPr>
          <w:rFonts w:ascii="Times New Roman" w:hAnsi="Times New Roman" w:cs="Times New Roman"/>
          <w:sz w:val="24"/>
          <w:szCs w:val="24"/>
        </w:rPr>
      </w:pPr>
    </w:p>
    <w:p w14:paraId="628237C4" w14:textId="77777777" w:rsidR="001E51EA" w:rsidRDefault="00A26C3C" w:rsidP="001E51EA">
      <w:pPr>
        <w:spacing w:after="0" w:line="240" w:lineRule="auto"/>
        <w:ind w:left="2832" w:hanging="2832"/>
        <w:jc w:val="both"/>
        <w:rPr>
          <w:rFonts w:ascii="Times New Roman" w:hAnsi="Times New Roman" w:cs="Times New Roman"/>
          <w:i/>
          <w:iCs/>
          <w:sz w:val="24"/>
          <w:szCs w:val="24"/>
        </w:rPr>
      </w:pPr>
      <w:r>
        <w:rPr>
          <w:rFonts w:ascii="Times New Roman" w:hAnsi="Times New Roman" w:cs="Times New Roman"/>
          <w:sz w:val="24"/>
          <w:szCs w:val="24"/>
        </w:rPr>
        <w:t xml:space="preserve">Результати голосування за взяття порядку денного комісії за основу: </w:t>
      </w:r>
      <w:bookmarkStart w:id="1" w:name="_Hlk221521867"/>
      <w:r>
        <w:rPr>
          <w:rFonts w:ascii="Times New Roman" w:hAnsi="Times New Roman" w:cs="Times New Roman"/>
          <w:sz w:val="24"/>
          <w:szCs w:val="24"/>
        </w:rPr>
        <w:t>За –</w:t>
      </w:r>
      <w:r w:rsidR="001E51EA">
        <w:rPr>
          <w:rFonts w:ascii="Times New Roman" w:hAnsi="Times New Roman" w:cs="Times New Roman"/>
          <w:sz w:val="24"/>
          <w:szCs w:val="24"/>
        </w:rPr>
        <w:t>3</w:t>
      </w:r>
      <w:r>
        <w:rPr>
          <w:rFonts w:ascii="Times New Roman" w:hAnsi="Times New Roman" w:cs="Times New Roman"/>
          <w:i/>
          <w:iCs/>
          <w:sz w:val="24"/>
          <w:szCs w:val="24"/>
        </w:rPr>
        <w:t xml:space="preserve"> (Ольга Шахін,</w:t>
      </w:r>
    </w:p>
    <w:p w14:paraId="7692D68F" w14:textId="69CC6D19" w:rsidR="00A26C3C" w:rsidRDefault="00A26C3C" w:rsidP="001E51EA">
      <w:pPr>
        <w:spacing w:after="0" w:line="240" w:lineRule="auto"/>
        <w:ind w:left="2832" w:hanging="2832"/>
        <w:jc w:val="both"/>
        <w:rPr>
          <w:rFonts w:ascii="Times New Roman" w:hAnsi="Times New Roman" w:cs="Times New Roman"/>
          <w:sz w:val="24"/>
          <w:szCs w:val="24"/>
        </w:rPr>
      </w:pPr>
      <w:r>
        <w:rPr>
          <w:rFonts w:ascii="Times New Roman" w:hAnsi="Times New Roman" w:cs="Times New Roman"/>
          <w:i/>
          <w:iCs/>
          <w:sz w:val="24"/>
          <w:szCs w:val="24"/>
        </w:rPr>
        <w:t>Віталій Хоркавий</w:t>
      </w:r>
      <w:r w:rsidR="001E51EA">
        <w:rPr>
          <w:rFonts w:ascii="Times New Roman" w:hAnsi="Times New Roman" w:cs="Times New Roman"/>
          <w:i/>
          <w:iCs/>
          <w:sz w:val="24"/>
          <w:szCs w:val="24"/>
        </w:rPr>
        <w:t xml:space="preserve">, </w:t>
      </w:r>
      <w:r w:rsidR="001E51EA" w:rsidRPr="001E51EA">
        <w:rPr>
          <w:rFonts w:ascii="Times New Roman" w:hAnsi="Times New Roman" w:cs="Times New Roman"/>
          <w:i/>
          <w:iCs/>
          <w:sz w:val="24"/>
          <w:szCs w:val="24"/>
        </w:rPr>
        <w:t>Мар’яна Юрик</w:t>
      </w:r>
      <w:r w:rsidR="00671693">
        <w:rPr>
          <w:rFonts w:ascii="Times New Roman" w:hAnsi="Times New Roman" w:cs="Times New Roman"/>
          <w:i/>
          <w:iCs/>
          <w:sz w:val="24"/>
          <w:szCs w:val="24"/>
        </w:rPr>
        <w:t>)</w:t>
      </w:r>
      <w:r>
        <w:rPr>
          <w:rFonts w:ascii="Times New Roman" w:hAnsi="Times New Roman" w:cs="Times New Roman"/>
          <w:sz w:val="24"/>
          <w:szCs w:val="24"/>
        </w:rPr>
        <w:t>,  проти-0, утримались-0. Рішення прийнято.</w:t>
      </w:r>
    </w:p>
    <w:bookmarkEnd w:id="1"/>
    <w:p w14:paraId="7A3E331E" w14:textId="77777777" w:rsidR="00A26C3C" w:rsidRPr="00D40BB7" w:rsidRDefault="00A26C3C" w:rsidP="00A26C3C">
      <w:pPr>
        <w:spacing w:after="0" w:line="240" w:lineRule="auto"/>
        <w:jc w:val="both"/>
        <w:rPr>
          <w:rFonts w:ascii="Times New Roman" w:hAnsi="Times New Roman" w:cs="Times New Roman"/>
          <w:sz w:val="24"/>
          <w:szCs w:val="24"/>
        </w:rPr>
      </w:pPr>
    </w:p>
    <w:p w14:paraId="514F2841" w14:textId="254EE39F" w:rsidR="00A92807" w:rsidRPr="00D40BB7" w:rsidRDefault="00A92807" w:rsidP="00A92807">
      <w:pPr>
        <w:spacing w:after="0" w:line="240" w:lineRule="auto"/>
        <w:jc w:val="both"/>
        <w:rPr>
          <w:rFonts w:ascii="Times New Roman" w:hAnsi="Times New Roman" w:cs="Times New Roman"/>
          <w:sz w:val="24"/>
          <w:szCs w:val="24"/>
        </w:rPr>
      </w:pPr>
      <w:r w:rsidRPr="00D40BB7">
        <w:rPr>
          <w:rFonts w:ascii="Times New Roman" w:hAnsi="Times New Roman" w:cs="Times New Roman"/>
          <w:sz w:val="24"/>
          <w:szCs w:val="24"/>
        </w:rPr>
        <w:t xml:space="preserve">ВИСТУПИЛА: Ольга Шахін, яка </w:t>
      </w:r>
      <w:r w:rsidR="006F5B46" w:rsidRPr="00D40BB7">
        <w:rPr>
          <w:rFonts w:ascii="Times New Roman" w:hAnsi="Times New Roman" w:cs="Times New Roman"/>
          <w:sz w:val="24"/>
          <w:szCs w:val="24"/>
        </w:rPr>
        <w:t xml:space="preserve">запропонувала доповнити порядок денний </w:t>
      </w:r>
      <w:r w:rsidRPr="00D40BB7">
        <w:rPr>
          <w:rFonts w:ascii="Times New Roman" w:hAnsi="Times New Roman" w:cs="Times New Roman"/>
          <w:sz w:val="24"/>
          <w:szCs w:val="24"/>
        </w:rPr>
        <w:t xml:space="preserve"> </w:t>
      </w:r>
      <w:r w:rsidR="00F44E63" w:rsidRPr="00D40BB7">
        <w:rPr>
          <w:rFonts w:ascii="Times New Roman" w:hAnsi="Times New Roman" w:cs="Times New Roman"/>
          <w:sz w:val="24"/>
          <w:szCs w:val="24"/>
        </w:rPr>
        <w:t>комісії питанням:</w:t>
      </w:r>
    </w:p>
    <w:p w14:paraId="4C2256D8" w14:textId="679D4AEE" w:rsidR="00F44E63" w:rsidRPr="005A4FF6" w:rsidRDefault="00D40BB7" w:rsidP="00D40BB7">
      <w:pPr>
        <w:pStyle w:val="a5"/>
        <w:numPr>
          <w:ilvl w:val="0"/>
          <w:numId w:val="37"/>
        </w:numPr>
        <w:spacing w:after="0" w:line="240" w:lineRule="auto"/>
        <w:jc w:val="both"/>
        <w:rPr>
          <w:rFonts w:ascii="Times New Roman" w:hAnsi="Times New Roman" w:cs="Times New Roman"/>
          <w:sz w:val="24"/>
          <w:szCs w:val="24"/>
          <w:lang w:eastAsia="ru-RU"/>
        </w:rPr>
      </w:pPr>
      <w:r w:rsidRPr="00D40BB7">
        <w:rPr>
          <w:rFonts w:ascii="Times New Roman" w:hAnsi="Times New Roman" w:cs="Times New Roman"/>
          <w:sz w:val="24"/>
          <w:szCs w:val="24"/>
          <w:lang w:eastAsia="ru-RU"/>
        </w:rPr>
        <w:t>Про звернення Тернопільської міської ради до Верховної</w:t>
      </w:r>
      <w:r w:rsidR="005A4FF6">
        <w:rPr>
          <w:rFonts w:ascii="Times New Roman" w:hAnsi="Times New Roman" w:cs="Times New Roman"/>
          <w:sz w:val="24"/>
          <w:szCs w:val="24"/>
          <w:lang w:eastAsia="ru-RU"/>
        </w:rPr>
        <w:t xml:space="preserve"> </w:t>
      </w:r>
      <w:r w:rsidRPr="005A4FF6">
        <w:rPr>
          <w:rFonts w:ascii="Times New Roman" w:hAnsi="Times New Roman" w:cs="Times New Roman"/>
          <w:sz w:val="24"/>
          <w:szCs w:val="24"/>
        </w:rPr>
        <w:t>Ради України та Кабінету Міністрів України щодо Проєкту Закону України від 18.12.2025 року «Про внесення змін до Податкового кодексу України щодо реєстрації платників єдиного податку платниками ПДВ</w:t>
      </w:r>
    </w:p>
    <w:p w14:paraId="0C52C50A" w14:textId="77777777" w:rsidR="005C7150" w:rsidRDefault="005C7150" w:rsidP="005C7150">
      <w:pPr>
        <w:spacing w:after="0" w:line="240" w:lineRule="auto"/>
        <w:jc w:val="both"/>
        <w:rPr>
          <w:rFonts w:ascii="Times New Roman" w:hAnsi="Times New Roman" w:cs="Times New Roman"/>
          <w:color w:val="FF0000"/>
          <w:sz w:val="24"/>
          <w:szCs w:val="24"/>
        </w:rPr>
      </w:pPr>
    </w:p>
    <w:p w14:paraId="1F236141" w14:textId="755ECE10" w:rsidR="005C7150" w:rsidRPr="00D40BB7" w:rsidRDefault="005C7150" w:rsidP="00D40BB7">
      <w:pPr>
        <w:pStyle w:val="11"/>
        <w:ind w:left="0"/>
        <w:jc w:val="both"/>
      </w:pPr>
      <w:r w:rsidRPr="00D40BB7">
        <w:t>Результати голосування за доповнення порядку денного комісії: За –3</w:t>
      </w:r>
      <w:r w:rsidRPr="00D40BB7">
        <w:rPr>
          <w:i/>
          <w:iCs/>
        </w:rPr>
        <w:t xml:space="preserve"> (Ольга Шахін, Віталій Хоркавий, Мар’яна Юрик)</w:t>
      </w:r>
      <w:r w:rsidRPr="00D40BB7">
        <w:t>,  проти-0, утримались-0. Рішення прийнято.</w:t>
      </w:r>
    </w:p>
    <w:p w14:paraId="64C81915" w14:textId="43D67807" w:rsidR="00A92807" w:rsidRPr="00D40BB7" w:rsidRDefault="005C7150" w:rsidP="00D40BB7">
      <w:pPr>
        <w:spacing w:after="0" w:line="240" w:lineRule="auto"/>
        <w:jc w:val="both"/>
        <w:rPr>
          <w:rFonts w:ascii="Times New Roman" w:hAnsi="Times New Roman" w:cs="Times New Roman"/>
          <w:sz w:val="24"/>
          <w:szCs w:val="24"/>
        </w:rPr>
      </w:pPr>
      <w:r w:rsidRPr="00D40BB7">
        <w:rPr>
          <w:rFonts w:ascii="Times New Roman" w:hAnsi="Times New Roman" w:cs="Times New Roman"/>
          <w:sz w:val="24"/>
          <w:szCs w:val="24"/>
        </w:rPr>
        <w:t>ВИСТУПИЛА: Ольга Шахін, яка  запропонувала затвердити порядок денний комісії</w:t>
      </w:r>
      <w:r w:rsidR="00D40BB7" w:rsidRPr="00D40BB7">
        <w:rPr>
          <w:rFonts w:ascii="Times New Roman" w:hAnsi="Times New Roman" w:cs="Times New Roman"/>
          <w:sz w:val="24"/>
          <w:szCs w:val="24"/>
        </w:rPr>
        <w:t xml:space="preserve"> в цілому</w:t>
      </w:r>
      <w:r w:rsidRPr="00D40BB7">
        <w:rPr>
          <w:rFonts w:ascii="Times New Roman" w:hAnsi="Times New Roman" w:cs="Times New Roman"/>
          <w:sz w:val="24"/>
          <w:szCs w:val="24"/>
        </w:rPr>
        <w:t>.</w:t>
      </w:r>
    </w:p>
    <w:p w14:paraId="277441F9" w14:textId="77777777" w:rsidR="005C7150" w:rsidRPr="00D40BB7" w:rsidRDefault="005C7150" w:rsidP="00D40BB7">
      <w:pPr>
        <w:spacing w:after="0" w:line="240" w:lineRule="auto"/>
        <w:jc w:val="both"/>
        <w:rPr>
          <w:rFonts w:ascii="Times New Roman" w:hAnsi="Times New Roman" w:cs="Times New Roman"/>
          <w:sz w:val="24"/>
          <w:szCs w:val="24"/>
        </w:rPr>
      </w:pPr>
    </w:p>
    <w:p w14:paraId="161DDF32" w14:textId="51CB83F8" w:rsidR="001E51EA" w:rsidRPr="00D40BB7" w:rsidRDefault="00A92807" w:rsidP="00D40BB7">
      <w:pPr>
        <w:pStyle w:val="11"/>
        <w:ind w:left="0"/>
        <w:jc w:val="both"/>
      </w:pPr>
      <w:r w:rsidRPr="00D40BB7">
        <w:t xml:space="preserve">Результати голосування за затвердження порядку денного комісії в цілому: </w:t>
      </w:r>
      <w:r w:rsidR="001E51EA" w:rsidRPr="00D40BB7">
        <w:t>За –3</w:t>
      </w:r>
      <w:r w:rsidR="001E51EA" w:rsidRPr="00D40BB7">
        <w:rPr>
          <w:i/>
          <w:iCs/>
        </w:rPr>
        <w:t xml:space="preserve"> (Ольга</w:t>
      </w:r>
      <w:r w:rsidR="002E34B3" w:rsidRPr="00D40BB7">
        <w:rPr>
          <w:i/>
          <w:iCs/>
        </w:rPr>
        <w:t xml:space="preserve"> </w:t>
      </w:r>
      <w:r w:rsidR="001E51EA" w:rsidRPr="00D40BB7">
        <w:rPr>
          <w:i/>
          <w:iCs/>
        </w:rPr>
        <w:t>Шахін, Віталій Хоркавий, Мар’яна Юрик)</w:t>
      </w:r>
      <w:r w:rsidR="001E51EA" w:rsidRPr="00D40BB7">
        <w:t>,  проти-0,</w:t>
      </w:r>
      <w:r w:rsidR="002E34B3" w:rsidRPr="00D40BB7">
        <w:t xml:space="preserve"> </w:t>
      </w:r>
      <w:r w:rsidR="001E51EA" w:rsidRPr="00D40BB7">
        <w:t>утримались-0. Рішення прийнято.</w:t>
      </w:r>
    </w:p>
    <w:p w14:paraId="0994A0EF" w14:textId="13083458" w:rsidR="00671693" w:rsidRDefault="00671693" w:rsidP="00A26C3C">
      <w:pPr>
        <w:spacing w:after="0" w:line="240" w:lineRule="auto"/>
        <w:jc w:val="both"/>
        <w:rPr>
          <w:rFonts w:ascii="Times New Roman" w:hAnsi="Times New Roman" w:cs="Times New Roman"/>
          <w:sz w:val="24"/>
          <w:szCs w:val="24"/>
        </w:rPr>
      </w:pPr>
    </w:p>
    <w:p w14:paraId="5C90C2D8" w14:textId="77777777" w:rsidR="00230F5C" w:rsidRDefault="00230F5C" w:rsidP="00230F5C">
      <w:pPr>
        <w:pStyle w:val="a9"/>
        <w:spacing w:before="0" w:beforeAutospacing="0" w:after="0" w:afterAutospacing="0"/>
        <w:ind w:hanging="2"/>
      </w:pPr>
      <w:r>
        <w:t>ВИРІШИЛИ:</w:t>
      </w:r>
      <w:r>
        <w:tab/>
        <w:t>Затвердити порядок денний комісії:</w:t>
      </w:r>
    </w:p>
    <w:p w14:paraId="5EBD315D" w14:textId="77777777" w:rsidR="00C357CE" w:rsidRDefault="00C357CE" w:rsidP="009B5191">
      <w:pPr>
        <w:spacing w:after="0" w:line="240" w:lineRule="auto"/>
        <w:rPr>
          <w:rFonts w:ascii="Times New Roman" w:hAnsi="Times New Roman" w:cs="Times New Roman"/>
          <w:b/>
          <w:sz w:val="24"/>
          <w:szCs w:val="24"/>
        </w:rPr>
      </w:pPr>
    </w:p>
    <w:p w14:paraId="419242A0" w14:textId="77777777"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Порядок денний засідання:</w:t>
      </w:r>
    </w:p>
    <w:p w14:paraId="058D1BF4" w14:textId="77777777" w:rsidR="00FD2EDD" w:rsidRDefault="00FD2EDD" w:rsidP="009B5191">
      <w:pPr>
        <w:spacing w:after="0" w:line="240" w:lineRule="auto"/>
        <w:jc w:val="center"/>
        <w:rPr>
          <w:rFonts w:ascii="Times New Roman" w:hAnsi="Times New Roman" w:cs="Times New Roman"/>
          <w:b/>
          <w:sz w:val="24"/>
          <w:szCs w:val="24"/>
        </w:rPr>
      </w:pPr>
    </w:p>
    <w:tbl>
      <w:tblPr>
        <w:tblStyle w:val="a6"/>
        <w:tblW w:w="5000" w:type="pct"/>
        <w:tblLook w:val="04A0" w:firstRow="1" w:lastRow="0" w:firstColumn="1" w:lastColumn="0" w:noHBand="0" w:noVBand="1"/>
      </w:tblPr>
      <w:tblGrid>
        <w:gridCol w:w="864"/>
        <w:gridCol w:w="8197"/>
      </w:tblGrid>
      <w:tr w:rsidR="00D10C87" w:rsidRPr="003A10EB" w14:paraId="2DEDCD89"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E37905" w14:textId="77777777" w:rsidR="00D10C87" w:rsidRPr="003A10EB" w:rsidRDefault="00D10C87" w:rsidP="001717DD">
            <w:pPr>
              <w:spacing w:after="0" w:line="240" w:lineRule="auto"/>
              <w:jc w:val="center"/>
              <w:rPr>
                <w:rFonts w:ascii="Times New Roman" w:hAnsi="Times New Roman" w:cs="Times New Roman"/>
                <w:b/>
                <w:bCs/>
                <w:sz w:val="24"/>
                <w:szCs w:val="24"/>
              </w:rPr>
            </w:pPr>
            <w:bookmarkStart w:id="2" w:name="_Hlk221281332"/>
            <w:r w:rsidRPr="003A10EB">
              <w:rPr>
                <w:rFonts w:ascii="Times New Roman" w:hAnsi="Times New Roman" w:cs="Times New Roman"/>
                <w:b/>
                <w:bCs/>
                <w:sz w:val="24"/>
                <w:szCs w:val="24"/>
              </w:rPr>
              <w:t>№</w:t>
            </w:r>
          </w:p>
          <w:p w14:paraId="69A67AF2" w14:textId="77777777" w:rsidR="00D10C87" w:rsidRPr="003A10EB" w:rsidRDefault="00D10C87" w:rsidP="001717DD">
            <w:pPr>
              <w:spacing w:after="0" w:line="240" w:lineRule="auto"/>
              <w:jc w:val="center"/>
              <w:rPr>
                <w:rFonts w:ascii="Times New Roman" w:hAnsi="Times New Roman" w:cs="Times New Roman"/>
                <w:b/>
                <w:bCs/>
                <w:sz w:val="24"/>
                <w:szCs w:val="24"/>
              </w:rPr>
            </w:pPr>
            <w:r w:rsidRPr="003A10EB">
              <w:rPr>
                <w:rFonts w:ascii="Times New Roman" w:hAnsi="Times New Roman" w:cs="Times New Roman"/>
                <w:b/>
                <w:bCs/>
                <w:sz w:val="24"/>
                <w:szCs w:val="24"/>
              </w:rPr>
              <w:t>з/п</w:t>
            </w: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796B8" w14:textId="77777777" w:rsidR="00D10C87" w:rsidRPr="003A10EB" w:rsidRDefault="00D10C87" w:rsidP="001717DD">
            <w:pPr>
              <w:spacing w:after="0" w:line="240" w:lineRule="auto"/>
              <w:jc w:val="center"/>
              <w:rPr>
                <w:rFonts w:ascii="Times New Roman" w:hAnsi="Times New Roman" w:cs="Times New Roman"/>
                <w:b/>
                <w:bCs/>
                <w:sz w:val="24"/>
                <w:szCs w:val="24"/>
              </w:rPr>
            </w:pPr>
            <w:r w:rsidRPr="003A10EB">
              <w:rPr>
                <w:rFonts w:ascii="Times New Roman" w:hAnsi="Times New Roman" w:cs="Times New Roman"/>
                <w:b/>
                <w:bCs/>
                <w:sz w:val="24"/>
                <w:szCs w:val="24"/>
              </w:rPr>
              <w:t>Назва проєкту рішення</w:t>
            </w:r>
          </w:p>
        </w:tc>
      </w:tr>
      <w:tr w:rsidR="00D10C87" w:rsidRPr="003A10EB" w14:paraId="3A72AA25"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F2DF8F" w14:textId="77777777" w:rsidR="00D10C87" w:rsidRPr="003A10EB" w:rsidRDefault="00D10C87"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E771BCE" w14:textId="77777777" w:rsidR="00D10C87" w:rsidRPr="003A10EB" w:rsidRDefault="00D10C87" w:rsidP="001717DD">
            <w:pPr>
              <w:spacing w:after="0" w:line="240" w:lineRule="auto"/>
              <w:jc w:val="both"/>
              <w:rPr>
                <w:rFonts w:ascii="Times New Roman" w:hAnsi="Times New Roman" w:cs="Times New Roman"/>
                <w:sz w:val="24"/>
                <w:szCs w:val="24"/>
              </w:rPr>
            </w:pPr>
            <w:r w:rsidRPr="003A10EB">
              <w:rPr>
                <w:rFonts w:ascii="Times New Roman" w:hAnsi="Times New Roman" w:cs="Times New Roman"/>
                <w:sz w:val="24"/>
                <w:szCs w:val="24"/>
              </w:rPr>
              <w:t>Про проведення конкурсу</w:t>
            </w:r>
          </w:p>
        </w:tc>
      </w:tr>
      <w:tr w:rsidR="00D10C87" w:rsidRPr="003A10EB" w14:paraId="3F669125"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F60E1A" w14:textId="77777777" w:rsidR="00D10C87" w:rsidRPr="003A10EB" w:rsidRDefault="00D10C87"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87F249" w14:textId="77777777" w:rsidR="00D10C87" w:rsidRPr="003A10EB" w:rsidRDefault="00D10C87" w:rsidP="001717DD">
            <w:pPr>
              <w:spacing w:after="0" w:line="240" w:lineRule="auto"/>
              <w:jc w:val="both"/>
              <w:rPr>
                <w:rFonts w:ascii="Times New Roman" w:hAnsi="Times New Roman" w:cs="Times New Roman"/>
                <w:sz w:val="24"/>
                <w:szCs w:val="24"/>
              </w:rPr>
            </w:pPr>
            <w:r w:rsidRPr="003A10EB">
              <w:rPr>
                <w:rFonts w:ascii="Times New Roman" w:hAnsi="Times New Roman" w:cs="Times New Roman"/>
                <w:sz w:val="24"/>
                <w:szCs w:val="24"/>
              </w:rPr>
              <w:t>Про звіт щодо здійснення Тернопільською міською радою та її виконавчим комітетом державної регуляторної політики у 2025 році</w:t>
            </w:r>
          </w:p>
        </w:tc>
      </w:tr>
      <w:tr w:rsidR="00D10C87" w:rsidRPr="003A10EB" w14:paraId="39CF6219"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DAFBE0" w14:textId="77777777" w:rsidR="00D10C87" w:rsidRPr="003A10EB" w:rsidRDefault="00D10C87"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FDAC7F" w14:textId="77777777" w:rsidR="00D10C87" w:rsidRPr="003A10EB" w:rsidRDefault="00D10C87" w:rsidP="001717DD">
            <w:pPr>
              <w:spacing w:after="0" w:line="240" w:lineRule="auto"/>
              <w:jc w:val="both"/>
              <w:rPr>
                <w:rFonts w:ascii="Times New Roman" w:hAnsi="Times New Roman" w:cs="Times New Roman"/>
                <w:sz w:val="24"/>
                <w:szCs w:val="24"/>
              </w:rPr>
            </w:pPr>
            <w:r w:rsidRPr="003A10EB">
              <w:rPr>
                <w:rFonts w:ascii="Times New Roman" w:hAnsi="Times New Roman" w:cs="Times New Roman"/>
                <w:bCs/>
                <w:sz w:val="24"/>
                <w:szCs w:val="24"/>
              </w:rPr>
              <w:t>Про затвердження рішень виконавчого комітету</w:t>
            </w:r>
          </w:p>
        </w:tc>
      </w:tr>
      <w:tr w:rsidR="00D10C87" w:rsidRPr="003A10EB" w14:paraId="5B189CA2"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F32A61" w14:textId="77777777" w:rsidR="00D10C87" w:rsidRPr="003A10EB" w:rsidRDefault="00D10C87"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2ADA827" w14:textId="77777777" w:rsidR="00D10C87" w:rsidRPr="003A10EB" w:rsidRDefault="00D10C87" w:rsidP="001717DD">
            <w:pPr>
              <w:spacing w:after="0" w:line="240" w:lineRule="auto"/>
              <w:jc w:val="both"/>
              <w:rPr>
                <w:rFonts w:ascii="Times New Roman" w:hAnsi="Times New Roman" w:cs="Times New Roman"/>
                <w:sz w:val="24"/>
                <w:szCs w:val="24"/>
              </w:rPr>
            </w:pPr>
            <w:r w:rsidRPr="003A10EB">
              <w:rPr>
                <w:rFonts w:ascii="Times New Roman" w:hAnsi="Times New Roman" w:cs="Times New Roman"/>
                <w:sz w:val="24"/>
                <w:szCs w:val="24"/>
              </w:rPr>
              <w:t>Про затвердження рішення виконавчого комітету</w:t>
            </w:r>
          </w:p>
        </w:tc>
      </w:tr>
      <w:tr w:rsidR="00D10C87" w:rsidRPr="003A10EB" w14:paraId="4D381674"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3DE318" w14:textId="77777777" w:rsidR="00D10C87" w:rsidRPr="003A10EB" w:rsidRDefault="00D10C87"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33E044F" w14:textId="77777777" w:rsidR="00D10C87" w:rsidRPr="003A10EB" w:rsidRDefault="00D10C87" w:rsidP="001717DD">
            <w:pPr>
              <w:spacing w:after="0" w:line="240" w:lineRule="auto"/>
              <w:jc w:val="both"/>
              <w:rPr>
                <w:rFonts w:ascii="Times New Roman" w:hAnsi="Times New Roman" w:cs="Times New Roman"/>
                <w:sz w:val="24"/>
                <w:szCs w:val="24"/>
              </w:rPr>
            </w:pPr>
            <w:r w:rsidRPr="003A10EB">
              <w:rPr>
                <w:rFonts w:ascii="Times New Roman" w:hAnsi="Times New Roman" w:cs="Times New Roman"/>
                <w:bCs/>
                <w:sz w:val="24"/>
                <w:szCs w:val="24"/>
              </w:rPr>
              <w:t>Про виконання Програми підтримки ветеранів та членів їх сімей  на створення (розвиток) власного бізнесу на 2024-2025 роки</w:t>
            </w:r>
          </w:p>
        </w:tc>
      </w:tr>
      <w:tr w:rsidR="00D10C87" w:rsidRPr="003A10EB" w14:paraId="5E84DC40"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C22C1D" w14:textId="77777777" w:rsidR="00D10C87" w:rsidRPr="003A10EB" w:rsidRDefault="00D10C87"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235BC7" w14:textId="77777777" w:rsidR="00D10C87" w:rsidRPr="003A10EB" w:rsidRDefault="00D10C87" w:rsidP="001717DD">
            <w:pPr>
              <w:spacing w:after="0" w:line="240" w:lineRule="auto"/>
              <w:jc w:val="both"/>
              <w:rPr>
                <w:rFonts w:ascii="Times New Roman" w:hAnsi="Times New Roman" w:cs="Times New Roman"/>
                <w:sz w:val="24"/>
                <w:szCs w:val="24"/>
              </w:rPr>
            </w:pPr>
            <w:bookmarkStart w:id="3" w:name="_Hlk221025725"/>
            <w:r w:rsidRPr="003A10EB">
              <w:rPr>
                <w:rFonts w:ascii="Times New Roman" w:hAnsi="Times New Roman" w:cs="Times New Roman"/>
                <w:bCs/>
                <w:sz w:val="24"/>
                <w:szCs w:val="24"/>
              </w:rPr>
              <w:t>Про внесення змін в рішення міської ради від 26.04.2013 № 6/31/25 «Про розмежування повноважень по управлінню майном, що є комунальною власністю Тернопільської міської територіальної громади»</w:t>
            </w:r>
            <w:bookmarkEnd w:id="3"/>
          </w:p>
        </w:tc>
      </w:tr>
      <w:tr w:rsidR="00D10C87" w:rsidRPr="003A10EB" w14:paraId="67BFECE3"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025FDD" w14:textId="77777777" w:rsidR="00D10C87" w:rsidRPr="003A10EB" w:rsidRDefault="00D10C87"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24683E" w14:textId="77777777" w:rsidR="00D10C87" w:rsidRPr="003A10EB" w:rsidRDefault="00D10C87" w:rsidP="001717DD">
            <w:pPr>
              <w:spacing w:after="0" w:line="240" w:lineRule="auto"/>
              <w:jc w:val="both"/>
              <w:rPr>
                <w:rFonts w:ascii="Times New Roman" w:hAnsi="Times New Roman" w:cs="Times New Roman"/>
                <w:sz w:val="24"/>
                <w:szCs w:val="24"/>
              </w:rPr>
            </w:pPr>
            <w:bookmarkStart w:id="4" w:name="_Hlk221025734"/>
            <w:r w:rsidRPr="003A10EB">
              <w:rPr>
                <w:rFonts w:ascii="Times New Roman" w:hAnsi="Times New Roman" w:cs="Times New Roman"/>
                <w:bCs/>
                <w:sz w:val="24"/>
                <w:szCs w:val="24"/>
              </w:rPr>
              <w:t>Про стан оренди та хід приватизації майна комунальної власності за 2025 рік</w:t>
            </w:r>
            <w:bookmarkEnd w:id="4"/>
          </w:p>
        </w:tc>
      </w:tr>
      <w:tr w:rsidR="00224612" w:rsidRPr="003A10EB" w14:paraId="5E83BC3D"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74B7F52" w14:textId="77777777" w:rsidR="00224612" w:rsidRPr="003A10EB" w:rsidRDefault="00224612"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601147" w14:textId="6D8066DF" w:rsidR="00224612" w:rsidRPr="003A10EB" w:rsidRDefault="00224612" w:rsidP="001717DD">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Про прийняття майна в комунальну власність</w:t>
            </w:r>
          </w:p>
        </w:tc>
      </w:tr>
      <w:tr w:rsidR="002E34B3" w:rsidRPr="003A10EB" w14:paraId="7E5ECD90" w14:textId="77777777" w:rsidTr="00D10C87">
        <w:tc>
          <w:tcPr>
            <w:tcW w:w="477"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9A0C101" w14:textId="77777777" w:rsidR="002E34B3" w:rsidRPr="003A10EB" w:rsidRDefault="002E34B3" w:rsidP="00D10C87">
            <w:pPr>
              <w:pStyle w:val="a5"/>
              <w:numPr>
                <w:ilvl w:val="0"/>
                <w:numId w:val="35"/>
              </w:numPr>
              <w:spacing w:after="0" w:line="240" w:lineRule="auto"/>
              <w:rPr>
                <w:rFonts w:ascii="Times New Roman" w:hAnsi="Times New Roman" w:cs="Times New Roman"/>
                <w:sz w:val="24"/>
                <w:szCs w:val="24"/>
              </w:rPr>
            </w:pPr>
          </w:p>
        </w:tc>
        <w:tc>
          <w:tcPr>
            <w:tcW w:w="4523"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7193DA5" w14:textId="0B12A41D" w:rsidR="002E34B3" w:rsidRPr="00D40BB7" w:rsidRDefault="00D40BB7" w:rsidP="001717DD">
            <w:pPr>
              <w:spacing w:after="0" w:line="240" w:lineRule="auto"/>
              <w:jc w:val="both"/>
              <w:rPr>
                <w:rFonts w:ascii="Times New Roman" w:hAnsi="Times New Roman" w:cs="Times New Roman"/>
                <w:sz w:val="24"/>
                <w:szCs w:val="24"/>
              </w:rPr>
            </w:pPr>
            <w:r w:rsidRPr="00D40BB7">
              <w:rPr>
                <w:rFonts w:ascii="Times New Roman" w:hAnsi="Times New Roman" w:cs="Times New Roman"/>
                <w:sz w:val="24"/>
                <w:szCs w:val="24"/>
              </w:rPr>
              <w:t>Про звернення Тернопільської міської ради до Верховної</w:t>
            </w:r>
            <w:r w:rsidR="005A4FF6">
              <w:rPr>
                <w:rFonts w:ascii="Times New Roman" w:hAnsi="Times New Roman" w:cs="Times New Roman"/>
                <w:sz w:val="24"/>
                <w:szCs w:val="24"/>
              </w:rPr>
              <w:t xml:space="preserve"> </w:t>
            </w:r>
            <w:r w:rsidRPr="00D40BB7">
              <w:rPr>
                <w:rFonts w:ascii="Times New Roman" w:hAnsi="Times New Roman" w:cs="Times New Roman"/>
                <w:sz w:val="24"/>
                <w:szCs w:val="24"/>
              </w:rPr>
              <w:t>Ради України та Кабінету Міністрів України щодо Проєкту Закону України від 18.12.2025 року «Про внесення змін до Податкового кодексу України щодо реєстрації платників єдиного податку платниками ПДВ</w:t>
            </w:r>
          </w:p>
        </w:tc>
      </w:tr>
      <w:bookmarkEnd w:id="2"/>
    </w:tbl>
    <w:p w14:paraId="07D81A20" w14:textId="77777777" w:rsidR="00AA35FF" w:rsidRPr="00FD2EDD" w:rsidRDefault="00AA35FF" w:rsidP="009B5191">
      <w:pPr>
        <w:spacing w:after="0" w:line="240" w:lineRule="auto"/>
      </w:pPr>
    </w:p>
    <w:p w14:paraId="7D5B1D38" w14:textId="77777777" w:rsidR="007A27FA" w:rsidRPr="00AB4E9D" w:rsidRDefault="007A27FA"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sidRPr="00AB4E9D">
        <w:rPr>
          <w:rFonts w:ascii="Times New Roman" w:hAnsi="Times New Roman" w:cs="Times New Roman"/>
          <w:b/>
          <w:sz w:val="24"/>
          <w:szCs w:val="24"/>
        </w:rPr>
        <w:t xml:space="preserve"> Перше питання порядку денного </w:t>
      </w:r>
    </w:p>
    <w:p w14:paraId="2B7CF3B1" w14:textId="123D954B" w:rsidR="007A27FA" w:rsidRPr="003D0F0A" w:rsidRDefault="007A27FA"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r w:rsidRPr="00AB4E9D">
        <w:rPr>
          <w:rFonts w:ascii="Times New Roman" w:hAnsi="Times New Roman" w:cs="Times New Roman"/>
          <w:sz w:val="24"/>
          <w:szCs w:val="24"/>
        </w:rPr>
        <w:t xml:space="preserve">СЛУХАЛИ: </w:t>
      </w:r>
      <w:r w:rsidR="00224612" w:rsidRPr="003A10EB">
        <w:rPr>
          <w:rFonts w:ascii="Times New Roman" w:hAnsi="Times New Roman" w:cs="Times New Roman"/>
          <w:sz w:val="24"/>
          <w:szCs w:val="24"/>
        </w:rPr>
        <w:t>Про проведення конкурсу</w:t>
      </w:r>
    </w:p>
    <w:p w14:paraId="739D9B00" w14:textId="7A5ED2C2" w:rsidR="007A27FA" w:rsidRDefault="007A27FA" w:rsidP="00224612">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sidR="00224612">
        <w:rPr>
          <w:rFonts w:ascii="Times New Roman" w:hAnsi="Times New Roman" w:cs="Times New Roman"/>
          <w:sz w:val="24"/>
          <w:szCs w:val="24"/>
        </w:rPr>
        <w:t>ЛИ</w:t>
      </w:r>
      <w:r w:rsidRPr="00AB4E9D">
        <w:rPr>
          <w:rFonts w:ascii="Times New Roman" w:hAnsi="Times New Roman" w:cs="Times New Roman"/>
          <w:sz w:val="24"/>
          <w:szCs w:val="24"/>
        </w:rPr>
        <w:t>:</w:t>
      </w:r>
      <w:r w:rsidR="00224612">
        <w:rPr>
          <w:rFonts w:ascii="Times New Roman" w:hAnsi="Times New Roman" w:cs="Times New Roman"/>
          <w:sz w:val="24"/>
          <w:szCs w:val="24"/>
        </w:rPr>
        <w:t xml:space="preserve"> Владислав Стемковський, Юрій Дейнека </w:t>
      </w:r>
      <w:r w:rsidR="003D0F0A">
        <w:rPr>
          <w:rFonts w:ascii="Times New Roman" w:hAnsi="Times New Roman" w:cs="Times New Roman"/>
          <w:sz w:val="24"/>
          <w:szCs w:val="24"/>
        </w:rPr>
        <w:t xml:space="preserve"> </w:t>
      </w:r>
    </w:p>
    <w:p w14:paraId="7CFCFB5B" w14:textId="664801C0" w:rsidR="00D40BB7" w:rsidRPr="00AB4E9D" w:rsidRDefault="009C40F1" w:rsidP="00224612">
      <w:pPr>
        <w:pStyle w:val="a5"/>
        <w:spacing w:after="0"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ВИСТУПИЛА: </w:t>
      </w:r>
      <w:r w:rsidRPr="009C40F1">
        <w:rPr>
          <w:rFonts w:ascii="Times New Roman" w:hAnsi="Times New Roman" w:cs="Times New Roman"/>
          <w:sz w:val="24"/>
          <w:szCs w:val="24"/>
        </w:rPr>
        <w:t>Мар’яна Юрик</w:t>
      </w:r>
    </w:p>
    <w:p w14:paraId="625DE304" w14:textId="77777777" w:rsidR="001E51EA" w:rsidRDefault="007A27FA" w:rsidP="00224612">
      <w:pPr>
        <w:spacing w:after="0" w:line="240" w:lineRule="auto"/>
        <w:ind w:left="2832" w:hanging="2832"/>
        <w:jc w:val="both"/>
        <w:rPr>
          <w:rFonts w:ascii="Times New Roman" w:hAnsi="Times New Roman" w:cs="Times New Roman"/>
          <w:i/>
          <w:iCs/>
          <w:sz w:val="24"/>
          <w:szCs w:val="24"/>
        </w:rPr>
      </w:pPr>
      <w:r w:rsidRPr="00AB4E9D">
        <w:rPr>
          <w:rFonts w:ascii="Times New Roman" w:hAnsi="Times New Roman" w:cs="Times New Roman"/>
          <w:sz w:val="24"/>
          <w:szCs w:val="24"/>
        </w:rPr>
        <w:t xml:space="preserve">Результати голосування за проєкт рішення міської ради: </w:t>
      </w:r>
      <w:r w:rsidR="001E51EA">
        <w:rPr>
          <w:rFonts w:ascii="Times New Roman" w:hAnsi="Times New Roman" w:cs="Times New Roman"/>
          <w:sz w:val="24"/>
          <w:szCs w:val="24"/>
        </w:rPr>
        <w:t>За –3</w:t>
      </w:r>
      <w:r w:rsidR="001E51EA">
        <w:rPr>
          <w:rFonts w:ascii="Times New Roman" w:hAnsi="Times New Roman" w:cs="Times New Roman"/>
          <w:i/>
          <w:iCs/>
          <w:sz w:val="24"/>
          <w:szCs w:val="24"/>
        </w:rPr>
        <w:t xml:space="preserve"> (Ольга Шахін, Віталій</w:t>
      </w:r>
    </w:p>
    <w:p w14:paraId="75B849C9" w14:textId="666C4347" w:rsidR="001E51EA" w:rsidRPr="001E51EA" w:rsidRDefault="001E51EA" w:rsidP="00224612">
      <w:pPr>
        <w:spacing w:after="0" w:line="240" w:lineRule="auto"/>
        <w:ind w:left="2832" w:hanging="2832"/>
        <w:jc w:val="both"/>
        <w:rPr>
          <w:rFonts w:ascii="Times New Roman" w:hAnsi="Times New Roman" w:cs="Times New Roman"/>
          <w:i/>
          <w:iCs/>
          <w:sz w:val="24"/>
          <w:szCs w:val="24"/>
        </w:rPr>
      </w:pPr>
      <w:r>
        <w:rPr>
          <w:rFonts w:ascii="Times New Roman" w:hAnsi="Times New Roman" w:cs="Times New Roman"/>
          <w:i/>
          <w:iCs/>
          <w:sz w:val="24"/>
          <w:szCs w:val="24"/>
        </w:rPr>
        <w:t xml:space="preserve">Хоркавий, </w:t>
      </w:r>
      <w:r w:rsidRPr="001E51EA">
        <w:rPr>
          <w:rFonts w:ascii="Times New Roman" w:hAnsi="Times New Roman" w:cs="Times New Roman"/>
          <w:i/>
          <w:iCs/>
          <w:sz w:val="24"/>
          <w:szCs w:val="24"/>
        </w:rPr>
        <w:t>Мар’яна Юрик</w:t>
      </w:r>
      <w:r>
        <w:rPr>
          <w:rFonts w:ascii="Times New Roman" w:hAnsi="Times New Roman" w:cs="Times New Roman"/>
          <w:i/>
          <w:iCs/>
          <w:sz w:val="24"/>
          <w:szCs w:val="24"/>
        </w:rPr>
        <w:t>)</w:t>
      </w:r>
      <w:r>
        <w:rPr>
          <w:rFonts w:ascii="Times New Roman" w:hAnsi="Times New Roman" w:cs="Times New Roman"/>
          <w:sz w:val="24"/>
          <w:szCs w:val="24"/>
        </w:rPr>
        <w:t>,  проти-0, утримались-0. Рішення прийнято.</w:t>
      </w:r>
    </w:p>
    <w:p w14:paraId="204F59DB" w14:textId="5F951A43" w:rsidR="007A27FA" w:rsidRPr="003D0F0A" w:rsidRDefault="007A27FA" w:rsidP="00224612">
      <w:pPr>
        <w:spacing w:after="0" w:line="240" w:lineRule="auto"/>
        <w:jc w:val="both"/>
        <w:rPr>
          <w:rFonts w:ascii="Times New Roman" w:hAnsi="Times New Roman" w:cs="Times New Roman"/>
          <w:bCs/>
          <w:sz w:val="24"/>
          <w:szCs w:val="24"/>
          <w:lang w:eastAsia="uk-UA"/>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224612" w:rsidRPr="003A10EB">
        <w:rPr>
          <w:rFonts w:ascii="Times New Roman" w:hAnsi="Times New Roman" w:cs="Times New Roman"/>
          <w:sz w:val="24"/>
          <w:szCs w:val="24"/>
        </w:rPr>
        <w:t>Про проведення конкурсу</w:t>
      </w:r>
      <w:r w:rsidR="00C357CE" w:rsidRPr="00C357CE">
        <w:rPr>
          <w:rFonts w:ascii="Times New Roman" w:hAnsi="Times New Roman" w:cs="Times New Roman"/>
          <w:sz w:val="24"/>
          <w:szCs w:val="24"/>
        </w:rPr>
        <w:t>»</w:t>
      </w:r>
      <w:r w:rsidR="009931F8">
        <w:rPr>
          <w:rFonts w:ascii="Times New Roman" w:hAnsi="Times New Roman" w:cs="Times New Roman"/>
          <w:sz w:val="24"/>
          <w:szCs w:val="24"/>
        </w:rPr>
        <w:t>.</w:t>
      </w:r>
    </w:p>
    <w:p w14:paraId="1F36DE75" w14:textId="77777777" w:rsidR="007A27FA" w:rsidRDefault="007A27FA" w:rsidP="00224612">
      <w:pPr>
        <w:pStyle w:val="a5"/>
        <w:spacing w:after="0" w:line="240" w:lineRule="auto"/>
        <w:ind w:left="0"/>
        <w:jc w:val="both"/>
        <w:rPr>
          <w:rFonts w:ascii="Times New Roman" w:hAnsi="Times New Roman" w:cs="Times New Roman"/>
          <w:sz w:val="24"/>
          <w:szCs w:val="24"/>
        </w:rPr>
      </w:pPr>
    </w:p>
    <w:p w14:paraId="14B3FAA5" w14:textId="5BD8F2AF"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Друге</w:t>
      </w:r>
      <w:r w:rsidRPr="00AB4E9D">
        <w:rPr>
          <w:rFonts w:ascii="Times New Roman" w:hAnsi="Times New Roman" w:cs="Times New Roman"/>
          <w:b/>
          <w:sz w:val="24"/>
          <w:szCs w:val="24"/>
        </w:rPr>
        <w:t xml:space="preserve"> питання порядку денного </w:t>
      </w:r>
    </w:p>
    <w:p w14:paraId="2058BF50" w14:textId="6965D367" w:rsidR="001E51EA" w:rsidRPr="001E51EA"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00224612" w:rsidRPr="003A10EB">
        <w:rPr>
          <w:rFonts w:ascii="Times New Roman" w:hAnsi="Times New Roman" w:cs="Times New Roman"/>
          <w:sz w:val="24"/>
          <w:szCs w:val="24"/>
        </w:rPr>
        <w:t>Про звіт щодо здійснення Тернопільською міською радою та її виконавчим комітетом державної регуляторної політики у 2025 році</w:t>
      </w:r>
    </w:p>
    <w:p w14:paraId="07B03077" w14:textId="50161A8C" w:rsidR="001E51EA" w:rsidRPr="001E51EA"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ДОПОВІДА</w:t>
      </w:r>
      <w:r w:rsidR="00224612">
        <w:rPr>
          <w:rFonts w:ascii="Times New Roman" w:hAnsi="Times New Roman" w:cs="Times New Roman"/>
          <w:sz w:val="24"/>
          <w:szCs w:val="24"/>
        </w:rPr>
        <w:t>ЛА</w:t>
      </w:r>
      <w:r w:rsidRPr="001E51EA">
        <w:rPr>
          <w:rFonts w:ascii="Times New Roman" w:hAnsi="Times New Roman" w:cs="Times New Roman"/>
          <w:sz w:val="24"/>
          <w:szCs w:val="24"/>
        </w:rPr>
        <w:t>:</w:t>
      </w:r>
      <w:r w:rsidR="00224612">
        <w:rPr>
          <w:rFonts w:ascii="Times New Roman" w:hAnsi="Times New Roman" w:cs="Times New Roman"/>
          <w:sz w:val="24"/>
          <w:szCs w:val="24"/>
        </w:rPr>
        <w:t xml:space="preserve"> Галина Горєва  </w:t>
      </w:r>
      <w:r w:rsidRPr="001E51EA">
        <w:rPr>
          <w:rFonts w:ascii="Times New Roman" w:hAnsi="Times New Roman" w:cs="Times New Roman"/>
          <w:sz w:val="24"/>
          <w:szCs w:val="24"/>
        </w:rPr>
        <w:t xml:space="preserve"> </w:t>
      </w:r>
    </w:p>
    <w:p w14:paraId="0D3FF4E3"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Шахін, Віталій</w:t>
      </w:r>
    </w:p>
    <w:p w14:paraId="69A27005"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17B05B91" w14:textId="026BFDAC" w:rsidR="001E51EA" w:rsidRPr="001E51EA" w:rsidRDefault="001E51EA" w:rsidP="00224612">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224612" w:rsidRPr="003A10EB">
        <w:rPr>
          <w:rFonts w:ascii="Times New Roman" w:hAnsi="Times New Roman" w:cs="Times New Roman"/>
          <w:sz w:val="24"/>
          <w:szCs w:val="24"/>
        </w:rPr>
        <w:t>Про звіт щодо здійснення Тернопільською міською радою та її виконавчим комітетом державної регуляторної політики у 2025 році</w:t>
      </w:r>
      <w:r w:rsidRPr="001E51EA">
        <w:rPr>
          <w:rFonts w:ascii="Times New Roman" w:hAnsi="Times New Roman" w:cs="Times New Roman"/>
          <w:sz w:val="24"/>
          <w:szCs w:val="24"/>
        </w:rPr>
        <w:t>».</w:t>
      </w:r>
    </w:p>
    <w:p w14:paraId="03902A8A" w14:textId="77777777"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sz w:val="24"/>
          <w:szCs w:val="24"/>
        </w:rPr>
      </w:pPr>
    </w:p>
    <w:p w14:paraId="22A716A0" w14:textId="6AB5897C"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Третє</w:t>
      </w:r>
      <w:r w:rsidRPr="00AB4E9D">
        <w:rPr>
          <w:rFonts w:ascii="Times New Roman" w:hAnsi="Times New Roman" w:cs="Times New Roman"/>
          <w:b/>
          <w:sz w:val="24"/>
          <w:szCs w:val="24"/>
        </w:rPr>
        <w:t xml:space="preserve"> питання порядку денного </w:t>
      </w:r>
    </w:p>
    <w:p w14:paraId="7F1BC646" w14:textId="5385D80B" w:rsidR="003A1155" w:rsidRPr="00224612" w:rsidRDefault="003A1155" w:rsidP="00224612">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 xml:space="preserve">СЛУХАЛИ: </w:t>
      </w:r>
      <w:r w:rsidR="00224612" w:rsidRPr="003A10EB">
        <w:rPr>
          <w:rFonts w:ascii="Times New Roman" w:hAnsi="Times New Roman" w:cs="Times New Roman"/>
          <w:bCs/>
          <w:sz w:val="24"/>
          <w:szCs w:val="24"/>
        </w:rPr>
        <w:t>Про затвердження рішень виконавчого комітету</w:t>
      </w:r>
    </w:p>
    <w:p w14:paraId="5103BDB1" w14:textId="1384354F" w:rsidR="001E51EA" w:rsidRPr="00AB4E9D" w:rsidRDefault="001E51EA" w:rsidP="009C40F1">
      <w:pPr>
        <w:pStyle w:val="a5"/>
        <w:spacing w:after="0" w:line="240" w:lineRule="auto"/>
        <w:ind w:left="0"/>
        <w:jc w:val="both"/>
        <w:rPr>
          <w:rFonts w:ascii="Times New Roman" w:hAnsi="Times New Roman" w:cs="Times New Roman"/>
          <w:sz w:val="24"/>
          <w:szCs w:val="24"/>
        </w:rPr>
      </w:pPr>
      <w:r w:rsidRPr="00AB4E9D">
        <w:rPr>
          <w:rFonts w:ascii="Times New Roman" w:hAnsi="Times New Roman" w:cs="Times New Roman"/>
          <w:sz w:val="24"/>
          <w:szCs w:val="24"/>
        </w:rPr>
        <w:t>ДОПОВІДА</w:t>
      </w:r>
      <w:r>
        <w:rPr>
          <w:rFonts w:ascii="Times New Roman" w:hAnsi="Times New Roman" w:cs="Times New Roman"/>
          <w:sz w:val="24"/>
          <w:szCs w:val="24"/>
        </w:rPr>
        <w:t>В</w:t>
      </w:r>
      <w:r w:rsidRPr="00AB4E9D">
        <w:rPr>
          <w:rFonts w:ascii="Times New Roman" w:hAnsi="Times New Roman" w:cs="Times New Roman"/>
          <w:sz w:val="24"/>
          <w:szCs w:val="24"/>
        </w:rPr>
        <w:t>:</w:t>
      </w:r>
      <w:r>
        <w:rPr>
          <w:rFonts w:ascii="Times New Roman" w:hAnsi="Times New Roman" w:cs="Times New Roman"/>
          <w:sz w:val="24"/>
          <w:szCs w:val="24"/>
        </w:rPr>
        <w:t xml:space="preserve"> </w:t>
      </w:r>
      <w:r w:rsidR="00224612">
        <w:rPr>
          <w:rFonts w:ascii="Times New Roman" w:hAnsi="Times New Roman" w:cs="Times New Roman"/>
          <w:sz w:val="24"/>
          <w:szCs w:val="24"/>
        </w:rPr>
        <w:t>Ігор Токарчук</w:t>
      </w:r>
    </w:p>
    <w:p w14:paraId="311007A6" w14:textId="52F08DF9" w:rsidR="001E51EA" w:rsidRPr="009C40F1" w:rsidRDefault="001E51EA" w:rsidP="009C40F1">
      <w:pPr>
        <w:pStyle w:val="11"/>
        <w:spacing w:after="0" w:line="240" w:lineRule="auto"/>
        <w:ind w:left="0"/>
        <w:jc w:val="both"/>
        <w:rPr>
          <w:i/>
          <w:iCs/>
        </w:rPr>
      </w:pPr>
      <w:r w:rsidRPr="00AB4E9D">
        <w:t xml:space="preserve">Результати голосування за проєкт рішення міської ради: </w:t>
      </w:r>
      <w:r>
        <w:t>За –</w:t>
      </w:r>
      <w:r w:rsidR="009C40F1">
        <w:t>2</w:t>
      </w:r>
      <w:r>
        <w:rPr>
          <w:i/>
          <w:iCs/>
        </w:rPr>
        <w:t xml:space="preserve"> (Віталій</w:t>
      </w:r>
      <w:r w:rsidR="009C40F1">
        <w:rPr>
          <w:i/>
          <w:iCs/>
        </w:rPr>
        <w:t xml:space="preserve"> </w:t>
      </w:r>
      <w:r>
        <w:rPr>
          <w:i/>
          <w:iCs/>
        </w:rPr>
        <w:t>Хоркавий,</w:t>
      </w:r>
      <w:r w:rsidR="009C40F1">
        <w:rPr>
          <w:i/>
          <w:iCs/>
        </w:rPr>
        <w:t xml:space="preserve"> </w:t>
      </w:r>
      <w:r w:rsidRPr="001E51EA">
        <w:rPr>
          <w:i/>
          <w:iCs/>
        </w:rPr>
        <w:t>Мар’яна Юрик</w:t>
      </w:r>
      <w:r>
        <w:rPr>
          <w:i/>
          <w:iCs/>
        </w:rPr>
        <w:t>)</w:t>
      </w:r>
      <w:r>
        <w:t>,  проти-0, утримались-0. Рішення прийнято.</w:t>
      </w:r>
    </w:p>
    <w:p w14:paraId="4376501B" w14:textId="5CE5E5C4" w:rsidR="009C40F1" w:rsidRPr="001E51EA" w:rsidRDefault="009C40F1" w:rsidP="009C40F1">
      <w:pPr>
        <w:spacing w:after="0" w:line="240" w:lineRule="auto"/>
        <w:ind w:left="2832" w:hanging="2832"/>
        <w:jc w:val="both"/>
        <w:rPr>
          <w:rFonts w:ascii="Times New Roman" w:hAnsi="Times New Roman" w:cs="Times New Roman"/>
          <w:i/>
          <w:iCs/>
          <w:sz w:val="24"/>
          <w:szCs w:val="24"/>
        </w:rPr>
      </w:pPr>
      <w:r>
        <w:rPr>
          <w:rFonts w:ascii="Times New Roman" w:hAnsi="Times New Roman" w:cs="Times New Roman"/>
          <w:i/>
          <w:iCs/>
          <w:sz w:val="24"/>
          <w:szCs w:val="24"/>
        </w:rPr>
        <w:t>Ольга Шахін відсутня під час голосування.</w:t>
      </w:r>
    </w:p>
    <w:p w14:paraId="4F024033" w14:textId="644B54D7" w:rsidR="001E51EA" w:rsidRPr="00224612" w:rsidRDefault="001E51EA" w:rsidP="009C40F1">
      <w:pPr>
        <w:spacing w:after="0" w:line="240" w:lineRule="auto"/>
        <w:jc w:val="both"/>
        <w:rPr>
          <w:rFonts w:ascii="Times New Roman" w:hAnsi="Times New Roman" w:cs="Times New Roman"/>
          <w:sz w:val="24"/>
          <w:szCs w:val="24"/>
        </w:rPr>
      </w:pPr>
      <w:r w:rsidRPr="00AB4E9D">
        <w:rPr>
          <w:rFonts w:ascii="Times New Roman" w:hAnsi="Times New Roman" w:cs="Times New Roman"/>
          <w:sz w:val="24"/>
          <w:szCs w:val="24"/>
        </w:rPr>
        <w:t>ВИРІШИЛИ:</w:t>
      </w:r>
      <w:r w:rsidRPr="00AB4E9D">
        <w:rPr>
          <w:rFonts w:ascii="Times New Roman" w:hAnsi="Times New Roman" w:cs="Times New Roman"/>
          <w:sz w:val="24"/>
          <w:szCs w:val="24"/>
        </w:rPr>
        <w:tab/>
        <w:t>Погодити проєкт рішення міської ради «</w:t>
      </w:r>
      <w:r w:rsidR="00224612" w:rsidRPr="003A10EB">
        <w:rPr>
          <w:rFonts w:ascii="Times New Roman" w:hAnsi="Times New Roman" w:cs="Times New Roman"/>
          <w:bCs/>
          <w:sz w:val="24"/>
          <w:szCs w:val="24"/>
        </w:rPr>
        <w:t>Про затвердження рішень виконавчого комітету</w:t>
      </w:r>
      <w:r w:rsidRPr="00C357CE">
        <w:rPr>
          <w:rFonts w:ascii="Times New Roman" w:hAnsi="Times New Roman" w:cs="Times New Roman"/>
          <w:sz w:val="24"/>
          <w:szCs w:val="24"/>
        </w:rPr>
        <w:t>»</w:t>
      </w:r>
      <w:r>
        <w:rPr>
          <w:rFonts w:ascii="Times New Roman" w:hAnsi="Times New Roman" w:cs="Times New Roman"/>
          <w:sz w:val="24"/>
          <w:szCs w:val="24"/>
        </w:rPr>
        <w:t>.</w:t>
      </w:r>
    </w:p>
    <w:p w14:paraId="100B757E" w14:textId="77777777"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17BDB129" w14:textId="52D9B3C0"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Четверте</w:t>
      </w:r>
      <w:r w:rsidRPr="00AB4E9D">
        <w:rPr>
          <w:rFonts w:ascii="Times New Roman" w:hAnsi="Times New Roman" w:cs="Times New Roman"/>
          <w:b/>
          <w:sz w:val="24"/>
          <w:szCs w:val="24"/>
        </w:rPr>
        <w:t xml:space="preserve"> питання порядку денного </w:t>
      </w:r>
    </w:p>
    <w:p w14:paraId="2465B6A7" w14:textId="34926754" w:rsidR="001E51EA" w:rsidRPr="001E51EA"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00224612" w:rsidRPr="003A10EB">
        <w:rPr>
          <w:rFonts w:ascii="Times New Roman" w:hAnsi="Times New Roman" w:cs="Times New Roman"/>
          <w:sz w:val="24"/>
          <w:szCs w:val="24"/>
        </w:rPr>
        <w:t>Про затвердження рішення виконавчого комітету</w:t>
      </w:r>
    </w:p>
    <w:p w14:paraId="6D1CDB23" w14:textId="57FDB38E" w:rsidR="001E51EA" w:rsidRPr="001E51EA"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ДОПОВІДА</w:t>
      </w:r>
      <w:r w:rsidR="00224612">
        <w:rPr>
          <w:rFonts w:ascii="Times New Roman" w:hAnsi="Times New Roman" w:cs="Times New Roman"/>
          <w:sz w:val="24"/>
          <w:szCs w:val="24"/>
        </w:rPr>
        <w:t>ЛА</w:t>
      </w:r>
      <w:r w:rsidRPr="001E51EA">
        <w:rPr>
          <w:rFonts w:ascii="Times New Roman" w:hAnsi="Times New Roman" w:cs="Times New Roman"/>
          <w:sz w:val="24"/>
          <w:szCs w:val="24"/>
        </w:rPr>
        <w:t>:</w:t>
      </w:r>
      <w:r w:rsidR="00224612">
        <w:rPr>
          <w:rFonts w:ascii="Times New Roman" w:hAnsi="Times New Roman" w:cs="Times New Roman"/>
          <w:sz w:val="24"/>
          <w:szCs w:val="24"/>
        </w:rPr>
        <w:t xml:space="preserve"> </w:t>
      </w:r>
      <w:r w:rsidR="001E13BD">
        <w:rPr>
          <w:rFonts w:ascii="Times New Roman" w:hAnsi="Times New Roman" w:cs="Times New Roman"/>
          <w:sz w:val="24"/>
          <w:szCs w:val="24"/>
        </w:rPr>
        <w:t>Світлана Свідерська</w:t>
      </w:r>
      <w:r w:rsidRPr="001E51EA">
        <w:rPr>
          <w:rFonts w:ascii="Times New Roman" w:hAnsi="Times New Roman" w:cs="Times New Roman"/>
          <w:sz w:val="24"/>
          <w:szCs w:val="24"/>
        </w:rPr>
        <w:t xml:space="preserve"> </w:t>
      </w:r>
    </w:p>
    <w:p w14:paraId="070FCFF2"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Шахін, Віталій</w:t>
      </w:r>
    </w:p>
    <w:p w14:paraId="04A91EB4"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670BA42C" w14:textId="6F92C0FA" w:rsidR="001E51EA" w:rsidRPr="001E51EA" w:rsidRDefault="001E51EA" w:rsidP="00224612">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224612" w:rsidRPr="003A10EB">
        <w:rPr>
          <w:rFonts w:ascii="Times New Roman" w:hAnsi="Times New Roman" w:cs="Times New Roman"/>
          <w:sz w:val="24"/>
          <w:szCs w:val="24"/>
        </w:rPr>
        <w:t>Про затвердження рішення виконавчого комітету</w:t>
      </w:r>
      <w:r w:rsidRPr="001E51EA">
        <w:rPr>
          <w:rFonts w:ascii="Times New Roman" w:hAnsi="Times New Roman" w:cs="Times New Roman"/>
          <w:sz w:val="24"/>
          <w:szCs w:val="24"/>
        </w:rPr>
        <w:t>».</w:t>
      </w:r>
    </w:p>
    <w:p w14:paraId="7EC647CE" w14:textId="77777777"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549E8796" w14:textId="6F8D0A0D"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П’яте</w:t>
      </w:r>
      <w:r w:rsidRPr="00AB4E9D">
        <w:rPr>
          <w:rFonts w:ascii="Times New Roman" w:hAnsi="Times New Roman" w:cs="Times New Roman"/>
          <w:b/>
          <w:sz w:val="24"/>
          <w:szCs w:val="24"/>
        </w:rPr>
        <w:t xml:space="preserve"> питання порядку денного </w:t>
      </w:r>
    </w:p>
    <w:p w14:paraId="630C2B1D" w14:textId="468314D2" w:rsidR="001E51EA" w:rsidRPr="001E51EA"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00224612" w:rsidRPr="003A10EB">
        <w:rPr>
          <w:rFonts w:ascii="Times New Roman" w:hAnsi="Times New Roman" w:cs="Times New Roman"/>
          <w:bCs/>
          <w:sz w:val="24"/>
          <w:szCs w:val="24"/>
        </w:rPr>
        <w:t>Про виконання Програми підтримки ветеранів та членів їх сімей  на створення (розвиток) власного бізнесу на 2024-2025 роки</w:t>
      </w:r>
    </w:p>
    <w:p w14:paraId="64DEE946" w14:textId="5468D4A0" w:rsidR="001E51EA" w:rsidRPr="001E51EA"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ДОПОВІДА</w:t>
      </w:r>
      <w:r w:rsidR="00224612">
        <w:rPr>
          <w:rFonts w:ascii="Times New Roman" w:hAnsi="Times New Roman" w:cs="Times New Roman"/>
          <w:sz w:val="24"/>
          <w:szCs w:val="24"/>
        </w:rPr>
        <w:t>ЛА</w:t>
      </w:r>
      <w:r w:rsidRPr="001E51EA">
        <w:rPr>
          <w:rFonts w:ascii="Times New Roman" w:hAnsi="Times New Roman" w:cs="Times New Roman"/>
          <w:sz w:val="24"/>
          <w:szCs w:val="24"/>
        </w:rPr>
        <w:t>:</w:t>
      </w:r>
      <w:r w:rsidR="00224612">
        <w:rPr>
          <w:rFonts w:ascii="Times New Roman" w:hAnsi="Times New Roman" w:cs="Times New Roman"/>
          <w:sz w:val="24"/>
          <w:szCs w:val="24"/>
        </w:rPr>
        <w:t xml:space="preserve"> Тетяна Корчак</w:t>
      </w:r>
      <w:r w:rsidRPr="001E51EA">
        <w:rPr>
          <w:rFonts w:ascii="Times New Roman" w:hAnsi="Times New Roman" w:cs="Times New Roman"/>
          <w:sz w:val="24"/>
          <w:szCs w:val="24"/>
        </w:rPr>
        <w:t xml:space="preserve"> </w:t>
      </w:r>
    </w:p>
    <w:p w14:paraId="56A8184A"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Шахін, Віталій</w:t>
      </w:r>
    </w:p>
    <w:p w14:paraId="09B8C460"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10524329" w14:textId="2DC292C2" w:rsidR="001E51EA" w:rsidRPr="001E51EA" w:rsidRDefault="001E51EA" w:rsidP="00224612">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224612" w:rsidRPr="003A10EB">
        <w:rPr>
          <w:rFonts w:ascii="Times New Roman" w:hAnsi="Times New Roman" w:cs="Times New Roman"/>
          <w:bCs/>
          <w:sz w:val="24"/>
          <w:szCs w:val="24"/>
        </w:rPr>
        <w:t>Про виконання Програми підтримки ветеранів та членів їх сімей  на створення (розвиток) власного бізнесу на 2024-2025 роки</w:t>
      </w:r>
      <w:r w:rsidRPr="001E51EA">
        <w:rPr>
          <w:rFonts w:ascii="Times New Roman" w:hAnsi="Times New Roman" w:cs="Times New Roman"/>
          <w:sz w:val="24"/>
          <w:szCs w:val="24"/>
        </w:rPr>
        <w:t>».</w:t>
      </w:r>
    </w:p>
    <w:p w14:paraId="32B49400" w14:textId="77777777" w:rsidR="003A1155" w:rsidRDefault="003A1155"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12851C55" w14:textId="0F437806" w:rsidR="003A1155" w:rsidRPr="00AB4E9D" w:rsidRDefault="003A1155"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Шосте</w:t>
      </w:r>
      <w:r w:rsidRPr="00AB4E9D">
        <w:rPr>
          <w:rFonts w:ascii="Times New Roman" w:hAnsi="Times New Roman" w:cs="Times New Roman"/>
          <w:b/>
          <w:sz w:val="24"/>
          <w:szCs w:val="24"/>
        </w:rPr>
        <w:t xml:space="preserve"> питання порядку денного </w:t>
      </w:r>
    </w:p>
    <w:p w14:paraId="3342759F" w14:textId="427EC323" w:rsidR="001E51EA" w:rsidRPr="00224612"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 xml:space="preserve">СЛУХАЛИ: </w:t>
      </w:r>
      <w:r w:rsidR="00224612" w:rsidRPr="003A10EB">
        <w:rPr>
          <w:rFonts w:ascii="Times New Roman" w:hAnsi="Times New Roman" w:cs="Times New Roman"/>
          <w:bCs/>
          <w:sz w:val="24"/>
          <w:szCs w:val="24"/>
        </w:rPr>
        <w:t>Про внесення змін в рішення міської ради від 26.04.2013 № 6/31/25 «Про розмежування повноважень по управлінню майном, що є комунальною власністю Тернопільської міської територіальної громади»</w:t>
      </w:r>
    </w:p>
    <w:p w14:paraId="7B2BC8A3" w14:textId="77777777" w:rsidR="00224612" w:rsidRPr="001E51EA" w:rsidRDefault="00224612"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 xml:space="preserve">ДОПОВІДАВ: </w:t>
      </w:r>
      <w:r>
        <w:rPr>
          <w:rFonts w:ascii="Times New Roman" w:hAnsi="Times New Roman" w:cs="Times New Roman"/>
          <w:sz w:val="24"/>
          <w:szCs w:val="24"/>
        </w:rPr>
        <w:t>Сергій Ковдриш</w:t>
      </w:r>
    </w:p>
    <w:p w14:paraId="005DE208"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Шахін, Віталій</w:t>
      </w:r>
    </w:p>
    <w:p w14:paraId="2CB4FC43"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363E6864" w14:textId="1410F3FA" w:rsidR="001E51EA" w:rsidRPr="00224612"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224612" w:rsidRPr="003A10EB">
        <w:rPr>
          <w:rFonts w:ascii="Times New Roman" w:hAnsi="Times New Roman" w:cs="Times New Roman"/>
          <w:bCs/>
          <w:sz w:val="24"/>
          <w:szCs w:val="24"/>
        </w:rPr>
        <w:t>Про внесення змін в рішення міської ради від 26.04.2013 № 6/31/25 «Про розмежування повноважень по управлінню майном, що є комунальною власністю Тернопільської міської територіальної громади»</w:t>
      </w:r>
      <w:r w:rsidRPr="001E51EA">
        <w:rPr>
          <w:rFonts w:ascii="Times New Roman" w:hAnsi="Times New Roman" w:cs="Times New Roman"/>
          <w:sz w:val="24"/>
          <w:szCs w:val="24"/>
        </w:rPr>
        <w:t>».</w:t>
      </w:r>
    </w:p>
    <w:p w14:paraId="58803EA3" w14:textId="77777777" w:rsidR="00671693" w:rsidRPr="003D0F0A" w:rsidRDefault="00671693" w:rsidP="00224612">
      <w:pPr>
        <w:keepNext/>
        <w:suppressAutoHyphens/>
        <w:spacing w:after="0" w:line="240" w:lineRule="auto"/>
        <w:ind w:left="2" w:hangingChars="1" w:hanging="2"/>
        <w:jc w:val="both"/>
        <w:textAlignment w:val="top"/>
        <w:outlineLvl w:val="0"/>
        <w:rPr>
          <w:rFonts w:ascii="Times New Roman" w:hAnsi="Times New Roman" w:cs="Times New Roman"/>
          <w:bCs/>
          <w:sz w:val="24"/>
          <w:szCs w:val="24"/>
          <w:lang w:eastAsia="uk-UA"/>
        </w:rPr>
      </w:pPr>
    </w:p>
    <w:p w14:paraId="625AD463" w14:textId="11D78DDF" w:rsidR="00671693" w:rsidRPr="00AB4E9D" w:rsidRDefault="00671693"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Сьоме</w:t>
      </w:r>
      <w:r w:rsidRPr="00AB4E9D">
        <w:rPr>
          <w:rFonts w:ascii="Times New Roman" w:hAnsi="Times New Roman" w:cs="Times New Roman"/>
          <w:b/>
          <w:sz w:val="24"/>
          <w:szCs w:val="24"/>
        </w:rPr>
        <w:t xml:space="preserve"> питання порядку денного </w:t>
      </w:r>
    </w:p>
    <w:p w14:paraId="581FC67D" w14:textId="4D235D55" w:rsidR="001E51EA" w:rsidRPr="001E51EA" w:rsidRDefault="001E51EA"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sidR="00224612" w:rsidRPr="003A10EB">
        <w:rPr>
          <w:rFonts w:ascii="Times New Roman" w:hAnsi="Times New Roman" w:cs="Times New Roman"/>
          <w:bCs/>
          <w:sz w:val="24"/>
          <w:szCs w:val="24"/>
        </w:rPr>
        <w:t>Про стан оренди та хід приватизації майна комунальної власності за 2025 рік</w:t>
      </w:r>
    </w:p>
    <w:p w14:paraId="560E8605" w14:textId="2CC0769D" w:rsidR="001E51EA" w:rsidRPr="001E51EA" w:rsidRDefault="001E51EA"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 xml:space="preserve">ДОПОВІДАВ: </w:t>
      </w:r>
      <w:r w:rsidR="00224612">
        <w:rPr>
          <w:rFonts w:ascii="Times New Roman" w:hAnsi="Times New Roman" w:cs="Times New Roman"/>
          <w:sz w:val="24"/>
          <w:szCs w:val="24"/>
        </w:rPr>
        <w:t>Сергій Ковдриш</w:t>
      </w:r>
    </w:p>
    <w:p w14:paraId="06385B24"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Шахін, Віталій</w:t>
      </w:r>
    </w:p>
    <w:p w14:paraId="3B0D2814" w14:textId="77777777" w:rsidR="001E51EA" w:rsidRPr="001E51EA" w:rsidRDefault="001E51EA"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02C7635B" w14:textId="709632AF" w:rsidR="001E51EA" w:rsidRPr="001E51EA" w:rsidRDefault="001E51EA" w:rsidP="00224612">
      <w:pPr>
        <w:spacing w:after="0" w:line="240" w:lineRule="auto"/>
        <w:jc w:val="both"/>
        <w:rPr>
          <w:rFonts w:ascii="Times New Roman" w:hAnsi="Times New Roman" w:cs="Times New Roman"/>
          <w:bCs/>
          <w:sz w:val="24"/>
          <w:szCs w:val="24"/>
          <w:lang w:eastAsia="uk-UA"/>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sidR="00224612" w:rsidRPr="003A10EB">
        <w:rPr>
          <w:rFonts w:ascii="Times New Roman" w:hAnsi="Times New Roman" w:cs="Times New Roman"/>
          <w:bCs/>
          <w:sz w:val="24"/>
          <w:szCs w:val="24"/>
        </w:rPr>
        <w:t>Про стан оренди та хід приватизації майна комунальної власності за 2025 рік</w:t>
      </w:r>
      <w:r w:rsidRPr="001E51EA">
        <w:rPr>
          <w:rFonts w:ascii="Times New Roman" w:hAnsi="Times New Roman" w:cs="Times New Roman"/>
          <w:sz w:val="24"/>
          <w:szCs w:val="24"/>
        </w:rPr>
        <w:t>».</w:t>
      </w:r>
    </w:p>
    <w:p w14:paraId="0D9B0B26" w14:textId="77777777" w:rsidR="00AA35FF" w:rsidRDefault="00AA35FF" w:rsidP="00224612">
      <w:pPr>
        <w:spacing w:after="0" w:line="240" w:lineRule="auto"/>
        <w:jc w:val="both"/>
        <w:rPr>
          <w:rFonts w:ascii="Times New Roman" w:hAnsi="Times New Roman" w:cs="Times New Roman"/>
          <w:b/>
          <w:sz w:val="24"/>
          <w:szCs w:val="24"/>
        </w:rPr>
      </w:pPr>
    </w:p>
    <w:p w14:paraId="72D948C8" w14:textId="42C65757" w:rsidR="00224612" w:rsidRPr="00AB4E9D" w:rsidRDefault="00224612" w:rsidP="00224612">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Pr>
          <w:rFonts w:ascii="Times New Roman" w:hAnsi="Times New Roman" w:cs="Times New Roman"/>
          <w:b/>
          <w:sz w:val="24"/>
          <w:szCs w:val="24"/>
        </w:rPr>
        <w:t xml:space="preserve">Восьме </w:t>
      </w:r>
      <w:r w:rsidRPr="00AB4E9D">
        <w:rPr>
          <w:rFonts w:ascii="Times New Roman" w:hAnsi="Times New Roman" w:cs="Times New Roman"/>
          <w:b/>
          <w:sz w:val="24"/>
          <w:szCs w:val="24"/>
        </w:rPr>
        <w:t xml:space="preserve">питання порядку денного </w:t>
      </w:r>
    </w:p>
    <w:p w14:paraId="14CA225C" w14:textId="2F4E2422" w:rsidR="00224612" w:rsidRPr="001E51EA" w:rsidRDefault="00224612" w:rsidP="00224612">
      <w:pPr>
        <w:keepNext/>
        <w:suppressAutoHyphens/>
        <w:spacing w:after="0" w:line="240" w:lineRule="auto"/>
        <w:jc w:val="both"/>
        <w:textAlignment w:val="top"/>
        <w:outlineLvl w:val="0"/>
        <w:rPr>
          <w:rFonts w:ascii="Times New Roman" w:hAnsi="Times New Roman" w:cs="Times New Roman"/>
          <w:bCs/>
          <w:sz w:val="24"/>
          <w:szCs w:val="24"/>
          <w:lang w:eastAsia="uk-UA"/>
        </w:rPr>
      </w:pPr>
      <w:r w:rsidRPr="001E51EA">
        <w:rPr>
          <w:rFonts w:ascii="Times New Roman" w:hAnsi="Times New Roman" w:cs="Times New Roman"/>
          <w:sz w:val="24"/>
          <w:szCs w:val="24"/>
        </w:rPr>
        <w:t xml:space="preserve">СЛУХАЛИ: </w:t>
      </w:r>
      <w:r>
        <w:rPr>
          <w:rFonts w:ascii="Times New Roman" w:hAnsi="Times New Roman" w:cs="Times New Roman"/>
          <w:bCs/>
          <w:sz w:val="24"/>
          <w:szCs w:val="24"/>
        </w:rPr>
        <w:t>Про прийняття майна в комунальну власність</w:t>
      </w:r>
    </w:p>
    <w:p w14:paraId="2994E715" w14:textId="6AD7700C" w:rsidR="00224612" w:rsidRDefault="00224612"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ДОПОВІДА</w:t>
      </w:r>
      <w:r>
        <w:rPr>
          <w:rFonts w:ascii="Times New Roman" w:hAnsi="Times New Roman" w:cs="Times New Roman"/>
          <w:sz w:val="24"/>
          <w:szCs w:val="24"/>
        </w:rPr>
        <w:t>ЛА</w:t>
      </w:r>
      <w:r w:rsidRPr="001E51EA">
        <w:rPr>
          <w:rFonts w:ascii="Times New Roman" w:hAnsi="Times New Roman" w:cs="Times New Roman"/>
          <w:sz w:val="24"/>
          <w:szCs w:val="24"/>
        </w:rPr>
        <w:t>:</w:t>
      </w:r>
      <w:r>
        <w:rPr>
          <w:rFonts w:ascii="Times New Roman" w:hAnsi="Times New Roman" w:cs="Times New Roman"/>
          <w:sz w:val="24"/>
          <w:szCs w:val="24"/>
        </w:rPr>
        <w:t xml:space="preserve"> Тетяна Корчак</w:t>
      </w:r>
      <w:r w:rsidRPr="001E51EA">
        <w:rPr>
          <w:rFonts w:ascii="Times New Roman" w:hAnsi="Times New Roman" w:cs="Times New Roman"/>
          <w:sz w:val="24"/>
          <w:szCs w:val="24"/>
        </w:rPr>
        <w:t xml:space="preserve"> </w:t>
      </w:r>
    </w:p>
    <w:p w14:paraId="2A71135B" w14:textId="5563AFCD" w:rsidR="00902938" w:rsidRPr="001E51EA" w:rsidRDefault="00902938" w:rsidP="0022461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ВИСТУПИВ:  Віталій Хоркавий</w:t>
      </w:r>
    </w:p>
    <w:p w14:paraId="5071EB4B" w14:textId="77777777" w:rsidR="00224612" w:rsidRPr="001E51EA" w:rsidRDefault="00224612"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sz w:val="24"/>
          <w:szCs w:val="24"/>
        </w:rPr>
        <w:t>Результати голосування за проєкт рішення міської ради: За –3</w:t>
      </w:r>
      <w:r w:rsidRPr="001E51EA">
        <w:rPr>
          <w:rFonts w:ascii="Times New Roman" w:hAnsi="Times New Roman" w:cs="Times New Roman"/>
          <w:i/>
          <w:iCs/>
          <w:sz w:val="24"/>
          <w:szCs w:val="24"/>
        </w:rPr>
        <w:t xml:space="preserve"> (Ольга Шахін, Віталій</w:t>
      </w:r>
    </w:p>
    <w:p w14:paraId="3D5C6DD8" w14:textId="77777777" w:rsidR="00224612" w:rsidRPr="001E51EA" w:rsidRDefault="00224612" w:rsidP="00224612">
      <w:pPr>
        <w:spacing w:after="0" w:line="240" w:lineRule="auto"/>
        <w:jc w:val="both"/>
        <w:rPr>
          <w:rFonts w:ascii="Times New Roman" w:hAnsi="Times New Roman" w:cs="Times New Roman"/>
          <w:i/>
          <w:iCs/>
          <w:sz w:val="24"/>
          <w:szCs w:val="24"/>
        </w:rPr>
      </w:pPr>
      <w:r w:rsidRPr="001E51EA">
        <w:rPr>
          <w:rFonts w:ascii="Times New Roman" w:hAnsi="Times New Roman" w:cs="Times New Roman"/>
          <w:i/>
          <w:iCs/>
          <w:sz w:val="24"/>
          <w:szCs w:val="24"/>
        </w:rPr>
        <w:t>Хоркавий, Мар’яна Юрик)</w:t>
      </w:r>
      <w:r w:rsidRPr="001E51EA">
        <w:rPr>
          <w:rFonts w:ascii="Times New Roman" w:hAnsi="Times New Roman" w:cs="Times New Roman"/>
          <w:sz w:val="24"/>
          <w:szCs w:val="24"/>
        </w:rPr>
        <w:t>,  проти-0, утримались-0. Рішення прийнято.</w:t>
      </w:r>
    </w:p>
    <w:p w14:paraId="1DEEC9E4" w14:textId="4EB5CB89" w:rsidR="00224612" w:rsidRDefault="00224612" w:rsidP="00224612">
      <w:pPr>
        <w:spacing w:after="0" w:line="240" w:lineRule="auto"/>
        <w:jc w:val="both"/>
        <w:rPr>
          <w:rFonts w:ascii="Times New Roman" w:hAnsi="Times New Roman" w:cs="Times New Roman"/>
          <w:sz w:val="24"/>
          <w:szCs w:val="24"/>
        </w:rPr>
      </w:pPr>
      <w:r w:rsidRPr="001E51EA">
        <w:rPr>
          <w:rFonts w:ascii="Times New Roman" w:hAnsi="Times New Roman" w:cs="Times New Roman"/>
          <w:sz w:val="24"/>
          <w:szCs w:val="24"/>
        </w:rPr>
        <w:t>ВИРІШИЛИ:</w:t>
      </w:r>
      <w:r w:rsidRPr="001E51EA">
        <w:rPr>
          <w:rFonts w:ascii="Times New Roman" w:hAnsi="Times New Roman" w:cs="Times New Roman"/>
          <w:sz w:val="24"/>
          <w:szCs w:val="24"/>
        </w:rPr>
        <w:tab/>
        <w:t>Погодити проєкт рішення міської ради «</w:t>
      </w:r>
      <w:r>
        <w:rPr>
          <w:rFonts w:ascii="Times New Roman" w:hAnsi="Times New Roman" w:cs="Times New Roman"/>
          <w:bCs/>
          <w:sz w:val="24"/>
          <w:szCs w:val="24"/>
        </w:rPr>
        <w:t>Про прийняття майна в комунальну власність</w:t>
      </w:r>
      <w:r w:rsidRPr="001E51EA">
        <w:rPr>
          <w:rFonts w:ascii="Times New Roman" w:hAnsi="Times New Roman" w:cs="Times New Roman"/>
          <w:sz w:val="24"/>
          <w:szCs w:val="24"/>
        </w:rPr>
        <w:t>».</w:t>
      </w:r>
    </w:p>
    <w:p w14:paraId="2B183DD7" w14:textId="77777777" w:rsidR="002E34B3" w:rsidRDefault="002E34B3" w:rsidP="00224612">
      <w:pPr>
        <w:spacing w:after="0" w:line="240" w:lineRule="auto"/>
        <w:jc w:val="both"/>
        <w:rPr>
          <w:rFonts w:ascii="Times New Roman" w:hAnsi="Times New Roman" w:cs="Times New Roman"/>
          <w:sz w:val="24"/>
          <w:szCs w:val="24"/>
        </w:rPr>
      </w:pPr>
    </w:p>
    <w:p w14:paraId="47ABAE9D" w14:textId="7EB7E816" w:rsidR="002E34B3" w:rsidRPr="009C40F1" w:rsidRDefault="002E34B3" w:rsidP="002E34B3">
      <w:pPr>
        <w:pStyle w:val="a5"/>
        <w:numPr>
          <w:ilvl w:val="0"/>
          <w:numId w:val="18"/>
        </w:numPr>
        <w:tabs>
          <w:tab w:val="left" w:pos="284"/>
        </w:tabs>
        <w:spacing w:after="0" w:line="240" w:lineRule="auto"/>
        <w:ind w:left="426" w:hanging="426"/>
        <w:jc w:val="both"/>
        <w:rPr>
          <w:rFonts w:ascii="Times New Roman" w:hAnsi="Times New Roman" w:cs="Times New Roman"/>
          <w:b/>
          <w:sz w:val="24"/>
          <w:szCs w:val="24"/>
        </w:rPr>
      </w:pPr>
      <w:r w:rsidRPr="009C40F1">
        <w:rPr>
          <w:rFonts w:ascii="Times New Roman" w:hAnsi="Times New Roman" w:cs="Times New Roman"/>
          <w:b/>
          <w:sz w:val="24"/>
          <w:szCs w:val="24"/>
        </w:rPr>
        <w:t xml:space="preserve">Дев’яте питання порядку денного </w:t>
      </w:r>
    </w:p>
    <w:p w14:paraId="19327D12" w14:textId="652E9A2A" w:rsidR="009C40F1" w:rsidRPr="009C40F1" w:rsidRDefault="002E34B3" w:rsidP="009C40F1">
      <w:pPr>
        <w:spacing w:after="0" w:line="240" w:lineRule="auto"/>
        <w:jc w:val="both"/>
        <w:rPr>
          <w:rFonts w:ascii="Times New Roman" w:hAnsi="Times New Roman" w:cs="Times New Roman"/>
          <w:sz w:val="24"/>
          <w:szCs w:val="24"/>
        </w:rPr>
      </w:pPr>
      <w:r w:rsidRPr="009C40F1">
        <w:rPr>
          <w:rFonts w:ascii="Times New Roman" w:hAnsi="Times New Roman" w:cs="Times New Roman"/>
          <w:sz w:val="24"/>
          <w:szCs w:val="24"/>
        </w:rPr>
        <w:t xml:space="preserve">СЛУХАЛИ: </w:t>
      </w:r>
      <w:r w:rsidR="009C40F1" w:rsidRPr="009C40F1">
        <w:rPr>
          <w:rFonts w:ascii="Times New Roman" w:hAnsi="Times New Roman" w:cs="Times New Roman"/>
          <w:sz w:val="24"/>
          <w:szCs w:val="24"/>
        </w:rPr>
        <w:t>Про звернення Тернопільської міської ради до Верховної Ради України та Кабінету Міністрів України щодо Проєкту Закону України від 18.12.2025 року «Про внесення змін до Податкового кодексу України щодо реєстрації платників єдиного податку платниками ПДВ</w:t>
      </w:r>
    </w:p>
    <w:p w14:paraId="33E9EC6E" w14:textId="44C85E0B" w:rsidR="002E34B3" w:rsidRPr="009C40F1" w:rsidRDefault="009C40F1" w:rsidP="002E34B3">
      <w:pPr>
        <w:spacing w:after="0" w:line="240" w:lineRule="auto"/>
        <w:jc w:val="both"/>
        <w:rPr>
          <w:rFonts w:ascii="Times New Roman" w:hAnsi="Times New Roman" w:cs="Times New Roman"/>
          <w:sz w:val="24"/>
          <w:szCs w:val="24"/>
        </w:rPr>
      </w:pPr>
      <w:r w:rsidRPr="009C40F1">
        <w:rPr>
          <w:rFonts w:ascii="Times New Roman" w:hAnsi="Times New Roman" w:cs="Times New Roman"/>
          <w:sz w:val="24"/>
          <w:szCs w:val="24"/>
        </w:rPr>
        <w:t>ІНФОРМУВАЛА: Ольга Шахін</w:t>
      </w:r>
    </w:p>
    <w:p w14:paraId="301FFC5F" w14:textId="77777777" w:rsidR="002E34B3" w:rsidRPr="009C40F1" w:rsidRDefault="002E34B3" w:rsidP="002E34B3">
      <w:pPr>
        <w:spacing w:after="0" w:line="240" w:lineRule="auto"/>
        <w:jc w:val="both"/>
        <w:rPr>
          <w:rFonts w:ascii="Times New Roman" w:hAnsi="Times New Roman" w:cs="Times New Roman"/>
          <w:i/>
          <w:iCs/>
          <w:sz w:val="24"/>
          <w:szCs w:val="24"/>
        </w:rPr>
      </w:pPr>
      <w:r w:rsidRPr="009C40F1">
        <w:rPr>
          <w:rFonts w:ascii="Times New Roman" w:hAnsi="Times New Roman" w:cs="Times New Roman"/>
          <w:sz w:val="24"/>
          <w:szCs w:val="24"/>
        </w:rPr>
        <w:t>Результати голосування за проєкт рішення міської ради: За –3</w:t>
      </w:r>
      <w:r w:rsidRPr="009C40F1">
        <w:rPr>
          <w:rFonts w:ascii="Times New Roman" w:hAnsi="Times New Roman" w:cs="Times New Roman"/>
          <w:i/>
          <w:iCs/>
          <w:sz w:val="24"/>
          <w:szCs w:val="24"/>
        </w:rPr>
        <w:t xml:space="preserve"> (Ольга Шахін, Віталій</w:t>
      </w:r>
    </w:p>
    <w:p w14:paraId="56219C21" w14:textId="77777777" w:rsidR="002E34B3" w:rsidRPr="009C40F1" w:rsidRDefault="002E34B3" w:rsidP="002E34B3">
      <w:pPr>
        <w:spacing w:after="0" w:line="240" w:lineRule="auto"/>
        <w:jc w:val="both"/>
        <w:rPr>
          <w:rFonts w:ascii="Times New Roman" w:hAnsi="Times New Roman" w:cs="Times New Roman"/>
          <w:i/>
          <w:iCs/>
          <w:sz w:val="24"/>
          <w:szCs w:val="24"/>
        </w:rPr>
      </w:pPr>
      <w:r w:rsidRPr="009C40F1">
        <w:rPr>
          <w:rFonts w:ascii="Times New Roman" w:hAnsi="Times New Roman" w:cs="Times New Roman"/>
          <w:i/>
          <w:iCs/>
          <w:sz w:val="24"/>
          <w:szCs w:val="24"/>
        </w:rPr>
        <w:t>Хоркавий, Мар’яна Юрик)</w:t>
      </w:r>
      <w:r w:rsidRPr="009C40F1">
        <w:rPr>
          <w:rFonts w:ascii="Times New Roman" w:hAnsi="Times New Roman" w:cs="Times New Roman"/>
          <w:sz w:val="24"/>
          <w:szCs w:val="24"/>
        </w:rPr>
        <w:t>,  проти-0, утримались-0. Рішення прийнято.</w:t>
      </w:r>
    </w:p>
    <w:p w14:paraId="626F9319" w14:textId="47DD2ED9" w:rsidR="002E34B3" w:rsidRPr="009C40F1" w:rsidRDefault="002E34B3" w:rsidP="002E34B3">
      <w:pPr>
        <w:spacing w:after="0" w:line="240" w:lineRule="auto"/>
        <w:jc w:val="both"/>
        <w:rPr>
          <w:rFonts w:ascii="Times New Roman" w:hAnsi="Times New Roman" w:cs="Times New Roman"/>
          <w:sz w:val="24"/>
          <w:szCs w:val="24"/>
        </w:rPr>
      </w:pPr>
      <w:r w:rsidRPr="009C40F1">
        <w:rPr>
          <w:rFonts w:ascii="Times New Roman" w:hAnsi="Times New Roman" w:cs="Times New Roman"/>
          <w:sz w:val="24"/>
          <w:szCs w:val="24"/>
        </w:rPr>
        <w:t>ВИРІШИЛИ:</w:t>
      </w:r>
      <w:r w:rsidRPr="009C40F1">
        <w:rPr>
          <w:rFonts w:ascii="Times New Roman" w:hAnsi="Times New Roman" w:cs="Times New Roman"/>
          <w:sz w:val="24"/>
          <w:szCs w:val="24"/>
        </w:rPr>
        <w:tab/>
        <w:t>Погодити проєкт рішення міської ради «</w:t>
      </w:r>
      <w:r w:rsidR="009C40F1" w:rsidRPr="009C40F1">
        <w:rPr>
          <w:rFonts w:ascii="Times New Roman" w:hAnsi="Times New Roman" w:cs="Times New Roman"/>
          <w:sz w:val="24"/>
          <w:szCs w:val="24"/>
        </w:rPr>
        <w:t>Про звернення Тернопільської міської ради до Верховної Ради України та Кабінету Міністрів України щодо Проєкту Закону України від 18.12.2025 року «Про внесення змін до Податкового кодексу України щодо реєстрації платників єдиного податку платниками ПДВ</w:t>
      </w:r>
      <w:r w:rsidRPr="009C40F1">
        <w:rPr>
          <w:rFonts w:ascii="Times New Roman" w:hAnsi="Times New Roman" w:cs="Times New Roman"/>
          <w:sz w:val="24"/>
          <w:szCs w:val="24"/>
        </w:rPr>
        <w:t>».</w:t>
      </w:r>
    </w:p>
    <w:p w14:paraId="68275318" w14:textId="77777777" w:rsidR="002E34B3" w:rsidRPr="001E51EA" w:rsidRDefault="002E34B3" w:rsidP="00224612">
      <w:pPr>
        <w:spacing w:after="0" w:line="240" w:lineRule="auto"/>
        <w:jc w:val="both"/>
        <w:rPr>
          <w:rFonts w:ascii="Times New Roman" w:hAnsi="Times New Roman" w:cs="Times New Roman"/>
          <w:bCs/>
          <w:sz w:val="24"/>
          <w:szCs w:val="24"/>
          <w:lang w:eastAsia="uk-UA"/>
        </w:rPr>
      </w:pPr>
    </w:p>
    <w:p w14:paraId="2626A176" w14:textId="77777777" w:rsidR="00AA35FF" w:rsidRPr="00224612" w:rsidRDefault="00AA35FF" w:rsidP="009B5191">
      <w:pPr>
        <w:spacing w:after="0" w:line="240" w:lineRule="auto"/>
        <w:jc w:val="center"/>
        <w:rPr>
          <w:rFonts w:ascii="Times New Roman" w:hAnsi="Times New Roman" w:cs="Times New Roman"/>
          <w:bCs/>
          <w:sz w:val="24"/>
          <w:szCs w:val="24"/>
        </w:rPr>
      </w:pPr>
    </w:p>
    <w:p w14:paraId="13EB2EC8" w14:textId="0911DEBF" w:rsidR="007A27FA" w:rsidRDefault="007A27FA" w:rsidP="009B5191">
      <w:pPr>
        <w:spacing w:after="0" w:line="240" w:lineRule="auto"/>
        <w:jc w:val="center"/>
        <w:rPr>
          <w:rFonts w:ascii="Times New Roman" w:hAnsi="Times New Roman" w:cs="Times New Roman"/>
          <w:b/>
          <w:sz w:val="24"/>
          <w:szCs w:val="24"/>
        </w:rPr>
      </w:pPr>
      <w:r w:rsidRPr="003274EA">
        <w:rPr>
          <w:rFonts w:ascii="Times New Roman" w:hAnsi="Times New Roman" w:cs="Times New Roman"/>
          <w:b/>
          <w:sz w:val="24"/>
          <w:szCs w:val="24"/>
        </w:rPr>
        <w:t>Голова комісії</w:t>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r>
      <w:r w:rsidRPr="003274EA">
        <w:rPr>
          <w:rFonts w:ascii="Times New Roman" w:hAnsi="Times New Roman" w:cs="Times New Roman"/>
          <w:b/>
          <w:sz w:val="24"/>
          <w:szCs w:val="24"/>
        </w:rPr>
        <w:tab/>
        <w:t xml:space="preserve">  Ольга </w:t>
      </w:r>
      <w:r w:rsidR="00A3001C" w:rsidRPr="003274EA">
        <w:rPr>
          <w:rFonts w:ascii="Times New Roman" w:hAnsi="Times New Roman" w:cs="Times New Roman"/>
          <w:b/>
          <w:sz w:val="24"/>
          <w:szCs w:val="24"/>
        </w:rPr>
        <w:t>ШАХІН</w:t>
      </w:r>
    </w:p>
    <w:p w14:paraId="01E2D478" w14:textId="77777777" w:rsidR="003A1155" w:rsidRDefault="003A1155" w:rsidP="009B5191">
      <w:pPr>
        <w:spacing w:after="0" w:line="240" w:lineRule="auto"/>
        <w:jc w:val="center"/>
        <w:rPr>
          <w:rFonts w:ascii="Times New Roman" w:hAnsi="Times New Roman" w:cs="Times New Roman"/>
          <w:b/>
          <w:sz w:val="24"/>
          <w:szCs w:val="24"/>
        </w:rPr>
      </w:pPr>
    </w:p>
    <w:p w14:paraId="22D6B3AE" w14:textId="77777777" w:rsidR="003A1155" w:rsidRDefault="003A1155" w:rsidP="009B5191">
      <w:pPr>
        <w:spacing w:after="0" w:line="240" w:lineRule="auto"/>
        <w:jc w:val="center"/>
        <w:rPr>
          <w:rFonts w:ascii="Times New Roman" w:hAnsi="Times New Roman" w:cs="Times New Roman"/>
          <w:b/>
          <w:sz w:val="24"/>
          <w:szCs w:val="24"/>
        </w:rPr>
      </w:pPr>
    </w:p>
    <w:p w14:paraId="01F310F6" w14:textId="77777777" w:rsidR="005C4E16" w:rsidRDefault="005C4E16" w:rsidP="005C4E1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Секретар комісії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Мар’яна ЮРИК</w:t>
      </w:r>
    </w:p>
    <w:p w14:paraId="14FEB87D" w14:textId="4F197258" w:rsidR="003A1155" w:rsidRDefault="003A1155" w:rsidP="009B5191">
      <w:pPr>
        <w:spacing w:after="0" w:line="240" w:lineRule="auto"/>
        <w:jc w:val="center"/>
        <w:rPr>
          <w:rFonts w:ascii="Times New Roman" w:hAnsi="Times New Roman" w:cs="Times New Roman"/>
          <w:b/>
          <w:sz w:val="24"/>
          <w:szCs w:val="24"/>
        </w:rPr>
      </w:pPr>
    </w:p>
    <w:sectPr w:rsidR="003A1155" w:rsidSect="00853818">
      <w:footerReference w:type="default" r:id="rId9"/>
      <w:pgSz w:w="11906" w:h="16838"/>
      <w:pgMar w:top="1134" w:right="1134" w:bottom="226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EC46E" w14:textId="77777777" w:rsidR="00B10E14" w:rsidRDefault="00B10E14" w:rsidP="00F54B95">
      <w:pPr>
        <w:spacing w:after="0" w:line="240" w:lineRule="auto"/>
      </w:pPr>
      <w:r>
        <w:separator/>
      </w:r>
    </w:p>
  </w:endnote>
  <w:endnote w:type="continuationSeparator" w:id="0">
    <w:p w14:paraId="14DA099A" w14:textId="77777777" w:rsidR="00B10E14" w:rsidRDefault="00B10E14" w:rsidP="00F54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9B78F4" w14:textId="77777777" w:rsidR="00B10E14" w:rsidRDefault="00B10E14">
    <w:pPr>
      <w:pStyle w:val="ad"/>
      <w:spacing w:line="14" w:lineRule="auto"/>
      <w:ind w:left="0"/>
      <w:rPr>
        <w:sz w:val="20"/>
        <w:u w:val="non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41F5719" w14:textId="77777777" w:rsidR="00B10E14" w:rsidRDefault="00B10E14" w:rsidP="00F54B95">
      <w:pPr>
        <w:spacing w:after="0" w:line="240" w:lineRule="auto"/>
      </w:pPr>
      <w:r>
        <w:separator/>
      </w:r>
    </w:p>
  </w:footnote>
  <w:footnote w:type="continuationSeparator" w:id="0">
    <w:p w14:paraId="5F43137A" w14:textId="77777777" w:rsidR="00B10E14" w:rsidRDefault="00B10E14" w:rsidP="00F54B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64963"/>
    <w:multiLevelType w:val="hybridMultilevel"/>
    <w:tmpl w:val="2454153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015E2AD5"/>
    <w:multiLevelType w:val="hybridMultilevel"/>
    <w:tmpl w:val="F1B20072"/>
    <w:lvl w:ilvl="0" w:tplc="3FB8F7F4">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15:restartNumberingAfterBreak="0">
    <w:nsid w:val="01774FA1"/>
    <w:multiLevelType w:val="hybridMultilevel"/>
    <w:tmpl w:val="3CAAB55E"/>
    <w:lvl w:ilvl="0" w:tplc="D820E114">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06952E4F"/>
    <w:multiLevelType w:val="hybridMultilevel"/>
    <w:tmpl w:val="BB24ED44"/>
    <w:lvl w:ilvl="0" w:tplc="BB707292">
      <w:numFmt w:val="bullet"/>
      <w:lvlText w:val="-"/>
      <w:lvlJc w:val="left"/>
      <w:pPr>
        <w:ind w:left="720" w:hanging="360"/>
      </w:pPr>
      <w:rPr>
        <w:rFonts w:ascii="Times New Roman" w:eastAsiaTheme="minorHAns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070A46D7"/>
    <w:multiLevelType w:val="hybridMultilevel"/>
    <w:tmpl w:val="331C3FF0"/>
    <w:lvl w:ilvl="0" w:tplc="99D8792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0E336893"/>
    <w:multiLevelType w:val="hybridMultilevel"/>
    <w:tmpl w:val="9DE85BA0"/>
    <w:lvl w:ilvl="0" w:tplc="5BD0D89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15:restartNumberingAfterBreak="0">
    <w:nsid w:val="129D3DC9"/>
    <w:multiLevelType w:val="hybridMultilevel"/>
    <w:tmpl w:val="F5C64716"/>
    <w:lvl w:ilvl="0" w:tplc="6434A96A">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15FC2735"/>
    <w:multiLevelType w:val="hybridMultilevel"/>
    <w:tmpl w:val="063EE6BC"/>
    <w:lvl w:ilvl="0" w:tplc="FFFFFFFF">
      <w:start w:val="1"/>
      <w:numFmt w:val="decimal"/>
      <w:lvlText w:val="%1."/>
      <w:lvlJc w:val="left"/>
      <w:pPr>
        <w:ind w:left="4613" w:hanging="360"/>
      </w:pPr>
    </w:lvl>
    <w:lvl w:ilvl="1" w:tplc="FFFFFFFF">
      <w:start w:val="1"/>
      <w:numFmt w:val="decimal"/>
      <w:lvlText w:val="%2."/>
      <w:lvlJc w:val="left"/>
      <w:pPr>
        <w:tabs>
          <w:tab w:val="num" w:pos="5333"/>
        </w:tabs>
        <w:ind w:left="5333" w:hanging="360"/>
      </w:pPr>
    </w:lvl>
    <w:lvl w:ilvl="2" w:tplc="FFFFFFFF">
      <w:start w:val="1"/>
      <w:numFmt w:val="decimal"/>
      <w:lvlText w:val="%3."/>
      <w:lvlJc w:val="left"/>
      <w:pPr>
        <w:tabs>
          <w:tab w:val="num" w:pos="6053"/>
        </w:tabs>
        <w:ind w:left="6053" w:hanging="360"/>
      </w:pPr>
    </w:lvl>
    <w:lvl w:ilvl="3" w:tplc="FFFFFFFF">
      <w:start w:val="1"/>
      <w:numFmt w:val="decimal"/>
      <w:lvlText w:val="%4."/>
      <w:lvlJc w:val="left"/>
      <w:pPr>
        <w:tabs>
          <w:tab w:val="num" w:pos="6773"/>
        </w:tabs>
        <w:ind w:left="6773" w:hanging="360"/>
      </w:pPr>
    </w:lvl>
    <w:lvl w:ilvl="4" w:tplc="FFFFFFFF">
      <w:start w:val="1"/>
      <w:numFmt w:val="decimal"/>
      <w:lvlText w:val="%5."/>
      <w:lvlJc w:val="left"/>
      <w:pPr>
        <w:tabs>
          <w:tab w:val="num" w:pos="7493"/>
        </w:tabs>
        <w:ind w:left="7493" w:hanging="360"/>
      </w:pPr>
    </w:lvl>
    <w:lvl w:ilvl="5" w:tplc="FFFFFFFF">
      <w:start w:val="1"/>
      <w:numFmt w:val="decimal"/>
      <w:lvlText w:val="%6."/>
      <w:lvlJc w:val="left"/>
      <w:pPr>
        <w:tabs>
          <w:tab w:val="num" w:pos="8213"/>
        </w:tabs>
        <w:ind w:left="8213" w:hanging="360"/>
      </w:pPr>
    </w:lvl>
    <w:lvl w:ilvl="6" w:tplc="FFFFFFFF">
      <w:start w:val="1"/>
      <w:numFmt w:val="decimal"/>
      <w:lvlText w:val="%7."/>
      <w:lvlJc w:val="left"/>
      <w:pPr>
        <w:tabs>
          <w:tab w:val="num" w:pos="8933"/>
        </w:tabs>
        <w:ind w:left="8933" w:hanging="360"/>
      </w:pPr>
    </w:lvl>
    <w:lvl w:ilvl="7" w:tplc="FFFFFFFF">
      <w:start w:val="1"/>
      <w:numFmt w:val="decimal"/>
      <w:lvlText w:val="%8."/>
      <w:lvlJc w:val="left"/>
      <w:pPr>
        <w:tabs>
          <w:tab w:val="num" w:pos="9653"/>
        </w:tabs>
        <w:ind w:left="9653" w:hanging="360"/>
      </w:pPr>
    </w:lvl>
    <w:lvl w:ilvl="8" w:tplc="FFFFFFFF">
      <w:start w:val="1"/>
      <w:numFmt w:val="decimal"/>
      <w:lvlText w:val="%9."/>
      <w:lvlJc w:val="left"/>
      <w:pPr>
        <w:tabs>
          <w:tab w:val="num" w:pos="10373"/>
        </w:tabs>
        <w:ind w:left="10373" w:hanging="360"/>
      </w:pPr>
    </w:lvl>
  </w:abstractNum>
  <w:abstractNum w:abstractNumId="8" w15:restartNumberingAfterBreak="0">
    <w:nsid w:val="17653B76"/>
    <w:multiLevelType w:val="hybridMultilevel"/>
    <w:tmpl w:val="947CD112"/>
    <w:lvl w:ilvl="0" w:tplc="9934F8E8">
      <w:start w:val="3"/>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1CF63889"/>
    <w:multiLevelType w:val="hybridMultilevel"/>
    <w:tmpl w:val="063EE6BC"/>
    <w:lvl w:ilvl="0" w:tplc="0422000F">
      <w:start w:val="1"/>
      <w:numFmt w:val="decimal"/>
      <w:lvlText w:val="%1."/>
      <w:lvlJc w:val="left"/>
      <w:pPr>
        <w:ind w:left="4613" w:hanging="360"/>
      </w:pPr>
    </w:lvl>
    <w:lvl w:ilvl="1" w:tplc="04220019">
      <w:start w:val="1"/>
      <w:numFmt w:val="decimal"/>
      <w:lvlText w:val="%2."/>
      <w:lvlJc w:val="left"/>
      <w:pPr>
        <w:tabs>
          <w:tab w:val="num" w:pos="5333"/>
        </w:tabs>
        <w:ind w:left="5333" w:hanging="360"/>
      </w:pPr>
    </w:lvl>
    <w:lvl w:ilvl="2" w:tplc="0422001B">
      <w:start w:val="1"/>
      <w:numFmt w:val="decimal"/>
      <w:lvlText w:val="%3."/>
      <w:lvlJc w:val="left"/>
      <w:pPr>
        <w:tabs>
          <w:tab w:val="num" w:pos="6053"/>
        </w:tabs>
        <w:ind w:left="6053" w:hanging="360"/>
      </w:pPr>
    </w:lvl>
    <w:lvl w:ilvl="3" w:tplc="0422000F">
      <w:start w:val="1"/>
      <w:numFmt w:val="decimal"/>
      <w:lvlText w:val="%4."/>
      <w:lvlJc w:val="left"/>
      <w:pPr>
        <w:tabs>
          <w:tab w:val="num" w:pos="6773"/>
        </w:tabs>
        <w:ind w:left="6773" w:hanging="360"/>
      </w:pPr>
    </w:lvl>
    <w:lvl w:ilvl="4" w:tplc="04220019">
      <w:start w:val="1"/>
      <w:numFmt w:val="decimal"/>
      <w:lvlText w:val="%5."/>
      <w:lvlJc w:val="left"/>
      <w:pPr>
        <w:tabs>
          <w:tab w:val="num" w:pos="7493"/>
        </w:tabs>
        <w:ind w:left="7493" w:hanging="360"/>
      </w:pPr>
    </w:lvl>
    <w:lvl w:ilvl="5" w:tplc="0422001B">
      <w:start w:val="1"/>
      <w:numFmt w:val="decimal"/>
      <w:lvlText w:val="%6."/>
      <w:lvlJc w:val="left"/>
      <w:pPr>
        <w:tabs>
          <w:tab w:val="num" w:pos="8213"/>
        </w:tabs>
        <w:ind w:left="8213" w:hanging="360"/>
      </w:pPr>
    </w:lvl>
    <w:lvl w:ilvl="6" w:tplc="0422000F">
      <w:start w:val="1"/>
      <w:numFmt w:val="decimal"/>
      <w:lvlText w:val="%7."/>
      <w:lvlJc w:val="left"/>
      <w:pPr>
        <w:tabs>
          <w:tab w:val="num" w:pos="8933"/>
        </w:tabs>
        <w:ind w:left="8933" w:hanging="360"/>
      </w:pPr>
    </w:lvl>
    <w:lvl w:ilvl="7" w:tplc="04220019">
      <w:start w:val="1"/>
      <w:numFmt w:val="decimal"/>
      <w:lvlText w:val="%8."/>
      <w:lvlJc w:val="left"/>
      <w:pPr>
        <w:tabs>
          <w:tab w:val="num" w:pos="9653"/>
        </w:tabs>
        <w:ind w:left="9653" w:hanging="360"/>
      </w:pPr>
    </w:lvl>
    <w:lvl w:ilvl="8" w:tplc="0422001B">
      <w:start w:val="1"/>
      <w:numFmt w:val="decimal"/>
      <w:lvlText w:val="%9."/>
      <w:lvlJc w:val="left"/>
      <w:pPr>
        <w:tabs>
          <w:tab w:val="num" w:pos="10373"/>
        </w:tabs>
        <w:ind w:left="10373" w:hanging="360"/>
      </w:pPr>
    </w:lvl>
  </w:abstractNum>
  <w:abstractNum w:abstractNumId="10" w15:restartNumberingAfterBreak="0">
    <w:nsid w:val="1D8B160F"/>
    <w:multiLevelType w:val="hybridMultilevel"/>
    <w:tmpl w:val="46942E08"/>
    <w:lvl w:ilvl="0" w:tplc="986C0912">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15:restartNumberingAfterBreak="0">
    <w:nsid w:val="237F0784"/>
    <w:multiLevelType w:val="hybridMultilevel"/>
    <w:tmpl w:val="93E8B0E4"/>
    <w:lvl w:ilvl="0" w:tplc="8A2409A0">
      <w:start w:val="1"/>
      <w:numFmt w:val="decimal"/>
      <w:lvlText w:val="%1."/>
      <w:lvlJc w:val="left"/>
      <w:pPr>
        <w:ind w:left="360" w:hanging="360"/>
      </w:pPr>
      <w:rPr>
        <w:b w:val="0"/>
        <w:bCs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26832E5E"/>
    <w:multiLevelType w:val="hybridMultilevel"/>
    <w:tmpl w:val="13061C78"/>
    <w:lvl w:ilvl="0" w:tplc="4DA2C71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15:restartNumberingAfterBreak="0">
    <w:nsid w:val="2A46031B"/>
    <w:multiLevelType w:val="hybridMultilevel"/>
    <w:tmpl w:val="02C476CE"/>
    <w:lvl w:ilvl="0" w:tplc="340E6458">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30D62D49"/>
    <w:multiLevelType w:val="hybridMultilevel"/>
    <w:tmpl w:val="FAC294E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20D577E"/>
    <w:multiLevelType w:val="hybridMultilevel"/>
    <w:tmpl w:val="AC5233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32B33761"/>
    <w:multiLevelType w:val="hybridMultilevel"/>
    <w:tmpl w:val="AF1C391A"/>
    <w:lvl w:ilvl="0" w:tplc="BAE0B56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15:restartNumberingAfterBreak="0">
    <w:nsid w:val="3AC130C9"/>
    <w:multiLevelType w:val="hybridMultilevel"/>
    <w:tmpl w:val="1EA29466"/>
    <w:lvl w:ilvl="0" w:tplc="8C56363C">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43C63265"/>
    <w:multiLevelType w:val="hybridMultilevel"/>
    <w:tmpl w:val="C79C3368"/>
    <w:lvl w:ilvl="0" w:tplc="17CE7728">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15:restartNumberingAfterBreak="0">
    <w:nsid w:val="4EEE369A"/>
    <w:multiLevelType w:val="hybridMultilevel"/>
    <w:tmpl w:val="E8BE6F1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2DE4905"/>
    <w:multiLevelType w:val="hybridMultilevel"/>
    <w:tmpl w:val="1DD25546"/>
    <w:lvl w:ilvl="0" w:tplc="A3BA97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15:restartNumberingAfterBreak="0">
    <w:nsid w:val="559D2DF2"/>
    <w:multiLevelType w:val="hybridMultilevel"/>
    <w:tmpl w:val="08588730"/>
    <w:lvl w:ilvl="0" w:tplc="00484A26">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15:restartNumberingAfterBreak="0">
    <w:nsid w:val="57505E48"/>
    <w:multiLevelType w:val="hybridMultilevel"/>
    <w:tmpl w:val="1172B124"/>
    <w:lvl w:ilvl="0" w:tplc="56C8AEC8">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15:restartNumberingAfterBreak="0">
    <w:nsid w:val="5C55733C"/>
    <w:multiLevelType w:val="hybridMultilevel"/>
    <w:tmpl w:val="05A84FC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5FAE61E2"/>
    <w:multiLevelType w:val="hybridMultilevel"/>
    <w:tmpl w:val="9B30312A"/>
    <w:lvl w:ilvl="0" w:tplc="0422000F">
      <w:start w:val="1"/>
      <w:numFmt w:val="decimal"/>
      <w:lvlText w:val="%1."/>
      <w:lvlJc w:val="left"/>
      <w:pPr>
        <w:ind w:left="19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150151C"/>
    <w:multiLevelType w:val="hybridMultilevel"/>
    <w:tmpl w:val="6C3E16A8"/>
    <w:lvl w:ilvl="0" w:tplc="14D0BEC0">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69F94165"/>
    <w:multiLevelType w:val="hybridMultilevel"/>
    <w:tmpl w:val="FA88E5E0"/>
    <w:lvl w:ilvl="0" w:tplc="B49C76EE">
      <w:numFmt w:val="bullet"/>
      <w:lvlText w:val="-"/>
      <w:lvlJc w:val="left"/>
      <w:pPr>
        <w:ind w:left="720" w:hanging="360"/>
      </w:pPr>
      <w:rPr>
        <w:rFonts w:ascii="Times New Roman" w:eastAsiaTheme="minorEastAsia"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15:restartNumberingAfterBreak="0">
    <w:nsid w:val="6B480240"/>
    <w:multiLevelType w:val="hybridMultilevel"/>
    <w:tmpl w:val="FBB29EEC"/>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721D1B07"/>
    <w:multiLevelType w:val="hybridMultilevel"/>
    <w:tmpl w:val="0894642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9" w15:restartNumberingAfterBreak="0">
    <w:nsid w:val="7F984DA0"/>
    <w:multiLevelType w:val="multilevel"/>
    <w:tmpl w:val="543AB7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9"/>
  </w:num>
  <w:num w:numId="4">
    <w:abstractNumId w:val="15"/>
  </w:num>
  <w:num w:numId="5">
    <w:abstractNumId w:val="10"/>
  </w:num>
  <w:num w:numId="6">
    <w:abstractNumId w:val="21"/>
  </w:num>
  <w:num w:numId="7">
    <w:abstractNumId w:val="29"/>
  </w:num>
  <w:num w:numId="8">
    <w:abstractNumId w:val="17"/>
  </w:num>
  <w:num w:numId="9">
    <w:abstractNumId w:val="4"/>
  </w:num>
  <w:num w:numId="10">
    <w:abstractNumId w:val="19"/>
  </w:num>
  <w:num w:numId="11">
    <w:abstractNumId w:val="25"/>
  </w:num>
  <w:num w:numId="12">
    <w:abstractNumId w:val="13"/>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8"/>
  </w:num>
  <w:num w:numId="16">
    <w:abstractNumId w:val="7"/>
  </w:num>
  <w:num w:numId="17">
    <w:abstractNumId w:val="6"/>
  </w:num>
  <w:num w:numId="18">
    <w:abstractNumId w:val="24"/>
  </w:num>
  <w:num w:numId="19">
    <w:abstractNumId w:val="23"/>
  </w:num>
  <w:num w:numId="2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num>
  <w:num w:numId="22">
    <w:abstractNumId w:val="2"/>
  </w:num>
  <w:num w:numId="23">
    <w:abstractNumId w:val="11"/>
  </w:num>
  <w:num w:numId="24">
    <w:abstractNumId w:val="12"/>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3"/>
  </w:num>
  <w:num w:numId="30">
    <w:abstractNumId w:val="26"/>
  </w:num>
  <w:num w:numId="3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
  </w:num>
  <w:num w:numId="33">
    <w:abstractNumId w:val="27"/>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8"/>
  </w:num>
  <w:num w:numId="37">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revisionView w:inkAnnotations="0"/>
  <w:defaultTabStop w:val="708"/>
  <w:hyphenationZone w:val="425"/>
  <w:characterSpacingControl w:val="doNotCompress"/>
  <w:hdrShapeDefaults>
    <o:shapedefaults v:ext="edit" spidmax="4444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804"/>
    <w:rsid w:val="00001161"/>
    <w:rsid w:val="00005777"/>
    <w:rsid w:val="00011B78"/>
    <w:rsid w:val="00024518"/>
    <w:rsid w:val="00025FE0"/>
    <w:rsid w:val="000268CE"/>
    <w:rsid w:val="00031135"/>
    <w:rsid w:val="00033BCB"/>
    <w:rsid w:val="000344A6"/>
    <w:rsid w:val="00034A86"/>
    <w:rsid w:val="00036D5C"/>
    <w:rsid w:val="000372AE"/>
    <w:rsid w:val="00041C73"/>
    <w:rsid w:val="00042752"/>
    <w:rsid w:val="0004517A"/>
    <w:rsid w:val="000467BD"/>
    <w:rsid w:val="00053843"/>
    <w:rsid w:val="00057041"/>
    <w:rsid w:val="00062C41"/>
    <w:rsid w:val="00065855"/>
    <w:rsid w:val="0006758E"/>
    <w:rsid w:val="00073FF6"/>
    <w:rsid w:val="000761EE"/>
    <w:rsid w:val="000767AD"/>
    <w:rsid w:val="00077611"/>
    <w:rsid w:val="000800FC"/>
    <w:rsid w:val="000837FF"/>
    <w:rsid w:val="000923A2"/>
    <w:rsid w:val="000A2A41"/>
    <w:rsid w:val="000A50AA"/>
    <w:rsid w:val="000B07F3"/>
    <w:rsid w:val="000B37A2"/>
    <w:rsid w:val="000B4122"/>
    <w:rsid w:val="000B50F3"/>
    <w:rsid w:val="000B7009"/>
    <w:rsid w:val="000B79EB"/>
    <w:rsid w:val="000C66B5"/>
    <w:rsid w:val="000D1050"/>
    <w:rsid w:val="000D2DBD"/>
    <w:rsid w:val="000D768D"/>
    <w:rsid w:val="000D7E5D"/>
    <w:rsid w:val="000E0F52"/>
    <w:rsid w:val="000E307C"/>
    <w:rsid w:val="000F0FD5"/>
    <w:rsid w:val="000F2A25"/>
    <w:rsid w:val="000F6609"/>
    <w:rsid w:val="001012C9"/>
    <w:rsid w:val="00106757"/>
    <w:rsid w:val="0011338A"/>
    <w:rsid w:val="00114EE8"/>
    <w:rsid w:val="00124A76"/>
    <w:rsid w:val="00130313"/>
    <w:rsid w:val="00137B26"/>
    <w:rsid w:val="001423BE"/>
    <w:rsid w:val="00151C31"/>
    <w:rsid w:val="00155CF0"/>
    <w:rsid w:val="00157D60"/>
    <w:rsid w:val="001607D9"/>
    <w:rsid w:val="00164766"/>
    <w:rsid w:val="00166372"/>
    <w:rsid w:val="0016647C"/>
    <w:rsid w:val="00172A84"/>
    <w:rsid w:val="00174F65"/>
    <w:rsid w:val="00185DC9"/>
    <w:rsid w:val="001876A4"/>
    <w:rsid w:val="001925A1"/>
    <w:rsid w:val="00193DF3"/>
    <w:rsid w:val="00194A1C"/>
    <w:rsid w:val="001A3C0A"/>
    <w:rsid w:val="001A61CF"/>
    <w:rsid w:val="001B18FA"/>
    <w:rsid w:val="001B32D6"/>
    <w:rsid w:val="001B452B"/>
    <w:rsid w:val="001B7770"/>
    <w:rsid w:val="001C1CDB"/>
    <w:rsid w:val="001C3619"/>
    <w:rsid w:val="001C4C23"/>
    <w:rsid w:val="001C584F"/>
    <w:rsid w:val="001D2481"/>
    <w:rsid w:val="001D4369"/>
    <w:rsid w:val="001D5B75"/>
    <w:rsid w:val="001D5C0E"/>
    <w:rsid w:val="001D6C4F"/>
    <w:rsid w:val="001E13BD"/>
    <w:rsid w:val="001E51EA"/>
    <w:rsid w:val="001E6AA6"/>
    <w:rsid w:val="001E7EA0"/>
    <w:rsid w:val="001F091D"/>
    <w:rsid w:val="001F0C86"/>
    <w:rsid w:val="0020658C"/>
    <w:rsid w:val="0021189B"/>
    <w:rsid w:val="00211C35"/>
    <w:rsid w:val="00214978"/>
    <w:rsid w:val="00215749"/>
    <w:rsid w:val="002223A4"/>
    <w:rsid w:val="00223FDE"/>
    <w:rsid w:val="00224612"/>
    <w:rsid w:val="00225179"/>
    <w:rsid w:val="00225D8B"/>
    <w:rsid w:val="00230F5C"/>
    <w:rsid w:val="002329D6"/>
    <w:rsid w:val="002369F2"/>
    <w:rsid w:val="0024105D"/>
    <w:rsid w:val="00246662"/>
    <w:rsid w:val="00246A8B"/>
    <w:rsid w:val="0024729A"/>
    <w:rsid w:val="00251A9F"/>
    <w:rsid w:val="002528E1"/>
    <w:rsid w:val="00263942"/>
    <w:rsid w:val="0026756C"/>
    <w:rsid w:val="002762E7"/>
    <w:rsid w:val="0028205D"/>
    <w:rsid w:val="00283A57"/>
    <w:rsid w:val="00284BEF"/>
    <w:rsid w:val="00286405"/>
    <w:rsid w:val="00290723"/>
    <w:rsid w:val="00293628"/>
    <w:rsid w:val="002954AE"/>
    <w:rsid w:val="00295BCC"/>
    <w:rsid w:val="00297C1E"/>
    <w:rsid w:val="002A48C2"/>
    <w:rsid w:val="002A5266"/>
    <w:rsid w:val="002B2F41"/>
    <w:rsid w:val="002B3385"/>
    <w:rsid w:val="002B5E07"/>
    <w:rsid w:val="002B6716"/>
    <w:rsid w:val="002B7C5F"/>
    <w:rsid w:val="002C009E"/>
    <w:rsid w:val="002C15A3"/>
    <w:rsid w:val="002C68D3"/>
    <w:rsid w:val="002C6D32"/>
    <w:rsid w:val="002D2889"/>
    <w:rsid w:val="002D4AF2"/>
    <w:rsid w:val="002D6C7C"/>
    <w:rsid w:val="002D7663"/>
    <w:rsid w:val="002D7B76"/>
    <w:rsid w:val="002E34B3"/>
    <w:rsid w:val="002E38BA"/>
    <w:rsid w:val="002E5EB9"/>
    <w:rsid w:val="00301C87"/>
    <w:rsid w:val="003042C0"/>
    <w:rsid w:val="00304458"/>
    <w:rsid w:val="00304CD3"/>
    <w:rsid w:val="00307D69"/>
    <w:rsid w:val="003112BE"/>
    <w:rsid w:val="003125EB"/>
    <w:rsid w:val="003126C8"/>
    <w:rsid w:val="0031485D"/>
    <w:rsid w:val="0031659A"/>
    <w:rsid w:val="0031685B"/>
    <w:rsid w:val="0031742B"/>
    <w:rsid w:val="00317E70"/>
    <w:rsid w:val="00320725"/>
    <w:rsid w:val="003211D4"/>
    <w:rsid w:val="00322D2C"/>
    <w:rsid w:val="00324C4C"/>
    <w:rsid w:val="00326128"/>
    <w:rsid w:val="003274EA"/>
    <w:rsid w:val="003303AB"/>
    <w:rsid w:val="00336399"/>
    <w:rsid w:val="00340B24"/>
    <w:rsid w:val="00341656"/>
    <w:rsid w:val="00341AD6"/>
    <w:rsid w:val="0035182C"/>
    <w:rsid w:val="00351D56"/>
    <w:rsid w:val="00352EB5"/>
    <w:rsid w:val="00353088"/>
    <w:rsid w:val="00362507"/>
    <w:rsid w:val="003625D9"/>
    <w:rsid w:val="00362ECE"/>
    <w:rsid w:val="003633AF"/>
    <w:rsid w:val="00365DDC"/>
    <w:rsid w:val="00373FE7"/>
    <w:rsid w:val="00376A5B"/>
    <w:rsid w:val="00376B01"/>
    <w:rsid w:val="00384BBA"/>
    <w:rsid w:val="0039270E"/>
    <w:rsid w:val="003A00FE"/>
    <w:rsid w:val="003A1155"/>
    <w:rsid w:val="003A4303"/>
    <w:rsid w:val="003B1C61"/>
    <w:rsid w:val="003B2C7D"/>
    <w:rsid w:val="003B60A5"/>
    <w:rsid w:val="003B62FD"/>
    <w:rsid w:val="003C3D8A"/>
    <w:rsid w:val="003C680C"/>
    <w:rsid w:val="003D0F0A"/>
    <w:rsid w:val="003D31E2"/>
    <w:rsid w:val="003D58A1"/>
    <w:rsid w:val="003D71D9"/>
    <w:rsid w:val="003D7D05"/>
    <w:rsid w:val="003E0FA0"/>
    <w:rsid w:val="003E3BB2"/>
    <w:rsid w:val="003F2591"/>
    <w:rsid w:val="003F5332"/>
    <w:rsid w:val="00401F21"/>
    <w:rsid w:val="004023E2"/>
    <w:rsid w:val="00407C9C"/>
    <w:rsid w:val="00410F5F"/>
    <w:rsid w:val="00425AE3"/>
    <w:rsid w:val="00426F05"/>
    <w:rsid w:val="00427D4D"/>
    <w:rsid w:val="00431853"/>
    <w:rsid w:val="00433410"/>
    <w:rsid w:val="0044066B"/>
    <w:rsid w:val="0044358D"/>
    <w:rsid w:val="004439AE"/>
    <w:rsid w:val="004456A7"/>
    <w:rsid w:val="004458FC"/>
    <w:rsid w:val="00452370"/>
    <w:rsid w:val="00452969"/>
    <w:rsid w:val="0045305F"/>
    <w:rsid w:val="004542AA"/>
    <w:rsid w:val="00455B6C"/>
    <w:rsid w:val="004576D5"/>
    <w:rsid w:val="00457F08"/>
    <w:rsid w:val="0046381D"/>
    <w:rsid w:val="004654B2"/>
    <w:rsid w:val="0047032A"/>
    <w:rsid w:val="00472DE7"/>
    <w:rsid w:val="00474DAE"/>
    <w:rsid w:val="0047753E"/>
    <w:rsid w:val="004909C9"/>
    <w:rsid w:val="00492518"/>
    <w:rsid w:val="00495ADF"/>
    <w:rsid w:val="00495BDB"/>
    <w:rsid w:val="00496CA1"/>
    <w:rsid w:val="00497A4C"/>
    <w:rsid w:val="004A1C01"/>
    <w:rsid w:val="004C3D8E"/>
    <w:rsid w:val="004C5C5F"/>
    <w:rsid w:val="004D19B9"/>
    <w:rsid w:val="004D377A"/>
    <w:rsid w:val="004D7487"/>
    <w:rsid w:val="004E2D2C"/>
    <w:rsid w:val="004F1A0E"/>
    <w:rsid w:val="00500837"/>
    <w:rsid w:val="00501AEF"/>
    <w:rsid w:val="0050355B"/>
    <w:rsid w:val="00503572"/>
    <w:rsid w:val="00503812"/>
    <w:rsid w:val="00510305"/>
    <w:rsid w:val="005132C6"/>
    <w:rsid w:val="00514FC9"/>
    <w:rsid w:val="0051570B"/>
    <w:rsid w:val="00517C95"/>
    <w:rsid w:val="00522875"/>
    <w:rsid w:val="00554CAD"/>
    <w:rsid w:val="00557760"/>
    <w:rsid w:val="005608A3"/>
    <w:rsid w:val="00564C0A"/>
    <w:rsid w:val="00566611"/>
    <w:rsid w:val="005670D4"/>
    <w:rsid w:val="0057144D"/>
    <w:rsid w:val="005715BA"/>
    <w:rsid w:val="0057278B"/>
    <w:rsid w:val="00574F4D"/>
    <w:rsid w:val="005751C4"/>
    <w:rsid w:val="005778D1"/>
    <w:rsid w:val="00583900"/>
    <w:rsid w:val="00584C1A"/>
    <w:rsid w:val="00584ECB"/>
    <w:rsid w:val="00590A52"/>
    <w:rsid w:val="00593078"/>
    <w:rsid w:val="00597055"/>
    <w:rsid w:val="005A1834"/>
    <w:rsid w:val="005A4FF6"/>
    <w:rsid w:val="005B5763"/>
    <w:rsid w:val="005B72F8"/>
    <w:rsid w:val="005C1951"/>
    <w:rsid w:val="005C2E17"/>
    <w:rsid w:val="005C3B64"/>
    <w:rsid w:val="005C4E16"/>
    <w:rsid w:val="005C5A02"/>
    <w:rsid w:val="005C687F"/>
    <w:rsid w:val="005C6DEE"/>
    <w:rsid w:val="005C7150"/>
    <w:rsid w:val="005C7753"/>
    <w:rsid w:val="005C799E"/>
    <w:rsid w:val="005D1309"/>
    <w:rsid w:val="005D7277"/>
    <w:rsid w:val="005D7E16"/>
    <w:rsid w:val="005E00CC"/>
    <w:rsid w:val="005E27C2"/>
    <w:rsid w:val="005E3875"/>
    <w:rsid w:val="005E5369"/>
    <w:rsid w:val="005E6505"/>
    <w:rsid w:val="005F0275"/>
    <w:rsid w:val="005F7218"/>
    <w:rsid w:val="005F72F1"/>
    <w:rsid w:val="006020A8"/>
    <w:rsid w:val="00607242"/>
    <w:rsid w:val="0061080A"/>
    <w:rsid w:val="00615487"/>
    <w:rsid w:val="0061791E"/>
    <w:rsid w:val="0062057E"/>
    <w:rsid w:val="006230B4"/>
    <w:rsid w:val="006256E5"/>
    <w:rsid w:val="00625B5B"/>
    <w:rsid w:val="00630A19"/>
    <w:rsid w:val="006325D0"/>
    <w:rsid w:val="00635FAA"/>
    <w:rsid w:val="00636E4D"/>
    <w:rsid w:val="00650318"/>
    <w:rsid w:val="00652631"/>
    <w:rsid w:val="006564AF"/>
    <w:rsid w:val="006564BB"/>
    <w:rsid w:val="00656EE5"/>
    <w:rsid w:val="00664361"/>
    <w:rsid w:val="00671693"/>
    <w:rsid w:val="00687037"/>
    <w:rsid w:val="00691129"/>
    <w:rsid w:val="00694B55"/>
    <w:rsid w:val="00696A96"/>
    <w:rsid w:val="006A2876"/>
    <w:rsid w:val="006A3066"/>
    <w:rsid w:val="006A636A"/>
    <w:rsid w:val="006B0321"/>
    <w:rsid w:val="006B2122"/>
    <w:rsid w:val="006C1E9E"/>
    <w:rsid w:val="006C44BD"/>
    <w:rsid w:val="006D05A9"/>
    <w:rsid w:val="006D2E18"/>
    <w:rsid w:val="006D49FF"/>
    <w:rsid w:val="006D4DE5"/>
    <w:rsid w:val="006D53A7"/>
    <w:rsid w:val="006D6A04"/>
    <w:rsid w:val="006E0C6A"/>
    <w:rsid w:val="006E4072"/>
    <w:rsid w:val="006E6F42"/>
    <w:rsid w:val="006F3405"/>
    <w:rsid w:val="006F371B"/>
    <w:rsid w:val="006F5B46"/>
    <w:rsid w:val="006F5F18"/>
    <w:rsid w:val="007012C2"/>
    <w:rsid w:val="00701708"/>
    <w:rsid w:val="007028BF"/>
    <w:rsid w:val="00706806"/>
    <w:rsid w:val="00710D98"/>
    <w:rsid w:val="00712056"/>
    <w:rsid w:val="00716CF8"/>
    <w:rsid w:val="00717EDF"/>
    <w:rsid w:val="007333DE"/>
    <w:rsid w:val="0073390E"/>
    <w:rsid w:val="00735BB4"/>
    <w:rsid w:val="0073701C"/>
    <w:rsid w:val="0074084F"/>
    <w:rsid w:val="007475D8"/>
    <w:rsid w:val="00760FC5"/>
    <w:rsid w:val="00762FA4"/>
    <w:rsid w:val="00773729"/>
    <w:rsid w:val="007746CC"/>
    <w:rsid w:val="007748B9"/>
    <w:rsid w:val="00776696"/>
    <w:rsid w:val="007766DC"/>
    <w:rsid w:val="00776EEA"/>
    <w:rsid w:val="00786148"/>
    <w:rsid w:val="007878BC"/>
    <w:rsid w:val="00791AE7"/>
    <w:rsid w:val="00796340"/>
    <w:rsid w:val="007A13E2"/>
    <w:rsid w:val="007A27FA"/>
    <w:rsid w:val="007A5D40"/>
    <w:rsid w:val="007A6393"/>
    <w:rsid w:val="007B0988"/>
    <w:rsid w:val="007B0AD8"/>
    <w:rsid w:val="007B70D9"/>
    <w:rsid w:val="007C16BE"/>
    <w:rsid w:val="007C230B"/>
    <w:rsid w:val="007C74B7"/>
    <w:rsid w:val="007D024A"/>
    <w:rsid w:val="007D2799"/>
    <w:rsid w:val="007D5583"/>
    <w:rsid w:val="007D7C90"/>
    <w:rsid w:val="007F3C32"/>
    <w:rsid w:val="007F4E12"/>
    <w:rsid w:val="007F5ED2"/>
    <w:rsid w:val="008026C7"/>
    <w:rsid w:val="00805FC6"/>
    <w:rsid w:val="00812BFC"/>
    <w:rsid w:val="008146C3"/>
    <w:rsid w:val="008203F8"/>
    <w:rsid w:val="00823F3D"/>
    <w:rsid w:val="0082653C"/>
    <w:rsid w:val="00830119"/>
    <w:rsid w:val="00830E66"/>
    <w:rsid w:val="008322F0"/>
    <w:rsid w:val="008354C7"/>
    <w:rsid w:val="00837CA2"/>
    <w:rsid w:val="00840B66"/>
    <w:rsid w:val="00841A07"/>
    <w:rsid w:val="008423BA"/>
    <w:rsid w:val="008459C5"/>
    <w:rsid w:val="00850307"/>
    <w:rsid w:val="00853818"/>
    <w:rsid w:val="008538EA"/>
    <w:rsid w:val="00861AF9"/>
    <w:rsid w:val="00864B70"/>
    <w:rsid w:val="008731EF"/>
    <w:rsid w:val="0087414C"/>
    <w:rsid w:val="00875875"/>
    <w:rsid w:val="00875DC5"/>
    <w:rsid w:val="008932DB"/>
    <w:rsid w:val="00893533"/>
    <w:rsid w:val="008969D9"/>
    <w:rsid w:val="008A2ED1"/>
    <w:rsid w:val="008A37B8"/>
    <w:rsid w:val="008B00DE"/>
    <w:rsid w:val="008B1EBB"/>
    <w:rsid w:val="008B4942"/>
    <w:rsid w:val="008B49A7"/>
    <w:rsid w:val="008C7C4D"/>
    <w:rsid w:val="008D1C7F"/>
    <w:rsid w:val="008D54F7"/>
    <w:rsid w:val="008D6B9D"/>
    <w:rsid w:val="008D6D4A"/>
    <w:rsid w:val="008E0295"/>
    <w:rsid w:val="008F105A"/>
    <w:rsid w:val="008F10DA"/>
    <w:rsid w:val="00900D79"/>
    <w:rsid w:val="00902938"/>
    <w:rsid w:val="00905E81"/>
    <w:rsid w:val="00906484"/>
    <w:rsid w:val="00912497"/>
    <w:rsid w:val="00913652"/>
    <w:rsid w:val="00914968"/>
    <w:rsid w:val="00920B33"/>
    <w:rsid w:val="009323C4"/>
    <w:rsid w:val="00936F5D"/>
    <w:rsid w:val="00941595"/>
    <w:rsid w:val="00942F45"/>
    <w:rsid w:val="0094400D"/>
    <w:rsid w:val="0094444D"/>
    <w:rsid w:val="0094478F"/>
    <w:rsid w:val="00956F95"/>
    <w:rsid w:val="00957702"/>
    <w:rsid w:val="0096138E"/>
    <w:rsid w:val="00962882"/>
    <w:rsid w:val="00964D96"/>
    <w:rsid w:val="009738BB"/>
    <w:rsid w:val="00983A7A"/>
    <w:rsid w:val="00984EF8"/>
    <w:rsid w:val="00984FF9"/>
    <w:rsid w:val="0098627B"/>
    <w:rsid w:val="00987D1C"/>
    <w:rsid w:val="00991D95"/>
    <w:rsid w:val="009931F8"/>
    <w:rsid w:val="00994286"/>
    <w:rsid w:val="009A4B58"/>
    <w:rsid w:val="009A7BCB"/>
    <w:rsid w:val="009B1C9C"/>
    <w:rsid w:val="009B4A3C"/>
    <w:rsid w:val="009B5191"/>
    <w:rsid w:val="009C40F1"/>
    <w:rsid w:val="009C6DF8"/>
    <w:rsid w:val="009E3400"/>
    <w:rsid w:val="009E5F8A"/>
    <w:rsid w:val="009E78AB"/>
    <w:rsid w:val="009F03A2"/>
    <w:rsid w:val="009F6310"/>
    <w:rsid w:val="009F7D0B"/>
    <w:rsid w:val="00A04C34"/>
    <w:rsid w:val="00A07D53"/>
    <w:rsid w:val="00A11BFB"/>
    <w:rsid w:val="00A16C03"/>
    <w:rsid w:val="00A25B1F"/>
    <w:rsid w:val="00A26C3C"/>
    <w:rsid w:val="00A27168"/>
    <w:rsid w:val="00A3001C"/>
    <w:rsid w:val="00A30ED6"/>
    <w:rsid w:val="00A315C0"/>
    <w:rsid w:val="00A31D4B"/>
    <w:rsid w:val="00A31F86"/>
    <w:rsid w:val="00A37A44"/>
    <w:rsid w:val="00A42D39"/>
    <w:rsid w:val="00A62539"/>
    <w:rsid w:val="00A637FF"/>
    <w:rsid w:val="00A64DF9"/>
    <w:rsid w:val="00A677C5"/>
    <w:rsid w:val="00A67D5B"/>
    <w:rsid w:val="00A73EA0"/>
    <w:rsid w:val="00A77CDF"/>
    <w:rsid w:val="00A8240C"/>
    <w:rsid w:val="00A86297"/>
    <w:rsid w:val="00A87D59"/>
    <w:rsid w:val="00A922AF"/>
    <w:rsid w:val="00A92807"/>
    <w:rsid w:val="00A9680C"/>
    <w:rsid w:val="00AA11B7"/>
    <w:rsid w:val="00AA17B6"/>
    <w:rsid w:val="00AA2816"/>
    <w:rsid w:val="00AA35FF"/>
    <w:rsid w:val="00AA7BB9"/>
    <w:rsid w:val="00AB2D04"/>
    <w:rsid w:val="00AB4E9D"/>
    <w:rsid w:val="00AC5CDA"/>
    <w:rsid w:val="00AD0037"/>
    <w:rsid w:val="00AD119A"/>
    <w:rsid w:val="00AE39AA"/>
    <w:rsid w:val="00AE71B9"/>
    <w:rsid w:val="00AF338E"/>
    <w:rsid w:val="00AF3783"/>
    <w:rsid w:val="00AF5453"/>
    <w:rsid w:val="00B04C3F"/>
    <w:rsid w:val="00B069AE"/>
    <w:rsid w:val="00B10145"/>
    <w:rsid w:val="00B10E14"/>
    <w:rsid w:val="00B1357E"/>
    <w:rsid w:val="00B155AB"/>
    <w:rsid w:val="00B20E8B"/>
    <w:rsid w:val="00B21EA3"/>
    <w:rsid w:val="00B22A10"/>
    <w:rsid w:val="00B24983"/>
    <w:rsid w:val="00B27F6E"/>
    <w:rsid w:val="00B314B0"/>
    <w:rsid w:val="00B31A3B"/>
    <w:rsid w:val="00B34062"/>
    <w:rsid w:val="00B356A6"/>
    <w:rsid w:val="00B42A01"/>
    <w:rsid w:val="00B43356"/>
    <w:rsid w:val="00B43BB1"/>
    <w:rsid w:val="00B47876"/>
    <w:rsid w:val="00B51D39"/>
    <w:rsid w:val="00B51E2B"/>
    <w:rsid w:val="00B5382F"/>
    <w:rsid w:val="00B612F8"/>
    <w:rsid w:val="00B64090"/>
    <w:rsid w:val="00B66873"/>
    <w:rsid w:val="00B8445B"/>
    <w:rsid w:val="00B84EC1"/>
    <w:rsid w:val="00B86796"/>
    <w:rsid w:val="00B87FC2"/>
    <w:rsid w:val="00B95B83"/>
    <w:rsid w:val="00BA15CB"/>
    <w:rsid w:val="00BA663E"/>
    <w:rsid w:val="00BA75FB"/>
    <w:rsid w:val="00BB1207"/>
    <w:rsid w:val="00BB46C8"/>
    <w:rsid w:val="00BB47F6"/>
    <w:rsid w:val="00BB6C62"/>
    <w:rsid w:val="00BC065B"/>
    <w:rsid w:val="00BC1DEC"/>
    <w:rsid w:val="00BC6D16"/>
    <w:rsid w:val="00BD2A75"/>
    <w:rsid w:val="00BD3C40"/>
    <w:rsid w:val="00BD3D4B"/>
    <w:rsid w:val="00BD5519"/>
    <w:rsid w:val="00BD6D0F"/>
    <w:rsid w:val="00BE2333"/>
    <w:rsid w:val="00BE24D6"/>
    <w:rsid w:val="00BE2F75"/>
    <w:rsid w:val="00BE62D0"/>
    <w:rsid w:val="00BF0A03"/>
    <w:rsid w:val="00BF1384"/>
    <w:rsid w:val="00BF4210"/>
    <w:rsid w:val="00BF4A15"/>
    <w:rsid w:val="00BF5F32"/>
    <w:rsid w:val="00BF7F5C"/>
    <w:rsid w:val="00C04F61"/>
    <w:rsid w:val="00C05E45"/>
    <w:rsid w:val="00C13432"/>
    <w:rsid w:val="00C14915"/>
    <w:rsid w:val="00C15774"/>
    <w:rsid w:val="00C16E09"/>
    <w:rsid w:val="00C21EBD"/>
    <w:rsid w:val="00C27F77"/>
    <w:rsid w:val="00C27FC1"/>
    <w:rsid w:val="00C33A91"/>
    <w:rsid w:val="00C34D9A"/>
    <w:rsid w:val="00C34DD7"/>
    <w:rsid w:val="00C357CE"/>
    <w:rsid w:val="00C41F4D"/>
    <w:rsid w:val="00C44C01"/>
    <w:rsid w:val="00C45029"/>
    <w:rsid w:val="00C500AC"/>
    <w:rsid w:val="00C56C76"/>
    <w:rsid w:val="00C73D48"/>
    <w:rsid w:val="00C945EF"/>
    <w:rsid w:val="00CA02FA"/>
    <w:rsid w:val="00CA19B4"/>
    <w:rsid w:val="00CA502B"/>
    <w:rsid w:val="00CB08C5"/>
    <w:rsid w:val="00CB3FFD"/>
    <w:rsid w:val="00CD28AF"/>
    <w:rsid w:val="00CD2AE3"/>
    <w:rsid w:val="00CD355B"/>
    <w:rsid w:val="00CD3AB7"/>
    <w:rsid w:val="00CD4350"/>
    <w:rsid w:val="00CD4AB0"/>
    <w:rsid w:val="00CE1B52"/>
    <w:rsid w:val="00CE2C75"/>
    <w:rsid w:val="00CE493A"/>
    <w:rsid w:val="00CE5635"/>
    <w:rsid w:val="00CE7A9B"/>
    <w:rsid w:val="00CF3A9D"/>
    <w:rsid w:val="00CF566A"/>
    <w:rsid w:val="00CF72EE"/>
    <w:rsid w:val="00D03818"/>
    <w:rsid w:val="00D06897"/>
    <w:rsid w:val="00D06E16"/>
    <w:rsid w:val="00D10C87"/>
    <w:rsid w:val="00D11738"/>
    <w:rsid w:val="00D12D32"/>
    <w:rsid w:val="00D14930"/>
    <w:rsid w:val="00D16F93"/>
    <w:rsid w:val="00D217FD"/>
    <w:rsid w:val="00D2531B"/>
    <w:rsid w:val="00D34588"/>
    <w:rsid w:val="00D40BB7"/>
    <w:rsid w:val="00D41E85"/>
    <w:rsid w:val="00D4203D"/>
    <w:rsid w:val="00D4330E"/>
    <w:rsid w:val="00D51566"/>
    <w:rsid w:val="00D60E65"/>
    <w:rsid w:val="00D63506"/>
    <w:rsid w:val="00D75D9A"/>
    <w:rsid w:val="00D81804"/>
    <w:rsid w:val="00D83982"/>
    <w:rsid w:val="00D8719B"/>
    <w:rsid w:val="00D9121D"/>
    <w:rsid w:val="00D91BA9"/>
    <w:rsid w:val="00D92F4E"/>
    <w:rsid w:val="00D94A79"/>
    <w:rsid w:val="00D94D0D"/>
    <w:rsid w:val="00D96CDE"/>
    <w:rsid w:val="00DA637F"/>
    <w:rsid w:val="00DA6F46"/>
    <w:rsid w:val="00DB4D49"/>
    <w:rsid w:val="00DB7D6D"/>
    <w:rsid w:val="00DC41B7"/>
    <w:rsid w:val="00DD2CA5"/>
    <w:rsid w:val="00DE2AFD"/>
    <w:rsid w:val="00DE6E30"/>
    <w:rsid w:val="00DF0358"/>
    <w:rsid w:val="00DF5FC6"/>
    <w:rsid w:val="00E0326D"/>
    <w:rsid w:val="00E10970"/>
    <w:rsid w:val="00E12F9E"/>
    <w:rsid w:val="00E173A9"/>
    <w:rsid w:val="00E1776B"/>
    <w:rsid w:val="00E207D9"/>
    <w:rsid w:val="00E208B0"/>
    <w:rsid w:val="00E22BE1"/>
    <w:rsid w:val="00E238F3"/>
    <w:rsid w:val="00E2630B"/>
    <w:rsid w:val="00E30019"/>
    <w:rsid w:val="00E30649"/>
    <w:rsid w:val="00E32A7B"/>
    <w:rsid w:val="00E3372C"/>
    <w:rsid w:val="00E41006"/>
    <w:rsid w:val="00E459E6"/>
    <w:rsid w:val="00E45B32"/>
    <w:rsid w:val="00E45D8E"/>
    <w:rsid w:val="00E52B4E"/>
    <w:rsid w:val="00E52C6A"/>
    <w:rsid w:val="00E62729"/>
    <w:rsid w:val="00E7173A"/>
    <w:rsid w:val="00E767A5"/>
    <w:rsid w:val="00E850E3"/>
    <w:rsid w:val="00E93263"/>
    <w:rsid w:val="00E95EB8"/>
    <w:rsid w:val="00E97246"/>
    <w:rsid w:val="00EA108F"/>
    <w:rsid w:val="00EA5736"/>
    <w:rsid w:val="00EA5B2D"/>
    <w:rsid w:val="00EB3088"/>
    <w:rsid w:val="00EB457E"/>
    <w:rsid w:val="00EB5534"/>
    <w:rsid w:val="00EC57D2"/>
    <w:rsid w:val="00ED2885"/>
    <w:rsid w:val="00ED2D83"/>
    <w:rsid w:val="00ED3FD1"/>
    <w:rsid w:val="00ED5334"/>
    <w:rsid w:val="00EE4FBB"/>
    <w:rsid w:val="00EE5C84"/>
    <w:rsid w:val="00EF12B7"/>
    <w:rsid w:val="00EF711C"/>
    <w:rsid w:val="00F07239"/>
    <w:rsid w:val="00F10417"/>
    <w:rsid w:val="00F12BBF"/>
    <w:rsid w:val="00F148F9"/>
    <w:rsid w:val="00F1733D"/>
    <w:rsid w:val="00F20991"/>
    <w:rsid w:val="00F25193"/>
    <w:rsid w:val="00F26CE7"/>
    <w:rsid w:val="00F309D0"/>
    <w:rsid w:val="00F30A9C"/>
    <w:rsid w:val="00F349C8"/>
    <w:rsid w:val="00F44E63"/>
    <w:rsid w:val="00F45804"/>
    <w:rsid w:val="00F471CA"/>
    <w:rsid w:val="00F53395"/>
    <w:rsid w:val="00F54B95"/>
    <w:rsid w:val="00F64B70"/>
    <w:rsid w:val="00F70359"/>
    <w:rsid w:val="00F70D02"/>
    <w:rsid w:val="00F804F7"/>
    <w:rsid w:val="00F81591"/>
    <w:rsid w:val="00F866CE"/>
    <w:rsid w:val="00F91D62"/>
    <w:rsid w:val="00F95CE9"/>
    <w:rsid w:val="00FA04A5"/>
    <w:rsid w:val="00FA0557"/>
    <w:rsid w:val="00FA05FB"/>
    <w:rsid w:val="00FA0A15"/>
    <w:rsid w:val="00FA2362"/>
    <w:rsid w:val="00FA7056"/>
    <w:rsid w:val="00FA7504"/>
    <w:rsid w:val="00FB0207"/>
    <w:rsid w:val="00FB0BDD"/>
    <w:rsid w:val="00FB618D"/>
    <w:rsid w:val="00FC2C55"/>
    <w:rsid w:val="00FC447B"/>
    <w:rsid w:val="00FC5951"/>
    <w:rsid w:val="00FD2EDD"/>
    <w:rsid w:val="00FD3150"/>
    <w:rsid w:val="00FE2101"/>
    <w:rsid w:val="00FE7D70"/>
    <w:rsid w:val="00FF4561"/>
    <w:rsid w:val="00FF5438"/>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44417"/>
    <o:shapelayout v:ext="edit">
      <o:idmap v:ext="edit" data="1"/>
    </o:shapelayout>
  </w:shapeDefaults>
  <w:decimalSymbol w:val=","/>
  <w:listSeparator w:val=";"/>
  <w14:docId w14:val="37FE6CFB"/>
  <w15:docId w15:val="{DADA9CEA-4625-4362-8545-093BBF6B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1804"/>
    <w:pPr>
      <w:spacing w:after="200" w:line="276" w:lineRule="auto"/>
    </w:pPr>
    <w:rPr>
      <w:rFonts w:eastAsiaTheme="minorEastAsia"/>
      <w:lang w:eastAsia="ru-RU"/>
    </w:rPr>
  </w:style>
  <w:style w:type="paragraph" w:styleId="1">
    <w:name w:val="heading 1"/>
    <w:basedOn w:val="a"/>
    <w:next w:val="a"/>
    <w:link w:val="10"/>
    <w:uiPriority w:val="9"/>
    <w:qFormat/>
    <w:rsid w:val="00B867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3">
    <w:name w:val="heading 3"/>
    <w:basedOn w:val="a"/>
    <w:next w:val="a"/>
    <w:link w:val="30"/>
    <w:uiPriority w:val="9"/>
    <w:unhideWhenUsed/>
    <w:qFormat/>
    <w:rsid w:val="00E1776B"/>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link w:val="40"/>
    <w:uiPriority w:val="9"/>
    <w:qFormat/>
    <w:rsid w:val="006D4DE5"/>
    <w:pPr>
      <w:spacing w:before="100" w:beforeAutospacing="1" w:after="100" w:afterAutospacing="1" w:line="240" w:lineRule="auto"/>
      <w:outlineLvl w:val="3"/>
    </w:pPr>
    <w:rPr>
      <w:rFonts w:ascii="Times New Roman" w:eastAsia="Times New Roman" w:hAnsi="Times New Roman" w:cs="Times New Roman"/>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semiHidden/>
    <w:unhideWhenUsed/>
    <w:rsid w:val="00D81804"/>
    <w:pPr>
      <w:spacing w:after="0" w:line="240" w:lineRule="auto"/>
      <w:ind w:left="3420" w:hanging="3420"/>
    </w:pPr>
    <w:rPr>
      <w:rFonts w:ascii="Times New Roman" w:eastAsia="Times New Roman" w:hAnsi="Times New Roman" w:cs="Times New Roman"/>
      <w:sz w:val="24"/>
      <w:szCs w:val="24"/>
    </w:rPr>
  </w:style>
  <w:style w:type="character" w:customStyle="1" w:styleId="a4">
    <w:name w:val="Основний текст з відступом Знак"/>
    <w:basedOn w:val="a0"/>
    <w:link w:val="a3"/>
    <w:semiHidden/>
    <w:rsid w:val="00D81804"/>
    <w:rPr>
      <w:rFonts w:ascii="Times New Roman" w:eastAsia="Times New Roman" w:hAnsi="Times New Roman" w:cs="Times New Roman"/>
      <w:sz w:val="24"/>
      <w:szCs w:val="24"/>
      <w:lang w:eastAsia="ru-RU"/>
    </w:rPr>
  </w:style>
  <w:style w:type="paragraph" w:styleId="a5">
    <w:name w:val="List Paragraph"/>
    <w:basedOn w:val="a"/>
    <w:uiPriority w:val="34"/>
    <w:qFormat/>
    <w:rsid w:val="00D81804"/>
    <w:pPr>
      <w:ind w:left="720"/>
      <w:contextualSpacing/>
    </w:pPr>
    <w:rPr>
      <w:lang w:eastAsia="uk-UA"/>
    </w:rPr>
  </w:style>
  <w:style w:type="paragraph" w:customStyle="1" w:styleId="2">
    <w:name w:val="Обычный2"/>
    <w:qFormat/>
    <w:rsid w:val="00D81804"/>
    <w:pPr>
      <w:spacing w:after="0" w:line="240" w:lineRule="auto"/>
    </w:pPr>
    <w:rPr>
      <w:rFonts w:ascii="Times New Roman" w:eastAsia="Times New Roman" w:hAnsi="Times New Roman" w:cs="Times New Roman"/>
      <w:sz w:val="20"/>
      <w:szCs w:val="20"/>
      <w:lang w:eastAsia="uk-UA"/>
    </w:rPr>
  </w:style>
  <w:style w:type="paragraph" w:customStyle="1" w:styleId="11">
    <w:name w:val="Абзац списка1"/>
    <w:basedOn w:val="a"/>
    <w:qFormat/>
    <w:rsid w:val="00D81804"/>
    <w:pPr>
      <w:ind w:left="720"/>
      <w:contextualSpacing/>
    </w:pPr>
    <w:rPr>
      <w:rFonts w:ascii="Times New Roman" w:eastAsia="Times New Roman" w:hAnsi="Times New Roman" w:cs="Times New Roman"/>
      <w:sz w:val="24"/>
      <w:lang w:eastAsia="en-US"/>
    </w:rPr>
  </w:style>
  <w:style w:type="table" w:styleId="a6">
    <w:name w:val="Table Grid"/>
    <w:basedOn w:val="a1"/>
    <w:rsid w:val="00D8180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81804"/>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D81804"/>
    <w:rPr>
      <w:rFonts w:ascii="Tahoma" w:eastAsiaTheme="minorEastAsia" w:hAnsi="Tahoma" w:cs="Tahoma"/>
      <w:sz w:val="16"/>
      <w:szCs w:val="16"/>
      <w:lang w:eastAsia="ru-RU"/>
    </w:rPr>
  </w:style>
  <w:style w:type="paragraph" w:styleId="a9">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a"/>
    <w:unhideWhenUsed/>
    <w:qFormat/>
    <w:rsid w:val="00DA6F4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a">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9"/>
    <w:locked/>
    <w:rsid w:val="00DA6F46"/>
    <w:rPr>
      <w:rFonts w:ascii="Times New Roman" w:eastAsia="Times New Roman" w:hAnsi="Times New Roman" w:cs="Times New Roman"/>
      <w:sz w:val="24"/>
      <w:szCs w:val="24"/>
      <w:lang w:eastAsia="uk-UA"/>
    </w:rPr>
  </w:style>
  <w:style w:type="character" w:customStyle="1" w:styleId="40">
    <w:name w:val="Заголовок 4 Знак"/>
    <w:basedOn w:val="a0"/>
    <w:link w:val="4"/>
    <w:uiPriority w:val="9"/>
    <w:rsid w:val="006D4DE5"/>
    <w:rPr>
      <w:rFonts w:ascii="Times New Roman" w:eastAsia="Times New Roman" w:hAnsi="Times New Roman" w:cs="Times New Roman"/>
      <w:b/>
      <w:bCs/>
      <w:sz w:val="24"/>
      <w:szCs w:val="24"/>
      <w:lang w:eastAsia="uk-UA"/>
    </w:rPr>
  </w:style>
  <w:style w:type="character" w:styleId="ab">
    <w:name w:val="Hyperlink"/>
    <w:basedOn w:val="a0"/>
    <w:uiPriority w:val="99"/>
    <w:semiHidden/>
    <w:unhideWhenUsed/>
    <w:rsid w:val="006D4DE5"/>
    <w:rPr>
      <w:color w:val="0000FF"/>
      <w:u w:val="single"/>
    </w:rPr>
  </w:style>
  <w:style w:type="character" w:customStyle="1" w:styleId="30">
    <w:name w:val="Заголовок 3 Знак"/>
    <w:basedOn w:val="a0"/>
    <w:link w:val="3"/>
    <w:uiPriority w:val="9"/>
    <w:rsid w:val="00E1776B"/>
    <w:rPr>
      <w:rFonts w:asciiTheme="majorHAnsi" w:eastAsiaTheme="majorEastAsia" w:hAnsiTheme="majorHAnsi" w:cstheme="majorBidi"/>
      <w:color w:val="1F4D78" w:themeColor="accent1" w:themeShade="7F"/>
      <w:sz w:val="24"/>
      <w:szCs w:val="24"/>
      <w:lang w:eastAsia="ru-RU"/>
    </w:rPr>
  </w:style>
  <w:style w:type="character" w:styleId="ac">
    <w:name w:val="Strong"/>
    <w:basedOn w:val="a0"/>
    <w:uiPriority w:val="22"/>
    <w:qFormat/>
    <w:rsid w:val="00E1776B"/>
    <w:rPr>
      <w:b/>
      <w:bCs/>
    </w:rPr>
  </w:style>
  <w:style w:type="character" w:customStyle="1" w:styleId="20">
    <w:name w:val="Основной шрифт абзаца2"/>
    <w:rsid w:val="003D58A1"/>
    <w:rPr>
      <w:sz w:val="22"/>
    </w:rPr>
  </w:style>
  <w:style w:type="table" w:customStyle="1" w:styleId="TableNormal">
    <w:name w:val="Table Normal"/>
    <w:uiPriority w:val="2"/>
    <w:semiHidden/>
    <w:unhideWhenUsed/>
    <w:qFormat/>
    <w:rsid w:val="0094444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0">
    <w:name w:val="Заголовок 11"/>
    <w:basedOn w:val="a"/>
    <w:uiPriority w:val="1"/>
    <w:qFormat/>
    <w:rsid w:val="0094444D"/>
    <w:pPr>
      <w:widowControl w:val="0"/>
      <w:autoSpaceDE w:val="0"/>
      <w:autoSpaceDN w:val="0"/>
      <w:spacing w:after="0" w:line="240" w:lineRule="auto"/>
      <w:outlineLvl w:val="1"/>
    </w:pPr>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94444D"/>
    <w:pPr>
      <w:widowControl w:val="0"/>
      <w:autoSpaceDE w:val="0"/>
      <w:autoSpaceDN w:val="0"/>
      <w:spacing w:after="0" w:line="240" w:lineRule="auto"/>
    </w:pPr>
    <w:rPr>
      <w:rFonts w:ascii="Times New Roman" w:eastAsia="Times New Roman" w:hAnsi="Times New Roman" w:cs="Times New Roman"/>
      <w:lang w:eastAsia="en-US"/>
    </w:rPr>
  </w:style>
  <w:style w:type="paragraph" w:styleId="ad">
    <w:name w:val="Body Text"/>
    <w:basedOn w:val="a"/>
    <w:link w:val="ae"/>
    <w:uiPriority w:val="1"/>
    <w:qFormat/>
    <w:rsid w:val="00F54B95"/>
    <w:pPr>
      <w:widowControl w:val="0"/>
      <w:autoSpaceDE w:val="0"/>
      <w:autoSpaceDN w:val="0"/>
      <w:spacing w:after="0" w:line="240" w:lineRule="auto"/>
      <w:ind w:left="20"/>
    </w:pPr>
    <w:rPr>
      <w:rFonts w:ascii="Calibri" w:eastAsia="Calibri" w:hAnsi="Calibri" w:cs="Calibri"/>
      <w:sz w:val="18"/>
      <w:szCs w:val="18"/>
      <w:u w:val="single" w:color="000000"/>
      <w:lang w:eastAsia="en-US"/>
    </w:rPr>
  </w:style>
  <w:style w:type="character" w:customStyle="1" w:styleId="ae">
    <w:name w:val="Основний текст Знак"/>
    <w:basedOn w:val="a0"/>
    <w:link w:val="ad"/>
    <w:uiPriority w:val="1"/>
    <w:rsid w:val="00F54B95"/>
    <w:rPr>
      <w:rFonts w:ascii="Calibri" w:eastAsia="Calibri" w:hAnsi="Calibri" w:cs="Calibri"/>
      <w:sz w:val="18"/>
      <w:szCs w:val="18"/>
      <w:u w:val="single" w:color="000000"/>
    </w:rPr>
  </w:style>
  <w:style w:type="paragraph" w:styleId="af">
    <w:name w:val="header"/>
    <w:basedOn w:val="a"/>
    <w:link w:val="af0"/>
    <w:uiPriority w:val="99"/>
    <w:unhideWhenUsed/>
    <w:rsid w:val="00F54B95"/>
    <w:pPr>
      <w:tabs>
        <w:tab w:val="center" w:pos="4819"/>
        <w:tab w:val="right" w:pos="9639"/>
      </w:tabs>
      <w:spacing w:after="0" w:line="240" w:lineRule="auto"/>
    </w:pPr>
  </w:style>
  <w:style w:type="character" w:customStyle="1" w:styleId="af0">
    <w:name w:val="Верхній колонтитул Знак"/>
    <w:basedOn w:val="a0"/>
    <w:link w:val="af"/>
    <w:uiPriority w:val="99"/>
    <w:rsid w:val="00F54B95"/>
    <w:rPr>
      <w:rFonts w:eastAsiaTheme="minorEastAsia"/>
      <w:lang w:eastAsia="ru-RU"/>
    </w:rPr>
  </w:style>
  <w:style w:type="paragraph" w:styleId="af1">
    <w:name w:val="footer"/>
    <w:basedOn w:val="a"/>
    <w:link w:val="af2"/>
    <w:uiPriority w:val="99"/>
    <w:unhideWhenUsed/>
    <w:rsid w:val="00F54B95"/>
    <w:pPr>
      <w:tabs>
        <w:tab w:val="center" w:pos="4819"/>
        <w:tab w:val="right" w:pos="9639"/>
      </w:tabs>
      <w:spacing w:after="0" w:line="240" w:lineRule="auto"/>
    </w:pPr>
  </w:style>
  <w:style w:type="character" w:customStyle="1" w:styleId="af2">
    <w:name w:val="Нижній колонтитул Знак"/>
    <w:basedOn w:val="a0"/>
    <w:link w:val="af1"/>
    <w:uiPriority w:val="99"/>
    <w:rsid w:val="00F54B95"/>
    <w:rPr>
      <w:rFonts w:eastAsiaTheme="minorEastAsia"/>
      <w:lang w:eastAsia="ru-RU"/>
    </w:rPr>
  </w:style>
  <w:style w:type="character" w:customStyle="1" w:styleId="10">
    <w:name w:val="Заголовок 1 Знак"/>
    <w:basedOn w:val="a0"/>
    <w:link w:val="1"/>
    <w:uiPriority w:val="9"/>
    <w:rsid w:val="00B86796"/>
    <w:rPr>
      <w:rFonts w:asciiTheme="majorHAnsi" w:eastAsiaTheme="majorEastAsia" w:hAnsiTheme="majorHAnsi" w:cstheme="majorBidi"/>
      <w:color w:val="2E74B5" w:themeColor="accent1" w:themeShade="BF"/>
      <w:sz w:val="32"/>
      <w:szCs w:val="32"/>
      <w:lang w:eastAsia="ru-RU"/>
    </w:rPr>
  </w:style>
  <w:style w:type="character" w:customStyle="1" w:styleId="docdata">
    <w:name w:val="docdata"/>
    <w:aliases w:val="docy,v5,1623,baiaagaaboqcaaadkaqaaawebaaaaaaaaaaaaaaaaaaaaaaaaaaaaaaaaaaaaaaaaaaaaaaaaaaaaaaaaaaaaaaaaaaaaaaaaaaaaaaaaaaaaaaaaaaaaaaaaaaaaaaaaaaaaaaaaaaaaaaaaaaaaaaaaaaaaaaaaaaaaaaaaaaaaaaaaaaaaaaaaaaaaaaaaaaaaaaaaaaaaaaaaaaaaaaaaaaaaaaaaaaaaaaa"/>
    <w:basedOn w:val="a0"/>
    <w:rsid w:val="00F64B70"/>
  </w:style>
  <w:style w:type="paragraph" w:customStyle="1" w:styleId="12">
    <w:name w:val="Звичайний1"/>
    <w:qFormat/>
    <w:rsid w:val="00495ADF"/>
    <w:pPr>
      <w:spacing w:after="0" w:line="240" w:lineRule="auto"/>
    </w:pPr>
    <w:rPr>
      <w:rFonts w:ascii="Times New Roman" w:eastAsia="Times New Roman" w:hAnsi="Times New Roman" w:cs="Times New Roman"/>
      <w:sz w:val="20"/>
      <w:szCs w:val="20"/>
      <w:lang w:eastAsia="uk-UA"/>
    </w:rPr>
  </w:style>
  <w:style w:type="character" w:customStyle="1" w:styleId="13">
    <w:name w:val="Гіперпосилання1"/>
    <w:rsid w:val="00495ADF"/>
    <w:rPr>
      <w:color w:val="0000FF"/>
      <w:u w:val="single"/>
    </w:rPr>
  </w:style>
  <w:style w:type="paragraph" w:styleId="af3">
    <w:name w:val="No Spacing"/>
    <w:uiPriority w:val="1"/>
    <w:qFormat/>
    <w:rsid w:val="00557760"/>
    <w:pPr>
      <w:spacing w:after="0" w:line="240" w:lineRule="auto"/>
    </w:pPr>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666">
      <w:bodyDiv w:val="1"/>
      <w:marLeft w:val="0"/>
      <w:marRight w:val="0"/>
      <w:marTop w:val="0"/>
      <w:marBottom w:val="0"/>
      <w:divBdr>
        <w:top w:val="none" w:sz="0" w:space="0" w:color="auto"/>
        <w:left w:val="none" w:sz="0" w:space="0" w:color="auto"/>
        <w:bottom w:val="none" w:sz="0" w:space="0" w:color="auto"/>
        <w:right w:val="none" w:sz="0" w:space="0" w:color="auto"/>
      </w:divBdr>
    </w:div>
    <w:div w:id="6298187">
      <w:bodyDiv w:val="1"/>
      <w:marLeft w:val="0"/>
      <w:marRight w:val="0"/>
      <w:marTop w:val="0"/>
      <w:marBottom w:val="0"/>
      <w:divBdr>
        <w:top w:val="none" w:sz="0" w:space="0" w:color="auto"/>
        <w:left w:val="none" w:sz="0" w:space="0" w:color="auto"/>
        <w:bottom w:val="none" w:sz="0" w:space="0" w:color="auto"/>
        <w:right w:val="none" w:sz="0" w:space="0" w:color="auto"/>
      </w:divBdr>
    </w:div>
    <w:div w:id="21443425">
      <w:bodyDiv w:val="1"/>
      <w:marLeft w:val="0"/>
      <w:marRight w:val="0"/>
      <w:marTop w:val="0"/>
      <w:marBottom w:val="0"/>
      <w:divBdr>
        <w:top w:val="none" w:sz="0" w:space="0" w:color="auto"/>
        <w:left w:val="none" w:sz="0" w:space="0" w:color="auto"/>
        <w:bottom w:val="none" w:sz="0" w:space="0" w:color="auto"/>
        <w:right w:val="none" w:sz="0" w:space="0" w:color="auto"/>
      </w:divBdr>
    </w:div>
    <w:div w:id="37556414">
      <w:bodyDiv w:val="1"/>
      <w:marLeft w:val="0"/>
      <w:marRight w:val="0"/>
      <w:marTop w:val="0"/>
      <w:marBottom w:val="0"/>
      <w:divBdr>
        <w:top w:val="none" w:sz="0" w:space="0" w:color="auto"/>
        <w:left w:val="none" w:sz="0" w:space="0" w:color="auto"/>
        <w:bottom w:val="none" w:sz="0" w:space="0" w:color="auto"/>
        <w:right w:val="none" w:sz="0" w:space="0" w:color="auto"/>
      </w:divBdr>
    </w:div>
    <w:div w:id="48699841">
      <w:bodyDiv w:val="1"/>
      <w:marLeft w:val="0"/>
      <w:marRight w:val="0"/>
      <w:marTop w:val="0"/>
      <w:marBottom w:val="0"/>
      <w:divBdr>
        <w:top w:val="none" w:sz="0" w:space="0" w:color="auto"/>
        <w:left w:val="none" w:sz="0" w:space="0" w:color="auto"/>
        <w:bottom w:val="none" w:sz="0" w:space="0" w:color="auto"/>
        <w:right w:val="none" w:sz="0" w:space="0" w:color="auto"/>
      </w:divBdr>
    </w:div>
    <w:div w:id="56363757">
      <w:bodyDiv w:val="1"/>
      <w:marLeft w:val="0"/>
      <w:marRight w:val="0"/>
      <w:marTop w:val="0"/>
      <w:marBottom w:val="0"/>
      <w:divBdr>
        <w:top w:val="none" w:sz="0" w:space="0" w:color="auto"/>
        <w:left w:val="none" w:sz="0" w:space="0" w:color="auto"/>
        <w:bottom w:val="none" w:sz="0" w:space="0" w:color="auto"/>
        <w:right w:val="none" w:sz="0" w:space="0" w:color="auto"/>
      </w:divBdr>
    </w:div>
    <w:div w:id="78986335">
      <w:bodyDiv w:val="1"/>
      <w:marLeft w:val="0"/>
      <w:marRight w:val="0"/>
      <w:marTop w:val="0"/>
      <w:marBottom w:val="0"/>
      <w:divBdr>
        <w:top w:val="none" w:sz="0" w:space="0" w:color="auto"/>
        <w:left w:val="none" w:sz="0" w:space="0" w:color="auto"/>
        <w:bottom w:val="none" w:sz="0" w:space="0" w:color="auto"/>
        <w:right w:val="none" w:sz="0" w:space="0" w:color="auto"/>
      </w:divBdr>
    </w:div>
    <w:div w:id="106124091">
      <w:bodyDiv w:val="1"/>
      <w:marLeft w:val="0"/>
      <w:marRight w:val="0"/>
      <w:marTop w:val="0"/>
      <w:marBottom w:val="0"/>
      <w:divBdr>
        <w:top w:val="none" w:sz="0" w:space="0" w:color="auto"/>
        <w:left w:val="none" w:sz="0" w:space="0" w:color="auto"/>
        <w:bottom w:val="none" w:sz="0" w:space="0" w:color="auto"/>
        <w:right w:val="none" w:sz="0" w:space="0" w:color="auto"/>
      </w:divBdr>
    </w:div>
    <w:div w:id="117922373">
      <w:bodyDiv w:val="1"/>
      <w:marLeft w:val="0"/>
      <w:marRight w:val="0"/>
      <w:marTop w:val="0"/>
      <w:marBottom w:val="0"/>
      <w:divBdr>
        <w:top w:val="none" w:sz="0" w:space="0" w:color="auto"/>
        <w:left w:val="none" w:sz="0" w:space="0" w:color="auto"/>
        <w:bottom w:val="none" w:sz="0" w:space="0" w:color="auto"/>
        <w:right w:val="none" w:sz="0" w:space="0" w:color="auto"/>
      </w:divBdr>
    </w:div>
    <w:div w:id="123692507">
      <w:bodyDiv w:val="1"/>
      <w:marLeft w:val="0"/>
      <w:marRight w:val="0"/>
      <w:marTop w:val="0"/>
      <w:marBottom w:val="0"/>
      <w:divBdr>
        <w:top w:val="none" w:sz="0" w:space="0" w:color="auto"/>
        <w:left w:val="none" w:sz="0" w:space="0" w:color="auto"/>
        <w:bottom w:val="none" w:sz="0" w:space="0" w:color="auto"/>
        <w:right w:val="none" w:sz="0" w:space="0" w:color="auto"/>
      </w:divBdr>
    </w:div>
    <w:div w:id="139075236">
      <w:bodyDiv w:val="1"/>
      <w:marLeft w:val="0"/>
      <w:marRight w:val="0"/>
      <w:marTop w:val="0"/>
      <w:marBottom w:val="0"/>
      <w:divBdr>
        <w:top w:val="none" w:sz="0" w:space="0" w:color="auto"/>
        <w:left w:val="none" w:sz="0" w:space="0" w:color="auto"/>
        <w:bottom w:val="none" w:sz="0" w:space="0" w:color="auto"/>
        <w:right w:val="none" w:sz="0" w:space="0" w:color="auto"/>
      </w:divBdr>
    </w:div>
    <w:div w:id="154954872">
      <w:bodyDiv w:val="1"/>
      <w:marLeft w:val="0"/>
      <w:marRight w:val="0"/>
      <w:marTop w:val="0"/>
      <w:marBottom w:val="0"/>
      <w:divBdr>
        <w:top w:val="none" w:sz="0" w:space="0" w:color="auto"/>
        <w:left w:val="none" w:sz="0" w:space="0" w:color="auto"/>
        <w:bottom w:val="none" w:sz="0" w:space="0" w:color="auto"/>
        <w:right w:val="none" w:sz="0" w:space="0" w:color="auto"/>
      </w:divBdr>
    </w:div>
    <w:div w:id="176583432">
      <w:bodyDiv w:val="1"/>
      <w:marLeft w:val="0"/>
      <w:marRight w:val="0"/>
      <w:marTop w:val="0"/>
      <w:marBottom w:val="0"/>
      <w:divBdr>
        <w:top w:val="none" w:sz="0" w:space="0" w:color="auto"/>
        <w:left w:val="none" w:sz="0" w:space="0" w:color="auto"/>
        <w:bottom w:val="none" w:sz="0" w:space="0" w:color="auto"/>
        <w:right w:val="none" w:sz="0" w:space="0" w:color="auto"/>
      </w:divBdr>
    </w:div>
    <w:div w:id="180556125">
      <w:bodyDiv w:val="1"/>
      <w:marLeft w:val="0"/>
      <w:marRight w:val="0"/>
      <w:marTop w:val="0"/>
      <w:marBottom w:val="0"/>
      <w:divBdr>
        <w:top w:val="none" w:sz="0" w:space="0" w:color="auto"/>
        <w:left w:val="none" w:sz="0" w:space="0" w:color="auto"/>
        <w:bottom w:val="none" w:sz="0" w:space="0" w:color="auto"/>
        <w:right w:val="none" w:sz="0" w:space="0" w:color="auto"/>
      </w:divBdr>
    </w:div>
    <w:div w:id="267811276">
      <w:bodyDiv w:val="1"/>
      <w:marLeft w:val="0"/>
      <w:marRight w:val="0"/>
      <w:marTop w:val="0"/>
      <w:marBottom w:val="0"/>
      <w:divBdr>
        <w:top w:val="none" w:sz="0" w:space="0" w:color="auto"/>
        <w:left w:val="none" w:sz="0" w:space="0" w:color="auto"/>
        <w:bottom w:val="none" w:sz="0" w:space="0" w:color="auto"/>
        <w:right w:val="none" w:sz="0" w:space="0" w:color="auto"/>
      </w:divBdr>
    </w:div>
    <w:div w:id="268464416">
      <w:bodyDiv w:val="1"/>
      <w:marLeft w:val="0"/>
      <w:marRight w:val="0"/>
      <w:marTop w:val="0"/>
      <w:marBottom w:val="0"/>
      <w:divBdr>
        <w:top w:val="none" w:sz="0" w:space="0" w:color="auto"/>
        <w:left w:val="none" w:sz="0" w:space="0" w:color="auto"/>
        <w:bottom w:val="none" w:sz="0" w:space="0" w:color="auto"/>
        <w:right w:val="none" w:sz="0" w:space="0" w:color="auto"/>
      </w:divBdr>
    </w:div>
    <w:div w:id="283006905">
      <w:bodyDiv w:val="1"/>
      <w:marLeft w:val="0"/>
      <w:marRight w:val="0"/>
      <w:marTop w:val="0"/>
      <w:marBottom w:val="0"/>
      <w:divBdr>
        <w:top w:val="none" w:sz="0" w:space="0" w:color="auto"/>
        <w:left w:val="none" w:sz="0" w:space="0" w:color="auto"/>
        <w:bottom w:val="none" w:sz="0" w:space="0" w:color="auto"/>
        <w:right w:val="none" w:sz="0" w:space="0" w:color="auto"/>
      </w:divBdr>
    </w:div>
    <w:div w:id="294139835">
      <w:bodyDiv w:val="1"/>
      <w:marLeft w:val="0"/>
      <w:marRight w:val="0"/>
      <w:marTop w:val="0"/>
      <w:marBottom w:val="0"/>
      <w:divBdr>
        <w:top w:val="none" w:sz="0" w:space="0" w:color="auto"/>
        <w:left w:val="none" w:sz="0" w:space="0" w:color="auto"/>
        <w:bottom w:val="none" w:sz="0" w:space="0" w:color="auto"/>
        <w:right w:val="none" w:sz="0" w:space="0" w:color="auto"/>
      </w:divBdr>
    </w:div>
    <w:div w:id="308092592">
      <w:bodyDiv w:val="1"/>
      <w:marLeft w:val="0"/>
      <w:marRight w:val="0"/>
      <w:marTop w:val="0"/>
      <w:marBottom w:val="0"/>
      <w:divBdr>
        <w:top w:val="none" w:sz="0" w:space="0" w:color="auto"/>
        <w:left w:val="none" w:sz="0" w:space="0" w:color="auto"/>
        <w:bottom w:val="none" w:sz="0" w:space="0" w:color="auto"/>
        <w:right w:val="none" w:sz="0" w:space="0" w:color="auto"/>
      </w:divBdr>
    </w:div>
    <w:div w:id="323289683">
      <w:bodyDiv w:val="1"/>
      <w:marLeft w:val="0"/>
      <w:marRight w:val="0"/>
      <w:marTop w:val="0"/>
      <w:marBottom w:val="0"/>
      <w:divBdr>
        <w:top w:val="none" w:sz="0" w:space="0" w:color="auto"/>
        <w:left w:val="none" w:sz="0" w:space="0" w:color="auto"/>
        <w:bottom w:val="none" w:sz="0" w:space="0" w:color="auto"/>
        <w:right w:val="none" w:sz="0" w:space="0" w:color="auto"/>
      </w:divBdr>
    </w:div>
    <w:div w:id="328824405">
      <w:bodyDiv w:val="1"/>
      <w:marLeft w:val="0"/>
      <w:marRight w:val="0"/>
      <w:marTop w:val="0"/>
      <w:marBottom w:val="0"/>
      <w:divBdr>
        <w:top w:val="none" w:sz="0" w:space="0" w:color="auto"/>
        <w:left w:val="none" w:sz="0" w:space="0" w:color="auto"/>
        <w:bottom w:val="none" w:sz="0" w:space="0" w:color="auto"/>
        <w:right w:val="none" w:sz="0" w:space="0" w:color="auto"/>
      </w:divBdr>
    </w:div>
    <w:div w:id="380791440">
      <w:bodyDiv w:val="1"/>
      <w:marLeft w:val="0"/>
      <w:marRight w:val="0"/>
      <w:marTop w:val="0"/>
      <w:marBottom w:val="0"/>
      <w:divBdr>
        <w:top w:val="none" w:sz="0" w:space="0" w:color="auto"/>
        <w:left w:val="none" w:sz="0" w:space="0" w:color="auto"/>
        <w:bottom w:val="none" w:sz="0" w:space="0" w:color="auto"/>
        <w:right w:val="none" w:sz="0" w:space="0" w:color="auto"/>
      </w:divBdr>
    </w:div>
    <w:div w:id="388966086">
      <w:bodyDiv w:val="1"/>
      <w:marLeft w:val="0"/>
      <w:marRight w:val="0"/>
      <w:marTop w:val="0"/>
      <w:marBottom w:val="0"/>
      <w:divBdr>
        <w:top w:val="none" w:sz="0" w:space="0" w:color="auto"/>
        <w:left w:val="none" w:sz="0" w:space="0" w:color="auto"/>
        <w:bottom w:val="none" w:sz="0" w:space="0" w:color="auto"/>
        <w:right w:val="none" w:sz="0" w:space="0" w:color="auto"/>
      </w:divBdr>
    </w:div>
    <w:div w:id="392897097">
      <w:bodyDiv w:val="1"/>
      <w:marLeft w:val="0"/>
      <w:marRight w:val="0"/>
      <w:marTop w:val="0"/>
      <w:marBottom w:val="0"/>
      <w:divBdr>
        <w:top w:val="none" w:sz="0" w:space="0" w:color="auto"/>
        <w:left w:val="none" w:sz="0" w:space="0" w:color="auto"/>
        <w:bottom w:val="none" w:sz="0" w:space="0" w:color="auto"/>
        <w:right w:val="none" w:sz="0" w:space="0" w:color="auto"/>
      </w:divBdr>
    </w:div>
    <w:div w:id="414009809">
      <w:bodyDiv w:val="1"/>
      <w:marLeft w:val="0"/>
      <w:marRight w:val="0"/>
      <w:marTop w:val="0"/>
      <w:marBottom w:val="0"/>
      <w:divBdr>
        <w:top w:val="none" w:sz="0" w:space="0" w:color="auto"/>
        <w:left w:val="none" w:sz="0" w:space="0" w:color="auto"/>
        <w:bottom w:val="none" w:sz="0" w:space="0" w:color="auto"/>
        <w:right w:val="none" w:sz="0" w:space="0" w:color="auto"/>
      </w:divBdr>
    </w:div>
    <w:div w:id="415634646">
      <w:bodyDiv w:val="1"/>
      <w:marLeft w:val="0"/>
      <w:marRight w:val="0"/>
      <w:marTop w:val="0"/>
      <w:marBottom w:val="0"/>
      <w:divBdr>
        <w:top w:val="none" w:sz="0" w:space="0" w:color="auto"/>
        <w:left w:val="none" w:sz="0" w:space="0" w:color="auto"/>
        <w:bottom w:val="none" w:sz="0" w:space="0" w:color="auto"/>
        <w:right w:val="none" w:sz="0" w:space="0" w:color="auto"/>
      </w:divBdr>
    </w:div>
    <w:div w:id="420107671">
      <w:bodyDiv w:val="1"/>
      <w:marLeft w:val="0"/>
      <w:marRight w:val="0"/>
      <w:marTop w:val="0"/>
      <w:marBottom w:val="0"/>
      <w:divBdr>
        <w:top w:val="none" w:sz="0" w:space="0" w:color="auto"/>
        <w:left w:val="none" w:sz="0" w:space="0" w:color="auto"/>
        <w:bottom w:val="none" w:sz="0" w:space="0" w:color="auto"/>
        <w:right w:val="none" w:sz="0" w:space="0" w:color="auto"/>
      </w:divBdr>
    </w:div>
    <w:div w:id="513032280">
      <w:bodyDiv w:val="1"/>
      <w:marLeft w:val="0"/>
      <w:marRight w:val="0"/>
      <w:marTop w:val="0"/>
      <w:marBottom w:val="0"/>
      <w:divBdr>
        <w:top w:val="none" w:sz="0" w:space="0" w:color="auto"/>
        <w:left w:val="none" w:sz="0" w:space="0" w:color="auto"/>
        <w:bottom w:val="none" w:sz="0" w:space="0" w:color="auto"/>
        <w:right w:val="none" w:sz="0" w:space="0" w:color="auto"/>
      </w:divBdr>
    </w:div>
    <w:div w:id="518810209">
      <w:bodyDiv w:val="1"/>
      <w:marLeft w:val="0"/>
      <w:marRight w:val="0"/>
      <w:marTop w:val="0"/>
      <w:marBottom w:val="0"/>
      <w:divBdr>
        <w:top w:val="none" w:sz="0" w:space="0" w:color="auto"/>
        <w:left w:val="none" w:sz="0" w:space="0" w:color="auto"/>
        <w:bottom w:val="none" w:sz="0" w:space="0" w:color="auto"/>
        <w:right w:val="none" w:sz="0" w:space="0" w:color="auto"/>
      </w:divBdr>
    </w:div>
    <w:div w:id="564493991">
      <w:bodyDiv w:val="1"/>
      <w:marLeft w:val="0"/>
      <w:marRight w:val="0"/>
      <w:marTop w:val="0"/>
      <w:marBottom w:val="0"/>
      <w:divBdr>
        <w:top w:val="none" w:sz="0" w:space="0" w:color="auto"/>
        <w:left w:val="none" w:sz="0" w:space="0" w:color="auto"/>
        <w:bottom w:val="none" w:sz="0" w:space="0" w:color="auto"/>
        <w:right w:val="none" w:sz="0" w:space="0" w:color="auto"/>
      </w:divBdr>
    </w:div>
    <w:div w:id="571736310">
      <w:bodyDiv w:val="1"/>
      <w:marLeft w:val="0"/>
      <w:marRight w:val="0"/>
      <w:marTop w:val="0"/>
      <w:marBottom w:val="0"/>
      <w:divBdr>
        <w:top w:val="none" w:sz="0" w:space="0" w:color="auto"/>
        <w:left w:val="none" w:sz="0" w:space="0" w:color="auto"/>
        <w:bottom w:val="none" w:sz="0" w:space="0" w:color="auto"/>
        <w:right w:val="none" w:sz="0" w:space="0" w:color="auto"/>
      </w:divBdr>
    </w:div>
    <w:div w:id="578297253">
      <w:bodyDiv w:val="1"/>
      <w:marLeft w:val="0"/>
      <w:marRight w:val="0"/>
      <w:marTop w:val="0"/>
      <w:marBottom w:val="0"/>
      <w:divBdr>
        <w:top w:val="none" w:sz="0" w:space="0" w:color="auto"/>
        <w:left w:val="none" w:sz="0" w:space="0" w:color="auto"/>
        <w:bottom w:val="none" w:sz="0" w:space="0" w:color="auto"/>
        <w:right w:val="none" w:sz="0" w:space="0" w:color="auto"/>
      </w:divBdr>
    </w:div>
    <w:div w:id="589122185">
      <w:bodyDiv w:val="1"/>
      <w:marLeft w:val="0"/>
      <w:marRight w:val="0"/>
      <w:marTop w:val="0"/>
      <w:marBottom w:val="0"/>
      <w:divBdr>
        <w:top w:val="none" w:sz="0" w:space="0" w:color="auto"/>
        <w:left w:val="none" w:sz="0" w:space="0" w:color="auto"/>
        <w:bottom w:val="none" w:sz="0" w:space="0" w:color="auto"/>
        <w:right w:val="none" w:sz="0" w:space="0" w:color="auto"/>
      </w:divBdr>
    </w:div>
    <w:div w:id="679968353">
      <w:bodyDiv w:val="1"/>
      <w:marLeft w:val="0"/>
      <w:marRight w:val="0"/>
      <w:marTop w:val="0"/>
      <w:marBottom w:val="0"/>
      <w:divBdr>
        <w:top w:val="none" w:sz="0" w:space="0" w:color="auto"/>
        <w:left w:val="none" w:sz="0" w:space="0" w:color="auto"/>
        <w:bottom w:val="none" w:sz="0" w:space="0" w:color="auto"/>
        <w:right w:val="none" w:sz="0" w:space="0" w:color="auto"/>
      </w:divBdr>
    </w:div>
    <w:div w:id="682974360">
      <w:bodyDiv w:val="1"/>
      <w:marLeft w:val="0"/>
      <w:marRight w:val="0"/>
      <w:marTop w:val="0"/>
      <w:marBottom w:val="0"/>
      <w:divBdr>
        <w:top w:val="none" w:sz="0" w:space="0" w:color="auto"/>
        <w:left w:val="none" w:sz="0" w:space="0" w:color="auto"/>
        <w:bottom w:val="none" w:sz="0" w:space="0" w:color="auto"/>
        <w:right w:val="none" w:sz="0" w:space="0" w:color="auto"/>
      </w:divBdr>
    </w:div>
    <w:div w:id="700932006">
      <w:bodyDiv w:val="1"/>
      <w:marLeft w:val="0"/>
      <w:marRight w:val="0"/>
      <w:marTop w:val="0"/>
      <w:marBottom w:val="0"/>
      <w:divBdr>
        <w:top w:val="none" w:sz="0" w:space="0" w:color="auto"/>
        <w:left w:val="none" w:sz="0" w:space="0" w:color="auto"/>
        <w:bottom w:val="none" w:sz="0" w:space="0" w:color="auto"/>
        <w:right w:val="none" w:sz="0" w:space="0" w:color="auto"/>
      </w:divBdr>
    </w:div>
    <w:div w:id="711655699">
      <w:bodyDiv w:val="1"/>
      <w:marLeft w:val="0"/>
      <w:marRight w:val="0"/>
      <w:marTop w:val="0"/>
      <w:marBottom w:val="0"/>
      <w:divBdr>
        <w:top w:val="none" w:sz="0" w:space="0" w:color="auto"/>
        <w:left w:val="none" w:sz="0" w:space="0" w:color="auto"/>
        <w:bottom w:val="none" w:sz="0" w:space="0" w:color="auto"/>
        <w:right w:val="none" w:sz="0" w:space="0" w:color="auto"/>
      </w:divBdr>
    </w:div>
    <w:div w:id="725101605">
      <w:bodyDiv w:val="1"/>
      <w:marLeft w:val="0"/>
      <w:marRight w:val="0"/>
      <w:marTop w:val="0"/>
      <w:marBottom w:val="0"/>
      <w:divBdr>
        <w:top w:val="none" w:sz="0" w:space="0" w:color="auto"/>
        <w:left w:val="none" w:sz="0" w:space="0" w:color="auto"/>
        <w:bottom w:val="none" w:sz="0" w:space="0" w:color="auto"/>
        <w:right w:val="none" w:sz="0" w:space="0" w:color="auto"/>
      </w:divBdr>
    </w:div>
    <w:div w:id="729504670">
      <w:bodyDiv w:val="1"/>
      <w:marLeft w:val="0"/>
      <w:marRight w:val="0"/>
      <w:marTop w:val="0"/>
      <w:marBottom w:val="0"/>
      <w:divBdr>
        <w:top w:val="none" w:sz="0" w:space="0" w:color="auto"/>
        <w:left w:val="none" w:sz="0" w:space="0" w:color="auto"/>
        <w:bottom w:val="none" w:sz="0" w:space="0" w:color="auto"/>
        <w:right w:val="none" w:sz="0" w:space="0" w:color="auto"/>
      </w:divBdr>
    </w:div>
    <w:div w:id="759253751">
      <w:bodyDiv w:val="1"/>
      <w:marLeft w:val="0"/>
      <w:marRight w:val="0"/>
      <w:marTop w:val="0"/>
      <w:marBottom w:val="0"/>
      <w:divBdr>
        <w:top w:val="none" w:sz="0" w:space="0" w:color="auto"/>
        <w:left w:val="none" w:sz="0" w:space="0" w:color="auto"/>
        <w:bottom w:val="none" w:sz="0" w:space="0" w:color="auto"/>
        <w:right w:val="none" w:sz="0" w:space="0" w:color="auto"/>
      </w:divBdr>
    </w:div>
    <w:div w:id="804591017">
      <w:bodyDiv w:val="1"/>
      <w:marLeft w:val="0"/>
      <w:marRight w:val="0"/>
      <w:marTop w:val="0"/>
      <w:marBottom w:val="0"/>
      <w:divBdr>
        <w:top w:val="none" w:sz="0" w:space="0" w:color="auto"/>
        <w:left w:val="none" w:sz="0" w:space="0" w:color="auto"/>
        <w:bottom w:val="none" w:sz="0" w:space="0" w:color="auto"/>
        <w:right w:val="none" w:sz="0" w:space="0" w:color="auto"/>
      </w:divBdr>
    </w:div>
    <w:div w:id="876699845">
      <w:bodyDiv w:val="1"/>
      <w:marLeft w:val="0"/>
      <w:marRight w:val="0"/>
      <w:marTop w:val="0"/>
      <w:marBottom w:val="0"/>
      <w:divBdr>
        <w:top w:val="none" w:sz="0" w:space="0" w:color="auto"/>
        <w:left w:val="none" w:sz="0" w:space="0" w:color="auto"/>
        <w:bottom w:val="none" w:sz="0" w:space="0" w:color="auto"/>
        <w:right w:val="none" w:sz="0" w:space="0" w:color="auto"/>
      </w:divBdr>
    </w:div>
    <w:div w:id="903682265">
      <w:bodyDiv w:val="1"/>
      <w:marLeft w:val="0"/>
      <w:marRight w:val="0"/>
      <w:marTop w:val="0"/>
      <w:marBottom w:val="0"/>
      <w:divBdr>
        <w:top w:val="none" w:sz="0" w:space="0" w:color="auto"/>
        <w:left w:val="none" w:sz="0" w:space="0" w:color="auto"/>
        <w:bottom w:val="none" w:sz="0" w:space="0" w:color="auto"/>
        <w:right w:val="none" w:sz="0" w:space="0" w:color="auto"/>
      </w:divBdr>
    </w:div>
    <w:div w:id="907770549">
      <w:bodyDiv w:val="1"/>
      <w:marLeft w:val="0"/>
      <w:marRight w:val="0"/>
      <w:marTop w:val="0"/>
      <w:marBottom w:val="0"/>
      <w:divBdr>
        <w:top w:val="none" w:sz="0" w:space="0" w:color="auto"/>
        <w:left w:val="none" w:sz="0" w:space="0" w:color="auto"/>
        <w:bottom w:val="none" w:sz="0" w:space="0" w:color="auto"/>
        <w:right w:val="none" w:sz="0" w:space="0" w:color="auto"/>
      </w:divBdr>
    </w:div>
    <w:div w:id="934438336">
      <w:bodyDiv w:val="1"/>
      <w:marLeft w:val="0"/>
      <w:marRight w:val="0"/>
      <w:marTop w:val="0"/>
      <w:marBottom w:val="0"/>
      <w:divBdr>
        <w:top w:val="none" w:sz="0" w:space="0" w:color="auto"/>
        <w:left w:val="none" w:sz="0" w:space="0" w:color="auto"/>
        <w:bottom w:val="none" w:sz="0" w:space="0" w:color="auto"/>
        <w:right w:val="none" w:sz="0" w:space="0" w:color="auto"/>
      </w:divBdr>
    </w:div>
    <w:div w:id="945891076">
      <w:bodyDiv w:val="1"/>
      <w:marLeft w:val="0"/>
      <w:marRight w:val="0"/>
      <w:marTop w:val="0"/>
      <w:marBottom w:val="0"/>
      <w:divBdr>
        <w:top w:val="none" w:sz="0" w:space="0" w:color="auto"/>
        <w:left w:val="none" w:sz="0" w:space="0" w:color="auto"/>
        <w:bottom w:val="none" w:sz="0" w:space="0" w:color="auto"/>
        <w:right w:val="none" w:sz="0" w:space="0" w:color="auto"/>
      </w:divBdr>
    </w:div>
    <w:div w:id="1003053101">
      <w:bodyDiv w:val="1"/>
      <w:marLeft w:val="0"/>
      <w:marRight w:val="0"/>
      <w:marTop w:val="0"/>
      <w:marBottom w:val="0"/>
      <w:divBdr>
        <w:top w:val="none" w:sz="0" w:space="0" w:color="auto"/>
        <w:left w:val="none" w:sz="0" w:space="0" w:color="auto"/>
        <w:bottom w:val="none" w:sz="0" w:space="0" w:color="auto"/>
        <w:right w:val="none" w:sz="0" w:space="0" w:color="auto"/>
      </w:divBdr>
    </w:div>
    <w:div w:id="1007753483">
      <w:bodyDiv w:val="1"/>
      <w:marLeft w:val="0"/>
      <w:marRight w:val="0"/>
      <w:marTop w:val="0"/>
      <w:marBottom w:val="0"/>
      <w:divBdr>
        <w:top w:val="none" w:sz="0" w:space="0" w:color="auto"/>
        <w:left w:val="none" w:sz="0" w:space="0" w:color="auto"/>
        <w:bottom w:val="none" w:sz="0" w:space="0" w:color="auto"/>
        <w:right w:val="none" w:sz="0" w:space="0" w:color="auto"/>
      </w:divBdr>
    </w:div>
    <w:div w:id="1032346396">
      <w:bodyDiv w:val="1"/>
      <w:marLeft w:val="0"/>
      <w:marRight w:val="0"/>
      <w:marTop w:val="0"/>
      <w:marBottom w:val="0"/>
      <w:divBdr>
        <w:top w:val="none" w:sz="0" w:space="0" w:color="auto"/>
        <w:left w:val="none" w:sz="0" w:space="0" w:color="auto"/>
        <w:bottom w:val="none" w:sz="0" w:space="0" w:color="auto"/>
        <w:right w:val="none" w:sz="0" w:space="0" w:color="auto"/>
      </w:divBdr>
    </w:div>
    <w:div w:id="1032921913">
      <w:bodyDiv w:val="1"/>
      <w:marLeft w:val="0"/>
      <w:marRight w:val="0"/>
      <w:marTop w:val="0"/>
      <w:marBottom w:val="0"/>
      <w:divBdr>
        <w:top w:val="none" w:sz="0" w:space="0" w:color="auto"/>
        <w:left w:val="none" w:sz="0" w:space="0" w:color="auto"/>
        <w:bottom w:val="none" w:sz="0" w:space="0" w:color="auto"/>
        <w:right w:val="none" w:sz="0" w:space="0" w:color="auto"/>
      </w:divBdr>
    </w:div>
    <w:div w:id="1103499066">
      <w:bodyDiv w:val="1"/>
      <w:marLeft w:val="0"/>
      <w:marRight w:val="0"/>
      <w:marTop w:val="0"/>
      <w:marBottom w:val="0"/>
      <w:divBdr>
        <w:top w:val="none" w:sz="0" w:space="0" w:color="auto"/>
        <w:left w:val="none" w:sz="0" w:space="0" w:color="auto"/>
        <w:bottom w:val="none" w:sz="0" w:space="0" w:color="auto"/>
        <w:right w:val="none" w:sz="0" w:space="0" w:color="auto"/>
      </w:divBdr>
    </w:div>
    <w:div w:id="1103651980">
      <w:bodyDiv w:val="1"/>
      <w:marLeft w:val="0"/>
      <w:marRight w:val="0"/>
      <w:marTop w:val="0"/>
      <w:marBottom w:val="0"/>
      <w:divBdr>
        <w:top w:val="none" w:sz="0" w:space="0" w:color="auto"/>
        <w:left w:val="none" w:sz="0" w:space="0" w:color="auto"/>
        <w:bottom w:val="none" w:sz="0" w:space="0" w:color="auto"/>
        <w:right w:val="none" w:sz="0" w:space="0" w:color="auto"/>
      </w:divBdr>
    </w:div>
    <w:div w:id="1118064885">
      <w:bodyDiv w:val="1"/>
      <w:marLeft w:val="0"/>
      <w:marRight w:val="0"/>
      <w:marTop w:val="0"/>
      <w:marBottom w:val="0"/>
      <w:divBdr>
        <w:top w:val="none" w:sz="0" w:space="0" w:color="auto"/>
        <w:left w:val="none" w:sz="0" w:space="0" w:color="auto"/>
        <w:bottom w:val="none" w:sz="0" w:space="0" w:color="auto"/>
        <w:right w:val="none" w:sz="0" w:space="0" w:color="auto"/>
      </w:divBdr>
    </w:div>
    <w:div w:id="1128280293">
      <w:bodyDiv w:val="1"/>
      <w:marLeft w:val="0"/>
      <w:marRight w:val="0"/>
      <w:marTop w:val="0"/>
      <w:marBottom w:val="0"/>
      <w:divBdr>
        <w:top w:val="none" w:sz="0" w:space="0" w:color="auto"/>
        <w:left w:val="none" w:sz="0" w:space="0" w:color="auto"/>
        <w:bottom w:val="none" w:sz="0" w:space="0" w:color="auto"/>
        <w:right w:val="none" w:sz="0" w:space="0" w:color="auto"/>
      </w:divBdr>
    </w:div>
    <w:div w:id="1139223350">
      <w:bodyDiv w:val="1"/>
      <w:marLeft w:val="0"/>
      <w:marRight w:val="0"/>
      <w:marTop w:val="0"/>
      <w:marBottom w:val="0"/>
      <w:divBdr>
        <w:top w:val="none" w:sz="0" w:space="0" w:color="auto"/>
        <w:left w:val="none" w:sz="0" w:space="0" w:color="auto"/>
        <w:bottom w:val="none" w:sz="0" w:space="0" w:color="auto"/>
        <w:right w:val="none" w:sz="0" w:space="0" w:color="auto"/>
      </w:divBdr>
    </w:div>
    <w:div w:id="1150436827">
      <w:bodyDiv w:val="1"/>
      <w:marLeft w:val="0"/>
      <w:marRight w:val="0"/>
      <w:marTop w:val="0"/>
      <w:marBottom w:val="0"/>
      <w:divBdr>
        <w:top w:val="none" w:sz="0" w:space="0" w:color="auto"/>
        <w:left w:val="none" w:sz="0" w:space="0" w:color="auto"/>
        <w:bottom w:val="none" w:sz="0" w:space="0" w:color="auto"/>
        <w:right w:val="none" w:sz="0" w:space="0" w:color="auto"/>
      </w:divBdr>
    </w:div>
    <w:div w:id="1150828688">
      <w:bodyDiv w:val="1"/>
      <w:marLeft w:val="0"/>
      <w:marRight w:val="0"/>
      <w:marTop w:val="0"/>
      <w:marBottom w:val="0"/>
      <w:divBdr>
        <w:top w:val="none" w:sz="0" w:space="0" w:color="auto"/>
        <w:left w:val="none" w:sz="0" w:space="0" w:color="auto"/>
        <w:bottom w:val="none" w:sz="0" w:space="0" w:color="auto"/>
        <w:right w:val="none" w:sz="0" w:space="0" w:color="auto"/>
      </w:divBdr>
    </w:div>
    <w:div w:id="1197040952">
      <w:bodyDiv w:val="1"/>
      <w:marLeft w:val="0"/>
      <w:marRight w:val="0"/>
      <w:marTop w:val="0"/>
      <w:marBottom w:val="0"/>
      <w:divBdr>
        <w:top w:val="none" w:sz="0" w:space="0" w:color="auto"/>
        <w:left w:val="none" w:sz="0" w:space="0" w:color="auto"/>
        <w:bottom w:val="none" w:sz="0" w:space="0" w:color="auto"/>
        <w:right w:val="none" w:sz="0" w:space="0" w:color="auto"/>
      </w:divBdr>
    </w:div>
    <w:div w:id="1207597642">
      <w:bodyDiv w:val="1"/>
      <w:marLeft w:val="0"/>
      <w:marRight w:val="0"/>
      <w:marTop w:val="0"/>
      <w:marBottom w:val="0"/>
      <w:divBdr>
        <w:top w:val="none" w:sz="0" w:space="0" w:color="auto"/>
        <w:left w:val="none" w:sz="0" w:space="0" w:color="auto"/>
        <w:bottom w:val="none" w:sz="0" w:space="0" w:color="auto"/>
        <w:right w:val="none" w:sz="0" w:space="0" w:color="auto"/>
      </w:divBdr>
    </w:div>
    <w:div w:id="1221358587">
      <w:bodyDiv w:val="1"/>
      <w:marLeft w:val="0"/>
      <w:marRight w:val="0"/>
      <w:marTop w:val="0"/>
      <w:marBottom w:val="0"/>
      <w:divBdr>
        <w:top w:val="none" w:sz="0" w:space="0" w:color="auto"/>
        <w:left w:val="none" w:sz="0" w:space="0" w:color="auto"/>
        <w:bottom w:val="none" w:sz="0" w:space="0" w:color="auto"/>
        <w:right w:val="none" w:sz="0" w:space="0" w:color="auto"/>
      </w:divBdr>
    </w:div>
    <w:div w:id="1272201135">
      <w:bodyDiv w:val="1"/>
      <w:marLeft w:val="0"/>
      <w:marRight w:val="0"/>
      <w:marTop w:val="0"/>
      <w:marBottom w:val="0"/>
      <w:divBdr>
        <w:top w:val="none" w:sz="0" w:space="0" w:color="auto"/>
        <w:left w:val="none" w:sz="0" w:space="0" w:color="auto"/>
        <w:bottom w:val="none" w:sz="0" w:space="0" w:color="auto"/>
        <w:right w:val="none" w:sz="0" w:space="0" w:color="auto"/>
      </w:divBdr>
    </w:div>
    <w:div w:id="1276182586">
      <w:bodyDiv w:val="1"/>
      <w:marLeft w:val="0"/>
      <w:marRight w:val="0"/>
      <w:marTop w:val="0"/>
      <w:marBottom w:val="0"/>
      <w:divBdr>
        <w:top w:val="none" w:sz="0" w:space="0" w:color="auto"/>
        <w:left w:val="none" w:sz="0" w:space="0" w:color="auto"/>
        <w:bottom w:val="none" w:sz="0" w:space="0" w:color="auto"/>
        <w:right w:val="none" w:sz="0" w:space="0" w:color="auto"/>
      </w:divBdr>
    </w:div>
    <w:div w:id="1305768573">
      <w:bodyDiv w:val="1"/>
      <w:marLeft w:val="0"/>
      <w:marRight w:val="0"/>
      <w:marTop w:val="0"/>
      <w:marBottom w:val="0"/>
      <w:divBdr>
        <w:top w:val="none" w:sz="0" w:space="0" w:color="auto"/>
        <w:left w:val="none" w:sz="0" w:space="0" w:color="auto"/>
        <w:bottom w:val="none" w:sz="0" w:space="0" w:color="auto"/>
        <w:right w:val="none" w:sz="0" w:space="0" w:color="auto"/>
      </w:divBdr>
    </w:div>
    <w:div w:id="1310788152">
      <w:bodyDiv w:val="1"/>
      <w:marLeft w:val="0"/>
      <w:marRight w:val="0"/>
      <w:marTop w:val="0"/>
      <w:marBottom w:val="0"/>
      <w:divBdr>
        <w:top w:val="none" w:sz="0" w:space="0" w:color="auto"/>
        <w:left w:val="none" w:sz="0" w:space="0" w:color="auto"/>
        <w:bottom w:val="none" w:sz="0" w:space="0" w:color="auto"/>
        <w:right w:val="none" w:sz="0" w:space="0" w:color="auto"/>
      </w:divBdr>
    </w:div>
    <w:div w:id="1341619276">
      <w:bodyDiv w:val="1"/>
      <w:marLeft w:val="0"/>
      <w:marRight w:val="0"/>
      <w:marTop w:val="0"/>
      <w:marBottom w:val="0"/>
      <w:divBdr>
        <w:top w:val="none" w:sz="0" w:space="0" w:color="auto"/>
        <w:left w:val="none" w:sz="0" w:space="0" w:color="auto"/>
        <w:bottom w:val="none" w:sz="0" w:space="0" w:color="auto"/>
        <w:right w:val="none" w:sz="0" w:space="0" w:color="auto"/>
      </w:divBdr>
    </w:div>
    <w:div w:id="1346244822">
      <w:bodyDiv w:val="1"/>
      <w:marLeft w:val="0"/>
      <w:marRight w:val="0"/>
      <w:marTop w:val="0"/>
      <w:marBottom w:val="0"/>
      <w:divBdr>
        <w:top w:val="none" w:sz="0" w:space="0" w:color="auto"/>
        <w:left w:val="none" w:sz="0" w:space="0" w:color="auto"/>
        <w:bottom w:val="none" w:sz="0" w:space="0" w:color="auto"/>
        <w:right w:val="none" w:sz="0" w:space="0" w:color="auto"/>
      </w:divBdr>
    </w:div>
    <w:div w:id="1420105362">
      <w:bodyDiv w:val="1"/>
      <w:marLeft w:val="0"/>
      <w:marRight w:val="0"/>
      <w:marTop w:val="0"/>
      <w:marBottom w:val="0"/>
      <w:divBdr>
        <w:top w:val="none" w:sz="0" w:space="0" w:color="auto"/>
        <w:left w:val="none" w:sz="0" w:space="0" w:color="auto"/>
        <w:bottom w:val="none" w:sz="0" w:space="0" w:color="auto"/>
        <w:right w:val="none" w:sz="0" w:space="0" w:color="auto"/>
      </w:divBdr>
    </w:div>
    <w:div w:id="1444614152">
      <w:bodyDiv w:val="1"/>
      <w:marLeft w:val="0"/>
      <w:marRight w:val="0"/>
      <w:marTop w:val="0"/>
      <w:marBottom w:val="0"/>
      <w:divBdr>
        <w:top w:val="none" w:sz="0" w:space="0" w:color="auto"/>
        <w:left w:val="none" w:sz="0" w:space="0" w:color="auto"/>
        <w:bottom w:val="none" w:sz="0" w:space="0" w:color="auto"/>
        <w:right w:val="none" w:sz="0" w:space="0" w:color="auto"/>
      </w:divBdr>
    </w:div>
    <w:div w:id="1468207701">
      <w:bodyDiv w:val="1"/>
      <w:marLeft w:val="0"/>
      <w:marRight w:val="0"/>
      <w:marTop w:val="0"/>
      <w:marBottom w:val="0"/>
      <w:divBdr>
        <w:top w:val="none" w:sz="0" w:space="0" w:color="auto"/>
        <w:left w:val="none" w:sz="0" w:space="0" w:color="auto"/>
        <w:bottom w:val="none" w:sz="0" w:space="0" w:color="auto"/>
        <w:right w:val="none" w:sz="0" w:space="0" w:color="auto"/>
      </w:divBdr>
    </w:div>
    <w:div w:id="1487430518">
      <w:bodyDiv w:val="1"/>
      <w:marLeft w:val="0"/>
      <w:marRight w:val="0"/>
      <w:marTop w:val="0"/>
      <w:marBottom w:val="0"/>
      <w:divBdr>
        <w:top w:val="none" w:sz="0" w:space="0" w:color="auto"/>
        <w:left w:val="none" w:sz="0" w:space="0" w:color="auto"/>
        <w:bottom w:val="none" w:sz="0" w:space="0" w:color="auto"/>
        <w:right w:val="none" w:sz="0" w:space="0" w:color="auto"/>
      </w:divBdr>
    </w:div>
    <w:div w:id="1511487236">
      <w:bodyDiv w:val="1"/>
      <w:marLeft w:val="0"/>
      <w:marRight w:val="0"/>
      <w:marTop w:val="0"/>
      <w:marBottom w:val="0"/>
      <w:divBdr>
        <w:top w:val="none" w:sz="0" w:space="0" w:color="auto"/>
        <w:left w:val="none" w:sz="0" w:space="0" w:color="auto"/>
        <w:bottom w:val="none" w:sz="0" w:space="0" w:color="auto"/>
        <w:right w:val="none" w:sz="0" w:space="0" w:color="auto"/>
      </w:divBdr>
    </w:div>
    <w:div w:id="1541935765">
      <w:bodyDiv w:val="1"/>
      <w:marLeft w:val="0"/>
      <w:marRight w:val="0"/>
      <w:marTop w:val="0"/>
      <w:marBottom w:val="0"/>
      <w:divBdr>
        <w:top w:val="none" w:sz="0" w:space="0" w:color="auto"/>
        <w:left w:val="none" w:sz="0" w:space="0" w:color="auto"/>
        <w:bottom w:val="none" w:sz="0" w:space="0" w:color="auto"/>
        <w:right w:val="none" w:sz="0" w:space="0" w:color="auto"/>
      </w:divBdr>
    </w:div>
    <w:div w:id="1542131198">
      <w:bodyDiv w:val="1"/>
      <w:marLeft w:val="0"/>
      <w:marRight w:val="0"/>
      <w:marTop w:val="0"/>
      <w:marBottom w:val="0"/>
      <w:divBdr>
        <w:top w:val="none" w:sz="0" w:space="0" w:color="auto"/>
        <w:left w:val="none" w:sz="0" w:space="0" w:color="auto"/>
        <w:bottom w:val="none" w:sz="0" w:space="0" w:color="auto"/>
        <w:right w:val="none" w:sz="0" w:space="0" w:color="auto"/>
      </w:divBdr>
    </w:div>
    <w:div w:id="1564289976">
      <w:bodyDiv w:val="1"/>
      <w:marLeft w:val="0"/>
      <w:marRight w:val="0"/>
      <w:marTop w:val="0"/>
      <w:marBottom w:val="0"/>
      <w:divBdr>
        <w:top w:val="none" w:sz="0" w:space="0" w:color="auto"/>
        <w:left w:val="none" w:sz="0" w:space="0" w:color="auto"/>
        <w:bottom w:val="none" w:sz="0" w:space="0" w:color="auto"/>
        <w:right w:val="none" w:sz="0" w:space="0" w:color="auto"/>
      </w:divBdr>
    </w:div>
    <w:div w:id="1567455465">
      <w:bodyDiv w:val="1"/>
      <w:marLeft w:val="0"/>
      <w:marRight w:val="0"/>
      <w:marTop w:val="0"/>
      <w:marBottom w:val="0"/>
      <w:divBdr>
        <w:top w:val="none" w:sz="0" w:space="0" w:color="auto"/>
        <w:left w:val="none" w:sz="0" w:space="0" w:color="auto"/>
        <w:bottom w:val="none" w:sz="0" w:space="0" w:color="auto"/>
        <w:right w:val="none" w:sz="0" w:space="0" w:color="auto"/>
      </w:divBdr>
    </w:div>
    <w:div w:id="1613902093">
      <w:bodyDiv w:val="1"/>
      <w:marLeft w:val="0"/>
      <w:marRight w:val="0"/>
      <w:marTop w:val="0"/>
      <w:marBottom w:val="0"/>
      <w:divBdr>
        <w:top w:val="none" w:sz="0" w:space="0" w:color="auto"/>
        <w:left w:val="none" w:sz="0" w:space="0" w:color="auto"/>
        <w:bottom w:val="none" w:sz="0" w:space="0" w:color="auto"/>
        <w:right w:val="none" w:sz="0" w:space="0" w:color="auto"/>
      </w:divBdr>
    </w:div>
    <w:div w:id="1617567952">
      <w:bodyDiv w:val="1"/>
      <w:marLeft w:val="0"/>
      <w:marRight w:val="0"/>
      <w:marTop w:val="0"/>
      <w:marBottom w:val="0"/>
      <w:divBdr>
        <w:top w:val="none" w:sz="0" w:space="0" w:color="auto"/>
        <w:left w:val="none" w:sz="0" w:space="0" w:color="auto"/>
        <w:bottom w:val="none" w:sz="0" w:space="0" w:color="auto"/>
        <w:right w:val="none" w:sz="0" w:space="0" w:color="auto"/>
      </w:divBdr>
    </w:div>
    <w:div w:id="1634019537">
      <w:bodyDiv w:val="1"/>
      <w:marLeft w:val="0"/>
      <w:marRight w:val="0"/>
      <w:marTop w:val="0"/>
      <w:marBottom w:val="0"/>
      <w:divBdr>
        <w:top w:val="none" w:sz="0" w:space="0" w:color="auto"/>
        <w:left w:val="none" w:sz="0" w:space="0" w:color="auto"/>
        <w:bottom w:val="none" w:sz="0" w:space="0" w:color="auto"/>
        <w:right w:val="none" w:sz="0" w:space="0" w:color="auto"/>
      </w:divBdr>
    </w:div>
    <w:div w:id="1656488114">
      <w:bodyDiv w:val="1"/>
      <w:marLeft w:val="0"/>
      <w:marRight w:val="0"/>
      <w:marTop w:val="0"/>
      <w:marBottom w:val="0"/>
      <w:divBdr>
        <w:top w:val="none" w:sz="0" w:space="0" w:color="auto"/>
        <w:left w:val="none" w:sz="0" w:space="0" w:color="auto"/>
        <w:bottom w:val="none" w:sz="0" w:space="0" w:color="auto"/>
        <w:right w:val="none" w:sz="0" w:space="0" w:color="auto"/>
      </w:divBdr>
    </w:div>
    <w:div w:id="1659142053">
      <w:bodyDiv w:val="1"/>
      <w:marLeft w:val="0"/>
      <w:marRight w:val="0"/>
      <w:marTop w:val="0"/>
      <w:marBottom w:val="0"/>
      <w:divBdr>
        <w:top w:val="none" w:sz="0" w:space="0" w:color="auto"/>
        <w:left w:val="none" w:sz="0" w:space="0" w:color="auto"/>
        <w:bottom w:val="none" w:sz="0" w:space="0" w:color="auto"/>
        <w:right w:val="none" w:sz="0" w:space="0" w:color="auto"/>
      </w:divBdr>
    </w:div>
    <w:div w:id="1670907979">
      <w:bodyDiv w:val="1"/>
      <w:marLeft w:val="0"/>
      <w:marRight w:val="0"/>
      <w:marTop w:val="0"/>
      <w:marBottom w:val="0"/>
      <w:divBdr>
        <w:top w:val="none" w:sz="0" w:space="0" w:color="auto"/>
        <w:left w:val="none" w:sz="0" w:space="0" w:color="auto"/>
        <w:bottom w:val="none" w:sz="0" w:space="0" w:color="auto"/>
        <w:right w:val="none" w:sz="0" w:space="0" w:color="auto"/>
      </w:divBdr>
    </w:div>
    <w:div w:id="1685939225">
      <w:bodyDiv w:val="1"/>
      <w:marLeft w:val="0"/>
      <w:marRight w:val="0"/>
      <w:marTop w:val="0"/>
      <w:marBottom w:val="0"/>
      <w:divBdr>
        <w:top w:val="none" w:sz="0" w:space="0" w:color="auto"/>
        <w:left w:val="none" w:sz="0" w:space="0" w:color="auto"/>
        <w:bottom w:val="none" w:sz="0" w:space="0" w:color="auto"/>
        <w:right w:val="none" w:sz="0" w:space="0" w:color="auto"/>
      </w:divBdr>
    </w:div>
    <w:div w:id="1688751529">
      <w:bodyDiv w:val="1"/>
      <w:marLeft w:val="0"/>
      <w:marRight w:val="0"/>
      <w:marTop w:val="0"/>
      <w:marBottom w:val="0"/>
      <w:divBdr>
        <w:top w:val="none" w:sz="0" w:space="0" w:color="auto"/>
        <w:left w:val="none" w:sz="0" w:space="0" w:color="auto"/>
        <w:bottom w:val="none" w:sz="0" w:space="0" w:color="auto"/>
        <w:right w:val="none" w:sz="0" w:space="0" w:color="auto"/>
      </w:divBdr>
    </w:div>
    <w:div w:id="1698846859">
      <w:bodyDiv w:val="1"/>
      <w:marLeft w:val="0"/>
      <w:marRight w:val="0"/>
      <w:marTop w:val="0"/>
      <w:marBottom w:val="0"/>
      <w:divBdr>
        <w:top w:val="none" w:sz="0" w:space="0" w:color="auto"/>
        <w:left w:val="none" w:sz="0" w:space="0" w:color="auto"/>
        <w:bottom w:val="none" w:sz="0" w:space="0" w:color="auto"/>
        <w:right w:val="none" w:sz="0" w:space="0" w:color="auto"/>
      </w:divBdr>
    </w:div>
    <w:div w:id="1699818041">
      <w:bodyDiv w:val="1"/>
      <w:marLeft w:val="0"/>
      <w:marRight w:val="0"/>
      <w:marTop w:val="0"/>
      <w:marBottom w:val="0"/>
      <w:divBdr>
        <w:top w:val="none" w:sz="0" w:space="0" w:color="auto"/>
        <w:left w:val="none" w:sz="0" w:space="0" w:color="auto"/>
        <w:bottom w:val="none" w:sz="0" w:space="0" w:color="auto"/>
        <w:right w:val="none" w:sz="0" w:space="0" w:color="auto"/>
      </w:divBdr>
    </w:div>
    <w:div w:id="1748574626">
      <w:bodyDiv w:val="1"/>
      <w:marLeft w:val="0"/>
      <w:marRight w:val="0"/>
      <w:marTop w:val="0"/>
      <w:marBottom w:val="0"/>
      <w:divBdr>
        <w:top w:val="none" w:sz="0" w:space="0" w:color="auto"/>
        <w:left w:val="none" w:sz="0" w:space="0" w:color="auto"/>
        <w:bottom w:val="none" w:sz="0" w:space="0" w:color="auto"/>
        <w:right w:val="none" w:sz="0" w:space="0" w:color="auto"/>
      </w:divBdr>
    </w:div>
    <w:div w:id="1759061800">
      <w:bodyDiv w:val="1"/>
      <w:marLeft w:val="0"/>
      <w:marRight w:val="0"/>
      <w:marTop w:val="0"/>
      <w:marBottom w:val="0"/>
      <w:divBdr>
        <w:top w:val="none" w:sz="0" w:space="0" w:color="auto"/>
        <w:left w:val="none" w:sz="0" w:space="0" w:color="auto"/>
        <w:bottom w:val="none" w:sz="0" w:space="0" w:color="auto"/>
        <w:right w:val="none" w:sz="0" w:space="0" w:color="auto"/>
      </w:divBdr>
    </w:div>
    <w:div w:id="1763212661">
      <w:bodyDiv w:val="1"/>
      <w:marLeft w:val="0"/>
      <w:marRight w:val="0"/>
      <w:marTop w:val="0"/>
      <w:marBottom w:val="0"/>
      <w:divBdr>
        <w:top w:val="none" w:sz="0" w:space="0" w:color="auto"/>
        <w:left w:val="none" w:sz="0" w:space="0" w:color="auto"/>
        <w:bottom w:val="none" w:sz="0" w:space="0" w:color="auto"/>
        <w:right w:val="none" w:sz="0" w:space="0" w:color="auto"/>
      </w:divBdr>
    </w:div>
    <w:div w:id="1787116149">
      <w:bodyDiv w:val="1"/>
      <w:marLeft w:val="0"/>
      <w:marRight w:val="0"/>
      <w:marTop w:val="0"/>
      <w:marBottom w:val="0"/>
      <w:divBdr>
        <w:top w:val="none" w:sz="0" w:space="0" w:color="auto"/>
        <w:left w:val="none" w:sz="0" w:space="0" w:color="auto"/>
        <w:bottom w:val="none" w:sz="0" w:space="0" w:color="auto"/>
        <w:right w:val="none" w:sz="0" w:space="0" w:color="auto"/>
      </w:divBdr>
    </w:div>
    <w:div w:id="1837067142">
      <w:bodyDiv w:val="1"/>
      <w:marLeft w:val="0"/>
      <w:marRight w:val="0"/>
      <w:marTop w:val="0"/>
      <w:marBottom w:val="0"/>
      <w:divBdr>
        <w:top w:val="none" w:sz="0" w:space="0" w:color="auto"/>
        <w:left w:val="none" w:sz="0" w:space="0" w:color="auto"/>
        <w:bottom w:val="none" w:sz="0" w:space="0" w:color="auto"/>
        <w:right w:val="none" w:sz="0" w:space="0" w:color="auto"/>
      </w:divBdr>
    </w:div>
    <w:div w:id="1846360678">
      <w:bodyDiv w:val="1"/>
      <w:marLeft w:val="0"/>
      <w:marRight w:val="0"/>
      <w:marTop w:val="0"/>
      <w:marBottom w:val="0"/>
      <w:divBdr>
        <w:top w:val="none" w:sz="0" w:space="0" w:color="auto"/>
        <w:left w:val="none" w:sz="0" w:space="0" w:color="auto"/>
        <w:bottom w:val="none" w:sz="0" w:space="0" w:color="auto"/>
        <w:right w:val="none" w:sz="0" w:space="0" w:color="auto"/>
      </w:divBdr>
    </w:div>
    <w:div w:id="1866360753">
      <w:bodyDiv w:val="1"/>
      <w:marLeft w:val="0"/>
      <w:marRight w:val="0"/>
      <w:marTop w:val="0"/>
      <w:marBottom w:val="0"/>
      <w:divBdr>
        <w:top w:val="none" w:sz="0" w:space="0" w:color="auto"/>
        <w:left w:val="none" w:sz="0" w:space="0" w:color="auto"/>
        <w:bottom w:val="none" w:sz="0" w:space="0" w:color="auto"/>
        <w:right w:val="none" w:sz="0" w:space="0" w:color="auto"/>
      </w:divBdr>
    </w:div>
    <w:div w:id="1894849502">
      <w:bodyDiv w:val="1"/>
      <w:marLeft w:val="0"/>
      <w:marRight w:val="0"/>
      <w:marTop w:val="0"/>
      <w:marBottom w:val="0"/>
      <w:divBdr>
        <w:top w:val="none" w:sz="0" w:space="0" w:color="auto"/>
        <w:left w:val="none" w:sz="0" w:space="0" w:color="auto"/>
        <w:bottom w:val="none" w:sz="0" w:space="0" w:color="auto"/>
        <w:right w:val="none" w:sz="0" w:space="0" w:color="auto"/>
      </w:divBdr>
    </w:div>
    <w:div w:id="1900357811">
      <w:bodyDiv w:val="1"/>
      <w:marLeft w:val="0"/>
      <w:marRight w:val="0"/>
      <w:marTop w:val="0"/>
      <w:marBottom w:val="0"/>
      <w:divBdr>
        <w:top w:val="none" w:sz="0" w:space="0" w:color="auto"/>
        <w:left w:val="none" w:sz="0" w:space="0" w:color="auto"/>
        <w:bottom w:val="none" w:sz="0" w:space="0" w:color="auto"/>
        <w:right w:val="none" w:sz="0" w:space="0" w:color="auto"/>
      </w:divBdr>
    </w:div>
    <w:div w:id="1903254216">
      <w:bodyDiv w:val="1"/>
      <w:marLeft w:val="0"/>
      <w:marRight w:val="0"/>
      <w:marTop w:val="0"/>
      <w:marBottom w:val="0"/>
      <w:divBdr>
        <w:top w:val="none" w:sz="0" w:space="0" w:color="auto"/>
        <w:left w:val="none" w:sz="0" w:space="0" w:color="auto"/>
        <w:bottom w:val="none" w:sz="0" w:space="0" w:color="auto"/>
        <w:right w:val="none" w:sz="0" w:space="0" w:color="auto"/>
      </w:divBdr>
    </w:div>
    <w:div w:id="1923294275">
      <w:bodyDiv w:val="1"/>
      <w:marLeft w:val="0"/>
      <w:marRight w:val="0"/>
      <w:marTop w:val="0"/>
      <w:marBottom w:val="0"/>
      <w:divBdr>
        <w:top w:val="none" w:sz="0" w:space="0" w:color="auto"/>
        <w:left w:val="none" w:sz="0" w:space="0" w:color="auto"/>
        <w:bottom w:val="none" w:sz="0" w:space="0" w:color="auto"/>
        <w:right w:val="none" w:sz="0" w:space="0" w:color="auto"/>
      </w:divBdr>
    </w:div>
    <w:div w:id="1931694844">
      <w:bodyDiv w:val="1"/>
      <w:marLeft w:val="0"/>
      <w:marRight w:val="0"/>
      <w:marTop w:val="0"/>
      <w:marBottom w:val="0"/>
      <w:divBdr>
        <w:top w:val="none" w:sz="0" w:space="0" w:color="auto"/>
        <w:left w:val="none" w:sz="0" w:space="0" w:color="auto"/>
        <w:bottom w:val="none" w:sz="0" w:space="0" w:color="auto"/>
        <w:right w:val="none" w:sz="0" w:space="0" w:color="auto"/>
      </w:divBdr>
    </w:div>
    <w:div w:id="1947731999">
      <w:bodyDiv w:val="1"/>
      <w:marLeft w:val="0"/>
      <w:marRight w:val="0"/>
      <w:marTop w:val="0"/>
      <w:marBottom w:val="0"/>
      <w:divBdr>
        <w:top w:val="none" w:sz="0" w:space="0" w:color="auto"/>
        <w:left w:val="none" w:sz="0" w:space="0" w:color="auto"/>
        <w:bottom w:val="none" w:sz="0" w:space="0" w:color="auto"/>
        <w:right w:val="none" w:sz="0" w:space="0" w:color="auto"/>
      </w:divBdr>
    </w:div>
    <w:div w:id="1960454751">
      <w:bodyDiv w:val="1"/>
      <w:marLeft w:val="0"/>
      <w:marRight w:val="0"/>
      <w:marTop w:val="0"/>
      <w:marBottom w:val="0"/>
      <w:divBdr>
        <w:top w:val="none" w:sz="0" w:space="0" w:color="auto"/>
        <w:left w:val="none" w:sz="0" w:space="0" w:color="auto"/>
        <w:bottom w:val="none" w:sz="0" w:space="0" w:color="auto"/>
        <w:right w:val="none" w:sz="0" w:space="0" w:color="auto"/>
      </w:divBdr>
    </w:div>
    <w:div w:id="1963682322">
      <w:bodyDiv w:val="1"/>
      <w:marLeft w:val="0"/>
      <w:marRight w:val="0"/>
      <w:marTop w:val="0"/>
      <w:marBottom w:val="0"/>
      <w:divBdr>
        <w:top w:val="none" w:sz="0" w:space="0" w:color="auto"/>
        <w:left w:val="none" w:sz="0" w:space="0" w:color="auto"/>
        <w:bottom w:val="none" w:sz="0" w:space="0" w:color="auto"/>
        <w:right w:val="none" w:sz="0" w:space="0" w:color="auto"/>
      </w:divBdr>
    </w:div>
    <w:div w:id="2002077852">
      <w:bodyDiv w:val="1"/>
      <w:marLeft w:val="0"/>
      <w:marRight w:val="0"/>
      <w:marTop w:val="0"/>
      <w:marBottom w:val="0"/>
      <w:divBdr>
        <w:top w:val="none" w:sz="0" w:space="0" w:color="auto"/>
        <w:left w:val="none" w:sz="0" w:space="0" w:color="auto"/>
        <w:bottom w:val="none" w:sz="0" w:space="0" w:color="auto"/>
        <w:right w:val="none" w:sz="0" w:space="0" w:color="auto"/>
      </w:divBdr>
    </w:div>
    <w:div w:id="2002535291">
      <w:bodyDiv w:val="1"/>
      <w:marLeft w:val="0"/>
      <w:marRight w:val="0"/>
      <w:marTop w:val="0"/>
      <w:marBottom w:val="0"/>
      <w:divBdr>
        <w:top w:val="none" w:sz="0" w:space="0" w:color="auto"/>
        <w:left w:val="none" w:sz="0" w:space="0" w:color="auto"/>
        <w:bottom w:val="none" w:sz="0" w:space="0" w:color="auto"/>
        <w:right w:val="none" w:sz="0" w:space="0" w:color="auto"/>
      </w:divBdr>
    </w:div>
    <w:div w:id="2018075740">
      <w:bodyDiv w:val="1"/>
      <w:marLeft w:val="0"/>
      <w:marRight w:val="0"/>
      <w:marTop w:val="0"/>
      <w:marBottom w:val="0"/>
      <w:divBdr>
        <w:top w:val="none" w:sz="0" w:space="0" w:color="auto"/>
        <w:left w:val="none" w:sz="0" w:space="0" w:color="auto"/>
        <w:bottom w:val="none" w:sz="0" w:space="0" w:color="auto"/>
        <w:right w:val="none" w:sz="0" w:space="0" w:color="auto"/>
      </w:divBdr>
    </w:div>
    <w:div w:id="2024866487">
      <w:bodyDiv w:val="1"/>
      <w:marLeft w:val="0"/>
      <w:marRight w:val="0"/>
      <w:marTop w:val="0"/>
      <w:marBottom w:val="0"/>
      <w:divBdr>
        <w:top w:val="none" w:sz="0" w:space="0" w:color="auto"/>
        <w:left w:val="none" w:sz="0" w:space="0" w:color="auto"/>
        <w:bottom w:val="none" w:sz="0" w:space="0" w:color="auto"/>
        <w:right w:val="none" w:sz="0" w:space="0" w:color="auto"/>
      </w:divBdr>
    </w:div>
    <w:div w:id="2031177661">
      <w:bodyDiv w:val="1"/>
      <w:marLeft w:val="0"/>
      <w:marRight w:val="0"/>
      <w:marTop w:val="0"/>
      <w:marBottom w:val="0"/>
      <w:divBdr>
        <w:top w:val="none" w:sz="0" w:space="0" w:color="auto"/>
        <w:left w:val="none" w:sz="0" w:space="0" w:color="auto"/>
        <w:bottom w:val="none" w:sz="0" w:space="0" w:color="auto"/>
        <w:right w:val="none" w:sz="0" w:space="0" w:color="auto"/>
      </w:divBdr>
    </w:div>
    <w:div w:id="2054301661">
      <w:bodyDiv w:val="1"/>
      <w:marLeft w:val="0"/>
      <w:marRight w:val="0"/>
      <w:marTop w:val="0"/>
      <w:marBottom w:val="0"/>
      <w:divBdr>
        <w:top w:val="none" w:sz="0" w:space="0" w:color="auto"/>
        <w:left w:val="none" w:sz="0" w:space="0" w:color="auto"/>
        <w:bottom w:val="none" w:sz="0" w:space="0" w:color="auto"/>
        <w:right w:val="none" w:sz="0" w:space="0" w:color="auto"/>
      </w:divBdr>
    </w:div>
    <w:div w:id="2069959760">
      <w:bodyDiv w:val="1"/>
      <w:marLeft w:val="0"/>
      <w:marRight w:val="0"/>
      <w:marTop w:val="0"/>
      <w:marBottom w:val="0"/>
      <w:divBdr>
        <w:top w:val="none" w:sz="0" w:space="0" w:color="auto"/>
        <w:left w:val="none" w:sz="0" w:space="0" w:color="auto"/>
        <w:bottom w:val="none" w:sz="0" w:space="0" w:color="auto"/>
        <w:right w:val="none" w:sz="0" w:space="0" w:color="auto"/>
      </w:divBdr>
    </w:div>
    <w:div w:id="2092386097">
      <w:bodyDiv w:val="1"/>
      <w:marLeft w:val="0"/>
      <w:marRight w:val="0"/>
      <w:marTop w:val="0"/>
      <w:marBottom w:val="0"/>
      <w:divBdr>
        <w:top w:val="none" w:sz="0" w:space="0" w:color="auto"/>
        <w:left w:val="none" w:sz="0" w:space="0" w:color="auto"/>
        <w:bottom w:val="none" w:sz="0" w:space="0" w:color="auto"/>
        <w:right w:val="none" w:sz="0" w:space="0" w:color="auto"/>
      </w:divBdr>
    </w:div>
    <w:div w:id="2097363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A24176-4EF7-4AA4-A858-A4923998BD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4</Pages>
  <Words>5138</Words>
  <Characters>2930</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d03-Vyshnovska</dc:creator>
  <cp:lastModifiedBy>Ірина Василик</cp:lastModifiedBy>
  <cp:revision>249</cp:revision>
  <cp:lastPrinted>2025-10-15T12:48:00Z</cp:lastPrinted>
  <dcterms:created xsi:type="dcterms:W3CDTF">2024-02-27T09:59:00Z</dcterms:created>
  <dcterms:modified xsi:type="dcterms:W3CDTF">2026-02-20T17:10:00Z</dcterms:modified>
</cp:coreProperties>
</file>