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293" w:rsidRDefault="0054061D">
      <w:pPr>
        <w:pStyle w:val="1"/>
        <w:ind w:left="5564" w:right="79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270293" w:rsidRDefault="0054061D">
      <w:pPr>
        <w:pStyle w:val="1"/>
        <w:ind w:left="5564" w:right="79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Рішенням міської ради</w:t>
      </w:r>
    </w:p>
    <w:p w:rsidR="00270293" w:rsidRDefault="0054061D">
      <w:pPr>
        <w:pStyle w:val="1"/>
        <w:ind w:left="5564" w:right="79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_______ 20___ № ______</w:t>
      </w:r>
    </w:p>
    <w:p w:rsidR="00270293" w:rsidRDefault="00270293">
      <w:pPr>
        <w:pStyle w:val="1"/>
        <w:ind w:left="861" w:right="797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270293" w:rsidRDefault="00270293">
      <w:pPr>
        <w:pStyle w:val="1"/>
        <w:ind w:left="861" w:right="797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0293" w:rsidRDefault="00270293">
      <w:pPr>
        <w:pStyle w:val="1"/>
        <w:ind w:left="861" w:right="797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</w:p>
    <w:p w:rsidR="00270293" w:rsidRDefault="00270293">
      <w:pPr>
        <w:pStyle w:val="1"/>
        <w:ind w:left="861" w:right="797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</w:p>
    <w:p w:rsidR="00270293" w:rsidRDefault="00270293">
      <w:pPr>
        <w:pStyle w:val="1"/>
        <w:ind w:left="861" w:right="797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</w:p>
    <w:p w:rsidR="00270293" w:rsidRDefault="00270293">
      <w:pPr>
        <w:pStyle w:val="1"/>
        <w:ind w:left="861" w:right="797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</w:p>
    <w:p w:rsidR="00270293" w:rsidRDefault="00270293">
      <w:pPr>
        <w:pStyle w:val="1"/>
        <w:ind w:left="861" w:right="797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</w:p>
    <w:p w:rsidR="00270293" w:rsidRDefault="0054061D">
      <w:pPr>
        <w:pStyle w:val="1"/>
        <w:ind w:left="861" w:right="797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40"/>
          <w:szCs w:val="40"/>
          <w:lang w:val="uk-UA"/>
        </w:rPr>
        <w:t>СТАТУТ</w:t>
      </w:r>
    </w:p>
    <w:p w:rsidR="00270293" w:rsidRDefault="00270293">
      <w:pPr>
        <w:pStyle w:val="1"/>
        <w:ind w:left="861" w:right="797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</w:p>
    <w:p w:rsidR="00270293" w:rsidRDefault="0054061D">
      <w:pPr>
        <w:pStyle w:val="1"/>
        <w:ind w:left="861" w:right="797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32"/>
          <w:szCs w:val="32"/>
          <w:lang w:val="uk-UA"/>
        </w:rPr>
        <w:t>Тернопільської міської централізованої бібліотечної системи</w:t>
      </w:r>
    </w:p>
    <w:p w:rsidR="00270293" w:rsidRDefault="0054061D">
      <w:pPr>
        <w:pStyle w:val="1"/>
        <w:ind w:left="861" w:right="797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32"/>
          <w:szCs w:val="32"/>
          <w:lang w:val="uk-UA"/>
        </w:rPr>
        <w:t>(нова редакція)</w:t>
      </w:r>
    </w:p>
    <w:p w:rsidR="00270293" w:rsidRDefault="00270293">
      <w:pPr>
        <w:pStyle w:val="1"/>
        <w:ind w:left="861" w:right="79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0293" w:rsidRDefault="00270293">
      <w:pPr>
        <w:pStyle w:val="1"/>
        <w:ind w:left="861" w:right="79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0293" w:rsidRDefault="0054061D">
      <w:pPr>
        <w:pStyle w:val="1"/>
        <w:ind w:left="861" w:right="79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96A52">
        <w:rPr>
          <w:rFonts w:ascii="Times New Roman" w:hAnsi="Times New Roman"/>
          <w:b/>
          <w:bCs/>
          <w:sz w:val="24"/>
          <w:szCs w:val="24"/>
        </w:rPr>
        <w:t>ко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д ЄДРПОУ:05462509</w:t>
      </w:r>
    </w:p>
    <w:p w:rsidR="00270293" w:rsidRDefault="00270293">
      <w:pPr>
        <w:pStyle w:val="1"/>
        <w:ind w:left="861" w:right="79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0293" w:rsidRDefault="00270293">
      <w:pPr>
        <w:pStyle w:val="1"/>
        <w:ind w:left="861" w:right="79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0293" w:rsidRDefault="00270293">
      <w:pPr>
        <w:pStyle w:val="1"/>
        <w:ind w:left="861" w:right="79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0293" w:rsidRDefault="00270293">
      <w:pPr>
        <w:pStyle w:val="1"/>
        <w:ind w:left="861" w:right="79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0293" w:rsidRDefault="00270293">
      <w:pPr>
        <w:pStyle w:val="1"/>
        <w:ind w:left="861" w:right="79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0293" w:rsidRDefault="00270293">
      <w:pPr>
        <w:pStyle w:val="1"/>
        <w:ind w:left="861" w:right="79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0293" w:rsidRDefault="00270293">
      <w:pPr>
        <w:pStyle w:val="1"/>
        <w:ind w:left="861" w:right="79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0293" w:rsidRDefault="00270293">
      <w:pPr>
        <w:pStyle w:val="1"/>
        <w:ind w:left="861" w:right="79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0293" w:rsidRDefault="00270293">
      <w:pPr>
        <w:pStyle w:val="1"/>
        <w:ind w:left="861" w:right="79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0293" w:rsidRDefault="00270293">
      <w:pPr>
        <w:pStyle w:val="1"/>
        <w:ind w:left="861" w:right="79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0293" w:rsidRDefault="00270293">
      <w:pPr>
        <w:pStyle w:val="1"/>
        <w:ind w:left="861" w:right="79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0293" w:rsidRDefault="00270293">
      <w:pPr>
        <w:pStyle w:val="1"/>
        <w:ind w:left="861" w:right="79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0293" w:rsidRDefault="00270293">
      <w:pPr>
        <w:pStyle w:val="1"/>
        <w:ind w:left="861" w:right="79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0293" w:rsidRDefault="00270293">
      <w:pPr>
        <w:pStyle w:val="1"/>
        <w:ind w:left="861" w:right="79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0293" w:rsidRDefault="00270293">
      <w:pPr>
        <w:pStyle w:val="1"/>
        <w:ind w:left="861" w:right="79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0293" w:rsidRDefault="00270293">
      <w:pPr>
        <w:pStyle w:val="1"/>
        <w:ind w:left="861" w:right="79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0293" w:rsidRDefault="00270293">
      <w:pPr>
        <w:pStyle w:val="1"/>
        <w:ind w:left="861" w:right="79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0293" w:rsidRDefault="00270293">
      <w:pPr>
        <w:pStyle w:val="1"/>
        <w:ind w:left="861" w:right="79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0293" w:rsidRDefault="00270293">
      <w:pPr>
        <w:pStyle w:val="1"/>
        <w:ind w:left="861" w:right="79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0293" w:rsidRDefault="00270293">
      <w:pPr>
        <w:pStyle w:val="1"/>
        <w:ind w:left="861" w:right="79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0293" w:rsidRDefault="00270293">
      <w:pPr>
        <w:pStyle w:val="1"/>
        <w:ind w:left="861" w:right="79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0293" w:rsidRDefault="00270293">
      <w:pPr>
        <w:pStyle w:val="1"/>
        <w:ind w:left="861" w:right="79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0293" w:rsidRDefault="00270293">
      <w:pPr>
        <w:pStyle w:val="1"/>
        <w:ind w:left="861" w:right="79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0293" w:rsidRDefault="00270293">
      <w:pPr>
        <w:pStyle w:val="1"/>
        <w:ind w:left="861" w:right="79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0293" w:rsidRDefault="0054061D">
      <w:pPr>
        <w:pStyle w:val="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Тернопіль - 2026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br w:type="page"/>
      </w:r>
      <w:r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1. ЗАГАЛЬНІ ПОЛОЖЕННЯ</w:t>
      </w:r>
    </w:p>
    <w:p w:rsidR="00270293" w:rsidRDefault="00270293">
      <w:pPr>
        <w:pStyle w:val="1"/>
        <w:ind w:right="-1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0293" w:rsidRDefault="0054061D">
      <w:pPr>
        <w:pStyle w:val="1"/>
        <w:ind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1.1. Тернопільська міська централізована бібліотечна система (надалі – Тернопільська міська ЦБС) є публічним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інформаційним, культурним, освітнім закладом, що має єдину структуру та упорядкований фонд документів, доступ до інших джерел інформації та головни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 завданням якого є забезпечення інформаційних, науково-дослідних, освітніх, культурних та інших потреб користувачів бібліотек.</w:t>
      </w:r>
    </w:p>
    <w:p w:rsidR="00270293" w:rsidRDefault="0054061D">
      <w:pPr>
        <w:pStyle w:val="1"/>
        <w:ind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1.2. Тернопільська міська ЦБС заснована Тернопільською міською радою (надалі – Засновник) та у своїй діяльності керується Консти</w:t>
      </w:r>
      <w:r>
        <w:rPr>
          <w:rFonts w:ascii="Times New Roman" w:hAnsi="Times New Roman"/>
          <w:sz w:val="24"/>
          <w:szCs w:val="24"/>
          <w:lang w:val="uk-UA"/>
        </w:rPr>
        <w:t xml:space="preserve">туцією України, Законами України «Про бібліотеки і бібліотечну справу», «Про культуру», наказами Міністерства культури України, рішеннями Тернопільської міської ради та її виконавчого комітету, розпорядженнями </w:t>
      </w:r>
      <w:r>
        <w:rPr>
          <w:rFonts w:ascii="Times New Roman" w:hAnsi="Times New Roman"/>
          <w:sz w:val="24"/>
          <w:szCs w:val="24"/>
          <w:lang w:val="uk-UA"/>
        </w:rPr>
        <w:t xml:space="preserve"> міського голови, іншим чинним </w:t>
      </w:r>
      <w:r>
        <w:rPr>
          <w:rFonts w:ascii="Times New Roman" w:hAnsi="Times New Roman"/>
          <w:sz w:val="24"/>
          <w:szCs w:val="24"/>
          <w:lang w:val="uk-UA"/>
        </w:rPr>
        <w:t>законодавством України і цим Статутом.</w:t>
      </w:r>
    </w:p>
    <w:p w:rsidR="00270293" w:rsidRDefault="0054061D">
      <w:pPr>
        <w:pStyle w:val="Bodytext2"/>
        <w:shd w:val="clear" w:color="auto" w:fill="auto"/>
        <w:tabs>
          <w:tab w:val="left" w:pos="0"/>
        </w:tabs>
        <w:spacing w:line="240" w:lineRule="auto"/>
        <w:ind w:right="-1" w:firstLine="0"/>
        <w:rPr>
          <w:color w:val="FF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1.3. Тернопільська міська ЦБС є юридичною особою, що утримується за рахунок коштів бюджету </w:t>
      </w:r>
      <w:r w:rsidR="00296A52">
        <w:rPr>
          <w:color w:val="000000"/>
          <w:sz w:val="24"/>
          <w:szCs w:val="24"/>
          <w:lang w:val="uk-UA"/>
        </w:rPr>
        <w:t>Тернопільської міської територіальної громади</w:t>
      </w:r>
      <w:r>
        <w:rPr>
          <w:color w:val="000000"/>
          <w:sz w:val="24"/>
          <w:szCs w:val="24"/>
          <w:lang w:val="uk-UA"/>
        </w:rPr>
        <w:t>, має гербову печатку з власним найменуванням, кутовий та інші штампи.</w:t>
      </w:r>
    </w:p>
    <w:p w:rsidR="00270293" w:rsidRDefault="0054061D">
      <w:pPr>
        <w:pStyle w:val="Bodytext2"/>
        <w:shd w:val="clear" w:color="auto" w:fill="auto"/>
        <w:tabs>
          <w:tab w:val="left" w:pos="381"/>
        </w:tabs>
        <w:spacing w:line="240" w:lineRule="auto"/>
        <w:ind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1.4. Централізована бібліотечна система </w:t>
      </w:r>
      <w:r>
        <w:rPr>
          <w:sz w:val="24"/>
          <w:szCs w:val="24"/>
          <w:lang w:val="uk-UA"/>
        </w:rPr>
        <w:t>– це об’єднання бібліотек в єдине структурно-цілісне утворення, методичним центром якого є центральна міська бібліотека. Тернопільська міська ЦБС об’єднує 19 структурних підрозділів - публічних бібліотек міста Тернополя та Тернопільської міської територіал</w:t>
      </w:r>
      <w:r>
        <w:rPr>
          <w:sz w:val="24"/>
          <w:szCs w:val="24"/>
          <w:lang w:val="uk-UA"/>
        </w:rPr>
        <w:t>ьної громади.</w:t>
      </w:r>
    </w:p>
    <w:p w:rsidR="00270293" w:rsidRDefault="0054061D">
      <w:pPr>
        <w:pStyle w:val="Bodytext2"/>
        <w:shd w:val="clear" w:color="auto" w:fill="auto"/>
        <w:tabs>
          <w:tab w:val="left" w:pos="0"/>
          <w:tab w:val="left" w:pos="1134"/>
          <w:tab w:val="left" w:pos="1418"/>
        </w:tabs>
        <w:spacing w:line="240" w:lineRule="auto"/>
        <w:ind w:right="-1" w:firstLine="0"/>
        <w:jc w:val="left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До її складу входять:</w:t>
      </w:r>
    </w:p>
    <w:p w:rsidR="00270293" w:rsidRDefault="0054061D">
      <w:pPr>
        <w:pStyle w:val="Bodytext2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left="0" w:right="-1" w:firstLine="0"/>
        <w:jc w:val="lef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Центральна міська бібліотека – вул. Руська, буд. 31, м. Тернопіль, 46001; </w:t>
      </w:r>
    </w:p>
    <w:p w:rsidR="00270293" w:rsidRDefault="0054061D">
      <w:pPr>
        <w:pStyle w:val="Bodytext2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left="0" w:right="-1" w:firstLine="0"/>
        <w:jc w:val="lef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Центральна дитяча бібліотека – вул. Миру, буд. 4А, м. Тернопіль, 46018.</w:t>
      </w:r>
    </w:p>
    <w:p w:rsidR="00270293" w:rsidRDefault="00270293">
      <w:pPr>
        <w:pStyle w:val="Bodytext2"/>
        <w:shd w:val="clear" w:color="auto" w:fill="auto"/>
        <w:tabs>
          <w:tab w:val="left" w:pos="0"/>
        </w:tabs>
        <w:spacing w:line="240" w:lineRule="auto"/>
        <w:ind w:right="-1" w:firstLine="0"/>
        <w:jc w:val="left"/>
        <w:rPr>
          <w:sz w:val="24"/>
          <w:szCs w:val="24"/>
          <w:lang w:val="uk-UA"/>
        </w:rPr>
      </w:pPr>
    </w:p>
    <w:p w:rsidR="00270293" w:rsidRDefault="0054061D">
      <w:pPr>
        <w:pStyle w:val="Bodytext2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left="0" w:right="-1" w:firstLine="0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13 бібліотек-філій для дорослих:</w:t>
      </w:r>
    </w:p>
    <w:p w:rsidR="00270293" w:rsidRDefault="0054061D">
      <w:pPr>
        <w:pStyle w:val="Bodytext2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left="0"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Бібліотека – філія № 2 для дорослих </w:t>
      </w:r>
      <w:r>
        <w:rPr>
          <w:color w:val="000000"/>
          <w:sz w:val="24"/>
          <w:szCs w:val="24"/>
          <w:lang w:val="uk-UA"/>
        </w:rPr>
        <w:t xml:space="preserve">Тернопільської міської ЦБС </w:t>
      </w:r>
      <w:r>
        <w:rPr>
          <w:sz w:val="24"/>
          <w:szCs w:val="24"/>
          <w:lang w:val="uk-UA"/>
        </w:rPr>
        <w:t>– вул. Миру, буд. 4А, м. Тернопіль, 46018;</w:t>
      </w:r>
    </w:p>
    <w:p w:rsidR="00270293" w:rsidRDefault="0054061D">
      <w:pPr>
        <w:pStyle w:val="Bodytext2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left="0"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Бібліотека – філія № 3 для дорослих </w:t>
      </w:r>
      <w:r>
        <w:rPr>
          <w:color w:val="000000"/>
          <w:sz w:val="24"/>
          <w:szCs w:val="24"/>
          <w:lang w:val="uk-UA"/>
        </w:rPr>
        <w:t xml:space="preserve">Тернопільської міської ЦБС </w:t>
      </w:r>
      <w:r>
        <w:rPr>
          <w:sz w:val="24"/>
          <w:szCs w:val="24"/>
          <w:lang w:val="uk-UA"/>
        </w:rPr>
        <w:t xml:space="preserve">– вул. </w:t>
      </w:r>
      <w:r>
        <w:rPr>
          <w:sz w:val="24"/>
          <w:szCs w:val="24"/>
          <w:shd w:val="clear" w:color="auto" w:fill="FFFFFF"/>
        </w:rPr>
        <w:t>Дарії Віконської</w:t>
      </w:r>
      <w:r>
        <w:rPr>
          <w:sz w:val="24"/>
          <w:szCs w:val="24"/>
          <w:shd w:val="clear" w:color="auto" w:fill="FFFFFF"/>
          <w:lang w:val="uk-UA"/>
        </w:rPr>
        <w:t xml:space="preserve">, </w:t>
      </w:r>
      <w:r>
        <w:rPr>
          <w:sz w:val="24"/>
          <w:szCs w:val="24"/>
          <w:lang w:val="uk-UA"/>
        </w:rPr>
        <w:t>буд. 1, м. Тернопіль, 46012;</w:t>
      </w:r>
    </w:p>
    <w:p w:rsidR="00270293" w:rsidRDefault="0054061D">
      <w:pPr>
        <w:pStyle w:val="Bodytext2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left="0"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Бібліотека – філія № 4 для дорослих </w:t>
      </w:r>
      <w:r>
        <w:rPr>
          <w:color w:val="000000"/>
          <w:sz w:val="24"/>
          <w:szCs w:val="24"/>
          <w:lang w:val="uk-UA"/>
        </w:rPr>
        <w:t xml:space="preserve">Тернопільської міської ЦБС </w:t>
      </w:r>
      <w:r>
        <w:rPr>
          <w:sz w:val="24"/>
          <w:szCs w:val="24"/>
          <w:lang w:val="uk-UA"/>
        </w:rPr>
        <w:t>– буль</w:t>
      </w:r>
      <w:r>
        <w:rPr>
          <w:sz w:val="24"/>
          <w:szCs w:val="24"/>
          <w:lang w:val="uk-UA"/>
        </w:rPr>
        <w:t>в. Данила Галицького, буд. 6, м. Тернопіль, 46013;</w:t>
      </w:r>
    </w:p>
    <w:p w:rsidR="00270293" w:rsidRDefault="0054061D">
      <w:pPr>
        <w:pStyle w:val="Bodytext2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left="0"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Бібліотека – філія № 5 для дорослих </w:t>
      </w:r>
      <w:r>
        <w:rPr>
          <w:color w:val="000000"/>
          <w:sz w:val="24"/>
          <w:szCs w:val="24"/>
          <w:lang w:val="uk-UA"/>
        </w:rPr>
        <w:t xml:space="preserve">Тернопільської міської ЦБС </w:t>
      </w:r>
      <w:r>
        <w:rPr>
          <w:sz w:val="24"/>
          <w:szCs w:val="24"/>
          <w:lang w:val="uk-UA"/>
        </w:rPr>
        <w:t>– просп. Злуки, буд. 33, м. Тернопіль, 46023;</w:t>
      </w:r>
    </w:p>
    <w:p w:rsidR="00270293" w:rsidRDefault="0054061D">
      <w:pPr>
        <w:pStyle w:val="Bodytext2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left="0"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Бібліотека – філія № 7 для дорослих </w:t>
      </w:r>
      <w:r>
        <w:rPr>
          <w:color w:val="000000"/>
          <w:sz w:val="24"/>
          <w:szCs w:val="24"/>
          <w:lang w:val="uk-UA"/>
        </w:rPr>
        <w:t xml:space="preserve">Тернопільської міської ЦБС </w:t>
      </w:r>
      <w:r>
        <w:rPr>
          <w:sz w:val="24"/>
          <w:szCs w:val="24"/>
          <w:lang w:val="uk-UA"/>
        </w:rPr>
        <w:t xml:space="preserve">– вул. Миколи Карпенка, буд. 14, </w:t>
      </w:r>
      <w:r>
        <w:rPr>
          <w:sz w:val="24"/>
          <w:szCs w:val="24"/>
          <w:lang w:val="uk-UA"/>
        </w:rPr>
        <w:t>м. Тернопіль, 46018;</w:t>
      </w:r>
    </w:p>
    <w:p w:rsidR="00270293" w:rsidRDefault="0054061D">
      <w:pPr>
        <w:pStyle w:val="Bodytext2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left="0"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Бібліотека – філія № 8 для дорослих </w:t>
      </w:r>
      <w:r>
        <w:rPr>
          <w:color w:val="000000"/>
          <w:sz w:val="24"/>
          <w:szCs w:val="24"/>
          <w:lang w:val="uk-UA"/>
        </w:rPr>
        <w:t xml:space="preserve">Тернопільської міської ЦБС </w:t>
      </w:r>
      <w:r>
        <w:rPr>
          <w:sz w:val="24"/>
          <w:szCs w:val="24"/>
          <w:lang w:val="uk-UA"/>
        </w:rPr>
        <w:t>– вул. Богдана Лепкого, буд. 6, м. Тернопіль, 46024;</w:t>
      </w:r>
    </w:p>
    <w:p w:rsidR="00270293" w:rsidRDefault="0054061D">
      <w:pPr>
        <w:pStyle w:val="Bodytext2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left="0"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Бібліотека – філія с. Вертелка </w:t>
      </w:r>
      <w:r>
        <w:rPr>
          <w:color w:val="000000"/>
          <w:sz w:val="24"/>
          <w:szCs w:val="24"/>
          <w:lang w:val="uk-UA"/>
        </w:rPr>
        <w:t xml:space="preserve">Тернопільської міської ЦБС </w:t>
      </w:r>
      <w:r>
        <w:rPr>
          <w:sz w:val="24"/>
          <w:szCs w:val="24"/>
          <w:lang w:val="uk-UA"/>
        </w:rPr>
        <w:t xml:space="preserve">– вул. Центральна, буд. 18, с. Вертелка, Тернопільського </w:t>
      </w:r>
      <w:r>
        <w:rPr>
          <w:sz w:val="24"/>
          <w:szCs w:val="24"/>
          <w:lang w:val="uk-UA"/>
        </w:rPr>
        <w:t>району, Тернопільської області, 47250;</w:t>
      </w:r>
    </w:p>
    <w:p w:rsidR="00270293" w:rsidRDefault="0054061D">
      <w:pPr>
        <w:pStyle w:val="Bodytext2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left="0"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Бібліотека – філія с. Городище </w:t>
      </w:r>
      <w:r>
        <w:rPr>
          <w:color w:val="000000"/>
          <w:sz w:val="24"/>
          <w:szCs w:val="24"/>
          <w:lang w:val="uk-UA"/>
        </w:rPr>
        <w:t xml:space="preserve">Тернопільської міської ЦБС </w:t>
      </w:r>
      <w:r>
        <w:rPr>
          <w:sz w:val="24"/>
          <w:szCs w:val="24"/>
          <w:lang w:val="uk-UA"/>
        </w:rPr>
        <w:t xml:space="preserve">– вул. Центральна, буд. 22, с. Городище, Тернопільського району, Тернопільської області, </w:t>
      </w:r>
      <w:r>
        <w:rPr>
          <w:sz w:val="24"/>
          <w:szCs w:val="24"/>
          <w:shd w:val="clear" w:color="auto" w:fill="FFFFFF"/>
        </w:rPr>
        <w:t>472</w:t>
      </w:r>
      <w:r>
        <w:rPr>
          <w:sz w:val="24"/>
          <w:szCs w:val="24"/>
          <w:shd w:val="clear" w:color="auto" w:fill="FFFFFF"/>
          <w:lang w:val="uk-UA"/>
        </w:rPr>
        <w:t>50;</w:t>
      </w:r>
    </w:p>
    <w:p w:rsidR="00270293" w:rsidRDefault="0054061D">
      <w:pPr>
        <w:pStyle w:val="Bodytext2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left="0"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Бібліотека – філія с. Іванківці </w:t>
      </w:r>
      <w:r>
        <w:rPr>
          <w:color w:val="000000"/>
          <w:sz w:val="24"/>
          <w:szCs w:val="24"/>
          <w:lang w:val="uk-UA"/>
        </w:rPr>
        <w:t xml:space="preserve">Тернопільської міської ЦБС </w:t>
      </w:r>
      <w:r>
        <w:rPr>
          <w:sz w:val="24"/>
          <w:szCs w:val="24"/>
          <w:lang w:val="uk-UA"/>
        </w:rPr>
        <w:t>– ву</w:t>
      </w:r>
      <w:r>
        <w:rPr>
          <w:sz w:val="24"/>
          <w:szCs w:val="24"/>
          <w:lang w:val="uk-UA"/>
        </w:rPr>
        <w:t xml:space="preserve">л. Тараса Шевченка, буд.1, с. Іванківці, Тернопільського району, Тернопільської області, </w:t>
      </w:r>
      <w:r>
        <w:rPr>
          <w:sz w:val="24"/>
          <w:szCs w:val="24"/>
          <w:shd w:val="clear" w:color="auto" w:fill="FFFFFF"/>
        </w:rPr>
        <w:t>4725</w:t>
      </w:r>
      <w:r>
        <w:rPr>
          <w:sz w:val="24"/>
          <w:szCs w:val="24"/>
          <w:shd w:val="clear" w:color="auto" w:fill="FFFFFF"/>
          <w:lang w:val="uk-UA"/>
        </w:rPr>
        <w:t>1;</w:t>
      </w:r>
    </w:p>
    <w:p w:rsidR="00270293" w:rsidRDefault="0054061D">
      <w:pPr>
        <w:pStyle w:val="Bodytext2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left="0"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Бібліотека – філія с. Кобзарівка </w:t>
      </w:r>
      <w:r>
        <w:rPr>
          <w:color w:val="000000"/>
          <w:sz w:val="24"/>
          <w:szCs w:val="24"/>
          <w:lang w:val="uk-UA"/>
        </w:rPr>
        <w:t xml:space="preserve">Тернопільської міської ЦБС </w:t>
      </w:r>
      <w:r>
        <w:rPr>
          <w:sz w:val="24"/>
          <w:szCs w:val="24"/>
          <w:lang w:val="uk-UA"/>
        </w:rPr>
        <w:t>– вул. Вигінська, буд.1, с. Кобзарівка, Тернопільського району, Тернопільської області, 47250;</w:t>
      </w:r>
    </w:p>
    <w:p w:rsidR="00270293" w:rsidRDefault="0054061D">
      <w:pPr>
        <w:pStyle w:val="Bodytext2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left="0"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Біблі</w:t>
      </w:r>
      <w:r>
        <w:rPr>
          <w:sz w:val="24"/>
          <w:szCs w:val="24"/>
          <w:lang w:val="uk-UA"/>
        </w:rPr>
        <w:t xml:space="preserve">отека – філія с. Курівці </w:t>
      </w:r>
      <w:r>
        <w:rPr>
          <w:color w:val="000000"/>
          <w:sz w:val="24"/>
          <w:szCs w:val="24"/>
          <w:lang w:val="uk-UA"/>
        </w:rPr>
        <w:t xml:space="preserve">Тернопільської міської ЦБС </w:t>
      </w:r>
      <w:r>
        <w:rPr>
          <w:sz w:val="24"/>
          <w:szCs w:val="24"/>
          <w:lang w:val="uk-UA"/>
        </w:rPr>
        <w:t>– вул. Нова, буд.</w:t>
      </w:r>
      <w:r>
        <w:rPr>
          <w:sz w:val="24"/>
          <w:szCs w:val="24"/>
        </w:rPr>
        <w:t xml:space="preserve"> 2</w:t>
      </w:r>
      <w:r>
        <w:rPr>
          <w:sz w:val="24"/>
          <w:szCs w:val="24"/>
          <w:lang w:val="uk-UA"/>
        </w:rPr>
        <w:t xml:space="preserve">, с. Курівці, Тернопільського району, Тернопільської області, </w:t>
      </w:r>
      <w:r>
        <w:rPr>
          <w:sz w:val="24"/>
          <w:szCs w:val="24"/>
          <w:shd w:val="clear" w:color="auto" w:fill="FFFFFF"/>
        </w:rPr>
        <w:t>47266</w:t>
      </w:r>
      <w:r>
        <w:rPr>
          <w:sz w:val="24"/>
          <w:szCs w:val="24"/>
          <w:shd w:val="clear" w:color="auto" w:fill="FFFFFF"/>
          <w:lang w:val="uk-UA"/>
        </w:rPr>
        <w:t>;</w:t>
      </w:r>
    </w:p>
    <w:p w:rsidR="00270293" w:rsidRDefault="0054061D">
      <w:pPr>
        <w:pStyle w:val="Bodytext2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left="0"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Бібліотека – філія с. Малашівці </w:t>
      </w:r>
      <w:r>
        <w:rPr>
          <w:color w:val="000000"/>
          <w:sz w:val="24"/>
          <w:szCs w:val="24"/>
          <w:lang w:val="uk-UA"/>
        </w:rPr>
        <w:t xml:space="preserve">Тернопільської міської ЦБС </w:t>
      </w:r>
      <w:r>
        <w:rPr>
          <w:sz w:val="24"/>
          <w:szCs w:val="24"/>
          <w:lang w:val="uk-UA"/>
        </w:rPr>
        <w:t xml:space="preserve">– вул. Незалежності, </w:t>
      </w:r>
      <w:r>
        <w:rPr>
          <w:sz w:val="24"/>
          <w:szCs w:val="24"/>
          <w:lang w:val="uk-UA"/>
        </w:rPr>
        <w:lastRenderedPageBreak/>
        <w:t>буд.112, с. Малашівці, Тернопільсько</w:t>
      </w:r>
      <w:r>
        <w:rPr>
          <w:sz w:val="24"/>
          <w:szCs w:val="24"/>
          <w:lang w:val="uk-UA"/>
        </w:rPr>
        <w:t xml:space="preserve">го району, Тернопільської області, </w:t>
      </w:r>
      <w:r>
        <w:rPr>
          <w:sz w:val="24"/>
          <w:szCs w:val="24"/>
          <w:shd w:val="clear" w:color="auto" w:fill="FFFFFF"/>
        </w:rPr>
        <w:t>4725</w:t>
      </w:r>
      <w:r>
        <w:rPr>
          <w:sz w:val="24"/>
          <w:szCs w:val="24"/>
          <w:shd w:val="clear" w:color="auto" w:fill="FFFFFF"/>
          <w:lang w:val="uk-UA"/>
        </w:rPr>
        <w:t>1;</w:t>
      </w:r>
    </w:p>
    <w:p w:rsidR="00270293" w:rsidRDefault="0054061D">
      <w:pPr>
        <w:pStyle w:val="Bodytext2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left="0"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Бібліотека – філія  с. Чернихів </w:t>
      </w:r>
      <w:r>
        <w:rPr>
          <w:color w:val="000000"/>
          <w:sz w:val="24"/>
          <w:szCs w:val="24"/>
          <w:lang w:val="uk-UA"/>
        </w:rPr>
        <w:t xml:space="preserve">Тернопільської міської ЦБС </w:t>
      </w:r>
      <w:r>
        <w:rPr>
          <w:sz w:val="24"/>
          <w:szCs w:val="24"/>
          <w:lang w:val="uk-UA"/>
        </w:rPr>
        <w:t xml:space="preserve">– вул. Центральна, буд. 26А, с. Чернихів, Тернопільського району, Тернопільської області, </w:t>
      </w:r>
      <w:r>
        <w:rPr>
          <w:sz w:val="24"/>
          <w:szCs w:val="24"/>
          <w:shd w:val="clear" w:color="auto" w:fill="FFFFFF"/>
        </w:rPr>
        <w:t>47252</w:t>
      </w:r>
      <w:r>
        <w:rPr>
          <w:sz w:val="24"/>
          <w:szCs w:val="24"/>
          <w:shd w:val="clear" w:color="auto" w:fill="FFFFFF"/>
          <w:lang w:val="uk-UA"/>
        </w:rPr>
        <w:t>.</w:t>
      </w:r>
    </w:p>
    <w:p w:rsidR="00270293" w:rsidRDefault="00270293">
      <w:pPr>
        <w:pStyle w:val="Bodytext2"/>
        <w:shd w:val="clear" w:color="auto" w:fill="auto"/>
        <w:tabs>
          <w:tab w:val="left" w:pos="0"/>
        </w:tabs>
        <w:spacing w:line="240" w:lineRule="auto"/>
        <w:ind w:right="-1" w:firstLine="0"/>
        <w:rPr>
          <w:sz w:val="24"/>
          <w:szCs w:val="24"/>
          <w:lang w:val="uk-UA"/>
        </w:rPr>
      </w:pPr>
    </w:p>
    <w:p w:rsidR="00270293" w:rsidRDefault="0054061D">
      <w:pPr>
        <w:pStyle w:val="Bodytext2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left="0" w:right="-1" w:firstLine="0"/>
        <w:jc w:val="left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4 бібліотеки –  філії для дітей:</w:t>
      </w:r>
    </w:p>
    <w:p w:rsidR="00270293" w:rsidRDefault="0054061D">
      <w:pPr>
        <w:pStyle w:val="Bodytext2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left="0"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Бібліотека – філія № 2 для дітей </w:t>
      </w:r>
      <w:r>
        <w:rPr>
          <w:color w:val="000000"/>
          <w:sz w:val="24"/>
          <w:szCs w:val="24"/>
          <w:lang w:val="uk-UA"/>
        </w:rPr>
        <w:t xml:space="preserve">Тернопільської міської ЦБС </w:t>
      </w:r>
      <w:r>
        <w:rPr>
          <w:sz w:val="24"/>
          <w:szCs w:val="24"/>
          <w:lang w:val="uk-UA"/>
        </w:rPr>
        <w:t>– вул. Івана Франка, буд. 21, м. Тернопіль, 46001;</w:t>
      </w:r>
    </w:p>
    <w:p w:rsidR="00270293" w:rsidRDefault="0054061D">
      <w:pPr>
        <w:pStyle w:val="Bodytext2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left="0"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Бібліотека – філія № 3 для дітей </w:t>
      </w:r>
      <w:r>
        <w:rPr>
          <w:color w:val="000000"/>
          <w:sz w:val="24"/>
          <w:szCs w:val="24"/>
          <w:lang w:val="uk-UA"/>
        </w:rPr>
        <w:t xml:space="preserve">Тернопільської міської ЦБС </w:t>
      </w:r>
      <w:r>
        <w:rPr>
          <w:sz w:val="24"/>
          <w:szCs w:val="24"/>
          <w:lang w:val="uk-UA"/>
        </w:rPr>
        <w:t>– бульв. Данила Галицького, буд. 16, м. Тернопіль, 46013;</w:t>
      </w:r>
    </w:p>
    <w:p w:rsidR="00270293" w:rsidRDefault="0054061D">
      <w:pPr>
        <w:pStyle w:val="Bodytext2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left="0"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Бібліотека – філія № 4 для </w:t>
      </w:r>
      <w:r>
        <w:rPr>
          <w:sz w:val="24"/>
          <w:szCs w:val="24"/>
          <w:lang w:val="uk-UA"/>
        </w:rPr>
        <w:t xml:space="preserve">дітей </w:t>
      </w:r>
      <w:r>
        <w:rPr>
          <w:color w:val="000000"/>
          <w:sz w:val="24"/>
          <w:szCs w:val="24"/>
          <w:lang w:val="uk-UA"/>
        </w:rPr>
        <w:t xml:space="preserve">Тернопільської міської ЦБС </w:t>
      </w:r>
      <w:r>
        <w:rPr>
          <w:sz w:val="24"/>
          <w:szCs w:val="24"/>
          <w:lang w:val="uk-UA"/>
        </w:rPr>
        <w:t>– вул. Богдана Лепкого, буд. 6, м. Тернопіль, 46024;</w:t>
      </w:r>
    </w:p>
    <w:p w:rsidR="00270293" w:rsidRDefault="0054061D">
      <w:pPr>
        <w:pStyle w:val="Bodytext2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left="0"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Бібліотека – філія № 5 для дітей </w:t>
      </w:r>
      <w:r>
        <w:rPr>
          <w:color w:val="000000"/>
          <w:sz w:val="24"/>
          <w:szCs w:val="24"/>
          <w:lang w:val="uk-UA"/>
        </w:rPr>
        <w:t xml:space="preserve">Тернопільської міської ЦБС </w:t>
      </w:r>
      <w:r>
        <w:rPr>
          <w:sz w:val="24"/>
          <w:szCs w:val="24"/>
          <w:lang w:val="uk-UA"/>
        </w:rPr>
        <w:t>– вул. Василя Стуса, буд. 4, м. Тернопіль, 46023.</w:t>
      </w:r>
    </w:p>
    <w:p w:rsidR="00270293" w:rsidRDefault="0054061D">
      <w:pPr>
        <w:pStyle w:val="Bodytext2"/>
        <w:shd w:val="clear" w:color="auto" w:fill="auto"/>
        <w:tabs>
          <w:tab w:val="left" w:pos="800"/>
        </w:tabs>
        <w:spacing w:line="240" w:lineRule="auto"/>
        <w:ind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1.5. Бібліотеки </w:t>
      </w:r>
      <w:r>
        <w:rPr>
          <w:color w:val="000000"/>
          <w:sz w:val="24"/>
          <w:szCs w:val="24"/>
          <w:lang w:val="uk-UA"/>
        </w:rPr>
        <w:t xml:space="preserve">– </w:t>
      </w:r>
      <w:r>
        <w:rPr>
          <w:sz w:val="24"/>
          <w:szCs w:val="24"/>
          <w:lang w:val="uk-UA"/>
        </w:rPr>
        <w:t>філії Тернопільської міської ЦБС є структу</w:t>
      </w:r>
      <w:r>
        <w:rPr>
          <w:sz w:val="24"/>
          <w:szCs w:val="24"/>
          <w:lang w:val="uk-UA"/>
        </w:rPr>
        <w:t>рними підрозділами і діють без статусу самостійних юридичних осіб на правах філій. Завдання та зміст їх роботи визначаються відповідним положенням.</w:t>
      </w:r>
    </w:p>
    <w:p w:rsidR="00270293" w:rsidRDefault="0054061D">
      <w:pPr>
        <w:pStyle w:val="Bodytext2"/>
        <w:shd w:val="clear" w:color="auto" w:fill="auto"/>
        <w:tabs>
          <w:tab w:val="left" w:pos="381"/>
        </w:tabs>
        <w:spacing w:line="240" w:lineRule="auto"/>
        <w:ind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1.6. </w:t>
      </w:r>
      <w:r>
        <w:rPr>
          <w:color w:val="000000"/>
          <w:sz w:val="24"/>
          <w:szCs w:val="24"/>
          <w:lang w:val="uk-UA"/>
        </w:rPr>
        <w:t xml:space="preserve">Тернопільська міська ЦБС </w:t>
      </w:r>
      <w:r>
        <w:rPr>
          <w:sz w:val="24"/>
          <w:szCs w:val="24"/>
          <w:lang w:val="uk-UA"/>
        </w:rPr>
        <w:t xml:space="preserve">має єдиний штат працівників, єдиний бібліотечний фонд з централізованими </w:t>
      </w:r>
      <w:r>
        <w:rPr>
          <w:sz w:val="24"/>
          <w:szCs w:val="24"/>
          <w:lang w:val="uk-UA"/>
        </w:rPr>
        <w:t>комплектуванням, обробкою документів і центральним документосховищем, єдиний довідково-пошуковий апарат зі зведеними каталогами: електронним, картковими (абетковим та систематичним).</w:t>
      </w:r>
    </w:p>
    <w:p w:rsidR="00270293" w:rsidRDefault="0054061D">
      <w:pPr>
        <w:pStyle w:val="Bodytext2"/>
        <w:shd w:val="clear" w:color="auto" w:fill="auto"/>
        <w:tabs>
          <w:tab w:val="left" w:pos="381"/>
        </w:tabs>
        <w:spacing w:line="240" w:lineRule="auto"/>
        <w:ind w:right="-1" w:firstLine="0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1.7. Тернопільська міська ЦБС заснована на комунальній формі власності та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у своїй діяльності підпорядкована управлінню культури і мистецтв Тернопільської міської ради (надалі – Уповноважений орган).</w:t>
      </w:r>
    </w:p>
    <w:p w:rsidR="00270293" w:rsidRDefault="0054061D">
      <w:pPr>
        <w:pStyle w:val="Bodytext2"/>
        <w:shd w:val="clear" w:color="auto" w:fill="auto"/>
        <w:tabs>
          <w:tab w:val="left" w:pos="381"/>
        </w:tabs>
        <w:spacing w:line="240" w:lineRule="auto"/>
        <w:ind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1.8. Майно, передане Засновником, знаходиться у </w:t>
      </w:r>
      <w:r>
        <w:rPr>
          <w:color w:val="000000"/>
          <w:sz w:val="24"/>
          <w:szCs w:val="24"/>
          <w:lang w:val="uk-UA"/>
        </w:rPr>
        <w:t>Тернопільській міській ЦБС</w:t>
      </w:r>
      <w:r>
        <w:rPr>
          <w:sz w:val="24"/>
          <w:szCs w:val="24"/>
          <w:lang w:val="uk-UA"/>
        </w:rPr>
        <w:t xml:space="preserve"> на правах оперативного управління.</w:t>
      </w:r>
    </w:p>
    <w:p w:rsidR="00270293" w:rsidRDefault="0054061D">
      <w:pPr>
        <w:pStyle w:val="Bodytext2"/>
        <w:shd w:val="clear" w:color="auto" w:fill="auto"/>
        <w:tabs>
          <w:tab w:val="left" w:pos="381"/>
        </w:tabs>
        <w:spacing w:line="240" w:lineRule="auto"/>
        <w:ind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1.9. Найменування та</w:t>
      </w:r>
      <w:r>
        <w:rPr>
          <w:sz w:val="24"/>
          <w:szCs w:val="24"/>
          <w:lang w:val="uk-UA"/>
        </w:rPr>
        <w:t xml:space="preserve"> місцезнаходження юридичної особи:</w:t>
      </w:r>
    </w:p>
    <w:p w:rsidR="00270293" w:rsidRDefault="0054061D">
      <w:pPr>
        <w:pStyle w:val="Bodytext2"/>
        <w:shd w:val="clear" w:color="auto" w:fill="auto"/>
        <w:tabs>
          <w:tab w:val="left" w:pos="381"/>
        </w:tabs>
        <w:spacing w:line="240" w:lineRule="auto"/>
        <w:ind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Повне найменування українською мовою: Тернопільська міська централізована бібліотечна система, скорочене: Тернопільська міська ЦБС.</w:t>
      </w:r>
    </w:p>
    <w:p w:rsidR="00270293" w:rsidRDefault="0054061D">
      <w:pPr>
        <w:pStyle w:val="HTML"/>
        <w:shd w:val="clear" w:color="auto" w:fill="FFFFFF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Повне найменування англійською мовою: Ternopil City Centralized Library System, скорочене</w:t>
      </w:r>
      <w:r>
        <w:rPr>
          <w:rFonts w:ascii="Times New Roman" w:hAnsi="Times New Roman"/>
          <w:sz w:val="24"/>
          <w:szCs w:val="24"/>
          <w:lang w:val="uk-UA"/>
        </w:rPr>
        <w:t>: Ternopil City CLS.</w:t>
      </w:r>
    </w:p>
    <w:p w:rsidR="00270293" w:rsidRDefault="0054061D">
      <w:pPr>
        <w:pStyle w:val="Bodytext2"/>
        <w:shd w:val="clear" w:color="auto" w:fill="auto"/>
        <w:tabs>
          <w:tab w:val="left" w:pos="381"/>
        </w:tabs>
        <w:spacing w:line="240" w:lineRule="auto"/>
        <w:ind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Юридична адреса: вул. Руська, буд. 31, м. Тернопіль, 46001.</w:t>
      </w:r>
    </w:p>
    <w:p w:rsidR="00270293" w:rsidRDefault="00270293">
      <w:pPr>
        <w:pStyle w:val="Bodytext2"/>
        <w:shd w:val="clear" w:color="auto" w:fill="auto"/>
        <w:tabs>
          <w:tab w:val="left" w:pos="385"/>
        </w:tabs>
        <w:spacing w:line="240" w:lineRule="auto"/>
        <w:ind w:right="-1" w:firstLine="0"/>
        <w:rPr>
          <w:color w:val="000000"/>
          <w:sz w:val="24"/>
          <w:szCs w:val="24"/>
          <w:lang w:val="uk-UA"/>
        </w:rPr>
      </w:pPr>
    </w:p>
    <w:p w:rsidR="00270293" w:rsidRDefault="0054061D">
      <w:pPr>
        <w:pStyle w:val="1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bookmarkStart w:id="0" w:name="bookmark0"/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2. МЕТА, ЗАВДАННЯ ТА ОСНОВНІ НАПРЯМИ ДІЯЛЬНОСТІ</w:t>
      </w:r>
      <w:bookmarkEnd w:id="0"/>
    </w:p>
    <w:p w:rsidR="00270293" w:rsidRDefault="0054061D">
      <w:pPr>
        <w:pStyle w:val="1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ТЕРНОПІЛЬСЬКОЇ МІСЬКОЇ ЦБС</w:t>
      </w:r>
    </w:p>
    <w:p w:rsidR="00270293" w:rsidRDefault="00270293">
      <w:pPr>
        <w:pStyle w:val="1"/>
        <w:ind w:right="-1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270293" w:rsidRDefault="0054061D">
      <w:pPr>
        <w:pStyle w:val="Bodytext2"/>
        <w:shd w:val="clear" w:color="auto" w:fill="auto"/>
        <w:tabs>
          <w:tab w:val="left" w:pos="464"/>
        </w:tabs>
        <w:spacing w:line="240" w:lineRule="auto"/>
        <w:ind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2.1. Головним завданням </w:t>
      </w:r>
      <w:r>
        <w:rPr>
          <w:color w:val="000000"/>
          <w:sz w:val="24"/>
          <w:szCs w:val="24"/>
          <w:lang w:val="uk-UA"/>
        </w:rPr>
        <w:t>Тернопільської міської ЦБС</w:t>
      </w:r>
      <w:r>
        <w:rPr>
          <w:sz w:val="24"/>
          <w:szCs w:val="24"/>
          <w:lang w:val="uk-UA"/>
        </w:rPr>
        <w:t xml:space="preserve"> є реалізація прав користувачів на бібліотечне обслуговування незалежно від їх статі, віку, національності, освіти, соціального походження, політичних і релігійних переконань, місця проживання, забезпечення загальної доступності до інформації та культурних</w:t>
      </w:r>
      <w:r>
        <w:rPr>
          <w:sz w:val="24"/>
          <w:szCs w:val="24"/>
          <w:lang w:val="uk-UA"/>
        </w:rPr>
        <w:t xml:space="preserve"> цінностей, що збираються, зберігаються та надаються у тимчасове користування бібліотеками, постійне вивчення потреб користувачів, сприяння духовному та всебічному розвиткові особистості на основі використання гуманістичного потенціалу національної та світ</w:t>
      </w:r>
      <w:r>
        <w:rPr>
          <w:sz w:val="24"/>
          <w:szCs w:val="24"/>
          <w:lang w:val="uk-UA"/>
        </w:rPr>
        <w:t>ової літератури.</w:t>
      </w:r>
    </w:p>
    <w:p w:rsidR="00270293" w:rsidRDefault="0054061D">
      <w:pPr>
        <w:pStyle w:val="Bodytext2"/>
        <w:shd w:val="clear" w:color="auto" w:fill="auto"/>
        <w:tabs>
          <w:tab w:val="left" w:pos="0"/>
        </w:tabs>
        <w:spacing w:line="240" w:lineRule="auto"/>
        <w:ind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2.2. </w:t>
      </w:r>
      <w:r>
        <w:rPr>
          <w:color w:val="000000"/>
          <w:sz w:val="24"/>
          <w:szCs w:val="24"/>
          <w:lang w:val="uk-UA"/>
        </w:rPr>
        <w:t>Тернопільська міська ЦБС</w:t>
      </w:r>
      <w:r>
        <w:rPr>
          <w:sz w:val="24"/>
          <w:szCs w:val="24"/>
          <w:lang w:val="uk-UA"/>
        </w:rPr>
        <w:t xml:space="preserve"> проводить культурно-просвітницьку, методичну, виховну, соціальну та інформаційну роботу.</w:t>
      </w:r>
    </w:p>
    <w:p w:rsidR="00270293" w:rsidRDefault="0054061D">
      <w:pPr>
        <w:pStyle w:val="Bodytext2"/>
        <w:shd w:val="clear" w:color="auto" w:fill="auto"/>
        <w:tabs>
          <w:tab w:val="left" w:pos="0"/>
        </w:tabs>
        <w:spacing w:line="240" w:lineRule="auto"/>
        <w:ind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2.3. Основною метою діяльності </w:t>
      </w:r>
      <w:r>
        <w:rPr>
          <w:color w:val="000000"/>
          <w:sz w:val="24"/>
          <w:szCs w:val="24"/>
          <w:lang w:val="uk-UA"/>
        </w:rPr>
        <w:t>Тернопільської міської ЦБС</w:t>
      </w:r>
      <w:r>
        <w:rPr>
          <w:sz w:val="24"/>
          <w:szCs w:val="24"/>
          <w:lang w:val="uk-UA"/>
        </w:rPr>
        <w:t xml:space="preserve"> є:</w:t>
      </w:r>
    </w:p>
    <w:p w:rsidR="00270293" w:rsidRDefault="0054061D">
      <w:pPr>
        <w:pStyle w:val="Bodytext2"/>
        <w:numPr>
          <w:ilvl w:val="0"/>
          <w:numId w:val="28"/>
        </w:numPr>
        <w:shd w:val="clear" w:color="auto" w:fill="auto"/>
        <w:tabs>
          <w:tab w:val="left" w:pos="0"/>
        </w:tabs>
        <w:spacing w:line="240" w:lineRule="auto"/>
        <w:ind w:left="0"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формування, упорядкування, зберігання та надання у </w:t>
      </w:r>
      <w:r>
        <w:rPr>
          <w:sz w:val="24"/>
          <w:szCs w:val="24"/>
          <w:lang w:val="uk-UA"/>
        </w:rPr>
        <w:t>користування зібраних документів у межах своєї території;</w:t>
      </w:r>
    </w:p>
    <w:p w:rsidR="00270293" w:rsidRDefault="0054061D">
      <w:pPr>
        <w:pStyle w:val="Bodytext2"/>
        <w:numPr>
          <w:ilvl w:val="0"/>
          <w:numId w:val="28"/>
        </w:numPr>
        <w:shd w:val="clear" w:color="auto" w:fill="auto"/>
        <w:tabs>
          <w:tab w:val="left" w:pos="0"/>
        </w:tabs>
        <w:spacing w:line="240" w:lineRule="auto"/>
        <w:ind w:left="0"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організація взаємовикористання бібліотечних ресурсів та надання методичної </w:t>
      </w:r>
      <w:r>
        <w:rPr>
          <w:sz w:val="24"/>
          <w:szCs w:val="24"/>
          <w:lang w:val="uk-UA"/>
        </w:rPr>
        <w:lastRenderedPageBreak/>
        <w:t>допомоги бібліотекам міста з метою відродження, розвитку та популяризації національної культури, науки, освіти, розкриття к</w:t>
      </w:r>
      <w:r>
        <w:rPr>
          <w:sz w:val="24"/>
          <w:szCs w:val="24"/>
          <w:lang w:val="uk-UA"/>
        </w:rPr>
        <w:t>ультурних досягнень людства;</w:t>
      </w:r>
    </w:p>
    <w:p w:rsidR="00270293" w:rsidRDefault="0054061D">
      <w:pPr>
        <w:pStyle w:val="Bodytext2"/>
        <w:numPr>
          <w:ilvl w:val="0"/>
          <w:numId w:val="28"/>
        </w:numPr>
        <w:shd w:val="clear" w:color="auto" w:fill="auto"/>
        <w:tabs>
          <w:tab w:val="left" w:pos="0"/>
        </w:tabs>
        <w:spacing w:line="240" w:lineRule="auto"/>
        <w:ind w:left="0"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сприяння родинно-сімейному, культурному, трудовому, моральному, естетичному, екологічному, соціальному, превентивному вихованню користувачів, правовій освіті населення та формуванню здорового способу життя;</w:t>
      </w:r>
    </w:p>
    <w:p w:rsidR="00270293" w:rsidRDefault="0054061D">
      <w:pPr>
        <w:pStyle w:val="Bodytext2"/>
        <w:numPr>
          <w:ilvl w:val="0"/>
          <w:numId w:val="28"/>
        </w:numPr>
        <w:shd w:val="clear" w:color="auto" w:fill="auto"/>
        <w:tabs>
          <w:tab w:val="left" w:pos="0"/>
        </w:tabs>
        <w:spacing w:line="240" w:lineRule="auto"/>
        <w:ind w:left="0"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забезпечення розвитк</w:t>
      </w:r>
      <w:r>
        <w:rPr>
          <w:sz w:val="24"/>
          <w:szCs w:val="24"/>
          <w:lang w:val="uk-UA"/>
        </w:rPr>
        <w:t>у бібліотечної справи у місті та взаємодії бібліотек різних відомств і систем;</w:t>
      </w:r>
    </w:p>
    <w:p w:rsidR="00270293" w:rsidRDefault="0054061D">
      <w:pPr>
        <w:pStyle w:val="Bodytext2"/>
        <w:numPr>
          <w:ilvl w:val="0"/>
          <w:numId w:val="28"/>
        </w:numPr>
        <w:shd w:val="clear" w:color="auto" w:fill="auto"/>
        <w:tabs>
          <w:tab w:val="left" w:pos="0"/>
        </w:tabs>
        <w:spacing w:line="240" w:lineRule="auto"/>
        <w:ind w:left="0"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впровадження сучасних форм і методів обслуговування користувачів;</w:t>
      </w:r>
    </w:p>
    <w:p w:rsidR="00270293" w:rsidRDefault="0054061D">
      <w:pPr>
        <w:pStyle w:val="Bodytext2"/>
        <w:numPr>
          <w:ilvl w:val="0"/>
          <w:numId w:val="28"/>
        </w:numPr>
        <w:shd w:val="clear" w:color="auto" w:fill="auto"/>
        <w:tabs>
          <w:tab w:val="left" w:pos="0"/>
        </w:tabs>
        <w:spacing w:line="240" w:lineRule="auto"/>
        <w:ind w:left="0" w:right="-1" w:firstLine="0"/>
        <w:rPr>
          <w:sz w:val="24"/>
          <w:szCs w:val="24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надання якісних бібліотечних послуг користувачам та інтеграція бібліотек у європейський інформаційний простір;</w:t>
      </w:r>
    </w:p>
    <w:p w:rsidR="00270293" w:rsidRDefault="0054061D">
      <w:pPr>
        <w:pStyle w:val="Bodytext2"/>
        <w:numPr>
          <w:ilvl w:val="0"/>
          <w:numId w:val="28"/>
        </w:numPr>
        <w:shd w:val="clear" w:color="auto" w:fill="auto"/>
        <w:tabs>
          <w:tab w:val="left" w:pos="0"/>
        </w:tabs>
        <w:spacing w:line="240" w:lineRule="auto"/>
        <w:ind w:left="0"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здійснення маркетингової та фандрейзингової діяльності;</w:t>
      </w:r>
    </w:p>
    <w:p w:rsidR="00270293" w:rsidRDefault="0054061D">
      <w:pPr>
        <w:pStyle w:val="Bodytext2"/>
        <w:numPr>
          <w:ilvl w:val="0"/>
          <w:numId w:val="28"/>
        </w:numPr>
        <w:shd w:val="clear" w:color="auto" w:fill="auto"/>
        <w:tabs>
          <w:tab w:val="left" w:pos="0"/>
        </w:tabs>
        <w:spacing w:line="240" w:lineRule="auto"/>
        <w:ind w:left="0" w:right="-1" w:firstLine="0"/>
        <w:rPr>
          <w:sz w:val="24"/>
          <w:szCs w:val="24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створення та підтримка позитивного іміджу бібліотеки, професії бібліотекаря та бібліотечної справи.</w:t>
      </w:r>
    </w:p>
    <w:p w:rsidR="00270293" w:rsidRDefault="0054061D">
      <w:pPr>
        <w:pStyle w:val="Bodytext2"/>
        <w:shd w:val="clear" w:color="auto" w:fill="auto"/>
        <w:tabs>
          <w:tab w:val="left" w:pos="464"/>
        </w:tabs>
        <w:spacing w:line="240" w:lineRule="auto"/>
        <w:ind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2.4. </w:t>
      </w:r>
      <w:r>
        <w:rPr>
          <w:color w:val="000000"/>
          <w:sz w:val="24"/>
          <w:szCs w:val="24"/>
          <w:lang w:val="uk-UA"/>
        </w:rPr>
        <w:t xml:space="preserve">Тернопільська міська ЦБС </w:t>
      </w:r>
      <w:r>
        <w:rPr>
          <w:sz w:val="24"/>
          <w:szCs w:val="24"/>
          <w:lang w:val="uk-UA"/>
        </w:rPr>
        <w:t>комплектує бібліотечні фонди виданнями друкованої продукції з різних г</w:t>
      </w:r>
      <w:r>
        <w:rPr>
          <w:sz w:val="24"/>
          <w:szCs w:val="24"/>
          <w:lang w:val="uk-UA"/>
        </w:rPr>
        <w:t>алузей знань, у відповідності до соціально-економічних, культурних, природничо-географічних, національних особливостей міста, документами. З максимальною повнотою комплектує фонди краєзнавчою літературою та місцевими виданнями.</w:t>
      </w:r>
    </w:p>
    <w:p w:rsidR="00270293" w:rsidRDefault="0054061D">
      <w:pPr>
        <w:pStyle w:val="Bodytext2"/>
        <w:shd w:val="clear" w:color="auto" w:fill="auto"/>
        <w:tabs>
          <w:tab w:val="left" w:pos="464"/>
        </w:tabs>
        <w:spacing w:line="240" w:lineRule="auto"/>
        <w:ind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2.5. </w:t>
      </w:r>
      <w:r>
        <w:rPr>
          <w:color w:val="000000"/>
          <w:sz w:val="24"/>
          <w:szCs w:val="24"/>
          <w:lang w:val="uk-UA"/>
        </w:rPr>
        <w:t>Тернопільська міська ЦБ</w:t>
      </w:r>
      <w:r>
        <w:rPr>
          <w:color w:val="000000"/>
          <w:sz w:val="24"/>
          <w:szCs w:val="24"/>
          <w:lang w:val="uk-UA"/>
        </w:rPr>
        <w:t>С</w:t>
      </w:r>
      <w:r>
        <w:rPr>
          <w:sz w:val="24"/>
          <w:szCs w:val="24"/>
          <w:lang w:val="uk-UA"/>
        </w:rPr>
        <w:t xml:space="preserve"> надає для використання користувачам свої фонди шляхом видачі видань на паперових і електронних носіях та інших документів у читальних залах, на спеціалізованих відділах, абонементах, бібліотечних пунктах, по міжбібліотечному абонементу. При цьому забезпе</w:t>
      </w:r>
      <w:r>
        <w:rPr>
          <w:sz w:val="24"/>
          <w:szCs w:val="24"/>
          <w:lang w:val="uk-UA"/>
        </w:rPr>
        <w:t>чує своїх користувачів матеріалами та інформацією, що висвітлюють усі точки зору сучасності та історичні події, на різних видах її носіїв.</w:t>
      </w:r>
    </w:p>
    <w:p w:rsidR="00270293" w:rsidRDefault="0054061D">
      <w:pPr>
        <w:pStyle w:val="Bodytext2"/>
        <w:shd w:val="clear" w:color="auto" w:fill="auto"/>
        <w:tabs>
          <w:tab w:val="left" w:pos="464"/>
        </w:tabs>
        <w:spacing w:line="240" w:lineRule="auto"/>
        <w:ind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2.6. </w:t>
      </w:r>
      <w:r>
        <w:rPr>
          <w:color w:val="000000"/>
          <w:sz w:val="24"/>
          <w:szCs w:val="24"/>
          <w:lang w:val="uk-UA"/>
        </w:rPr>
        <w:t>Тернопільська міська ЦБС о</w:t>
      </w:r>
      <w:r>
        <w:rPr>
          <w:sz w:val="24"/>
          <w:szCs w:val="24"/>
          <w:lang w:val="uk-UA"/>
        </w:rPr>
        <w:t xml:space="preserve">рганізовує диференційоване обслуговування користувачів та популяризацію книги. З цією </w:t>
      </w:r>
      <w:r>
        <w:rPr>
          <w:sz w:val="24"/>
          <w:szCs w:val="24"/>
          <w:lang w:val="uk-UA"/>
        </w:rPr>
        <w:t>метою удосконалює форми і методи бібліотечного, інформаційного обслуговування, соціокультурної діяльності, роботи клубів, гуртків, центрів за інтересами.</w:t>
      </w:r>
    </w:p>
    <w:p w:rsidR="00270293" w:rsidRDefault="0054061D">
      <w:pPr>
        <w:pStyle w:val="Bodytext2"/>
        <w:shd w:val="clear" w:color="auto" w:fill="auto"/>
        <w:tabs>
          <w:tab w:val="left" w:pos="464"/>
        </w:tabs>
        <w:spacing w:line="240" w:lineRule="auto"/>
        <w:ind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2.7. </w:t>
      </w:r>
      <w:r>
        <w:rPr>
          <w:color w:val="000000"/>
          <w:sz w:val="24"/>
          <w:szCs w:val="24"/>
          <w:lang w:val="uk-UA"/>
        </w:rPr>
        <w:t>Тернопільська міська ЦБС з</w:t>
      </w:r>
      <w:r>
        <w:rPr>
          <w:sz w:val="24"/>
          <w:szCs w:val="24"/>
          <w:lang w:val="uk-UA"/>
        </w:rPr>
        <w:t>абезпечує збереження своїх фондів шляхом створення необхідних умов збер</w:t>
      </w:r>
      <w:r>
        <w:rPr>
          <w:sz w:val="24"/>
          <w:szCs w:val="24"/>
          <w:lang w:val="uk-UA"/>
        </w:rPr>
        <w:t>еження та контролю за їх використанням. Веде систематичну роботу по організації фондів.</w:t>
      </w:r>
    </w:p>
    <w:p w:rsidR="00270293" w:rsidRDefault="0054061D">
      <w:pPr>
        <w:pStyle w:val="Bodytext2"/>
        <w:shd w:val="clear" w:color="auto" w:fill="auto"/>
        <w:tabs>
          <w:tab w:val="left" w:pos="464"/>
        </w:tabs>
        <w:spacing w:line="240" w:lineRule="auto"/>
        <w:ind w:right="-1" w:firstLine="0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2.8. </w:t>
      </w:r>
      <w:r>
        <w:rPr>
          <w:color w:val="000000"/>
          <w:sz w:val="24"/>
          <w:szCs w:val="24"/>
          <w:lang w:val="uk-UA"/>
        </w:rPr>
        <w:t>Тернопільська міська ЦБС с</w:t>
      </w:r>
      <w:r>
        <w:rPr>
          <w:sz w:val="24"/>
          <w:szCs w:val="24"/>
          <w:lang w:val="uk-UA"/>
        </w:rPr>
        <w:t>творює необхідну матеріально-технічну базу та сприятливі умови для реалізації високоефективної інформаційної діяльності та задоволення ін</w:t>
      </w:r>
      <w:r>
        <w:rPr>
          <w:sz w:val="24"/>
          <w:szCs w:val="24"/>
          <w:lang w:val="uk-UA"/>
        </w:rPr>
        <w:t>тересів і запитів користувачів, їх духовних потреб.</w:t>
      </w:r>
    </w:p>
    <w:p w:rsidR="00270293" w:rsidRDefault="00270293">
      <w:pPr>
        <w:pStyle w:val="Bodytext2"/>
        <w:shd w:val="clear" w:color="auto" w:fill="auto"/>
        <w:spacing w:line="240" w:lineRule="auto"/>
        <w:ind w:right="-1" w:firstLine="0"/>
        <w:rPr>
          <w:color w:val="000000"/>
          <w:sz w:val="24"/>
          <w:szCs w:val="24"/>
          <w:lang w:val="uk-UA"/>
        </w:rPr>
      </w:pPr>
      <w:bookmarkStart w:id="1" w:name="bookmark1"/>
    </w:p>
    <w:p w:rsidR="00270293" w:rsidRDefault="0054061D">
      <w:pPr>
        <w:pStyle w:val="Bodytext2"/>
        <w:shd w:val="clear" w:color="auto" w:fill="auto"/>
        <w:tabs>
          <w:tab w:val="left" w:pos="800"/>
        </w:tabs>
        <w:spacing w:line="240" w:lineRule="auto"/>
        <w:ind w:right="-1" w:firstLine="0"/>
        <w:jc w:val="center"/>
        <w:rPr>
          <w:b/>
          <w:bCs/>
          <w:color w:val="000000"/>
          <w:sz w:val="24"/>
          <w:szCs w:val="24"/>
          <w:lang w:val="uk-UA"/>
        </w:rPr>
      </w:pPr>
      <w:bookmarkStart w:id="2" w:name="bookmark2"/>
      <w:bookmarkEnd w:id="1"/>
      <w:r>
        <w:rPr>
          <w:b/>
          <w:bCs/>
          <w:color w:val="000000"/>
          <w:sz w:val="24"/>
          <w:szCs w:val="24"/>
          <w:lang w:val="uk-UA"/>
        </w:rPr>
        <w:t xml:space="preserve">3. КЕРІВНИЦТВО </w:t>
      </w:r>
      <w:bookmarkEnd w:id="2"/>
      <w:r>
        <w:rPr>
          <w:b/>
          <w:bCs/>
          <w:color w:val="000000"/>
          <w:sz w:val="24"/>
          <w:szCs w:val="24"/>
          <w:lang w:val="uk-UA"/>
        </w:rPr>
        <w:t>ТЕРНОПІЛЬСЬКОЇ МІСЬКОЇ ЦБС</w:t>
      </w:r>
    </w:p>
    <w:p w:rsidR="00270293" w:rsidRPr="00296A52" w:rsidRDefault="0054061D">
      <w:pPr>
        <w:pStyle w:val="Bodytext2"/>
        <w:tabs>
          <w:tab w:val="left" w:pos="0"/>
        </w:tabs>
        <w:ind w:right="-1"/>
        <w:rPr>
          <w:sz w:val="24"/>
          <w:lang w:val="uk-UA"/>
        </w:rPr>
      </w:pPr>
      <w:r w:rsidRPr="00296A52">
        <w:rPr>
          <w:sz w:val="24"/>
          <w:lang w:val="uk-UA"/>
        </w:rPr>
        <w:tab/>
      </w:r>
    </w:p>
    <w:p w:rsidR="00270293" w:rsidRPr="00296A52" w:rsidRDefault="0054061D">
      <w:pPr>
        <w:pStyle w:val="1"/>
        <w:tabs>
          <w:tab w:val="left" w:pos="904"/>
        </w:tabs>
        <w:rPr>
          <w:rFonts w:ascii="Times New Roman" w:hAnsi="Times New Roman"/>
          <w:sz w:val="24"/>
          <w:szCs w:val="24"/>
          <w:lang w:val="uk-UA"/>
        </w:rPr>
      </w:pPr>
      <w:r w:rsidRPr="00296A52">
        <w:rPr>
          <w:rFonts w:ascii="Times New Roman" w:hAnsi="Times New Roman"/>
          <w:sz w:val="24"/>
          <w:szCs w:val="24"/>
          <w:lang w:val="uk-UA"/>
        </w:rPr>
        <w:t xml:space="preserve">3.1. Керівництво Тернопільської міської ЦБС здійснює директор, який призначається на посаду </w:t>
      </w:r>
      <w:r w:rsidRPr="00296A52">
        <w:rPr>
          <w:rFonts w:ascii="Times New Roman" w:hAnsi="Times New Roman"/>
          <w:sz w:val="24"/>
          <w:szCs w:val="24"/>
          <w:lang w:val="uk-UA"/>
        </w:rPr>
        <w:t xml:space="preserve">міським головою шляхом укладення з ним контракту </w:t>
      </w:r>
      <w:r w:rsidRPr="00296A52">
        <w:rPr>
          <w:rFonts w:ascii="Times New Roman" w:hAnsi="Times New Roman"/>
          <w:sz w:val="24"/>
          <w:szCs w:val="24"/>
          <w:lang w:val="uk-UA"/>
        </w:rPr>
        <w:t>терміном на п’ять років за результатами конкурсу у порядку визначеному чинним законодавством України у галузі культури та бібліотечної справи.</w:t>
      </w:r>
    </w:p>
    <w:p w:rsidR="00270293" w:rsidRDefault="0054061D">
      <w:pPr>
        <w:pStyle w:val="1"/>
        <w:tabs>
          <w:tab w:val="left" w:pos="904"/>
        </w:tabs>
        <w:rPr>
          <w:rFonts w:ascii="Times New Roman" w:hAnsi="Times New Roman"/>
          <w:sz w:val="24"/>
          <w:szCs w:val="24"/>
        </w:rPr>
      </w:pPr>
      <w:r w:rsidRPr="00296A52">
        <w:rPr>
          <w:rFonts w:ascii="Times New Roman" w:hAnsi="Times New Roman"/>
          <w:sz w:val="24"/>
          <w:szCs w:val="24"/>
          <w:lang w:val="uk-UA"/>
        </w:rPr>
        <w:t>3.2. Структурні підрозділи Тернопільської міської ЦБС (бібліотеки-філії, відділи тощо) очолюють керівники (завіду</w:t>
      </w:r>
      <w:r w:rsidRPr="00296A52">
        <w:rPr>
          <w:rFonts w:ascii="Times New Roman" w:hAnsi="Times New Roman"/>
          <w:sz w:val="24"/>
          <w:szCs w:val="24"/>
          <w:lang w:val="uk-UA"/>
        </w:rPr>
        <w:t xml:space="preserve">вачі), а Центральну дитячу бібліотеку — заступник директора згідно зі штатним розписом. </w:t>
      </w:r>
      <w:r>
        <w:rPr>
          <w:rFonts w:ascii="Times New Roman" w:hAnsi="Times New Roman"/>
          <w:sz w:val="24"/>
          <w:szCs w:val="24"/>
        </w:rPr>
        <w:t>Усі керівники підрозділів безпосередньо підпорядковуються директору.</w:t>
      </w:r>
    </w:p>
    <w:p w:rsidR="00270293" w:rsidRDefault="0054061D">
      <w:pPr>
        <w:pStyle w:val="1"/>
        <w:tabs>
          <w:tab w:val="left" w:pos="9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Уповноважений орган:</w:t>
      </w:r>
    </w:p>
    <w:p w:rsidR="00270293" w:rsidRDefault="0054061D">
      <w:pPr>
        <w:pStyle w:val="1"/>
        <w:numPr>
          <w:ilvl w:val="0"/>
          <w:numId w:val="43"/>
        </w:numPr>
        <w:tabs>
          <w:tab w:val="left" w:pos="9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координує роботу Тернопільської міської ЦБС;</w:t>
      </w:r>
    </w:p>
    <w:p w:rsidR="00270293" w:rsidRDefault="0054061D">
      <w:pPr>
        <w:pStyle w:val="1"/>
        <w:numPr>
          <w:ilvl w:val="0"/>
          <w:numId w:val="43"/>
        </w:numPr>
        <w:tabs>
          <w:tab w:val="left" w:pos="9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затверджує штатний розпис Те</w:t>
      </w:r>
      <w:r>
        <w:rPr>
          <w:rFonts w:ascii="Times New Roman" w:hAnsi="Times New Roman"/>
          <w:sz w:val="24"/>
          <w:szCs w:val="24"/>
        </w:rPr>
        <w:t>рнопільської міської ЦБС, вносить зміни і доповнення до нього;</w:t>
      </w:r>
    </w:p>
    <w:p w:rsidR="00270293" w:rsidRDefault="0054061D">
      <w:pPr>
        <w:pStyle w:val="1"/>
        <w:numPr>
          <w:ilvl w:val="0"/>
          <w:numId w:val="43"/>
        </w:numPr>
        <w:tabs>
          <w:tab w:val="left" w:pos="9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затверджує річний та перспективний плани;</w:t>
      </w:r>
    </w:p>
    <w:p w:rsidR="00270293" w:rsidRDefault="0054061D">
      <w:pPr>
        <w:pStyle w:val="1"/>
        <w:numPr>
          <w:ilvl w:val="0"/>
          <w:numId w:val="43"/>
        </w:numPr>
        <w:tabs>
          <w:tab w:val="left" w:pos="9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контролює використання бюджетних коштів;</w:t>
      </w:r>
    </w:p>
    <w:p w:rsidR="00270293" w:rsidRDefault="0054061D">
      <w:pPr>
        <w:pStyle w:val="1"/>
        <w:numPr>
          <w:ilvl w:val="0"/>
          <w:numId w:val="43"/>
        </w:numPr>
        <w:tabs>
          <w:tab w:val="left" w:pos="9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затверджує проєкти і кошториси по основних видах діяльності;</w:t>
      </w:r>
    </w:p>
    <w:p w:rsidR="00270293" w:rsidRDefault="0054061D">
      <w:pPr>
        <w:pStyle w:val="1"/>
        <w:numPr>
          <w:ilvl w:val="0"/>
          <w:numId w:val="43"/>
        </w:numPr>
        <w:tabs>
          <w:tab w:val="left" w:pos="9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надає методичну, організаційно-практичну, консуль</w:t>
      </w:r>
      <w:r>
        <w:rPr>
          <w:rFonts w:ascii="Times New Roman" w:hAnsi="Times New Roman"/>
          <w:sz w:val="24"/>
          <w:szCs w:val="24"/>
        </w:rPr>
        <w:t>тативну допомогу;</w:t>
      </w:r>
    </w:p>
    <w:p w:rsidR="00270293" w:rsidRDefault="0054061D">
      <w:pPr>
        <w:pStyle w:val="1"/>
        <w:numPr>
          <w:ilvl w:val="0"/>
          <w:numId w:val="43"/>
        </w:numPr>
        <w:tabs>
          <w:tab w:val="left" w:pos="9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через централізовану бухгалтерію закладів управління культури і мистецтв Тернопільської міської ради веде бухгалтерський облік діяльності, складає фінансову звітність Тернопільської міської ЦБС і подає її в установленому законодавством по</w:t>
      </w:r>
      <w:r>
        <w:rPr>
          <w:rFonts w:ascii="Times New Roman" w:hAnsi="Times New Roman"/>
          <w:sz w:val="24"/>
          <w:szCs w:val="24"/>
        </w:rPr>
        <w:t>рядку до відповідних державних органів;</w:t>
      </w:r>
    </w:p>
    <w:p w:rsidR="00270293" w:rsidRDefault="0054061D">
      <w:pPr>
        <w:pStyle w:val="1"/>
        <w:numPr>
          <w:ilvl w:val="0"/>
          <w:numId w:val="43"/>
        </w:numPr>
        <w:tabs>
          <w:tab w:val="left" w:pos="9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здійснює інші заходи по забезпеченню діяльності і розвитку Тернопільської міської ЦБС.</w:t>
      </w:r>
    </w:p>
    <w:p w:rsidR="00270293" w:rsidRDefault="0054061D">
      <w:pPr>
        <w:pStyle w:val="1"/>
        <w:tabs>
          <w:tab w:val="left" w:pos="9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Директор:</w:t>
      </w:r>
    </w:p>
    <w:p w:rsidR="00270293" w:rsidRPr="00296A52" w:rsidRDefault="0054061D" w:rsidP="00296A52">
      <w:pPr>
        <w:pStyle w:val="1"/>
        <w:numPr>
          <w:ilvl w:val="0"/>
          <w:numId w:val="43"/>
        </w:numPr>
        <w:tabs>
          <w:tab w:val="left" w:pos="9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організовує роботу </w:t>
      </w:r>
      <w:r w:rsidR="00296A52">
        <w:rPr>
          <w:rFonts w:ascii="Times New Roman" w:hAnsi="Times New Roman"/>
          <w:sz w:val="24"/>
          <w:szCs w:val="24"/>
        </w:rPr>
        <w:t>Тернопільської міської ЦБС</w:t>
      </w:r>
      <w:r w:rsidRPr="00296A52">
        <w:rPr>
          <w:rFonts w:ascii="Times New Roman" w:hAnsi="Times New Roman"/>
          <w:sz w:val="24"/>
          <w:szCs w:val="24"/>
        </w:rPr>
        <w:t>;</w:t>
      </w:r>
    </w:p>
    <w:p w:rsidR="00270293" w:rsidRDefault="0054061D">
      <w:pPr>
        <w:pStyle w:val="1"/>
        <w:numPr>
          <w:ilvl w:val="0"/>
          <w:numId w:val="44"/>
        </w:numPr>
        <w:tabs>
          <w:tab w:val="left" w:pos="9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здійснює керівництво трудовим колективом;</w:t>
      </w:r>
    </w:p>
    <w:p w:rsidR="00270293" w:rsidRDefault="0054061D">
      <w:pPr>
        <w:pStyle w:val="1"/>
        <w:numPr>
          <w:ilvl w:val="0"/>
          <w:numId w:val="44"/>
        </w:numPr>
        <w:tabs>
          <w:tab w:val="left" w:pos="9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забезпечує дотр</w:t>
      </w:r>
      <w:r>
        <w:rPr>
          <w:rFonts w:ascii="Times New Roman" w:hAnsi="Times New Roman"/>
          <w:sz w:val="24"/>
          <w:szCs w:val="24"/>
        </w:rPr>
        <w:t>имання чинного законодавства України і трудової дисципліни всіма працівниками Тернопільської міської ЦБС;</w:t>
      </w:r>
    </w:p>
    <w:p w:rsidR="00270293" w:rsidRDefault="0054061D">
      <w:pPr>
        <w:pStyle w:val="1"/>
        <w:numPr>
          <w:ilvl w:val="0"/>
          <w:numId w:val="44"/>
        </w:numPr>
        <w:tabs>
          <w:tab w:val="left" w:pos="9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призначає та звільняє з посад заступників директора, завідувачів бібліотек-філій, завідувачів відділів та інших працівників Тернопільської міської ЦБС</w:t>
      </w:r>
      <w:r>
        <w:rPr>
          <w:rFonts w:ascii="Times New Roman" w:hAnsi="Times New Roman"/>
          <w:sz w:val="24"/>
          <w:szCs w:val="24"/>
        </w:rPr>
        <w:t>;</w:t>
      </w:r>
    </w:p>
    <w:p w:rsidR="00270293" w:rsidRDefault="0054061D">
      <w:pPr>
        <w:pStyle w:val="1"/>
        <w:numPr>
          <w:ilvl w:val="0"/>
          <w:numId w:val="44"/>
        </w:numPr>
        <w:tabs>
          <w:tab w:val="left" w:pos="9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визначає коло обов’язків заступників директора, завідувачів бібліотек-філій, завідувачів відділів та інших працівників Тернопільської міської ЦБС та затверджує їхні посадові інструкції;</w:t>
      </w:r>
    </w:p>
    <w:p w:rsidR="00270293" w:rsidRDefault="0054061D">
      <w:pPr>
        <w:pStyle w:val="1"/>
        <w:numPr>
          <w:ilvl w:val="0"/>
          <w:numId w:val="44"/>
        </w:numPr>
        <w:tabs>
          <w:tab w:val="left" w:pos="9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створює належні умови для підвищення фахового рівня працівників;</w:t>
      </w:r>
    </w:p>
    <w:p w:rsidR="00270293" w:rsidRDefault="0054061D">
      <w:pPr>
        <w:pStyle w:val="1"/>
        <w:numPr>
          <w:ilvl w:val="0"/>
          <w:numId w:val="44"/>
        </w:numPr>
        <w:tabs>
          <w:tab w:val="left" w:pos="9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</w:t>
      </w:r>
      <w:r>
        <w:rPr>
          <w:rFonts w:ascii="Times New Roman" w:hAnsi="Times New Roman"/>
          <w:sz w:val="24"/>
          <w:szCs w:val="24"/>
        </w:rPr>
        <w:t>тосовує заходи заохочення та дисциплінарного стягнення до працівників Тернопільської міської ЦБС;</w:t>
      </w:r>
    </w:p>
    <w:p w:rsidR="00270293" w:rsidRDefault="0054061D">
      <w:pPr>
        <w:pStyle w:val="1"/>
        <w:numPr>
          <w:ilvl w:val="0"/>
          <w:numId w:val="44"/>
        </w:numPr>
        <w:tabs>
          <w:tab w:val="left" w:pos="9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забезпечує контроль за виконанням планів та програм;</w:t>
      </w:r>
    </w:p>
    <w:p w:rsidR="00270293" w:rsidRDefault="0054061D">
      <w:pPr>
        <w:pStyle w:val="1"/>
        <w:numPr>
          <w:ilvl w:val="0"/>
          <w:numId w:val="44"/>
        </w:numPr>
        <w:tabs>
          <w:tab w:val="left" w:pos="9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організовує виконання кошторису Тернопільської міської ЦБС на поточний рік;</w:t>
      </w:r>
    </w:p>
    <w:p w:rsidR="00270293" w:rsidRDefault="0054061D">
      <w:pPr>
        <w:pStyle w:val="1"/>
        <w:numPr>
          <w:ilvl w:val="0"/>
          <w:numId w:val="44"/>
        </w:numPr>
        <w:tabs>
          <w:tab w:val="left" w:pos="9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встановлює посадові оклади ві</w:t>
      </w:r>
      <w:r>
        <w:rPr>
          <w:rFonts w:ascii="Times New Roman" w:hAnsi="Times New Roman"/>
          <w:sz w:val="24"/>
          <w:szCs w:val="24"/>
        </w:rPr>
        <w:t>дповідно до тарифікаційних вимог;</w:t>
      </w:r>
    </w:p>
    <w:p w:rsidR="00270293" w:rsidRDefault="0054061D">
      <w:pPr>
        <w:pStyle w:val="1"/>
        <w:numPr>
          <w:ilvl w:val="0"/>
          <w:numId w:val="44"/>
        </w:numPr>
        <w:tabs>
          <w:tab w:val="left" w:pos="9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встановлює надбавки, доплати працівникам Тернопільської міської ЦБС, визначає порядок їх преміювання та надає їм матеріальну допомогу виходячи з ефективності і якості їх праці, у межах фонду заробітної плати, відповідно до</w:t>
      </w:r>
      <w:r>
        <w:rPr>
          <w:rFonts w:ascii="Times New Roman" w:hAnsi="Times New Roman"/>
          <w:sz w:val="24"/>
          <w:szCs w:val="24"/>
        </w:rPr>
        <w:t xml:space="preserve"> чинного законодавства України;</w:t>
      </w:r>
    </w:p>
    <w:p w:rsidR="00270293" w:rsidRDefault="0054061D">
      <w:pPr>
        <w:pStyle w:val="1"/>
        <w:numPr>
          <w:ilvl w:val="0"/>
          <w:numId w:val="44"/>
        </w:numPr>
        <w:tabs>
          <w:tab w:val="left" w:pos="9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діє від імені Тернопільської міської ЦБС без доручення, представляє її інтереси в судах, органах державної влади та місцевого самоврядування, установах, підприємствах, організаціях, у взаємовідносинах з іншими юридичними та </w:t>
      </w:r>
      <w:r>
        <w:rPr>
          <w:rFonts w:ascii="Times New Roman" w:hAnsi="Times New Roman"/>
          <w:sz w:val="24"/>
          <w:szCs w:val="24"/>
        </w:rPr>
        <w:t>фізичними особами, укладає договори, видає доручення;</w:t>
      </w:r>
    </w:p>
    <w:p w:rsidR="00270293" w:rsidRDefault="0054061D">
      <w:pPr>
        <w:pStyle w:val="1"/>
        <w:numPr>
          <w:ilvl w:val="0"/>
          <w:numId w:val="44"/>
        </w:numPr>
        <w:tabs>
          <w:tab w:val="left" w:pos="9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видає накази, обов’язкові для всіх працівників Тернопільської міської ЦБС і контролює їх виконання;</w:t>
      </w:r>
    </w:p>
    <w:p w:rsidR="00270293" w:rsidRDefault="0054061D">
      <w:pPr>
        <w:pStyle w:val="1"/>
        <w:tabs>
          <w:tab w:val="left" w:pos="9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 затверджує правила внутрішнього трудового розпорядку Тернопільської міської ЦБС;</w:t>
      </w:r>
    </w:p>
    <w:p w:rsidR="00270293" w:rsidRDefault="0054061D">
      <w:pPr>
        <w:pStyle w:val="1"/>
        <w:numPr>
          <w:ilvl w:val="0"/>
          <w:numId w:val="44"/>
        </w:numPr>
        <w:tabs>
          <w:tab w:val="left" w:pos="9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затверджує </w:t>
      </w:r>
      <w:r>
        <w:rPr>
          <w:rFonts w:ascii="Times New Roman" w:hAnsi="Times New Roman"/>
          <w:sz w:val="24"/>
          <w:szCs w:val="24"/>
        </w:rPr>
        <w:t>положення про структурний підрозділ Тернопільської міської ЦБС;</w:t>
      </w:r>
    </w:p>
    <w:p w:rsidR="00270293" w:rsidRDefault="0054061D">
      <w:pPr>
        <w:pStyle w:val="1"/>
        <w:numPr>
          <w:ilvl w:val="0"/>
          <w:numId w:val="44"/>
        </w:numPr>
        <w:tabs>
          <w:tab w:val="left" w:pos="9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несе відповідальність за результати роботи Тернопільської міської ЦБС перед Засновником та Уповноваженим органом.</w:t>
      </w:r>
    </w:p>
    <w:p w:rsidR="00270293" w:rsidRDefault="0054061D">
      <w:pPr>
        <w:pStyle w:val="1"/>
        <w:tabs>
          <w:tab w:val="left" w:pos="9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Заступники директора та керівники (завідувачі) структурних підрозділів ді</w:t>
      </w:r>
      <w:r>
        <w:rPr>
          <w:rFonts w:ascii="Times New Roman" w:hAnsi="Times New Roman"/>
          <w:sz w:val="24"/>
          <w:szCs w:val="24"/>
        </w:rPr>
        <w:t>ють у межах своєї компетенції та несуть відповідальність за стан роботи на доручених їм ділянках.</w:t>
      </w:r>
    </w:p>
    <w:p w:rsidR="00270293" w:rsidRDefault="0054061D">
      <w:pPr>
        <w:pStyle w:val="1"/>
        <w:tabs>
          <w:tab w:val="left" w:pos="9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 Органом громадського самоврядування трудового колективу є загальні збори, наділені повноваженнями у відповідності з чинним трудовим законодавством Україн</w:t>
      </w:r>
      <w:r>
        <w:rPr>
          <w:rFonts w:ascii="Times New Roman" w:hAnsi="Times New Roman"/>
          <w:sz w:val="24"/>
          <w:szCs w:val="24"/>
        </w:rPr>
        <w:t>и.</w:t>
      </w:r>
    </w:p>
    <w:p w:rsidR="00270293" w:rsidRDefault="0054061D">
      <w:pPr>
        <w:pStyle w:val="1"/>
        <w:tabs>
          <w:tab w:val="left" w:pos="94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3.7. Повноваження трудового колективу реалізуються загальними зборами, які правомочні приймати рішення, якщо на них присутні не менше 2/3 членів трудового колективу. Рішення приймаються, якщо за них проголосувало не менш половини присутніх на загальних </w:t>
      </w:r>
      <w:r>
        <w:rPr>
          <w:rFonts w:ascii="Times New Roman" w:hAnsi="Times New Roman"/>
          <w:sz w:val="24"/>
          <w:szCs w:val="24"/>
        </w:rPr>
        <w:t>зборах.</w:t>
      </w:r>
    </w:p>
    <w:p w:rsidR="00270293" w:rsidRDefault="0054061D">
      <w:pPr>
        <w:pStyle w:val="1"/>
        <w:tabs>
          <w:tab w:val="left" w:pos="94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3.8. З метою регулювання трудових відносин та соціально-економічних інтересів працівників та роботодавця між адміністрацією та трудовим колективом укладається колективний договір.</w:t>
      </w:r>
    </w:p>
    <w:p w:rsidR="00270293" w:rsidRDefault="0054061D">
      <w:pPr>
        <w:pStyle w:val="1"/>
        <w:tabs>
          <w:tab w:val="left" w:pos="94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3.9. Право укладання колективного договору від імені трудового колек</w:t>
      </w:r>
      <w:r>
        <w:rPr>
          <w:rFonts w:ascii="Times New Roman" w:hAnsi="Times New Roman"/>
          <w:sz w:val="24"/>
          <w:szCs w:val="24"/>
        </w:rPr>
        <w:t>тиву надається голові загальних зборів трудового колективу, на яких прийнято колективний договір.</w:t>
      </w:r>
    </w:p>
    <w:p w:rsidR="00270293" w:rsidRDefault="0054061D">
      <w:pPr>
        <w:pStyle w:val="1"/>
        <w:tabs>
          <w:tab w:val="left" w:pos="94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3.10. Право укладання колективного договору від імені адміністрації надається директору.</w:t>
      </w:r>
    </w:p>
    <w:p w:rsidR="00270293" w:rsidRDefault="0054061D">
      <w:pPr>
        <w:pStyle w:val="1"/>
        <w:tabs>
          <w:tab w:val="left" w:pos="9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3.11. При директорі можуть створюватись дорадчі органи для прийняття </w:t>
      </w:r>
      <w:r>
        <w:rPr>
          <w:rFonts w:ascii="Times New Roman" w:hAnsi="Times New Roman"/>
          <w:sz w:val="24"/>
          <w:szCs w:val="24"/>
        </w:rPr>
        <w:t>рішень з основних напрямів роботи Тернопільської міської ЦБС.</w:t>
      </w:r>
    </w:p>
    <w:p w:rsidR="00270293" w:rsidRDefault="0054061D">
      <w:pPr>
        <w:pStyle w:val="1"/>
        <w:tabs>
          <w:tab w:val="left" w:pos="9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 Формування кадрового складу Тернопільської міської ЦБС (крім технічного персоналу) здійснюється згідно із кваліфікаційними вимогами працівників бібліотечної галузі та відповідно до чинного</w:t>
      </w:r>
      <w:r>
        <w:rPr>
          <w:rFonts w:ascii="Times New Roman" w:hAnsi="Times New Roman"/>
          <w:sz w:val="24"/>
          <w:szCs w:val="24"/>
        </w:rPr>
        <w:t xml:space="preserve"> законодавства України.</w:t>
      </w:r>
    </w:p>
    <w:p w:rsidR="00270293" w:rsidRDefault="0054061D">
      <w:pPr>
        <w:pStyle w:val="1"/>
        <w:tabs>
          <w:tab w:val="left" w:pos="9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3.13. Права і обов’язки працівників Тернопільської міської ЦБС визначаються посадовими інструкціями та правилами внутрішнього трудового розпорядку.</w:t>
      </w:r>
    </w:p>
    <w:p w:rsidR="00270293" w:rsidRDefault="00270293">
      <w:pPr>
        <w:pStyle w:val="Bodytext2"/>
        <w:tabs>
          <w:tab w:val="left" w:pos="948"/>
        </w:tabs>
        <w:ind w:right="-1"/>
        <w:rPr>
          <w:b/>
          <w:bCs/>
          <w:color w:val="000000"/>
          <w:sz w:val="24"/>
          <w:szCs w:val="24"/>
          <w:lang w:val="uk-UA"/>
        </w:rPr>
      </w:pPr>
    </w:p>
    <w:p w:rsidR="00270293" w:rsidRDefault="00270293">
      <w:pPr>
        <w:pStyle w:val="Bodytext2"/>
        <w:shd w:val="clear" w:color="auto" w:fill="auto"/>
        <w:tabs>
          <w:tab w:val="left" w:pos="800"/>
        </w:tabs>
        <w:spacing w:line="240" w:lineRule="auto"/>
        <w:ind w:right="-1" w:firstLine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270293" w:rsidRDefault="0054061D">
      <w:pPr>
        <w:pStyle w:val="Bodytext2"/>
        <w:shd w:val="clear" w:color="auto" w:fill="auto"/>
        <w:tabs>
          <w:tab w:val="left" w:pos="0"/>
        </w:tabs>
        <w:spacing w:line="240" w:lineRule="auto"/>
        <w:ind w:right="-1" w:firstLine="0"/>
        <w:rPr>
          <w:color w:val="000000"/>
          <w:sz w:val="16"/>
          <w:szCs w:val="16"/>
          <w:lang w:val="uk-UA"/>
        </w:rPr>
      </w:pPr>
      <w:r>
        <w:rPr>
          <w:sz w:val="24"/>
          <w:szCs w:val="24"/>
          <w:lang w:val="uk-UA"/>
        </w:rPr>
        <w:tab/>
      </w:r>
      <w:bookmarkStart w:id="3" w:name="bookmark3"/>
    </w:p>
    <w:p w:rsidR="00270293" w:rsidRDefault="00270293">
      <w:pPr>
        <w:pStyle w:val="Bodytext2"/>
        <w:shd w:val="clear" w:color="auto" w:fill="auto"/>
        <w:tabs>
          <w:tab w:val="left" w:pos="948"/>
        </w:tabs>
        <w:spacing w:line="240" w:lineRule="auto"/>
        <w:ind w:right="-1" w:firstLine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270293" w:rsidRDefault="0054061D">
      <w:pPr>
        <w:pStyle w:val="Bodytext2"/>
        <w:shd w:val="clear" w:color="auto" w:fill="auto"/>
        <w:tabs>
          <w:tab w:val="left" w:pos="948"/>
        </w:tabs>
        <w:spacing w:line="240" w:lineRule="auto"/>
        <w:ind w:right="-1" w:firstLine="0"/>
        <w:jc w:val="center"/>
        <w:rPr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4. ФІНАНСОВО-ГОСПОДАРСЬКА ДІЯЛЬНІСТЬ</w:t>
      </w:r>
      <w:bookmarkEnd w:id="3"/>
    </w:p>
    <w:p w:rsidR="00270293" w:rsidRDefault="0054061D">
      <w:pPr>
        <w:pStyle w:val="1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ТЕРНОПІЛЬСЬКОЇ МІСЬКОЇ ЦБС</w:t>
      </w:r>
    </w:p>
    <w:p w:rsidR="00270293" w:rsidRDefault="00270293">
      <w:pPr>
        <w:pStyle w:val="Bodytext2"/>
        <w:shd w:val="clear" w:color="auto" w:fill="auto"/>
        <w:tabs>
          <w:tab w:val="left" w:pos="948"/>
        </w:tabs>
        <w:spacing w:line="240" w:lineRule="auto"/>
        <w:ind w:right="-1" w:firstLine="0"/>
        <w:rPr>
          <w:b/>
          <w:bCs/>
          <w:sz w:val="24"/>
          <w:szCs w:val="24"/>
          <w:lang w:val="uk-UA"/>
        </w:rPr>
      </w:pPr>
    </w:p>
    <w:p w:rsidR="00270293" w:rsidRDefault="0054061D">
      <w:pPr>
        <w:pStyle w:val="Bodytext2"/>
        <w:shd w:val="clear" w:color="auto" w:fill="auto"/>
        <w:spacing w:line="240" w:lineRule="auto"/>
        <w:ind w:left="142" w:right="-1" w:hanging="142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4.1. </w:t>
      </w:r>
      <w:r>
        <w:rPr>
          <w:color w:val="000000"/>
          <w:sz w:val="24"/>
          <w:szCs w:val="24"/>
          <w:lang w:val="uk-UA"/>
        </w:rPr>
        <w:t>Тернопільська міська ЦБС є бюджетною установою та здійснює свою фінансово-господарську діяльність відповідно до чинного законодавства України.</w:t>
      </w:r>
    </w:p>
    <w:p w:rsidR="00270293" w:rsidRDefault="0054061D">
      <w:pPr>
        <w:pStyle w:val="Bodytext2"/>
        <w:shd w:val="clear" w:color="auto" w:fill="auto"/>
        <w:spacing w:line="240" w:lineRule="auto"/>
        <w:ind w:left="142" w:right="-1" w:hanging="14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4.2. Фінансово-господарська діяльність </w:t>
      </w:r>
      <w:r>
        <w:rPr>
          <w:color w:val="000000"/>
          <w:sz w:val="24"/>
          <w:szCs w:val="24"/>
          <w:lang w:val="uk-UA"/>
        </w:rPr>
        <w:t xml:space="preserve">Тернопільської міської ЦБС </w:t>
      </w:r>
      <w:r>
        <w:rPr>
          <w:sz w:val="24"/>
          <w:szCs w:val="24"/>
          <w:lang w:val="uk-UA"/>
        </w:rPr>
        <w:t>не має на меті отримання прибутку і здійснюєтьс</w:t>
      </w:r>
      <w:r>
        <w:rPr>
          <w:sz w:val="24"/>
          <w:szCs w:val="24"/>
          <w:lang w:val="uk-UA"/>
        </w:rPr>
        <w:t>я відповідно до діючого законодавства України та цього Статуту.</w:t>
      </w:r>
    </w:p>
    <w:p w:rsidR="00270293" w:rsidRDefault="0054061D">
      <w:pPr>
        <w:pStyle w:val="Bodytext2"/>
        <w:shd w:val="clear" w:color="auto" w:fill="auto"/>
        <w:spacing w:line="240" w:lineRule="auto"/>
        <w:ind w:left="142" w:right="-1" w:hanging="14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4.3. Бухгалтерський облік ведеться централізованою бухгалтерією закладів управління культури і мистецтв Тернопільської міської ради.</w:t>
      </w:r>
    </w:p>
    <w:p w:rsidR="00270293" w:rsidRDefault="0054061D">
      <w:pPr>
        <w:pStyle w:val="Bodytext2"/>
        <w:shd w:val="clear" w:color="auto" w:fill="auto"/>
        <w:spacing w:line="240" w:lineRule="auto"/>
        <w:ind w:left="142" w:right="-1" w:hanging="14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4.4. Заклад не має самостійно відкритих рахунків в органах </w:t>
      </w:r>
      <w:r>
        <w:rPr>
          <w:sz w:val="24"/>
          <w:szCs w:val="24"/>
          <w:lang w:val="uk-UA"/>
        </w:rPr>
        <w:t>казначейства та самостійного балансу.</w:t>
      </w:r>
    </w:p>
    <w:p w:rsidR="00270293" w:rsidRDefault="0054061D">
      <w:pPr>
        <w:pStyle w:val="Bodytext2"/>
        <w:shd w:val="clear" w:color="auto" w:fill="auto"/>
        <w:spacing w:line="240" w:lineRule="auto"/>
        <w:ind w:left="142" w:right="-1" w:hanging="14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4.5. Фінансування </w:t>
      </w:r>
      <w:r>
        <w:rPr>
          <w:color w:val="000000"/>
          <w:sz w:val="24"/>
          <w:szCs w:val="24"/>
          <w:lang w:val="uk-UA"/>
        </w:rPr>
        <w:t xml:space="preserve">Тернопільської міської ЦБС </w:t>
      </w:r>
      <w:r>
        <w:rPr>
          <w:sz w:val="24"/>
          <w:szCs w:val="24"/>
          <w:lang w:val="uk-UA"/>
        </w:rPr>
        <w:t xml:space="preserve">здійснюється за рахунок коштів бюджету </w:t>
      </w:r>
      <w:r w:rsidR="00BB63B9">
        <w:rPr>
          <w:sz w:val="24"/>
          <w:szCs w:val="24"/>
          <w:lang w:val="uk-UA"/>
        </w:rPr>
        <w:t>Тернопільської міської територіальної громади;</w:t>
      </w:r>
    </w:p>
    <w:p w:rsidR="00270293" w:rsidRDefault="0054061D" w:rsidP="00BB63B9">
      <w:pPr>
        <w:pStyle w:val="Bodytext2"/>
        <w:shd w:val="clear" w:color="auto" w:fill="auto"/>
        <w:spacing w:line="240" w:lineRule="auto"/>
        <w:ind w:left="142" w:right="-1" w:hanging="14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4.6. Суми витрат на поповнення бібліотечних фондів </w:t>
      </w:r>
      <w:r>
        <w:rPr>
          <w:color w:val="000000"/>
          <w:sz w:val="24"/>
          <w:szCs w:val="24"/>
          <w:lang w:val="uk-UA"/>
        </w:rPr>
        <w:t>Тернопільської міської ЦБС</w:t>
      </w:r>
      <w:r>
        <w:rPr>
          <w:sz w:val="24"/>
          <w:szCs w:val="24"/>
          <w:lang w:val="uk-UA"/>
        </w:rPr>
        <w:t xml:space="preserve"> у бюджеті </w:t>
      </w:r>
      <w:r w:rsidR="00BB63B9">
        <w:rPr>
          <w:sz w:val="24"/>
          <w:szCs w:val="24"/>
          <w:lang w:val="uk-UA"/>
        </w:rPr>
        <w:t xml:space="preserve">Тернопільської міської територіальної громади </w:t>
      </w:r>
      <w:r>
        <w:rPr>
          <w:sz w:val="24"/>
          <w:szCs w:val="24"/>
          <w:lang w:val="uk-UA"/>
        </w:rPr>
        <w:t>виділяються окремим рядком.</w:t>
      </w:r>
    </w:p>
    <w:p w:rsidR="00270293" w:rsidRDefault="0054061D">
      <w:pPr>
        <w:pStyle w:val="Default"/>
        <w:ind w:left="142" w:right="-1" w:hanging="142"/>
        <w:jc w:val="both"/>
      </w:pPr>
      <w:r>
        <w:t>4.7. Додаткове фінансування Тернопільської міської ЦБС може здійснюватися за рахунок:</w:t>
      </w:r>
    </w:p>
    <w:p w:rsidR="00270293" w:rsidRDefault="0054061D">
      <w:pPr>
        <w:pStyle w:val="Default"/>
        <w:numPr>
          <w:ilvl w:val="0"/>
          <w:numId w:val="36"/>
        </w:numPr>
        <w:ind w:left="142" w:right="-1" w:hanging="142"/>
        <w:jc w:val="both"/>
      </w:pPr>
      <w:r>
        <w:t>коштів від надання платних послуг;</w:t>
      </w:r>
    </w:p>
    <w:p w:rsidR="00270293" w:rsidRDefault="0054061D">
      <w:pPr>
        <w:pStyle w:val="Default"/>
        <w:numPr>
          <w:ilvl w:val="0"/>
          <w:numId w:val="36"/>
        </w:numPr>
        <w:ind w:left="142" w:right="-1" w:hanging="142"/>
        <w:jc w:val="both"/>
      </w:pPr>
      <w:r>
        <w:t>грантів, благодійних внесків, добровільних пожертвувань, матеріальних цінностей,</w:t>
      </w:r>
      <w:r>
        <w:t xml:space="preserve"> безповоротної фінансової допомоги фізичних і юридичних осіб, у тому числі іноземних;</w:t>
      </w:r>
    </w:p>
    <w:p w:rsidR="00270293" w:rsidRDefault="0054061D">
      <w:pPr>
        <w:pStyle w:val="Default"/>
        <w:numPr>
          <w:ilvl w:val="0"/>
          <w:numId w:val="36"/>
        </w:numPr>
        <w:ind w:left="142" w:right="-1" w:hanging="142"/>
        <w:jc w:val="both"/>
      </w:pPr>
      <w:r>
        <w:t>інших, не заборонених законодавством України, джерел.</w:t>
      </w:r>
    </w:p>
    <w:p w:rsidR="00270293" w:rsidRDefault="0054061D">
      <w:pPr>
        <w:pStyle w:val="Bodytext2"/>
        <w:shd w:val="clear" w:color="auto" w:fill="auto"/>
        <w:tabs>
          <w:tab w:val="left" w:pos="420"/>
        </w:tabs>
        <w:spacing w:line="240" w:lineRule="auto"/>
        <w:ind w:left="142" w:right="-1" w:hanging="142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4.8. Розмір коштів що надходять з додаткових джерел фінансування, не підлягає обмеженню, ці кошти не можуть бути вил</w:t>
      </w:r>
      <w:r>
        <w:rPr>
          <w:color w:val="000000"/>
          <w:sz w:val="24"/>
          <w:szCs w:val="24"/>
          <w:lang w:val="uk-UA"/>
        </w:rPr>
        <w:t>учені на кінець бюджетного року, не враховуються при визначенні обсягів бюджетного фінансування на наступний рік і повинні використовуватися виключно на здійснення статутної діяльності Тернопільської міської ЦБС (придбання літератури, технічних засобів тощ</w:t>
      </w:r>
      <w:r>
        <w:rPr>
          <w:color w:val="000000"/>
          <w:sz w:val="24"/>
          <w:szCs w:val="24"/>
          <w:lang w:val="uk-UA"/>
        </w:rPr>
        <w:t>о).</w:t>
      </w:r>
    </w:p>
    <w:p w:rsidR="00270293" w:rsidRDefault="0054061D">
      <w:pPr>
        <w:pStyle w:val="Default"/>
        <w:ind w:left="142" w:right="-1" w:hanging="142"/>
        <w:jc w:val="both"/>
      </w:pPr>
      <w:r>
        <w:t>4.9. Матеріально-технічна база Тернопільської міської ЦБС включає основні засоби (будівлі, приміщення, земельні ділянки, обладнання, інше рухоме та нерухоме майно) та інші цінності, що перебувають в її користуванні і вартість яких відображається в бала</w:t>
      </w:r>
      <w:r>
        <w:t>нсі Тернопільської міської ЦБС</w:t>
      </w:r>
      <w:r>
        <w:rPr>
          <w:i/>
          <w:iCs/>
        </w:rPr>
        <w:t>.</w:t>
      </w:r>
    </w:p>
    <w:p w:rsidR="00270293" w:rsidRDefault="0054061D">
      <w:pPr>
        <w:pStyle w:val="Bodytext2"/>
        <w:shd w:val="clear" w:color="auto" w:fill="auto"/>
        <w:tabs>
          <w:tab w:val="left" w:pos="420"/>
        </w:tabs>
        <w:spacing w:line="240" w:lineRule="auto"/>
        <w:ind w:left="142" w:right="-1" w:hanging="14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4.10. Працівники </w:t>
      </w:r>
      <w:r>
        <w:rPr>
          <w:color w:val="000000"/>
          <w:sz w:val="24"/>
          <w:szCs w:val="24"/>
          <w:lang w:val="uk-UA"/>
        </w:rPr>
        <w:t>Тернопільської міської ЦБС</w:t>
      </w:r>
      <w:r>
        <w:rPr>
          <w:sz w:val="24"/>
          <w:szCs w:val="24"/>
          <w:lang w:val="uk-UA"/>
        </w:rPr>
        <w:t>, у встановленому порядку, несуть матеріальну відповідальність за завдану шкоду приміщенням, інвентарю та іншому майну комунальної установи.</w:t>
      </w:r>
    </w:p>
    <w:p w:rsidR="00270293" w:rsidRDefault="0054061D">
      <w:pPr>
        <w:pStyle w:val="Bodytext2"/>
        <w:shd w:val="clear" w:color="auto" w:fill="auto"/>
        <w:tabs>
          <w:tab w:val="left" w:pos="420"/>
        </w:tabs>
        <w:spacing w:line="240" w:lineRule="auto"/>
        <w:ind w:left="142" w:right="-1" w:hanging="14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4.11. Збитки, завдані </w:t>
      </w:r>
      <w:r>
        <w:rPr>
          <w:color w:val="000000"/>
          <w:sz w:val="24"/>
          <w:szCs w:val="24"/>
          <w:lang w:val="uk-UA"/>
        </w:rPr>
        <w:t xml:space="preserve">Тернопільській міській ЦБС </w:t>
      </w:r>
      <w:r>
        <w:rPr>
          <w:sz w:val="24"/>
          <w:szCs w:val="24"/>
          <w:lang w:val="uk-UA"/>
        </w:rPr>
        <w:t xml:space="preserve">внаслідок порушення майнових прав </w:t>
      </w:r>
      <w:r>
        <w:rPr>
          <w:sz w:val="24"/>
          <w:szCs w:val="24"/>
          <w:lang w:val="uk-UA"/>
        </w:rPr>
        <w:lastRenderedPageBreak/>
        <w:t>юридичними та фізичними особами, відшкодовуються відповідно до чинного законодавства України.</w:t>
      </w:r>
    </w:p>
    <w:p w:rsidR="00270293" w:rsidRDefault="0054061D">
      <w:pPr>
        <w:pStyle w:val="Bodytext2"/>
        <w:shd w:val="clear" w:color="auto" w:fill="auto"/>
        <w:tabs>
          <w:tab w:val="left" w:pos="420"/>
        </w:tabs>
        <w:spacing w:line="240" w:lineRule="auto"/>
        <w:ind w:left="142" w:right="-1" w:hanging="14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4.12. Ведення діловодства у </w:t>
      </w:r>
      <w:r>
        <w:rPr>
          <w:color w:val="000000"/>
          <w:sz w:val="24"/>
          <w:szCs w:val="24"/>
          <w:lang w:val="uk-UA"/>
        </w:rPr>
        <w:t xml:space="preserve">Тернопільській міській ЦБС </w:t>
      </w:r>
      <w:r>
        <w:rPr>
          <w:sz w:val="24"/>
          <w:szCs w:val="24"/>
          <w:lang w:val="uk-UA"/>
        </w:rPr>
        <w:t>здійснюється у порядку, визначеному чинним зак</w:t>
      </w:r>
      <w:r>
        <w:rPr>
          <w:sz w:val="24"/>
          <w:szCs w:val="24"/>
          <w:lang w:val="uk-UA"/>
        </w:rPr>
        <w:t>онодавством України.</w:t>
      </w:r>
    </w:p>
    <w:p w:rsidR="00270293" w:rsidRDefault="0054061D">
      <w:pPr>
        <w:pStyle w:val="Bodytext2"/>
        <w:shd w:val="clear" w:color="auto" w:fill="auto"/>
        <w:tabs>
          <w:tab w:val="left" w:pos="420"/>
          <w:tab w:val="left" w:pos="8364"/>
          <w:tab w:val="left" w:pos="8647"/>
          <w:tab w:val="left" w:pos="9214"/>
        </w:tabs>
        <w:spacing w:line="240" w:lineRule="auto"/>
        <w:ind w:left="142" w:right="-1" w:hanging="142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4.13. Оплата праці працівників Тернопільської міської ЦБС здійснюється в межах фонду оплати праці і фінансується за рахунок коштів </w:t>
      </w:r>
      <w:r w:rsidR="00BB63B9">
        <w:rPr>
          <w:color w:val="000000"/>
          <w:sz w:val="24"/>
          <w:szCs w:val="24"/>
          <w:lang w:val="uk-UA"/>
        </w:rPr>
        <w:t>Тернопільської міської територіальної громади</w:t>
      </w:r>
      <w:r>
        <w:rPr>
          <w:color w:val="000000"/>
          <w:sz w:val="24"/>
          <w:szCs w:val="24"/>
          <w:lang w:val="uk-UA"/>
        </w:rPr>
        <w:t xml:space="preserve"> через централізовану бухгалтерію закладів управління культури і мистецтв Тернопі</w:t>
      </w:r>
      <w:r>
        <w:rPr>
          <w:color w:val="000000"/>
          <w:sz w:val="24"/>
          <w:szCs w:val="24"/>
          <w:lang w:val="uk-UA"/>
        </w:rPr>
        <w:t>льської міської ради.</w:t>
      </w:r>
    </w:p>
    <w:p w:rsidR="00270293" w:rsidRDefault="0054061D">
      <w:pPr>
        <w:pStyle w:val="HTML"/>
        <w:shd w:val="clear" w:color="auto" w:fill="FFFFFF"/>
        <w:tabs>
          <w:tab w:val="left" w:pos="8364"/>
          <w:tab w:val="left" w:pos="8647"/>
          <w:tab w:val="left" w:pos="9214"/>
        </w:tabs>
        <w:ind w:left="142" w:right="-1" w:hanging="142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4.14. Розмір посадового окладу встановлюється виходячи із схем тарифних розрядів на основі Єдиної тарифної сітки розрядів і коефіцієнтів з оплати праці працівників установ, закладів та організацій окремих галузей бюджетної сфери і зат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верджується наказом директора.</w:t>
      </w:r>
    </w:p>
    <w:p w:rsidR="00270293" w:rsidRDefault="0054061D">
      <w:pPr>
        <w:pStyle w:val="HTML"/>
        <w:shd w:val="clear" w:color="auto" w:fill="FFFFFF"/>
        <w:tabs>
          <w:tab w:val="left" w:pos="8364"/>
          <w:tab w:val="left" w:pos="8647"/>
          <w:tab w:val="left" w:pos="9214"/>
          <w:tab w:val="left" w:pos="9638"/>
        </w:tabs>
        <w:ind w:left="142" w:right="797" w:hanging="142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4.15. Тернопільська міська ЦБС має право:</w:t>
      </w:r>
    </w:p>
    <w:p w:rsidR="00270293" w:rsidRDefault="0054061D">
      <w:pPr>
        <w:pStyle w:val="HTML"/>
        <w:numPr>
          <w:ilvl w:val="0"/>
          <w:numId w:val="38"/>
        </w:numPr>
        <w:shd w:val="clear" w:color="auto" w:fill="FFFFFF"/>
        <w:tabs>
          <w:tab w:val="left" w:pos="8364"/>
          <w:tab w:val="left" w:pos="8647"/>
          <w:tab w:val="left" w:pos="9214"/>
          <w:tab w:val="left" w:pos="9639"/>
        </w:tabs>
        <w:ind w:left="142" w:right="-1" w:hanging="142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встановлювати перелік платних послуг;</w:t>
      </w:r>
    </w:p>
    <w:p w:rsidR="00270293" w:rsidRDefault="0054061D">
      <w:pPr>
        <w:pStyle w:val="HTML"/>
        <w:numPr>
          <w:ilvl w:val="0"/>
          <w:numId w:val="38"/>
        </w:numPr>
        <w:shd w:val="clear" w:color="auto" w:fill="FFFFFF"/>
        <w:tabs>
          <w:tab w:val="left" w:pos="8364"/>
          <w:tab w:val="left" w:pos="8647"/>
          <w:tab w:val="left" w:pos="9214"/>
          <w:tab w:val="left" w:pos="9639"/>
        </w:tabs>
        <w:ind w:left="142" w:right="-1" w:hanging="142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розпоряджатися бюджетними асигнуваннями, майном та коштами, отриманими від надання платних послуг, безповоротно одержувати гранти, благодійні вне</w:t>
      </w:r>
      <w:r>
        <w:rPr>
          <w:rFonts w:ascii="Times New Roman" w:hAnsi="Times New Roman"/>
          <w:sz w:val="24"/>
          <w:szCs w:val="24"/>
          <w:lang w:val="uk-UA"/>
        </w:rPr>
        <w:t>ски, добровільні пожертвування, матеріальні цінності, фінансову допомогу та інші надходження від фізичних і юридичних осіб, у тому числі іноземних, у порядку, визначеному чинним законодавством України;</w:t>
      </w:r>
    </w:p>
    <w:p w:rsidR="00270293" w:rsidRDefault="0054061D">
      <w:pPr>
        <w:pStyle w:val="HTML"/>
        <w:numPr>
          <w:ilvl w:val="0"/>
          <w:numId w:val="38"/>
        </w:numPr>
        <w:shd w:val="clear" w:color="auto" w:fill="FFFFFF"/>
        <w:tabs>
          <w:tab w:val="left" w:pos="8364"/>
          <w:tab w:val="left" w:pos="8647"/>
          <w:tab w:val="left" w:pos="9214"/>
        </w:tabs>
        <w:ind w:left="142" w:right="-1" w:hanging="142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встановлювати пільги для окремих категорій </w:t>
      </w:r>
      <w:r>
        <w:rPr>
          <w:rFonts w:ascii="Times New Roman" w:hAnsi="Times New Roman"/>
          <w:sz w:val="24"/>
          <w:szCs w:val="24"/>
          <w:lang w:val="uk-UA"/>
        </w:rPr>
        <w:t>користувачів бібліотеки;</w:t>
      </w:r>
    </w:p>
    <w:p w:rsidR="00270293" w:rsidRDefault="0054061D">
      <w:pPr>
        <w:pStyle w:val="HTML"/>
        <w:numPr>
          <w:ilvl w:val="0"/>
          <w:numId w:val="38"/>
        </w:numPr>
        <w:shd w:val="clear" w:color="auto" w:fill="FFFFFF"/>
        <w:tabs>
          <w:tab w:val="left" w:pos="8364"/>
          <w:tab w:val="left" w:pos="8647"/>
          <w:tab w:val="left" w:pos="9214"/>
        </w:tabs>
        <w:ind w:left="142" w:right="-1" w:hanging="142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визначати при наданні користувачам бібліотеки документів розмір коштів, що передаються бібліотеці як забезпечення виконання зобов’язань щодо повернення одержаних у бібліотеці документів, у випадках, передбачених правилами користува</w:t>
      </w:r>
      <w:r>
        <w:rPr>
          <w:rFonts w:ascii="Times New Roman" w:hAnsi="Times New Roman"/>
          <w:sz w:val="24"/>
          <w:szCs w:val="24"/>
          <w:lang w:val="uk-UA"/>
        </w:rPr>
        <w:t>ння бібліотеками;</w:t>
      </w:r>
      <w:bookmarkStart w:id="4" w:name="n154"/>
      <w:bookmarkEnd w:id="4"/>
    </w:p>
    <w:p w:rsidR="00270293" w:rsidRDefault="0054061D">
      <w:pPr>
        <w:pStyle w:val="HTML"/>
        <w:numPr>
          <w:ilvl w:val="0"/>
          <w:numId w:val="38"/>
        </w:numPr>
        <w:shd w:val="clear" w:color="auto" w:fill="FFFFFF"/>
        <w:tabs>
          <w:tab w:val="left" w:pos="8364"/>
          <w:tab w:val="left" w:pos="8647"/>
          <w:tab w:val="left" w:pos="9214"/>
        </w:tabs>
        <w:ind w:left="142" w:right="-1" w:hanging="142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визначати види та розміри компенсації шкоди, заподіяної користувачами бібліотек, у тому числі пені за порушення термінів користування документами;</w:t>
      </w:r>
    </w:p>
    <w:p w:rsidR="00270293" w:rsidRDefault="0054061D">
      <w:pPr>
        <w:pStyle w:val="HTML"/>
        <w:numPr>
          <w:ilvl w:val="0"/>
          <w:numId w:val="38"/>
        </w:numPr>
        <w:shd w:val="clear" w:color="auto" w:fill="FFFFFF"/>
        <w:tabs>
          <w:tab w:val="left" w:pos="8364"/>
          <w:tab w:val="left" w:pos="8647"/>
          <w:tab w:val="left" w:pos="9214"/>
        </w:tabs>
        <w:ind w:left="142" w:right="-1" w:hanging="142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здійснювати співробітництво з бібліотеками та іншими установами і організаціями, брати учас</w:t>
      </w:r>
      <w:r>
        <w:rPr>
          <w:rFonts w:ascii="Times New Roman" w:hAnsi="Times New Roman"/>
          <w:sz w:val="24"/>
          <w:szCs w:val="24"/>
          <w:lang w:val="uk-UA"/>
        </w:rPr>
        <w:t>ть у реалізації державних і регіональних програм у межах своєї компетенції та програм розвитку бібліотечної справи;</w:t>
      </w:r>
    </w:p>
    <w:p w:rsidR="00270293" w:rsidRDefault="0054061D">
      <w:pPr>
        <w:pStyle w:val="HTML"/>
        <w:numPr>
          <w:ilvl w:val="0"/>
          <w:numId w:val="38"/>
        </w:numPr>
        <w:shd w:val="clear" w:color="auto" w:fill="FFFFFF"/>
        <w:tabs>
          <w:tab w:val="left" w:pos="8364"/>
          <w:tab w:val="left" w:pos="8647"/>
          <w:tab w:val="left" w:pos="9214"/>
        </w:tabs>
        <w:ind w:left="142" w:right="-1" w:hanging="142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здійснювати іншу діяльність, спрямовану на виконання статутних завдань, яка не суперечить законодавству України та цьому Статуту.</w:t>
      </w:r>
    </w:p>
    <w:p w:rsidR="00270293" w:rsidRDefault="0054061D">
      <w:pPr>
        <w:pStyle w:val="HTML"/>
        <w:shd w:val="clear" w:color="auto" w:fill="FFFFFF"/>
        <w:ind w:left="142" w:right="-1" w:hanging="142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4.16. Терн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опільська міська ЦБС зобов’язана:</w:t>
      </w:r>
    </w:p>
    <w:p w:rsidR="00270293" w:rsidRDefault="0054061D">
      <w:pPr>
        <w:pStyle w:val="1"/>
        <w:numPr>
          <w:ilvl w:val="0"/>
          <w:numId w:val="40"/>
        </w:numPr>
        <w:ind w:left="142" w:right="-1" w:hanging="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забезпечувати реалізацію прав користувачів на бібліотечне обслуговування, встановлених чинним законо</w:t>
      </w:r>
      <w:bookmarkStart w:id="5" w:name="n141"/>
      <w:bookmarkEnd w:id="5"/>
      <w:r>
        <w:rPr>
          <w:rFonts w:ascii="Times New Roman" w:hAnsi="Times New Roman"/>
          <w:sz w:val="24"/>
          <w:szCs w:val="24"/>
          <w:lang w:val="uk-UA"/>
        </w:rPr>
        <w:t>давством України в галузі бібліотечної справи;</w:t>
      </w:r>
    </w:p>
    <w:p w:rsidR="00270293" w:rsidRDefault="0054061D">
      <w:pPr>
        <w:pStyle w:val="1"/>
        <w:numPr>
          <w:ilvl w:val="0"/>
          <w:numId w:val="40"/>
        </w:numPr>
        <w:ind w:left="142" w:right="-1" w:hanging="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обслуговувати користувачів бібліотеки згідно із правилами користування </w:t>
      </w:r>
      <w:r>
        <w:rPr>
          <w:rFonts w:ascii="Times New Roman" w:hAnsi="Times New Roman"/>
          <w:sz w:val="24"/>
          <w:szCs w:val="24"/>
          <w:lang w:val="uk-UA"/>
        </w:rPr>
        <w:t>бібліотекою, розробленими на основі Типових правил, що забезпечує формування державної політики у сферах культури;</w:t>
      </w:r>
      <w:bookmarkStart w:id="6" w:name="n142"/>
      <w:bookmarkEnd w:id="6"/>
    </w:p>
    <w:p w:rsidR="00270293" w:rsidRDefault="0054061D">
      <w:pPr>
        <w:pStyle w:val="1"/>
        <w:numPr>
          <w:ilvl w:val="0"/>
          <w:numId w:val="40"/>
        </w:numPr>
        <w:ind w:left="142" w:right="-1" w:hanging="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не використовувати відомості про користувачів бібліотеки та їх інтереси з будь-якою метою без їх згоди</w:t>
      </w:r>
      <w:bookmarkStart w:id="7" w:name="n143"/>
      <w:bookmarkEnd w:id="7"/>
      <w:r>
        <w:rPr>
          <w:rFonts w:ascii="Times New Roman" w:hAnsi="Times New Roman"/>
          <w:sz w:val="24"/>
          <w:szCs w:val="24"/>
          <w:lang w:val="uk-UA"/>
        </w:rPr>
        <w:t>;</w:t>
      </w:r>
      <w:bookmarkStart w:id="8" w:name="n144"/>
      <w:bookmarkStart w:id="9" w:name="n145"/>
      <w:bookmarkStart w:id="10" w:name="n146"/>
      <w:bookmarkEnd w:id="8"/>
      <w:bookmarkEnd w:id="9"/>
      <w:bookmarkEnd w:id="10"/>
    </w:p>
    <w:p w:rsidR="00270293" w:rsidRDefault="0054061D">
      <w:pPr>
        <w:pStyle w:val="1"/>
        <w:numPr>
          <w:ilvl w:val="0"/>
          <w:numId w:val="40"/>
        </w:numPr>
        <w:ind w:left="142" w:right="-1" w:hanging="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розвивати власну матеріально-технічну</w:t>
      </w:r>
      <w:r>
        <w:rPr>
          <w:rFonts w:ascii="Times New Roman" w:hAnsi="Times New Roman"/>
          <w:sz w:val="24"/>
          <w:szCs w:val="24"/>
          <w:lang w:val="uk-UA"/>
        </w:rPr>
        <w:t xml:space="preserve"> базу;</w:t>
      </w:r>
    </w:p>
    <w:p w:rsidR="00270293" w:rsidRDefault="0054061D">
      <w:pPr>
        <w:pStyle w:val="1"/>
        <w:numPr>
          <w:ilvl w:val="0"/>
          <w:numId w:val="40"/>
        </w:numPr>
        <w:ind w:left="142" w:right="-1" w:hanging="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виконувати відповідні норми та правила, встановлені в галузі бібліотечної справи.</w:t>
      </w:r>
    </w:p>
    <w:p w:rsidR="00270293" w:rsidRDefault="0054061D">
      <w:pPr>
        <w:pStyle w:val="HTML"/>
        <w:shd w:val="clear" w:color="auto" w:fill="FFFFFF"/>
        <w:ind w:left="142" w:right="-1" w:hanging="142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4.17. Контроль за фінансово-господарською діяльністю Тернопільської міської ЦБС проводиться Засновником через Уповноважений орган.</w:t>
      </w:r>
    </w:p>
    <w:p w:rsidR="00270293" w:rsidRDefault="00270293">
      <w:pPr>
        <w:pStyle w:val="Bodytext2"/>
        <w:shd w:val="clear" w:color="auto" w:fill="auto"/>
        <w:tabs>
          <w:tab w:val="left" w:pos="420"/>
        </w:tabs>
        <w:spacing w:line="240" w:lineRule="auto"/>
        <w:ind w:right="-1" w:firstLine="0"/>
        <w:rPr>
          <w:color w:val="000000"/>
          <w:sz w:val="24"/>
          <w:szCs w:val="24"/>
          <w:lang w:val="uk-UA"/>
        </w:rPr>
      </w:pPr>
    </w:p>
    <w:p w:rsidR="00270293" w:rsidRDefault="0054061D">
      <w:pPr>
        <w:pStyle w:val="Bodytext2"/>
        <w:shd w:val="clear" w:color="auto" w:fill="auto"/>
        <w:tabs>
          <w:tab w:val="left" w:pos="800"/>
          <w:tab w:val="left" w:pos="876"/>
        </w:tabs>
        <w:spacing w:line="240" w:lineRule="auto"/>
        <w:ind w:right="-1" w:firstLine="0"/>
        <w:jc w:val="center"/>
        <w:rPr>
          <w:b/>
          <w:bCs/>
          <w:color w:val="000000"/>
          <w:sz w:val="24"/>
          <w:szCs w:val="24"/>
          <w:lang w:val="uk-UA"/>
        </w:rPr>
      </w:pPr>
      <w:bookmarkStart w:id="11" w:name="bookmark4"/>
      <w:r>
        <w:rPr>
          <w:b/>
          <w:bCs/>
          <w:color w:val="000000"/>
          <w:sz w:val="24"/>
          <w:szCs w:val="24"/>
          <w:lang w:val="uk-UA"/>
        </w:rPr>
        <w:t>5. ПРИПИНЕННЯ ДІЯЛЬНОСТІ</w:t>
      </w:r>
      <w:bookmarkEnd w:id="11"/>
      <w:r>
        <w:rPr>
          <w:b/>
          <w:bCs/>
          <w:color w:val="000000"/>
          <w:sz w:val="24"/>
          <w:szCs w:val="24"/>
          <w:lang w:val="uk-UA"/>
        </w:rPr>
        <w:t xml:space="preserve"> ТЕРНОПІЛЬС</w:t>
      </w:r>
      <w:r>
        <w:rPr>
          <w:b/>
          <w:bCs/>
          <w:color w:val="000000"/>
          <w:sz w:val="24"/>
          <w:szCs w:val="24"/>
          <w:lang w:val="uk-UA"/>
        </w:rPr>
        <w:t>ЬКОЇ МІСЬКОЇ ЦБС</w:t>
      </w:r>
    </w:p>
    <w:p w:rsidR="00270293" w:rsidRDefault="00270293">
      <w:pPr>
        <w:pStyle w:val="Bodytext2"/>
        <w:shd w:val="clear" w:color="auto" w:fill="auto"/>
        <w:tabs>
          <w:tab w:val="left" w:pos="800"/>
          <w:tab w:val="left" w:pos="876"/>
        </w:tabs>
        <w:spacing w:line="240" w:lineRule="auto"/>
        <w:ind w:right="-1" w:firstLine="0"/>
        <w:rPr>
          <w:b/>
          <w:bCs/>
          <w:sz w:val="24"/>
          <w:szCs w:val="24"/>
          <w:lang w:val="uk-UA"/>
        </w:rPr>
      </w:pPr>
    </w:p>
    <w:p w:rsidR="00270293" w:rsidRDefault="0054061D">
      <w:pPr>
        <w:pStyle w:val="Bodytext2"/>
        <w:shd w:val="clear" w:color="auto" w:fill="auto"/>
        <w:tabs>
          <w:tab w:val="left" w:pos="916"/>
        </w:tabs>
        <w:spacing w:line="240" w:lineRule="auto"/>
        <w:ind w:right="-1" w:firstLine="0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5.1. Припинення діяльності Тернопільської міської ЦБС здійснюється за рішенням Засновника або суду шляхом реорганізації або внаслідок ліквідації у порядку встановленому чинним законодавством України.</w:t>
      </w:r>
    </w:p>
    <w:p w:rsidR="00270293" w:rsidRDefault="0054061D">
      <w:pPr>
        <w:pStyle w:val="Bodytext2"/>
        <w:shd w:val="clear" w:color="auto" w:fill="auto"/>
        <w:tabs>
          <w:tab w:val="left" w:pos="916"/>
        </w:tabs>
        <w:spacing w:line="240" w:lineRule="auto"/>
        <w:ind w:right="-1" w:firstLine="0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lastRenderedPageBreak/>
        <w:t xml:space="preserve">5.2. Реорганізація Тернопільської міської ЦБС проводиться за рішенням Засновника і здійснюється шляхом злиття, приєднання, поділу, виділення або перетворення. Порядок реорганізації визначається Засновником відповідно до норм чинного законодавства України. </w:t>
      </w:r>
      <w:r>
        <w:rPr>
          <w:sz w:val="24"/>
          <w:szCs w:val="24"/>
          <w:lang w:val="uk-UA"/>
        </w:rPr>
        <w:t>При реорганізації вся сукупність прав та обов’язків переходить до їх правонаступників.</w:t>
      </w:r>
    </w:p>
    <w:p w:rsidR="00270293" w:rsidRDefault="0054061D">
      <w:pPr>
        <w:pStyle w:val="Bodytext2"/>
        <w:shd w:val="clear" w:color="auto" w:fill="auto"/>
        <w:spacing w:line="240" w:lineRule="auto"/>
        <w:ind w:right="-1" w:firstLine="0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5.3. Тернопільська міська ЦБС ліквідовується за рішенням Засновника або суду.</w:t>
      </w:r>
    </w:p>
    <w:p w:rsidR="00270293" w:rsidRDefault="0054061D">
      <w:pPr>
        <w:pStyle w:val="Bodytext2"/>
        <w:shd w:val="clear" w:color="auto" w:fill="auto"/>
        <w:spacing w:line="240" w:lineRule="auto"/>
        <w:ind w:right="-1" w:firstLine="0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5.4. Засновник, який прийняв рішення про припинення діяльності Тернопільської міської ЦБС, </w:t>
      </w:r>
      <w:r>
        <w:rPr>
          <w:color w:val="000000"/>
          <w:sz w:val="24"/>
          <w:szCs w:val="24"/>
          <w:lang w:val="uk-UA"/>
        </w:rPr>
        <w:t>призначає ліквідаційну комісію, встановлює порядок і строки проведення ліквідації (реорганізації), а також термін для заявлення вимог кредиторів, який не може бути менше двох місяців з моменту оголошення про ліквідацію (реорганізацію).</w:t>
      </w:r>
    </w:p>
    <w:p w:rsidR="00270293" w:rsidRDefault="0054061D">
      <w:pPr>
        <w:pStyle w:val="Bodytext2"/>
        <w:shd w:val="clear" w:color="auto" w:fill="auto"/>
        <w:spacing w:line="240" w:lineRule="auto"/>
        <w:ind w:right="-1" w:firstLine="0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5.5. 3 моменту призн</w:t>
      </w:r>
      <w:r>
        <w:rPr>
          <w:color w:val="000000"/>
          <w:sz w:val="24"/>
          <w:szCs w:val="24"/>
          <w:lang w:val="uk-UA"/>
        </w:rPr>
        <w:t>ачення ліквідаційної комісії до неї переходять усі повноваження щодо управління справами Тернопільської міської ЦБС.</w:t>
      </w:r>
    </w:p>
    <w:p w:rsidR="00270293" w:rsidRDefault="0054061D">
      <w:pPr>
        <w:pStyle w:val="Bodytext2"/>
        <w:shd w:val="clear" w:color="auto" w:fill="auto"/>
        <w:spacing w:line="240" w:lineRule="auto"/>
        <w:ind w:right="-1" w:firstLine="0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5.6. Тернопільська міська ЦБС вважається припиненою з дня внесення до Єдиного державного реєстру юридичних осіб, фізичних осіб-підприємців </w:t>
      </w:r>
      <w:r>
        <w:rPr>
          <w:color w:val="000000"/>
          <w:sz w:val="24"/>
          <w:szCs w:val="24"/>
          <w:lang w:val="uk-UA"/>
        </w:rPr>
        <w:t>та громадських формувань відповідного запису про припинення її діяльності.</w:t>
      </w:r>
    </w:p>
    <w:p w:rsidR="00270293" w:rsidRDefault="0054061D">
      <w:pPr>
        <w:pStyle w:val="Bodytext2"/>
        <w:shd w:val="clear" w:color="auto" w:fill="auto"/>
        <w:tabs>
          <w:tab w:val="left" w:pos="497"/>
        </w:tabs>
        <w:spacing w:line="240" w:lineRule="auto"/>
        <w:ind w:right="-1" w:firstLine="0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5.7. При реорганізації та ліквідації Тернопільської міської ЦБС працівникам, які звільняються, гарантується додержання їх прав та інтересів, передбачених трудовим законодавством Укр</w:t>
      </w:r>
      <w:r>
        <w:rPr>
          <w:color w:val="000000"/>
          <w:sz w:val="24"/>
          <w:szCs w:val="24"/>
          <w:lang w:val="uk-UA"/>
        </w:rPr>
        <w:t>аїни.</w:t>
      </w:r>
    </w:p>
    <w:p w:rsidR="00270293" w:rsidRDefault="0054061D">
      <w:pPr>
        <w:pStyle w:val="Bodytext2"/>
        <w:shd w:val="clear" w:color="auto" w:fill="auto"/>
        <w:tabs>
          <w:tab w:val="left" w:pos="497"/>
        </w:tabs>
        <w:spacing w:line="240" w:lineRule="auto"/>
        <w:ind w:right="-1" w:firstLine="0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5.8. Забороняється переміщення бібліотеки без надання рівноцінного упорядкованого приміщення для обслуговування користувачів бібліотеки, роботи працівників, зберігання бібліотечних фондів.</w:t>
      </w:r>
    </w:p>
    <w:p w:rsidR="00270293" w:rsidRDefault="0054061D">
      <w:pPr>
        <w:pStyle w:val="1"/>
        <w:ind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5.9. Питання, які не врегульовані в цьому Статуті, регулюютьс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я чинним законодавством України.</w:t>
      </w:r>
    </w:p>
    <w:p w:rsidR="00270293" w:rsidRDefault="00270293">
      <w:pPr>
        <w:pStyle w:val="1"/>
        <w:ind w:right="-1"/>
        <w:rPr>
          <w:rFonts w:ascii="Times New Roman" w:hAnsi="Times New Roman"/>
          <w:sz w:val="24"/>
          <w:szCs w:val="24"/>
          <w:lang w:val="uk-UA"/>
        </w:rPr>
      </w:pPr>
    </w:p>
    <w:p w:rsidR="00270293" w:rsidRDefault="00270293">
      <w:pPr>
        <w:pStyle w:val="1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0293" w:rsidRDefault="0054061D">
      <w:pPr>
        <w:pStyle w:val="1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6. ЗМІНИ ДО СТАТУТУ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ТЕРНОПІЛЬСЬКОЇ МІСЬКОЇ ЦБС</w:t>
      </w:r>
    </w:p>
    <w:p w:rsidR="00270293" w:rsidRDefault="00270293">
      <w:pPr>
        <w:pStyle w:val="1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270293" w:rsidRDefault="0054061D">
      <w:pPr>
        <w:pStyle w:val="1"/>
        <w:ind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6.1. Зміни до Статуту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Тернопільської міської ЦБС </w:t>
      </w:r>
      <w:r>
        <w:rPr>
          <w:rFonts w:ascii="Times New Roman" w:hAnsi="Times New Roman"/>
          <w:sz w:val="24"/>
          <w:szCs w:val="24"/>
          <w:lang w:val="uk-UA"/>
        </w:rPr>
        <w:t xml:space="preserve">приймаються шляхом викладення Статуту в новій редакції та затверджуються Засновником і підлягають державній реєстрації у </w:t>
      </w:r>
      <w:r>
        <w:rPr>
          <w:rFonts w:ascii="Times New Roman" w:hAnsi="Times New Roman"/>
          <w:sz w:val="24"/>
          <w:szCs w:val="24"/>
          <w:lang w:val="uk-UA"/>
        </w:rPr>
        <w:t>порядку встановленому чинним законодавством України.</w:t>
      </w:r>
    </w:p>
    <w:p w:rsidR="00270293" w:rsidRDefault="00270293">
      <w:pPr>
        <w:pStyle w:val="1"/>
        <w:ind w:right="-1"/>
        <w:rPr>
          <w:rFonts w:ascii="Times New Roman" w:hAnsi="Times New Roman"/>
          <w:sz w:val="24"/>
          <w:szCs w:val="24"/>
          <w:lang w:val="uk-UA"/>
        </w:rPr>
      </w:pPr>
    </w:p>
    <w:p w:rsidR="00270293" w:rsidRDefault="00270293">
      <w:pPr>
        <w:pStyle w:val="1"/>
        <w:ind w:right="-1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0293" w:rsidRDefault="00270293">
      <w:pPr>
        <w:pStyle w:val="1"/>
        <w:ind w:left="861" w:right="797"/>
        <w:rPr>
          <w:rFonts w:ascii="Times New Roman" w:hAnsi="Times New Roman"/>
          <w:sz w:val="28"/>
          <w:szCs w:val="28"/>
          <w:lang w:val="uk-UA"/>
        </w:rPr>
      </w:pPr>
    </w:p>
    <w:p w:rsidR="00270293" w:rsidRDefault="00270293">
      <w:pPr>
        <w:pStyle w:val="1"/>
        <w:ind w:left="861" w:right="797"/>
        <w:rPr>
          <w:rFonts w:ascii="Times New Roman" w:hAnsi="Times New Roman"/>
          <w:sz w:val="28"/>
          <w:szCs w:val="28"/>
          <w:lang w:val="uk-UA"/>
        </w:rPr>
      </w:pPr>
    </w:p>
    <w:p w:rsidR="00270293" w:rsidRDefault="0054061D">
      <w:pPr>
        <w:pStyle w:val="1"/>
        <w:ind w:left="861" w:right="797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Сергій НАДАЛ</w:t>
      </w:r>
    </w:p>
    <w:sectPr w:rsidR="00270293" w:rsidSect="00270293">
      <w:footerReference w:type="default" r:id="rId8"/>
      <w:footerReference w:type="first" r:id="rId9"/>
      <w:pgSz w:w="11906" w:h="16838"/>
      <w:pgMar w:top="1134" w:right="567" w:bottom="2268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61D" w:rsidRDefault="0054061D">
      <w:pPr>
        <w:pStyle w:val="1"/>
      </w:pPr>
    </w:p>
  </w:endnote>
  <w:endnote w:type="continuationSeparator" w:id="1">
    <w:p w:rsidR="0054061D" w:rsidRDefault="0054061D">
      <w:pPr>
        <w:pStyle w:val="1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293" w:rsidRDefault="00270293">
    <w:pPr>
      <w:pStyle w:val="11"/>
      <w:jc w:val="center"/>
      <w:rPr>
        <w:rFonts w:ascii="Times New Roman" w:hAnsi="Times New Roman"/>
      </w:rPr>
    </w:pPr>
    <w:r>
      <w:fldChar w:fldCharType="begin"/>
    </w:r>
    <w:r w:rsidR="0054061D">
      <w:rPr>
        <w:rFonts w:ascii="Times New Roman" w:hAnsi="Times New Roman"/>
      </w:rPr>
      <w:instrText xml:space="preserve"> PAGE   \* MERGEFORMAT </w:instrText>
    </w:r>
    <w:r>
      <w:fldChar w:fldCharType="separate"/>
    </w:r>
    <w:r w:rsidR="00930253">
      <w:rPr>
        <w:rFonts w:ascii="Times New Roman" w:hAnsi="Times New Roman"/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293" w:rsidRDefault="00270293">
    <w:pPr>
      <w:pStyle w:val="11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61D" w:rsidRDefault="0054061D">
      <w:pPr>
        <w:pStyle w:val="1"/>
      </w:pPr>
    </w:p>
  </w:footnote>
  <w:footnote w:type="continuationSeparator" w:id="1">
    <w:p w:rsidR="0054061D" w:rsidRDefault="0054061D">
      <w:pPr>
        <w:pStyle w:val="1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hybridMultilevel"/>
    <w:tmpl w:val="02AE4AE4"/>
    <w:lvl w:ilvl="0" w:tplc="7702FE0A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4EE2B4F0">
      <w:numFmt w:val="none"/>
      <w:lvlText w:val=""/>
      <w:lvlJc w:val="left"/>
      <w:pPr>
        <w:tabs>
          <w:tab w:val="num" w:pos="360"/>
        </w:tabs>
      </w:pPr>
    </w:lvl>
    <w:lvl w:ilvl="2" w:tplc="CDD26AE4">
      <w:numFmt w:val="none"/>
      <w:lvlText w:val=""/>
      <w:lvlJc w:val="left"/>
      <w:pPr>
        <w:tabs>
          <w:tab w:val="num" w:pos="360"/>
        </w:tabs>
      </w:pPr>
    </w:lvl>
    <w:lvl w:ilvl="3" w:tplc="3F92549C">
      <w:numFmt w:val="none"/>
      <w:lvlText w:val=""/>
      <w:lvlJc w:val="left"/>
      <w:pPr>
        <w:tabs>
          <w:tab w:val="num" w:pos="360"/>
        </w:tabs>
      </w:pPr>
    </w:lvl>
    <w:lvl w:ilvl="4" w:tplc="48D200AE">
      <w:numFmt w:val="none"/>
      <w:lvlText w:val=""/>
      <w:lvlJc w:val="left"/>
      <w:pPr>
        <w:tabs>
          <w:tab w:val="num" w:pos="360"/>
        </w:tabs>
      </w:pPr>
    </w:lvl>
    <w:lvl w:ilvl="5" w:tplc="5E08E22A">
      <w:numFmt w:val="none"/>
      <w:lvlText w:val=""/>
      <w:lvlJc w:val="left"/>
      <w:pPr>
        <w:tabs>
          <w:tab w:val="num" w:pos="360"/>
        </w:tabs>
      </w:pPr>
    </w:lvl>
    <w:lvl w:ilvl="6" w:tplc="23BAFB40">
      <w:numFmt w:val="none"/>
      <w:lvlText w:val=""/>
      <w:lvlJc w:val="left"/>
      <w:pPr>
        <w:tabs>
          <w:tab w:val="num" w:pos="360"/>
        </w:tabs>
      </w:pPr>
    </w:lvl>
    <w:lvl w:ilvl="7" w:tplc="6B004DD8">
      <w:numFmt w:val="none"/>
      <w:lvlText w:val=""/>
      <w:lvlJc w:val="left"/>
      <w:pPr>
        <w:tabs>
          <w:tab w:val="num" w:pos="360"/>
        </w:tabs>
      </w:pPr>
    </w:lvl>
    <w:lvl w:ilvl="8" w:tplc="C28612D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FFFFFF89"/>
    <w:multiLevelType w:val="hybridMultilevel"/>
    <w:tmpl w:val="79842696"/>
    <w:lvl w:ilvl="0" w:tplc="CC9E5A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DEA06126">
      <w:numFmt w:val="none"/>
      <w:lvlText w:val=""/>
      <w:lvlJc w:val="left"/>
      <w:pPr>
        <w:tabs>
          <w:tab w:val="num" w:pos="360"/>
        </w:tabs>
      </w:pPr>
    </w:lvl>
    <w:lvl w:ilvl="2" w:tplc="5DECB77E">
      <w:numFmt w:val="none"/>
      <w:lvlText w:val=""/>
      <w:lvlJc w:val="left"/>
      <w:pPr>
        <w:tabs>
          <w:tab w:val="num" w:pos="360"/>
        </w:tabs>
      </w:pPr>
    </w:lvl>
    <w:lvl w:ilvl="3" w:tplc="F3802776">
      <w:numFmt w:val="none"/>
      <w:lvlText w:val=""/>
      <w:lvlJc w:val="left"/>
      <w:pPr>
        <w:tabs>
          <w:tab w:val="num" w:pos="360"/>
        </w:tabs>
      </w:pPr>
    </w:lvl>
    <w:lvl w:ilvl="4" w:tplc="33C2E2FC">
      <w:numFmt w:val="none"/>
      <w:lvlText w:val=""/>
      <w:lvlJc w:val="left"/>
      <w:pPr>
        <w:tabs>
          <w:tab w:val="num" w:pos="360"/>
        </w:tabs>
      </w:pPr>
    </w:lvl>
    <w:lvl w:ilvl="5" w:tplc="580E869A">
      <w:numFmt w:val="none"/>
      <w:lvlText w:val=""/>
      <w:lvlJc w:val="left"/>
      <w:pPr>
        <w:tabs>
          <w:tab w:val="num" w:pos="360"/>
        </w:tabs>
      </w:pPr>
    </w:lvl>
    <w:lvl w:ilvl="6" w:tplc="27BCAB04">
      <w:numFmt w:val="none"/>
      <w:lvlText w:val=""/>
      <w:lvlJc w:val="left"/>
      <w:pPr>
        <w:tabs>
          <w:tab w:val="num" w:pos="360"/>
        </w:tabs>
      </w:pPr>
    </w:lvl>
    <w:lvl w:ilvl="7" w:tplc="2F7863B6">
      <w:numFmt w:val="none"/>
      <w:lvlText w:val=""/>
      <w:lvlJc w:val="left"/>
      <w:pPr>
        <w:tabs>
          <w:tab w:val="num" w:pos="360"/>
        </w:tabs>
      </w:pPr>
    </w:lvl>
    <w:lvl w:ilvl="8" w:tplc="AC5E31C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000001"/>
    <w:multiLevelType w:val="multilevel"/>
    <w:tmpl w:val="6E28848C"/>
    <w:lvl w:ilvl="0">
      <w:start w:val="1"/>
      <w:numFmt w:val="bullet"/>
      <w:lvlText w:val=""/>
      <w:lvlJc w:val="left"/>
      <w:pPr>
        <w:spacing w:line="240" w:lineRule="auto"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spacing w:line="240" w:lineRule="auto"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spacing w:line="240" w:lineRule="auto"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spacing w:line="240" w:lineRule="auto"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spacing w:line="240" w:lineRule="auto"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spacing w:line="240" w:lineRule="auto"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spacing w:line="240" w:lineRule="auto"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spacing w:line="240" w:lineRule="auto"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spacing w:line="240" w:lineRule="auto"/>
        <w:ind w:left="6480" w:hanging="360"/>
      </w:pPr>
      <w:rPr>
        <w:rFonts w:ascii="Wingdings" w:hAnsi="Wingdings"/>
      </w:rPr>
    </w:lvl>
  </w:abstractNum>
  <w:abstractNum w:abstractNumId="3">
    <w:nsid w:val="00000002"/>
    <w:multiLevelType w:val="multilevel"/>
    <w:tmpl w:val="5C4C2D10"/>
    <w:lvl w:ilvl="0">
      <w:start w:val="1"/>
      <w:numFmt w:val="bullet"/>
      <w:lvlText w:val=""/>
      <w:lvlJc w:val="left"/>
      <w:pPr>
        <w:spacing w:line="240" w:lineRule="auto"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spacing w:line="240" w:lineRule="auto"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spacing w:line="240" w:lineRule="auto"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spacing w:line="240" w:lineRule="auto"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spacing w:line="240" w:lineRule="auto"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spacing w:line="240" w:lineRule="auto"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spacing w:line="240" w:lineRule="auto"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spacing w:line="240" w:lineRule="auto"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spacing w:line="240" w:lineRule="auto"/>
        <w:ind w:left="6480" w:hanging="360"/>
      </w:pPr>
      <w:rPr>
        <w:rFonts w:ascii="Wingdings" w:hAnsi="Wingdings"/>
      </w:rPr>
    </w:lvl>
  </w:abstractNum>
  <w:abstractNum w:abstractNumId="4">
    <w:nsid w:val="05B21E6B"/>
    <w:multiLevelType w:val="hybridMultilevel"/>
    <w:tmpl w:val="BFE8B004"/>
    <w:lvl w:ilvl="0" w:tplc="73619EBB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E6CEB0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F1291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084720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7333B0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D08D45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2E542E5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A9E3BE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295958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7351D8A"/>
    <w:multiLevelType w:val="multilevel"/>
    <w:tmpl w:val="5E14956A"/>
    <w:lvl w:ilvl="0">
      <w:start w:val="4"/>
      <w:numFmt w:val="decimal"/>
      <w:lvlText w:val="4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125DB9"/>
    <w:multiLevelType w:val="hybridMultilevel"/>
    <w:tmpl w:val="91362A70"/>
    <w:lvl w:ilvl="0" w:tplc="3C4FBDB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7831C089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E30C227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7997B1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9DADFB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2C37593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36E55F9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7DF1A6B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9B08B3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0B141E56"/>
    <w:multiLevelType w:val="hybridMultilevel"/>
    <w:tmpl w:val="0A54B4EE"/>
    <w:lvl w:ilvl="0" w:tplc="0DB931B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744A18A5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8C3451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36E63B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778448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6A3BE2B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2003F4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717208B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D5CA7D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0B266A5A"/>
    <w:multiLevelType w:val="hybridMultilevel"/>
    <w:tmpl w:val="D8B2D218"/>
    <w:lvl w:ilvl="0" w:tplc="5BE4D9C0">
      <w:start w:val="1"/>
      <w:numFmt w:val="bullet"/>
      <w:lvlText w:val="■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/>
      </w:rPr>
    </w:lvl>
    <w:lvl w:ilvl="1" w:tplc="BE648B8C">
      <w:numFmt w:val="decimal"/>
      <w:lvlText w:val=""/>
      <w:lvlJc w:val="left"/>
    </w:lvl>
    <w:lvl w:ilvl="2" w:tplc="15189426">
      <w:numFmt w:val="decimal"/>
      <w:lvlText w:val=""/>
      <w:lvlJc w:val="left"/>
    </w:lvl>
    <w:lvl w:ilvl="3" w:tplc="182A89DA">
      <w:numFmt w:val="decimal"/>
      <w:lvlText w:val=""/>
      <w:lvlJc w:val="left"/>
    </w:lvl>
    <w:lvl w:ilvl="4" w:tplc="F79CB9A2">
      <w:numFmt w:val="decimal"/>
      <w:lvlText w:val=""/>
      <w:lvlJc w:val="left"/>
    </w:lvl>
    <w:lvl w:ilvl="5" w:tplc="11401442">
      <w:numFmt w:val="decimal"/>
      <w:lvlText w:val=""/>
      <w:lvlJc w:val="left"/>
    </w:lvl>
    <w:lvl w:ilvl="6" w:tplc="64EC0916">
      <w:numFmt w:val="decimal"/>
      <w:lvlText w:val=""/>
      <w:lvlJc w:val="left"/>
    </w:lvl>
    <w:lvl w:ilvl="7" w:tplc="E53CC2C6">
      <w:numFmt w:val="decimal"/>
      <w:lvlText w:val=""/>
      <w:lvlJc w:val="left"/>
    </w:lvl>
    <w:lvl w:ilvl="8" w:tplc="9E1656BA">
      <w:numFmt w:val="decimal"/>
      <w:lvlText w:val=""/>
      <w:lvlJc w:val="left"/>
    </w:lvl>
  </w:abstractNum>
  <w:abstractNum w:abstractNumId="9">
    <w:nsid w:val="0B74170A"/>
    <w:multiLevelType w:val="hybridMultilevel"/>
    <w:tmpl w:val="93A0E25C"/>
    <w:lvl w:ilvl="0" w:tplc="364C1EC6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223B349B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16C7E577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69D3F7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44DBBC7B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7D73B871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2C7E29B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F22357A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F03F09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101241AB"/>
    <w:multiLevelType w:val="hybridMultilevel"/>
    <w:tmpl w:val="F04A0EF2"/>
    <w:lvl w:ilvl="0" w:tplc="58ABCF47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3A75BD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5FF1791F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376B5AA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8ED9AE6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6FF91C89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3C25FAF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5B87A0EA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20D5963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1B9431CD"/>
    <w:multiLevelType w:val="multilevel"/>
    <w:tmpl w:val="C2826EEE"/>
    <w:lvl w:ilvl="0">
      <w:start w:val="2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/>
      </w:rPr>
    </w:lvl>
    <w:lvl w:ilvl="2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533798"/>
    <w:multiLevelType w:val="hybridMultilevel"/>
    <w:tmpl w:val="0E7A999A"/>
    <w:lvl w:ilvl="0" w:tplc="2EA72D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9BCB6C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8561719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A5FCAED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0C7048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DEFBE1B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252CA1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951393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BF9D5E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2137674C"/>
    <w:multiLevelType w:val="hybridMultilevel"/>
    <w:tmpl w:val="5FDC15F8"/>
    <w:lvl w:ilvl="0" w:tplc="2FF33BFF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26F4A776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86ED4D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1E8433B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101C1B76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4FAC2C77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17006A2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4521E1A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505A61F1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>
    <w:nsid w:val="24242C6E"/>
    <w:multiLevelType w:val="hybridMultilevel"/>
    <w:tmpl w:val="91C01C90"/>
    <w:lvl w:ilvl="0" w:tplc="2587D94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71948215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95506A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A25C2A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D5CB5F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3A141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6A665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F334B2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609306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25741C0A"/>
    <w:multiLevelType w:val="multilevel"/>
    <w:tmpl w:val="A3464F1E"/>
    <w:lvl w:ilvl="0">
      <w:numFmt w:val="decimal"/>
      <w:lvlText w:val="6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CB25F3"/>
    <w:multiLevelType w:val="hybridMultilevel"/>
    <w:tmpl w:val="9F4E1710"/>
    <w:lvl w:ilvl="0" w:tplc="2DC7B89A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3CDEBF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1FD5AB2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5375473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13B5E5DC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B1C1E4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1FF2E6E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86FF3ED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339FF213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39244E97"/>
    <w:multiLevelType w:val="hybridMultilevel"/>
    <w:tmpl w:val="43EAE85E"/>
    <w:lvl w:ilvl="0" w:tplc="038EC3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BEC53D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1743019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8D8285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44A755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B8A834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179E389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C8AEDB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82D8E03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39953D9B"/>
    <w:multiLevelType w:val="hybridMultilevel"/>
    <w:tmpl w:val="1A3A88F2"/>
    <w:lvl w:ilvl="0" w:tplc="06951CCA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/>
      </w:rPr>
    </w:lvl>
    <w:lvl w:ilvl="1" w:tplc="47D08BFC">
      <w:numFmt w:val="decimal"/>
      <w:lvlText w:val=""/>
      <w:lvlJc w:val="left"/>
    </w:lvl>
    <w:lvl w:ilvl="2" w:tplc="BEAE9F5E">
      <w:numFmt w:val="decimal"/>
      <w:lvlText w:val=""/>
      <w:lvlJc w:val="left"/>
    </w:lvl>
    <w:lvl w:ilvl="3" w:tplc="5B30D6DA">
      <w:numFmt w:val="decimal"/>
      <w:lvlText w:val=""/>
      <w:lvlJc w:val="left"/>
    </w:lvl>
    <w:lvl w:ilvl="4" w:tplc="140A1016">
      <w:numFmt w:val="decimal"/>
      <w:lvlText w:val=""/>
      <w:lvlJc w:val="left"/>
    </w:lvl>
    <w:lvl w:ilvl="5" w:tplc="A3961DD6">
      <w:numFmt w:val="decimal"/>
      <w:lvlText w:val=""/>
      <w:lvlJc w:val="left"/>
    </w:lvl>
    <w:lvl w:ilvl="6" w:tplc="DD26A404">
      <w:numFmt w:val="decimal"/>
      <w:lvlText w:val=""/>
      <w:lvlJc w:val="left"/>
    </w:lvl>
    <w:lvl w:ilvl="7" w:tplc="ACDE753E">
      <w:numFmt w:val="decimal"/>
      <w:lvlText w:val=""/>
      <w:lvlJc w:val="left"/>
    </w:lvl>
    <w:lvl w:ilvl="8" w:tplc="506E052E">
      <w:numFmt w:val="decimal"/>
      <w:lvlText w:val=""/>
      <w:lvlJc w:val="left"/>
    </w:lvl>
  </w:abstractNum>
  <w:abstractNum w:abstractNumId="19">
    <w:nsid w:val="3A2C6436"/>
    <w:multiLevelType w:val="hybridMultilevel"/>
    <w:tmpl w:val="2472944C"/>
    <w:lvl w:ilvl="0" w:tplc="3A279C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8B406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0454DA7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06AF17D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49B7CC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F9EBB97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E3A866B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9F31ED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8B852B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3FF968E2"/>
    <w:multiLevelType w:val="hybridMultilevel"/>
    <w:tmpl w:val="C9ECE01A"/>
    <w:lvl w:ilvl="0" w:tplc="74816AFB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2C6000C9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4B4D70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5F5659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193B95D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7E68DB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48B117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727B35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242BBB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42EE6716"/>
    <w:multiLevelType w:val="hybridMultilevel"/>
    <w:tmpl w:val="21E25968"/>
    <w:lvl w:ilvl="0" w:tplc="5C7DF4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3EC299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D52B69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E914CC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7AC2889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C0C3B63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371A77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865CA4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EE631D7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44C50A69"/>
    <w:multiLevelType w:val="hybridMultilevel"/>
    <w:tmpl w:val="D4D2F3AA"/>
    <w:lvl w:ilvl="0" w:tplc="1CAFB1E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7D4A0CB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DCA8369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ABDF1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0D1C94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B73B31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DD5498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50BAF8B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27DF00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48A532D4"/>
    <w:multiLevelType w:val="hybridMultilevel"/>
    <w:tmpl w:val="5316CAB6"/>
    <w:lvl w:ilvl="0" w:tplc="1D826BF2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1C73CE86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3B3A2E6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33D68C9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357B5F70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2128FF6B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473A943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13EE88F0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73FF24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>
    <w:nsid w:val="4C7E5543"/>
    <w:multiLevelType w:val="hybridMultilevel"/>
    <w:tmpl w:val="72CEDEAC"/>
    <w:lvl w:ilvl="0" w:tplc="3ED9ECA5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/>
      </w:rPr>
    </w:lvl>
    <w:lvl w:ilvl="1" w:tplc="C54225C4">
      <w:numFmt w:val="decimal"/>
      <w:lvlText w:val=""/>
      <w:lvlJc w:val="left"/>
    </w:lvl>
    <w:lvl w:ilvl="2" w:tplc="14508214">
      <w:numFmt w:val="decimal"/>
      <w:lvlText w:val=""/>
      <w:lvlJc w:val="left"/>
    </w:lvl>
    <w:lvl w:ilvl="3" w:tplc="A1D26F76">
      <w:numFmt w:val="decimal"/>
      <w:lvlText w:val=""/>
      <w:lvlJc w:val="left"/>
    </w:lvl>
    <w:lvl w:ilvl="4" w:tplc="9FD2C246">
      <w:numFmt w:val="decimal"/>
      <w:lvlText w:val=""/>
      <w:lvlJc w:val="left"/>
    </w:lvl>
    <w:lvl w:ilvl="5" w:tplc="AB2887FA">
      <w:numFmt w:val="decimal"/>
      <w:lvlText w:val=""/>
      <w:lvlJc w:val="left"/>
    </w:lvl>
    <w:lvl w:ilvl="6" w:tplc="EC226244">
      <w:numFmt w:val="decimal"/>
      <w:lvlText w:val=""/>
      <w:lvlJc w:val="left"/>
    </w:lvl>
    <w:lvl w:ilvl="7" w:tplc="3F004B1E">
      <w:numFmt w:val="decimal"/>
      <w:lvlText w:val=""/>
      <w:lvlJc w:val="left"/>
    </w:lvl>
    <w:lvl w:ilvl="8" w:tplc="0E02B232">
      <w:numFmt w:val="decimal"/>
      <w:lvlText w:val=""/>
      <w:lvlJc w:val="left"/>
    </w:lvl>
  </w:abstractNum>
  <w:abstractNum w:abstractNumId="25">
    <w:nsid w:val="4C981755"/>
    <w:multiLevelType w:val="hybridMultilevel"/>
    <w:tmpl w:val="CDC8280E"/>
    <w:lvl w:ilvl="0" w:tplc="65F6EE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E077BB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0F19AA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FBF64E5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F18090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555B8CD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00CF9E5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4EECC6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9426637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4D382BC1"/>
    <w:multiLevelType w:val="hybridMultilevel"/>
    <w:tmpl w:val="099E4BE8"/>
    <w:lvl w:ilvl="0" w:tplc="3B964FD1">
      <w:start w:val="1"/>
      <w:numFmt w:val="bullet"/>
      <w:lvlText w:val=""/>
      <w:lvlJc w:val="left"/>
      <w:pPr>
        <w:ind w:left="1429" w:hanging="360"/>
      </w:pPr>
      <w:rPr>
        <w:rFonts w:ascii="Symbol" w:hAnsi="Symbol"/>
        <w:sz w:val="28"/>
        <w:szCs w:val="28"/>
      </w:rPr>
    </w:lvl>
    <w:lvl w:ilvl="1" w:tplc="6BDF18D9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7439124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CF94AFF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C35B288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40B889BF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418AD58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6CA9121C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2AEDD04D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7">
    <w:nsid w:val="4FAC3BB0"/>
    <w:multiLevelType w:val="hybridMultilevel"/>
    <w:tmpl w:val="F8D6F574"/>
    <w:lvl w:ilvl="0" w:tplc="0BD58CE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2B8E387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94124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201C0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C880AD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5689DB3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708A685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FFEACA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0E9FD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0D25363"/>
    <w:multiLevelType w:val="hybridMultilevel"/>
    <w:tmpl w:val="D9146FF2"/>
    <w:lvl w:ilvl="0" w:tplc="28A7693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DC36328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5C29B82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3756B98F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73BD9F98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14CC4A19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5497BAD7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126EDCFD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3F05BB1B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9">
    <w:nsid w:val="514C0C01"/>
    <w:multiLevelType w:val="hybridMultilevel"/>
    <w:tmpl w:val="50B81DD4"/>
    <w:lvl w:ilvl="0" w:tplc="3BBE173F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6D8AA8D0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3EB27A5B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2356274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0C4CF65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5684E6A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7492E45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69755FB9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69ED827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0">
    <w:nsid w:val="52EF6A3C"/>
    <w:multiLevelType w:val="multilevel"/>
    <w:tmpl w:val="C9D8F81C"/>
    <w:lvl w:ilvl="0">
      <w:start w:val="1"/>
      <w:numFmt w:val="decimal"/>
      <w:lvlText w:val="1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3DB386B"/>
    <w:multiLevelType w:val="hybridMultilevel"/>
    <w:tmpl w:val="E962DF64"/>
    <w:lvl w:ilvl="0" w:tplc="294959AF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F7A8487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4F047BD6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731E02D9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73F089EA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347FED4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1C4CC4E7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818FD0B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5BB1B9C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2">
    <w:nsid w:val="599F7E66"/>
    <w:multiLevelType w:val="hybridMultilevel"/>
    <w:tmpl w:val="C50258D4"/>
    <w:lvl w:ilvl="0" w:tplc="2598C8B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7DD6D23F">
      <w:start w:val="13"/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 w:tplc="73586C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B88FDF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B6BE5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F195C5D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46BBB7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76590B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72B69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5D247204"/>
    <w:multiLevelType w:val="hybridMultilevel"/>
    <w:tmpl w:val="3C469BBA"/>
    <w:lvl w:ilvl="0" w:tplc="2D18AE0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3F974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821793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F6CC929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61902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9C6D68B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1B2CFA3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5CCBF45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F1E694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620E7035"/>
    <w:multiLevelType w:val="hybridMultilevel"/>
    <w:tmpl w:val="3560EB82"/>
    <w:lvl w:ilvl="0" w:tplc="6C3B55F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687F6599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AC9691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2BC3E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38D37AB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312AB17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EC9C68B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DBF4DD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084292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6222783E"/>
    <w:multiLevelType w:val="hybridMultilevel"/>
    <w:tmpl w:val="04A8F148"/>
    <w:lvl w:ilvl="0" w:tplc="01E58283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589665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9D2D93D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7A9CBD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B09F5A7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BA4A38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91A904B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EFEF31F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4980AB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64D22070"/>
    <w:multiLevelType w:val="hybridMultilevel"/>
    <w:tmpl w:val="6E84533C"/>
    <w:lvl w:ilvl="0" w:tplc="4BAD4E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10351A4C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24D3EB7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3F991DF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EEA6BD7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695F3EB1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F597D67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77A374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6535C97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7">
    <w:nsid w:val="67340D70"/>
    <w:multiLevelType w:val="hybridMultilevel"/>
    <w:tmpl w:val="59081C00"/>
    <w:lvl w:ilvl="0" w:tplc="0E7D5EE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9DC9085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718F45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53DA54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16B343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E23CBA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561840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0116EF5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F99977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nsid w:val="6EAB64F3"/>
    <w:multiLevelType w:val="hybridMultilevel"/>
    <w:tmpl w:val="9DC2814A"/>
    <w:lvl w:ilvl="0" w:tplc="10E851B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62DC8A75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A499B93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45C2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CBF376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AF771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E95343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28639E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1DC2B5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>
    <w:nsid w:val="6FCA7983"/>
    <w:multiLevelType w:val="hybridMultilevel"/>
    <w:tmpl w:val="4050C34A"/>
    <w:lvl w:ilvl="0" w:tplc="0D589103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/>
      </w:rPr>
    </w:lvl>
    <w:lvl w:ilvl="1" w:tplc="BCD24546">
      <w:numFmt w:val="decimal"/>
      <w:lvlText w:val=""/>
      <w:lvlJc w:val="left"/>
    </w:lvl>
    <w:lvl w:ilvl="2" w:tplc="1F14BE3C">
      <w:numFmt w:val="decimal"/>
      <w:lvlText w:val=""/>
      <w:lvlJc w:val="left"/>
    </w:lvl>
    <w:lvl w:ilvl="3" w:tplc="A3CA1E3E">
      <w:numFmt w:val="decimal"/>
      <w:lvlText w:val=""/>
      <w:lvlJc w:val="left"/>
    </w:lvl>
    <w:lvl w:ilvl="4" w:tplc="871811C0">
      <w:numFmt w:val="decimal"/>
      <w:lvlText w:val=""/>
      <w:lvlJc w:val="left"/>
    </w:lvl>
    <w:lvl w:ilvl="5" w:tplc="3B80239A">
      <w:numFmt w:val="decimal"/>
      <w:lvlText w:val=""/>
      <w:lvlJc w:val="left"/>
    </w:lvl>
    <w:lvl w:ilvl="6" w:tplc="399CA3DE">
      <w:numFmt w:val="decimal"/>
      <w:lvlText w:val=""/>
      <w:lvlJc w:val="left"/>
    </w:lvl>
    <w:lvl w:ilvl="7" w:tplc="024EB1E4">
      <w:numFmt w:val="decimal"/>
      <w:lvlText w:val=""/>
      <w:lvlJc w:val="left"/>
    </w:lvl>
    <w:lvl w:ilvl="8" w:tplc="EFB4897C">
      <w:numFmt w:val="decimal"/>
      <w:lvlText w:val=""/>
      <w:lvlJc w:val="left"/>
    </w:lvl>
  </w:abstractNum>
  <w:abstractNum w:abstractNumId="40">
    <w:nsid w:val="7390282D"/>
    <w:multiLevelType w:val="hybridMultilevel"/>
    <w:tmpl w:val="BD82B9D4"/>
    <w:lvl w:ilvl="0" w:tplc="056EE337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6935A199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7CD6B3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65239DD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9629E07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52ECCC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605816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597A4F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A4A7ED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>
    <w:nsid w:val="7581301C"/>
    <w:multiLevelType w:val="hybridMultilevel"/>
    <w:tmpl w:val="2C424384"/>
    <w:lvl w:ilvl="0" w:tplc="2CA238F3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994FAC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16A2A6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362C0D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C13016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DDCE1A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04C68A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3E2BD5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96B35C7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>
    <w:nsid w:val="78D85BFC"/>
    <w:multiLevelType w:val="hybridMultilevel"/>
    <w:tmpl w:val="E5268184"/>
    <w:lvl w:ilvl="0" w:tplc="0CA7DD3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41E321F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BAF0D97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24847D5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AF886B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C0B0D1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8323F95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C2268A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A4E7029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>
    <w:nsid w:val="7F761E2E"/>
    <w:multiLevelType w:val="hybridMultilevel"/>
    <w:tmpl w:val="5BBE1D08"/>
    <w:lvl w:ilvl="0" w:tplc="1B678C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75E2E5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9DC79E9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103EAC5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C6431E7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783145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200ED63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20B550F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C0027DB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4"/>
  </w:num>
  <w:num w:numId="2">
    <w:abstractNumId w:val="39"/>
  </w:num>
  <w:num w:numId="3">
    <w:abstractNumId w:val="30"/>
  </w:num>
  <w:num w:numId="4">
    <w:abstractNumId w:val="18"/>
  </w:num>
  <w:num w:numId="5">
    <w:abstractNumId w:val="11"/>
  </w:num>
  <w:num w:numId="6">
    <w:abstractNumId w:val="8"/>
  </w:num>
  <w:num w:numId="7">
    <w:abstractNumId w:val="5"/>
  </w:num>
  <w:num w:numId="8">
    <w:abstractNumId w:val="15"/>
  </w:num>
  <w:num w:numId="9">
    <w:abstractNumId w:val="26"/>
  </w:num>
  <w:num w:numId="10">
    <w:abstractNumId w:val="23"/>
  </w:num>
  <w:num w:numId="11">
    <w:abstractNumId w:val="9"/>
  </w:num>
  <w:num w:numId="12">
    <w:abstractNumId w:val="19"/>
  </w:num>
  <w:num w:numId="13">
    <w:abstractNumId w:val="42"/>
  </w:num>
  <w:num w:numId="14">
    <w:abstractNumId w:val="25"/>
  </w:num>
  <w:num w:numId="15">
    <w:abstractNumId w:val="43"/>
  </w:num>
  <w:num w:numId="16">
    <w:abstractNumId w:val="17"/>
  </w:num>
  <w:num w:numId="17">
    <w:abstractNumId w:val="37"/>
  </w:num>
  <w:num w:numId="18">
    <w:abstractNumId w:val="33"/>
  </w:num>
  <w:num w:numId="19">
    <w:abstractNumId w:val="28"/>
  </w:num>
  <w:num w:numId="20">
    <w:abstractNumId w:val="21"/>
  </w:num>
  <w:num w:numId="21">
    <w:abstractNumId w:val="4"/>
  </w:num>
  <w:num w:numId="22">
    <w:abstractNumId w:val="12"/>
  </w:num>
  <w:num w:numId="23">
    <w:abstractNumId w:val="6"/>
  </w:num>
  <w:num w:numId="24">
    <w:abstractNumId w:val="35"/>
  </w:num>
  <w:num w:numId="25">
    <w:abstractNumId w:val="38"/>
  </w:num>
  <w:num w:numId="26">
    <w:abstractNumId w:val="41"/>
  </w:num>
  <w:num w:numId="27">
    <w:abstractNumId w:val="40"/>
  </w:num>
  <w:num w:numId="28">
    <w:abstractNumId w:val="20"/>
  </w:num>
  <w:num w:numId="29">
    <w:abstractNumId w:val="7"/>
  </w:num>
  <w:num w:numId="30">
    <w:abstractNumId w:val="36"/>
  </w:num>
  <w:num w:numId="31">
    <w:abstractNumId w:val="22"/>
  </w:num>
  <w:num w:numId="32">
    <w:abstractNumId w:val="16"/>
  </w:num>
  <w:num w:numId="33">
    <w:abstractNumId w:val="10"/>
  </w:num>
  <w:num w:numId="34">
    <w:abstractNumId w:val="14"/>
  </w:num>
  <w:num w:numId="35">
    <w:abstractNumId w:val="31"/>
  </w:num>
  <w:num w:numId="36">
    <w:abstractNumId w:val="34"/>
  </w:num>
  <w:num w:numId="37">
    <w:abstractNumId w:val="13"/>
  </w:num>
  <w:num w:numId="38">
    <w:abstractNumId w:val="27"/>
  </w:num>
  <w:num w:numId="39">
    <w:abstractNumId w:val="29"/>
  </w:num>
  <w:num w:numId="40">
    <w:abstractNumId w:val="32"/>
  </w:num>
  <w:num w:numId="41">
    <w:abstractNumId w:val="1"/>
  </w:num>
  <w:num w:numId="42">
    <w:abstractNumId w:val="0"/>
  </w:num>
  <w:num w:numId="43">
    <w:abstractNumId w:val="2"/>
  </w:num>
  <w:num w:numId="4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708"/>
  <w:characterSpacingControl w:val="compressPunctuation"/>
  <w:footnotePr>
    <w:footnote w:id="0"/>
    <w:footnote w:id="1"/>
  </w:footnotePr>
  <w:endnotePr>
    <w:endnote w:id="0"/>
    <w:endnote w:id="1"/>
  </w:endnotePr>
  <w:compat>
    <w:splitPgBreakAndParaMark/>
    <w:doNotVertAlignCellWithSp/>
    <w:doNotBreakConstrainedForcedTable/>
  </w:compat>
  <w:rsids>
    <w:rsidRoot w:val="00270293"/>
    <w:rsid w:val="00270293"/>
    <w:rsid w:val="00296A52"/>
    <w:rsid w:val="0054061D"/>
    <w:rsid w:val="00930253"/>
    <w:rsid w:val="00BB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293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270293"/>
    <w:pPr>
      <w:jc w:val="both"/>
    </w:pPr>
    <w:rPr>
      <w:sz w:val="22"/>
      <w:szCs w:val="22"/>
    </w:rPr>
  </w:style>
  <w:style w:type="paragraph" w:customStyle="1" w:styleId="Default">
    <w:name w:val="Default"/>
    <w:rsid w:val="00270293"/>
    <w:rPr>
      <w:rFonts w:ascii="Times New Roman" w:hAnsi="Times New Roman"/>
      <w:color w:val="000000"/>
      <w:sz w:val="24"/>
      <w:szCs w:val="24"/>
      <w:lang w:val="uk-UA"/>
    </w:rPr>
  </w:style>
  <w:style w:type="paragraph" w:styleId="a3">
    <w:name w:val="footnote text"/>
    <w:next w:val="a"/>
    <w:rsid w:val="00270293"/>
  </w:style>
  <w:style w:type="paragraph" w:styleId="a4">
    <w:name w:val="endnote text"/>
    <w:next w:val="a"/>
    <w:rsid w:val="00270293"/>
  </w:style>
  <w:style w:type="paragraph" w:customStyle="1" w:styleId="10">
    <w:name w:val="Верхний колонтитул1"/>
    <w:basedOn w:val="1"/>
    <w:rsid w:val="00270293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1"/>
    <w:rsid w:val="00270293"/>
    <w:pPr>
      <w:tabs>
        <w:tab w:val="center" w:pos="4677"/>
        <w:tab w:val="right" w:pos="9355"/>
      </w:tabs>
    </w:pPr>
  </w:style>
  <w:style w:type="paragraph" w:styleId="a5">
    <w:name w:val="List Paragraph"/>
    <w:basedOn w:val="1"/>
    <w:qFormat/>
    <w:rsid w:val="00270293"/>
    <w:pPr>
      <w:ind w:left="720"/>
      <w:contextualSpacing/>
    </w:pPr>
  </w:style>
  <w:style w:type="paragraph" w:customStyle="1" w:styleId="Bodytext2">
    <w:name w:val="Body text (2)"/>
    <w:basedOn w:val="1"/>
    <w:rsid w:val="00270293"/>
    <w:pPr>
      <w:widowControl w:val="0"/>
      <w:shd w:val="clear" w:color="auto" w:fill="FFFFFF"/>
      <w:spacing w:line="205" w:lineRule="exact"/>
      <w:ind w:hanging="540"/>
    </w:pPr>
    <w:rPr>
      <w:rFonts w:ascii="Times New Roman" w:hAnsi="Times New Roman"/>
      <w:sz w:val="18"/>
      <w:szCs w:val="18"/>
    </w:rPr>
  </w:style>
  <w:style w:type="paragraph" w:customStyle="1" w:styleId="Heading1">
    <w:name w:val="Heading #1"/>
    <w:basedOn w:val="1"/>
    <w:rsid w:val="00270293"/>
    <w:pPr>
      <w:widowControl w:val="0"/>
      <w:shd w:val="clear" w:color="auto" w:fill="FFFFFF"/>
      <w:spacing w:after="240" w:line="0" w:lineRule="atLeast"/>
      <w:ind w:hanging="640"/>
      <w:outlineLvl w:val="0"/>
    </w:pPr>
    <w:rPr>
      <w:rFonts w:ascii="Times New Roman" w:hAnsi="Times New Roman"/>
      <w:b/>
      <w:bCs/>
      <w:sz w:val="19"/>
      <w:szCs w:val="19"/>
    </w:rPr>
  </w:style>
  <w:style w:type="paragraph" w:styleId="a6">
    <w:name w:val="Normal (Web)"/>
    <w:basedOn w:val="1"/>
    <w:rsid w:val="0027029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1"/>
    <w:rsid w:val="002702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paragraph" w:customStyle="1" w:styleId="rvps2">
    <w:name w:val="rvps2"/>
    <w:basedOn w:val="1"/>
    <w:rsid w:val="0027029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1"/>
    <w:rsid w:val="00270293"/>
    <w:rPr>
      <w:rFonts w:ascii="Tahoma" w:hAnsi="Tahoma"/>
      <w:sz w:val="16"/>
      <w:szCs w:val="16"/>
    </w:rPr>
  </w:style>
  <w:style w:type="paragraph" w:customStyle="1" w:styleId="FootnoteText">
    <w:name w:val="Footnote Text"/>
    <w:link w:val="FootnoteTextChar"/>
    <w:semiHidden/>
    <w:rsid w:val="00270293"/>
  </w:style>
  <w:style w:type="paragraph" w:customStyle="1" w:styleId="EndnoteText">
    <w:name w:val="Endnote Text"/>
    <w:link w:val="EndnoteTextChar"/>
    <w:semiHidden/>
    <w:rsid w:val="00270293"/>
  </w:style>
  <w:style w:type="character" w:customStyle="1" w:styleId="LineNumber">
    <w:name w:val="Line Number"/>
    <w:basedOn w:val="a0"/>
    <w:semiHidden/>
    <w:rsid w:val="00270293"/>
  </w:style>
  <w:style w:type="character" w:styleId="a8">
    <w:name w:val="Hyperlink"/>
    <w:rsid w:val="00270293"/>
    <w:rPr>
      <w:color w:val="0000FF"/>
      <w:u w:val="single"/>
    </w:rPr>
  </w:style>
  <w:style w:type="character" w:customStyle="1" w:styleId="Bodytext2Exact">
    <w:name w:val="Body text (2) Exact"/>
    <w:rsid w:val="00270293"/>
    <w:rPr>
      <w:rFonts w:ascii="Times New Roman" w:hAnsi="Times New Roman"/>
      <w:sz w:val="18"/>
      <w:szCs w:val="18"/>
      <w:u w:val="none"/>
    </w:rPr>
  </w:style>
  <w:style w:type="character" w:customStyle="1" w:styleId="Bodytext20">
    <w:name w:val="Body text (2)_"/>
    <w:rsid w:val="00270293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Heading10">
    <w:name w:val="Heading #1_"/>
    <w:rsid w:val="00270293"/>
    <w:rPr>
      <w:rFonts w:ascii="Times New Roman" w:hAnsi="Times New Roman"/>
      <w:b/>
      <w:bCs/>
      <w:sz w:val="19"/>
      <w:szCs w:val="19"/>
      <w:shd w:val="clear" w:color="auto" w:fill="FFFFFF"/>
    </w:rPr>
  </w:style>
  <w:style w:type="character" w:customStyle="1" w:styleId="HTML0">
    <w:name w:val="Стандартный HTML Знак"/>
    <w:rsid w:val="00270293"/>
    <w:rPr>
      <w:rFonts w:ascii="Courier New" w:hAnsi="Courier New"/>
    </w:rPr>
  </w:style>
  <w:style w:type="character" w:customStyle="1" w:styleId="a9">
    <w:name w:val="Текст выноски Знак"/>
    <w:rsid w:val="00270293"/>
    <w:rPr>
      <w:rFonts w:ascii="Tahoma" w:hAnsi="Tahoma"/>
      <w:sz w:val="16"/>
      <w:szCs w:val="16"/>
    </w:rPr>
  </w:style>
  <w:style w:type="character" w:styleId="aa">
    <w:name w:val="footnote reference"/>
    <w:rsid w:val="00270293"/>
    <w:rPr>
      <w:vertAlign w:val="superscript"/>
    </w:rPr>
  </w:style>
  <w:style w:type="character" w:customStyle="1" w:styleId="FootnoteTextChar">
    <w:name w:val="Footnote Text Char"/>
    <w:link w:val="FootnoteText"/>
    <w:rsid w:val="00270293"/>
    <w:rPr>
      <w:sz w:val="20"/>
      <w:szCs w:val="20"/>
    </w:rPr>
  </w:style>
  <w:style w:type="character" w:styleId="ab">
    <w:name w:val="endnote reference"/>
    <w:rsid w:val="00270293"/>
    <w:rPr>
      <w:vertAlign w:val="superscript"/>
    </w:rPr>
  </w:style>
  <w:style w:type="character" w:customStyle="1" w:styleId="EndnoteTextChar">
    <w:name w:val="Endnote Text Char"/>
    <w:link w:val="EndnoteText"/>
    <w:rsid w:val="00270293"/>
    <w:rPr>
      <w:sz w:val="20"/>
      <w:szCs w:val="20"/>
    </w:rPr>
  </w:style>
  <w:style w:type="character" w:customStyle="1" w:styleId="FootnoteReference">
    <w:name w:val="Footnote Reference"/>
    <w:semiHidden/>
    <w:rsid w:val="00270293"/>
    <w:rPr>
      <w:vertAlign w:val="superscript"/>
    </w:rPr>
  </w:style>
  <w:style w:type="character" w:customStyle="1" w:styleId="EndnoteReference">
    <w:name w:val="Endnote Reference"/>
    <w:semiHidden/>
    <w:rsid w:val="00270293"/>
    <w:rPr>
      <w:vertAlign w:val="superscript"/>
    </w:rPr>
  </w:style>
  <w:style w:type="table" w:styleId="12">
    <w:name w:val="Table Simple 1"/>
    <w:basedOn w:val="a1"/>
    <w:rsid w:val="002702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27029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qFormat/>
    <w:rsid w:val="0027029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62E83-AA00-43F8-8225-4DF5FD0EA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3011</Words>
  <Characters>17169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YUR-N</dc:creator>
  <cp:lastModifiedBy>Admin</cp:lastModifiedBy>
  <cp:revision>12</cp:revision>
  <cp:lastPrinted>2025-10-29T09:22:00Z</cp:lastPrinted>
  <dcterms:created xsi:type="dcterms:W3CDTF">2025-10-29T09:06:00Z</dcterms:created>
  <dcterms:modified xsi:type="dcterms:W3CDTF">2026-02-05T07:38:00Z</dcterms:modified>
</cp:coreProperties>
</file>