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94B1E" w14:textId="32917C1C" w:rsidR="005D0A8D" w:rsidRDefault="007D4220" w:rsidP="007D4220">
      <w:pPr>
        <w:spacing w:after="0" w:line="240" w:lineRule="auto"/>
        <w:ind w:right="-567" w:firstLine="709"/>
        <w:rPr>
          <w:rFonts w:ascii="Times New Roman" w:hAnsi="Times New Roman"/>
          <w:sz w:val="24"/>
          <w:szCs w:val="24"/>
        </w:rPr>
      </w:pPr>
      <w:r w:rsidRPr="007D4220">
        <w:rPr>
          <w:rFonts w:ascii="Times New Roman" w:eastAsia="Times New Roman" w:hAnsi="Times New Roman" w:cs="Times New Roman"/>
          <w:color w:val="000000"/>
          <w:sz w:val="24"/>
          <w:szCs w:val="24"/>
        </w:rPr>
        <w:t>П</w:t>
      </w:r>
      <w:r w:rsidR="005D0A8D" w:rsidRPr="007D4220">
        <w:rPr>
          <w:rFonts w:ascii="Times New Roman" w:hAnsi="Times New Roman" w:cs="Times New Roman"/>
          <w:sz w:val="24"/>
          <w:szCs w:val="24"/>
        </w:rPr>
        <w:t>ерелік питань для включення до порядку денного засідання постійної</w:t>
      </w:r>
      <w:r w:rsidR="005D0A8D">
        <w:rPr>
          <w:rFonts w:ascii="Times New Roman" w:hAnsi="Times New Roman" w:cs="Times New Roman"/>
          <w:sz w:val="24"/>
          <w:szCs w:val="24"/>
        </w:rPr>
        <w:t xml:space="preserve"> комісії міської ради </w:t>
      </w:r>
      <w:r w:rsidR="005D0A8D">
        <w:rPr>
          <w:rFonts w:ascii="Times New Roman" w:hAnsi="Times New Roman"/>
          <w:sz w:val="24"/>
          <w:szCs w:val="24"/>
        </w:rPr>
        <w:t>з питань регулювання земельних відносин та екології</w:t>
      </w:r>
      <w:r w:rsidR="005D0A8D">
        <w:rPr>
          <w:rFonts w:ascii="Times New Roman" w:hAnsi="Times New Roman" w:cs="Times New Roman"/>
          <w:sz w:val="24"/>
          <w:szCs w:val="24"/>
        </w:rPr>
        <w:t>:</w:t>
      </w:r>
    </w:p>
    <w:p w14:paraId="6143AA05" w14:textId="77777777" w:rsidR="005D0A8D" w:rsidRDefault="005D0A8D" w:rsidP="005D0A8D">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658"/>
        <w:gridCol w:w="8403"/>
      </w:tblGrid>
      <w:tr w:rsidR="00663254" w:rsidRPr="00C03B39" w14:paraId="23F087F8" w14:textId="77777777" w:rsidTr="009A0DCA">
        <w:trPr>
          <w:trHeight w:val="482"/>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685B7" w14:textId="77777777" w:rsidR="00663254" w:rsidRPr="00C03B39" w:rsidRDefault="00663254" w:rsidP="009A0DCA">
            <w:pPr>
              <w:pStyle w:val="a4"/>
              <w:spacing w:after="0" w:line="240" w:lineRule="auto"/>
              <w:ind w:left="22"/>
              <w:jc w:val="center"/>
              <w:rPr>
                <w:rFonts w:ascii="Times New Roman" w:hAnsi="Times New Roman" w:cs="Times New Roman"/>
                <w:b/>
                <w:bCs/>
                <w:color w:val="000000" w:themeColor="text1"/>
                <w:sz w:val="24"/>
                <w:szCs w:val="24"/>
              </w:rPr>
            </w:pPr>
            <w:bookmarkStart w:id="0" w:name="_Hlk170462016"/>
            <w:bookmarkStart w:id="1" w:name="_Hlk176182511"/>
            <w:bookmarkStart w:id="2" w:name="_Hlk213143354"/>
            <w:r w:rsidRPr="00C03B39">
              <w:rPr>
                <w:rFonts w:ascii="Times New Roman" w:hAnsi="Times New Roman" w:cs="Times New Roman"/>
                <w:b/>
                <w:bCs/>
                <w:color w:val="000000" w:themeColor="text1"/>
                <w:sz w:val="24"/>
                <w:szCs w:val="24"/>
              </w:rPr>
              <w:t>№</w:t>
            </w:r>
          </w:p>
          <w:p w14:paraId="4AA4A27C" w14:textId="77777777" w:rsidR="00663254" w:rsidRPr="00C03B39" w:rsidRDefault="00663254" w:rsidP="009A0DCA">
            <w:pPr>
              <w:pStyle w:val="a4"/>
              <w:spacing w:after="0" w:line="240" w:lineRule="auto"/>
              <w:ind w:left="22"/>
              <w:jc w:val="center"/>
              <w:rPr>
                <w:rFonts w:ascii="Times New Roman" w:hAnsi="Times New Roman" w:cs="Times New Roman"/>
                <w:b/>
                <w:bCs/>
                <w:color w:val="000000" w:themeColor="text1"/>
                <w:sz w:val="24"/>
                <w:szCs w:val="24"/>
              </w:rPr>
            </w:pPr>
            <w:r w:rsidRPr="00C03B39">
              <w:rPr>
                <w:rFonts w:ascii="Times New Roman" w:hAnsi="Times New Roman" w:cs="Times New Roman"/>
                <w:b/>
                <w:bCs/>
                <w:color w:val="000000" w:themeColor="text1"/>
                <w:sz w:val="24"/>
                <w:szCs w:val="24"/>
              </w:rPr>
              <w:t>з/п</w:t>
            </w: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A4331" w14:textId="77777777" w:rsidR="00663254" w:rsidRPr="00C03B39" w:rsidRDefault="00663254" w:rsidP="009A0DCA">
            <w:pPr>
              <w:spacing w:after="0" w:line="240" w:lineRule="auto"/>
              <w:jc w:val="center"/>
              <w:rPr>
                <w:rFonts w:ascii="Times New Roman" w:hAnsi="Times New Roman" w:cs="Times New Roman"/>
                <w:b/>
                <w:bCs/>
                <w:color w:val="000000" w:themeColor="text1"/>
                <w:sz w:val="24"/>
                <w:szCs w:val="24"/>
              </w:rPr>
            </w:pPr>
            <w:r w:rsidRPr="00C03B39">
              <w:rPr>
                <w:rFonts w:ascii="Times New Roman" w:hAnsi="Times New Roman" w:cs="Times New Roman"/>
                <w:b/>
                <w:bCs/>
                <w:color w:val="000000" w:themeColor="text1"/>
                <w:sz w:val="24"/>
                <w:szCs w:val="24"/>
              </w:rPr>
              <w:t>Назва проєкту рішення</w:t>
            </w:r>
          </w:p>
        </w:tc>
        <w:bookmarkEnd w:id="0"/>
        <w:bookmarkEnd w:id="1"/>
      </w:tr>
      <w:tr w:rsidR="00663254" w:rsidRPr="00C03B39" w14:paraId="261D34FB"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CEE6A"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3309F" w14:textId="77777777" w:rsidR="00663254" w:rsidRPr="00C03B39" w:rsidRDefault="00663254" w:rsidP="009A0DCA">
            <w:pPr>
              <w:spacing w:after="0" w:line="240" w:lineRule="auto"/>
              <w:jc w:val="both"/>
              <w:rPr>
                <w:rFonts w:ascii="Times New Roman" w:eastAsiaTheme="minorHAnsi" w:hAnsi="Times New Roman" w:cs="Times New Roman"/>
                <w:color w:val="000000" w:themeColor="text1"/>
                <w:sz w:val="24"/>
                <w:szCs w:val="24"/>
              </w:rPr>
            </w:pPr>
            <w:r w:rsidRPr="00C03B39">
              <w:rPr>
                <w:rFonts w:ascii="Times New Roman" w:hAnsi="Times New Roman" w:cs="Times New Roman"/>
                <w:color w:val="000000" w:themeColor="text1"/>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Дубина, 4 с. Вертелка (в межах населеного пункту) Тернопільського району Тернопільської області, яке належить до Тернопільської міської територіальної громади, гр. Григус Н.В.</w:t>
            </w:r>
          </w:p>
        </w:tc>
      </w:tr>
      <w:tr w:rsidR="00663254" w:rsidRPr="00C03B39" w14:paraId="76CEDEDE"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64644"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28AAD"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 Миру,11А ОСББ «МИРУ,11А»</w:t>
            </w:r>
          </w:p>
        </w:tc>
      </w:tr>
      <w:tr w:rsidR="00663254" w:rsidRPr="00C03B39" w14:paraId="27071C6C"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8EA8C"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AFF75"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проекту землеустрою щодо відведення земельної ділянки за адресою вул. Багата, 9А гр. Єгіян Г.М.</w:t>
            </w:r>
          </w:p>
        </w:tc>
      </w:tr>
      <w:tr w:rsidR="00663254" w:rsidRPr="00C03B39" w14:paraId="031BFEAA"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A2AE2"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BFD2B"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складання експертної грошової оцінки земельної ділянки для обслуговування будівель торгівлі за адресою вул. Подільська,3, гр.Станицькій Г С.</w:t>
            </w:r>
          </w:p>
        </w:tc>
      </w:tr>
      <w:tr w:rsidR="00663254" w:rsidRPr="00C03B39" w14:paraId="73EF9752"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58165"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1DE07"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проекту землеустрою щодо відведення земельної ділянки за адресою вул.Степана Будного,4а ПМП «Партнер»</w:t>
            </w:r>
          </w:p>
        </w:tc>
      </w:tr>
      <w:tr w:rsidR="00663254" w:rsidRPr="00C03B39" w14:paraId="6DD3471E"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D0A64"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483DB"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проекту землеустрою щодо відведення земельної ділянки за адресою вул. Центральна, 11А с. Кобзарівка Тернопільського району Тернопільської області, яке належить до Тернопільської міської територіальної громади, гр. Морозу Я.В.</w:t>
            </w:r>
          </w:p>
        </w:tc>
      </w:tr>
      <w:tr w:rsidR="00663254" w:rsidRPr="00C03B39" w14:paraId="5909D43C"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C2C94"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70C26"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технічної документації із землеустрою щодо встановлення меж земельної ділянки в натурі (на місцевості) за адресою вул. Гора, 2 с.Кобзарівка (в межах населеного пункту) Тернопільського району Тернопільської області, яке належить до Тернопільської міської територіальної громади, гр. Притуляк І.С.</w:t>
            </w:r>
          </w:p>
        </w:tc>
      </w:tr>
      <w:tr w:rsidR="00663254" w:rsidRPr="00C03B39" w14:paraId="2321854F"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FF81B"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7E1CBF"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проекту землеустрою щодо відведення земельної ділянки за адресою вул. Нестерівська, 16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 Шумилко С.Й.</w:t>
            </w:r>
          </w:p>
        </w:tc>
      </w:tr>
      <w:tr w:rsidR="00663254" w:rsidRPr="00C03B39" w14:paraId="38BB4F5B"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3EAD5"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54E3FE"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проекту землеустрою щодо відведення земельної ділянки за адресою вул. Нестерівська, 12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 Кочію П.В.</w:t>
            </w:r>
          </w:p>
        </w:tc>
      </w:tr>
      <w:tr w:rsidR="00663254" w:rsidRPr="00C03B39" w14:paraId="2EF5891D"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025DC"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92D8F"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проектів землеустрою щодо відведення земельних ділянок за адресою вул. Тролейбусна,5 (гр. Шарван О. І. та інші)</w:t>
            </w:r>
          </w:p>
        </w:tc>
      </w:tr>
      <w:tr w:rsidR="00663254" w:rsidRPr="00C03B39" w14:paraId="12E22F79"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9DFED"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303806"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Миколи Карпенка,1 гр. Руснаку А. М.</w:t>
            </w:r>
          </w:p>
        </w:tc>
      </w:tr>
      <w:tr w:rsidR="00663254" w:rsidRPr="00C03B39" w14:paraId="67C8AB29"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40103"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79193"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проекту землеустрою щодо відведення земельної ділянки за адресою вул.Василя Сімовича,5а гр.Томків О.М.,           Кучмі О.О.</w:t>
            </w:r>
          </w:p>
        </w:tc>
      </w:tr>
      <w:tr w:rsidR="00663254" w:rsidRPr="00C03B39" w14:paraId="18A9CAF9"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B405A"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08B37"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поновлення договору оренди землі за адресою вул. Петра Батьківського, 14 ТОВ «Тернопільська виробнича лабораторія»</w:t>
            </w:r>
          </w:p>
        </w:tc>
      </w:tr>
      <w:tr w:rsidR="00663254" w:rsidRPr="00C03B39" w14:paraId="5C27B4B7"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C6E06"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5C587"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проекту землеустрою щодо відведення земельної ділянки для обслуговування багатоквартирного житлового будинку за адресою вул. Миколи Пирогова,28 ОСББ «ПИРОГОВА 28»</w:t>
            </w:r>
          </w:p>
        </w:tc>
      </w:tr>
      <w:tr w:rsidR="00663254" w:rsidRPr="00C03B39" w14:paraId="7AD8113C"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CC72A"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18BAB"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проектів землеустрою щодо відведення земельних ділянок за адресою вул. Тролейбусна,5 (гр. Пасемник М. І. та інші)</w:t>
            </w:r>
          </w:p>
        </w:tc>
      </w:tr>
      <w:tr w:rsidR="00663254" w:rsidRPr="00C03B39" w14:paraId="4C8613DD"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A1D36"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F888B"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проекту землеустрою щодо відведення земельної ділянки за адресою вул.Медобірна,5 гр.Бурді І.Я.</w:t>
            </w:r>
          </w:p>
        </w:tc>
      </w:tr>
      <w:tr w:rsidR="00663254" w:rsidRPr="00C03B39" w14:paraId="1A4A8497"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4D72E"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FEE02"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проекту землеустрою щодо відведення земельної ділянки за адресою вул. Лесі Українки,4 гр. Будзінській В. Р.</w:t>
            </w:r>
          </w:p>
        </w:tc>
      </w:tr>
      <w:tr w:rsidR="00663254" w:rsidRPr="00C03B39" w14:paraId="5C12518C"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D61BC"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B2AB5"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проекту землеустрою щодо відведення земельної ділянки за адресою вул. Степана Будного,23 гр. Мельнику М. І.</w:t>
            </w:r>
          </w:p>
        </w:tc>
      </w:tr>
      <w:tr w:rsidR="00663254" w:rsidRPr="00C03B39" w14:paraId="65B6F0FA"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F4200"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3C12F"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проекту землеустрою щодо відведення земельної ділянки за адресою вул.Микулинецька,115/83 гр.Сай О.Я.</w:t>
            </w:r>
          </w:p>
        </w:tc>
      </w:tr>
      <w:tr w:rsidR="00663254" w:rsidRPr="00C03B39" w14:paraId="6EBE4758"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79CE9"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5B544F"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технічної документації із землеустрою щодо встановлення меж земельної ділянки в натурі (на місцевості) за адресою вул. Центральна, 21 б с. Вертелка (в межах населеного пункту) Тернопільського району Тернопільської області, яке належить до Тернопільської міської територіальної громади, гр.Градовому А.С.</w:t>
            </w:r>
          </w:p>
        </w:tc>
      </w:tr>
      <w:tr w:rsidR="00663254" w:rsidRPr="00C03B39" w14:paraId="771068D7"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3E37F"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B4199"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технічної документації із землеустрою щодо встановлення меж земельної ділянки в натурі (на місцевості) за адресою вул. Зелена, 1 с.Малашівці (в межах населеного пункту) Тернопільського району Тернопільської області, яке належить до Тернопільської міської територіальної громади, гр.Лучанку П.П.</w:t>
            </w:r>
          </w:p>
        </w:tc>
      </w:tr>
      <w:tr w:rsidR="00663254" w:rsidRPr="00C03B39" w14:paraId="0F90ED8C"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2ED47"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5894B"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земельної ділянки за адресою вул.Хліборобна,6 гр.Осецькій А.С.</w:t>
            </w:r>
          </w:p>
        </w:tc>
      </w:tr>
      <w:tr w:rsidR="00663254" w:rsidRPr="00C03B39" w14:paraId="3E89B746"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5CB88"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DF8AD"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передачу безоплатно у власність земельної ділянки за адресою вул. Багата,9а гр. Вонс І. В.</w:t>
            </w:r>
          </w:p>
        </w:tc>
      </w:tr>
      <w:tr w:rsidR="00663254" w:rsidRPr="00C03B39" w14:paraId="4AD31698"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8DBA3"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1ECE0A"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проекту землеустрою щодо відведення земельної ділянки по зміні цільового призначення за адресою вул. Спадиста,1 гр. Товстизі Н.Б.</w:t>
            </w:r>
          </w:p>
        </w:tc>
      </w:tr>
      <w:tr w:rsidR="00663254" w:rsidRPr="00C03B39" w14:paraId="4F26ADA5"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6B191"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A6D42D"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проекту землеустрою щодо відведення земельної ділянки по зміні цільового призначення за адресою вул. Проектна гр. Семак І.В.</w:t>
            </w:r>
          </w:p>
        </w:tc>
      </w:tr>
      <w:tr w:rsidR="00663254" w:rsidRPr="00C03B39" w14:paraId="07F8C7C9"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070FB"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AFF16"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складання проекту землеустрою щодо відведення земельної ділянки за адресою вул. Весела,40 ОСББ «Весела 40»</w:t>
            </w:r>
          </w:p>
        </w:tc>
      </w:tr>
      <w:tr w:rsidR="00663254" w:rsidRPr="00C03B39" w14:paraId="30522CFF"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526DC"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0B2A5"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технічної документації із землеустрою щодо поділу земельної ділянки за адресою вул.Торговиця,12 КП ТМ «Тернопільміськтеплокомуненерго» ТМР</w:t>
            </w:r>
          </w:p>
        </w:tc>
      </w:tr>
      <w:tr w:rsidR="00663254" w:rsidRPr="00C03B39" w14:paraId="711E8316"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5104C"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F0F67"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технічної документації із землеустрою щодо встановлення меж земельної ділянки в натурі (на місцевості) за адресою вул. Михайла Паращука, 2 гр. Войтовичу О. Б.</w:t>
            </w:r>
          </w:p>
        </w:tc>
      </w:tr>
      <w:tr w:rsidR="00663254" w:rsidRPr="00C03B39" w14:paraId="7E8AFA21"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7C453"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5387BB"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проекту землеустрою щодо відведення земельної ділянки за адресою вул. Михайла Паращука, 2 гр. Фінашину Г. М.</w:t>
            </w:r>
          </w:p>
        </w:tc>
      </w:tr>
      <w:tr w:rsidR="00663254" w:rsidRPr="00C03B39" w14:paraId="439F9AE8"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C517"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7DC00"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проекту землеустрою щодо відведення земельної ділянки за адресою вул. Лесі Українки, 4 гр. Галяс О. С.</w:t>
            </w:r>
          </w:p>
        </w:tc>
      </w:tr>
      <w:tr w:rsidR="00663254" w:rsidRPr="00C03B39" w14:paraId="3D418C9D"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684E1"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49A55"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складання проекту землеустрою щодо відведення земельної ділянки за адресою вул. Бродівська,44 ТОВ «НАМІР»</w:t>
            </w:r>
          </w:p>
        </w:tc>
      </w:tr>
      <w:tr w:rsidR="00663254" w:rsidRPr="00C03B39" w14:paraId="366CF1BD"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C45CB"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E3FA8"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складання проекту землеустрою щодо відведення земельної ділянки за адресою вул. Бродівська,44 ТОВ «НАМІР»</w:t>
            </w:r>
          </w:p>
        </w:tc>
      </w:tr>
      <w:tr w:rsidR="00663254" w:rsidRPr="00C03B39" w14:paraId="0E1DEA40"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2B41C"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43E7D"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проекту землеустрою щодо відведення земельної ділянки за адресою вул. Дениса Лукіяновича,8, приміщення 9 гр.Вороні О.В.</w:t>
            </w:r>
          </w:p>
        </w:tc>
      </w:tr>
      <w:tr w:rsidR="00663254" w:rsidRPr="00C03B39" w14:paraId="2AD8DF3E"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04C81"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3ADA2"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вул.Павла Грабовського,12 гр.Олійник І.М., Олійник Х.В.</w:t>
            </w:r>
          </w:p>
        </w:tc>
      </w:tr>
      <w:tr w:rsidR="00663254" w:rsidRPr="00C03B39" w14:paraId="3F9744C7"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1AA0"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F5972"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проекту землеустрою щодо відведення земельної ділянки за адресою вул.Василя Стефаника,1 гр.Федорчук М.Д.</w:t>
            </w:r>
          </w:p>
        </w:tc>
      </w:tr>
      <w:tr w:rsidR="00663254" w:rsidRPr="00C03B39" w14:paraId="261D8A4A"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66262"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90625"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проекту землеустрою щодо відведення земельної ділянки за адресою вул. Торговиця,9 ТОВ «Забудівник»</w:t>
            </w:r>
          </w:p>
        </w:tc>
      </w:tr>
      <w:tr w:rsidR="00663254" w:rsidRPr="00C03B39" w14:paraId="6863C3AC"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F1259"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FB587" w14:textId="77777777" w:rsidR="00663254" w:rsidRPr="00C03B39" w:rsidRDefault="00663254" w:rsidP="009A0DCA">
            <w:pPr>
              <w:pStyle w:val="11"/>
              <w:jc w:val="both"/>
              <w:rPr>
                <w:rFonts w:ascii="Times New Roman" w:eastAsiaTheme="minorEastAsia"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внесення змін до рішень міської ради</w:t>
            </w:r>
          </w:p>
        </w:tc>
      </w:tr>
      <w:tr w:rsidR="00663254" w:rsidRPr="00C03B39" w14:paraId="1F0ED7BF"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69033"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6D1E3" w14:textId="77777777" w:rsidR="00663254" w:rsidRPr="00C03B39" w:rsidRDefault="00663254" w:rsidP="009A0DCA">
            <w:pPr>
              <w:pStyle w:val="11"/>
              <w:jc w:val="both"/>
              <w:rPr>
                <w:rFonts w:ascii="Times New Roman"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технічної документації із землеустрою щодо інвентаризації земель, розташованих за адресою вул. Мирна СКП «Ритуальна служба»</w:t>
            </w:r>
          </w:p>
        </w:tc>
      </w:tr>
      <w:tr w:rsidR="00663254" w:rsidRPr="00C03B39" w14:paraId="5D1225C8"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76B8B"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56CF7" w14:textId="77777777" w:rsidR="00663254" w:rsidRPr="00C03B39" w:rsidRDefault="00663254" w:rsidP="009A0DCA">
            <w:pPr>
              <w:pStyle w:val="11"/>
              <w:jc w:val="both"/>
              <w:rPr>
                <w:rFonts w:ascii="Times New Roman"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розроблення технічної документації із землеустрою щодо інвентаризації земель, розташованих за адресою вул. Приміська СКП «Ритуальна служба»</w:t>
            </w:r>
          </w:p>
        </w:tc>
      </w:tr>
      <w:tr w:rsidR="00663254" w:rsidRPr="00C03B39" w14:paraId="506EDC80"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052A2"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ED6AF" w14:textId="77777777" w:rsidR="00663254" w:rsidRPr="00C03B39" w:rsidRDefault="00663254" w:rsidP="009A0DCA">
            <w:pPr>
              <w:pStyle w:val="11"/>
              <w:jc w:val="both"/>
              <w:rPr>
                <w:rFonts w:ascii="Times New Roman"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поновлення договору оренди землі за адресою вул. Слівенська, 11а ФО-П Василюк А.В.</w:t>
            </w:r>
          </w:p>
        </w:tc>
      </w:tr>
      <w:tr w:rsidR="00663254" w:rsidRPr="00C03B39" w14:paraId="766E80AD"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E0E0A"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D72EB" w14:textId="77777777" w:rsidR="00663254" w:rsidRPr="00C03B39" w:rsidRDefault="00663254" w:rsidP="009A0DCA">
            <w:pPr>
              <w:pStyle w:val="11"/>
              <w:jc w:val="both"/>
              <w:rPr>
                <w:rFonts w:ascii="Times New Roman"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проекту землеустрою щодо відведення земельної ділянки по зміні її цільового призначення за адресою вул. Патріарха Йосифа Сліпого,1 ПП «Перлина»</w:t>
            </w:r>
          </w:p>
        </w:tc>
      </w:tr>
      <w:tr w:rsidR="00663254" w:rsidRPr="00C03B39" w14:paraId="7CDF9253"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B6EDA"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85A5D" w14:textId="77777777" w:rsidR="00663254" w:rsidRPr="00C03B39" w:rsidRDefault="00663254" w:rsidP="009A0DCA">
            <w:pPr>
              <w:pStyle w:val="11"/>
              <w:jc w:val="both"/>
              <w:rPr>
                <w:rFonts w:ascii="Times New Roman"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затвердження технічних документацій із землеустрою щодо інвентаризації земель лісогосподарського призначення на території Тернопільської міської територіальної громади</w:t>
            </w:r>
          </w:p>
        </w:tc>
      </w:tr>
      <w:tr w:rsidR="00663254" w:rsidRPr="00C03B39" w14:paraId="2B557309"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D739D"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91272" w14:textId="77777777" w:rsidR="00663254" w:rsidRPr="00C03B39" w:rsidRDefault="00663254" w:rsidP="009A0DCA">
            <w:pPr>
              <w:pStyle w:val="11"/>
              <w:jc w:val="both"/>
              <w:rPr>
                <w:rFonts w:ascii="Times New Roman"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продаж у власність земельної ділянки та затвердження Звіту про експертну оцінку земельної ділянки за адресою вул.Василя Стуса</w:t>
            </w:r>
          </w:p>
        </w:tc>
      </w:tr>
      <w:tr w:rsidR="00663254" w:rsidRPr="00C03B39" w14:paraId="6068610A"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AEF06"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068FB" w14:textId="77777777" w:rsidR="00663254" w:rsidRPr="00C03B39" w:rsidRDefault="00663254" w:rsidP="009A0DCA">
            <w:pPr>
              <w:pStyle w:val="11"/>
              <w:jc w:val="both"/>
              <w:rPr>
                <w:rFonts w:ascii="Times New Roman"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w:t>
            </w:r>
            <w:proofErr w:type="gramStart"/>
            <w:r w:rsidRPr="00C03B39">
              <w:rPr>
                <w:rFonts w:ascii="Times New Roman" w:hAnsi="Times New Roman" w:cs="Times New Roman"/>
                <w:color w:val="000000" w:themeColor="text1"/>
                <w:sz w:val="24"/>
                <w:szCs w:val="24"/>
              </w:rPr>
              <w:t>вул.Нова</w:t>
            </w:r>
            <w:proofErr w:type="gramEnd"/>
            <w:r w:rsidRPr="00C03B39">
              <w:rPr>
                <w:rFonts w:ascii="Times New Roman" w:hAnsi="Times New Roman" w:cs="Times New Roman"/>
                <w:color w:val="000000" w:themeColor="text1"/>
                <w:sz w:val="24"/>
                <w:szCs w:val="24"/>
              </w:rPr>
              <w:t>,4 гр.Андерсон А.О.</w:t>
            </w:r>
          </w:p>
        </w:tc>
      </w:tr>
      <w:tr w:rsidR="00663254" w:rsidRPr="00C03B39" w14:paraId="2B01CCAA"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FA037"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220D1" w14:textId="77777777" w:rsidR="00663254" w:rsidRPr="00C03B39" w:rsidRDefault="00663254" w:rsidP="009A0DCA">
            <w:pPr>
              <w:pStyle w:val="11"/>
              <w:jc w:val="both"/>
              <w:rPr>
                <w:rFonts w:ascii="Times New Roman" w:hAnsi="Times New Roman" w:cs="Times New Roman"/>
                <w:color w:val="000000" w:themeColor="text1"/>
                <w:sz w:val="24"/>
                <w:szCs w:val="24"/>
              </w:rPr>
            </w:pPr>
            <w:r w:rsidRPr="00C03B39">
              <w:rPr>
                <w:rFonts w:ascii="Times New Roman" w:hAnsi="Times New Roman" w:cs="Times New Roman"/>
                <w:color w:val="000000" w:themeColor="text1"/>
                <w:sz w:val="24"/>
                <w:szCs w:val="24"/>
              </w:rPr>
              <w:t>Про затвердження проекту землеустрою щодо відведення земельної ділянки за адресою вул. Патріарха Любомира Гузара,1в гр.Хіті І.А.</w:t>
            </w:r>
          </w:p>
        </w:tc>
      </w:tr>
      <w:tr w:rsidR="00663254" w:rsidRPr="00C03B39" w14:paraId="5E8718EF"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56E52"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63473" w14:textId="77777777" w:rsidR="00663254" w:rsidRPr="00C03B39" w:rsidRDefault="00663254" w:rsidP="009A0DCA">
            <w:pPr>
              <w:pStyle w:val="11"/>
              <w:jc w:val="both"/>
              <w:rPr>
                <w:rFonts w:ascii="Times New Roman"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lang w:val="uk-UA"/>
              </w:rPr>
              <w:t>Про надання дозволу на складання експертної грошової оцінки земельної ділянки для обслуговування будівлі магазину за адресою вул.Київська,7Е гр.Зелінському Б.Б.</w:t>
            </w:r>
          </w:p>
        </w:tc>
      </w:tr>
      <w:tr w:rsidR="00663254" w:rsidRPr="00C03B39" w14:paraId="17EEEA56"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47E15"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5F619" w14:textId="77777777" w:rsidR="00663254" w:rsidRPr="00C03B39" w:rsidRDefault="00663254" w:rsidP="009A0DCA">
            <w:pPr>
              <w:pStyle w:val="11"/>
              <w:jc w:val="both"/>
              <w:rPr>
                <w:rFonts w:ascii="Times New Roman"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за адресою </w:t>
            </w:r>
            <w:proofErr w:type="gramStart"/>
            <w:r w:rsidRPr="00C03B39">
              <w:rPr>
                <w:rFonts w:ascii="Times New Roman" w:hAnsi="Times New Roman" w:cs="Times New Roman"/>
                <w:color w:val="000000" w:themeColor="text1"/>
                <w:sz w:val="24"/>
                <w:szCs w:val="24"/>
              </w:rPr>
              <w:t>вул.Івана</w:t>
            </w:r>
            <w:proofErr w:type="gramEnd"/>
            <w:r w:rsidRPr="00C03B39">
              <w:rPr>
                <w:rFonts w:ascii="Times New Roman" w:hAnsi="Times New Roman" w:cs="Times New Roman"/>
                <w:color w:val="000000" w:themeColor="text1"/>
                <w:sz w:val="24"/>
                <w:szCs w:val="24"/>
              </w:rPr>
              <w:t xml:space="preserve"> Богуна,31Б гр.Данилюк І.І.</w:t>
            </w:r>
          </w:p>
        </w:tc>
      </w:tr>
      <w:tr w:rsidR="00663254" w:rsidRPr="00C03B39" w14:paraId="692FCC24"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0A322"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F2A8B" w14:textId="77777777" w:rsidR="00663254" w:rsidRPr="00C03B39" w:rsidRDefault="00663254" w:rsidP="009A0DCA">
            <w:pPr>
              <w:pStyle w:val="11"/>
              <w:jc w:val="both"/>
              <w:rPr>
                <w:rFonts w:ascii="Times New Roman" w:hAnsi="Times New Roman" w:cs="Times New Roman"/>
                <w:color w:val="000000" w:themeColor="text1"/>
                <w:sz w:val="24"/>
                <w:szCs w:val="24"/>
                <w:lang w:val="uk-UA"/>
              </w:rPr>
            </w:pPr>
            <w:r w:rsidRPr="00C03B39">
              <w:rPr>
                <w:rFonts w:ascii="Times New Roman" w:hAnsi="Times New Roman" w:cs="Times New Roman"/>
                <w:color w:val="000000" w:themeColor="text1"/>
                <w:sz w:val="24"/>
                <w:szCs w:val="24"/>
              </w:rPr>
              <w:t>Про затвердження проекту землеустрою щодо відведення земельної ділянки за адресою вул. Миколи Карпенка, 19 ОСББ «КАРПЕНКА-19»</w:t>
            </w:r>
          </w:p>
        </w:tc>
      </w:tr>
      <w:tr w:rsidR="00663254" w:rsidRPr="00C03B39" w14:paraId="3DC6CB58"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78360"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7F535" w14:textId="77777777" w:rsidR="00663254" w:rsidRPr="00C03B39" w:rsidRDefault="00663254" w:rsidP="009A0DCA">
            <w:pPr>
              <w:pStyle w:val="11"/>
              <w:jc w:val="both"/>
              <w:rPr>
                <w:rFonts w:ascii="Times New Roman" w:hAnsi="Times New Roman" w:cs="Times New Roman"/>
                <w:color w:val="000000" w:themeColor="text1"/>
                <w:sz w:val="24"/>
                <w:szCs w:val="24"/>
              </w:rPr>
            </w:pPr>
            <w:r w:rsidRPr="00C03B39">
              <w:rPr>
                <w:rFonts w:ascii="Times New Roman" w:hAnsi="Times New Roman" w:cs="Times New Roman"/>
                <w:color w:val="000000" w:themeColor="text1"/>
                <w:sz w:val="24"/>
                <w:szCs w:val="24"/>
              </w:rPr>
              <w:t xml:space="preserve">Про затвердження проекту землеустрою щодо відведення земельної ділянки за адресою </w:t>
            </w:r>
            <w:proofErr w:type="gramStart"/>
            <w:r w:rsidRPr="00C03B39">
              <w:rPr>
                <w:rFonts w:ascii="Times New Roman" w:hAnsi="Times New Roman" w:cs="Times New Roman"/>
                <w:color w:val="000000" w:themeColor="text1"/>
                <w:sz w:val="24"/>
                <w:szCs w:val="24"/>
              </w:rPr>
              <w:t>вул.Лозовецька</w:t>
            </w:r>
            <w:proofErr w:type="gramEnd"/>
            <w:r w:rsidRPr="00C03B39">
              <w:rPr>
                <w:rFonts w:ascii="Times New Roman" w:hAnsi="Times New Roman" w:cs="Times New Roman"/>
                <w:color w:val="000000" w:themeColor="text1"/>
                <w:sz w:val="24"/>
                <w:szCs w:val="24"/>
              </w:rPr>
              <w:t xml:space="preserve"> ПрАТ «Тернобуддеталь»</w:t>
            </w:r>
          </w:p>
        </w:tc>
      </w:tr>
      <w:tr w:rsidR="00663254" w:rsidRPr="00C03B39" w14:paraId="114ED60B"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3C7B0"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060D1" w14:textId="77777777" w:rsidR="00663254" w:rsidRPr="00C03B39" w:rsidRDefault="00663254" w:rsidP="009A0DCA">
            <w:pPr>
              <w:pStyle w:val="11"/>
              <w:jc w:val="both"/>
              <w:rPr>
                <w:rFonts w:ascii="Times New Roman" w:hAnsi="Times New Roman" w:cs="Times New Roman"/>
                <w:color w:val="000000" w:themeColor="text1"/>
                <w:sz w:val="24"/>
                <w:szCs w:val="24"/>
              </w:rPr>
            </w:pPr>
            <w:r w:rsidRPr="00C03B39">
              <w:rPr>
                <w:rFonts w:ascii="Times New Roman" w:hAnsi="Times New Roman" w:cs="Times New Roman"/>
                <w:color w:val="000000" w:themeColor="text1"/>
                <w:sz w:val="24"/>
                <w:szCs w:val="24"/>
              </w:rPr>
              <w:t xml:space="preserve">Про надання земельної ділянки за адресою </w:t>
            </w:r>
            <w:proofErr w:type="gramStart"/>
            <w:r w:rsidRPr="00C03B39">
              <w:rPr>
                <w:rFonts w:ascii="Times New Roman" w:hAnsi="Times New Roman" w:cs="Times New Roman"/>
                <w:color w:val="000000" w:themeColor="text1"/>
                <w:sz w:val="24"/>
                <w:szCs w:val="24"/>
              </w:rPr>
              <w:t>вул.Петра</w:t>
            </w:r>
            <w:proofErr w:type="gramEnd"/>
            <w:r w:rsidRPr="00C03B39">
              <w:rPr>
                <w:rFonts w:ascii="Times New Roman" w:hAnsi="Times New Roman" w:cs="Times New Roman"/>
                <w:color w:val="000000" w:themeColor="text1"/>
                <w:sz w:val="24"/>
                <w:szCs w:val="24"/>
              </w:rPr>
              <w:t xml:space="preserve"> Батьківського,27 гр.Яницькому Т.Б</w:t>
            </w:r>
          </w:p>
        </w:tc>
      </w:tr>
      <w:tr w:rsidR="00663254" w:rsidRPr="00C03B39" w14:paraId="13B8F50C"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62C9B"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99EA2A" w14:textId="77777777" w:rsidR="00663254" w:rsidRPr="00C03B39" w:rsidRDefault="00663254" w:rsidP="009A0DCA">
            <w:pPr>
              <w:pStyle w:val="11"/>
              <w:jc w:val="both"/>
              <w:rPr>
                <w:rFonts w:ascii="Times New Roman" w:hAnsi="Times New Roman" w:cs="Times New Roman"/>
                <w:color w:val="000000" w:themeColor="text1"/>
                <w:sz w:val="24"/>
                <w:szCs w:val="24"/>
              </w:rPr>
            </w:pPr>
            <w:r w:rsidRPr="00C03B39">
              <w:rPr>
                <w:rFonts w:ascii="Times New Roman" w:hAnsi="Times New Roman" w:cs="Times New Roman"/>
                <w:color w:val="000000" w:themeColor="text1"/>
                <w:sz w:val="24"/>
                <w:szCs w:val="24"/>
              </w:rPr>
              <w:t>Про надання дозволу на розроблення проекту землеустрою щодо відведення земельної ділянки по зміні її цільового призначення за адресою вул. Микулинецька, 116 гр. Смільському В.І.</w:t>
            </w:r>
          </w:p>
        </w:tc>
      </w:tr>
      <w:tr w:rsidR="00663254" w:rsidRPr="00C03B39" w14:paraId="29D03FA4"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D9225" w14:textId="77777777" w:rsidR="00663254" w:rsidRPr="00C03B3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C658A" w14:textId="77777777" w:rsidR="00663254" w:rsidRPr="00C03B39" w:rsidRDefault="00663254" w:rsidP="009A0DCA">
            <w:pPr>
              <w:pStyle w:val="11"/>
              <w:jc w:val="both"/>
              <w:rPr>
                <w:rFonts w:ascii="Times New Roman" w:hAnsi="Times New Roman" w:cs="Times New Roman"/>
                <w:color w:val="000000" w:themeColor="text1"/>
                <w:sz w:val="24"/>
                <w:szCs w:val="24"/>
              </w:rPr>
            </w:pPr>
            <w:r w:rsidRPr="00C03B39">
              <w:rPr>
                <w:rFonts w:ascii="Times New Roman" w:hAnsi="Times New Roman" w:cs="Times New Roman"/>
                <w:color w:val="000000" w:themeColor="text1"/>
                <w:sz w:val="24"/>
                <w:szCs w:val="24"/>
              </w:rPr>
              <w:t>Про надання дозволу на складання проекту землеустрою щодо відведення земельної ділянки за адресою вул. Квітова гр. Лебонтовій Л.В.</w:t>
            </w:r>
          </w:p>
        </w:tc>
      </w:tr>
      <w:tr w:rsidR="00663254" w:rsidRPr="000F7A19" w14:paraId="1A83C283" w14:textId="77777777" w:rsidTr="009A0DC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64E9F" w14:textId="77777777" w:rsidR="00663254" w:rsidRPr="000F7A19" w:rsidRDefault="00663254" w:rsidP="009A0DCA">
            <w:pPr>
              <w:pStyle w:val="a4"/>
              <w:numPr>
                <w:ilvl w:val="0"/>
                <w:numId w:val="7"/>
              </w:numPr>
              <w:spacing w:after="0" w:line="240" w:lineRule="auto"/>
              <w:ind w:left="0" w:firstLine="0"/>
              <w:jc w:val="both"/>
              <w:rPr>
                <w:rFonts w:ascii="Times New Roman" w:hAnsi="Times New Roman" w:cs="Times New Roman"/>
                <w:color w:val="000000" w:themeColor="text1"/>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2EDA6" w14:textId="77777777" w:rsidR="00663254" w:rsidRPr="000F7A19" w:rsidRDefault="00663254" w:rsidP="009A0DCA">
            <w:pPr>
              <w:pStyle w:val="11"/>
              <w:jc w:val="both"/>
              <w:rPr>
                <w:rFonts w:ascii="Times New Roman" w:hAnsi="Times New Roman" w:cs="Times New Roman"/>
                <w:color w:val="000000" w:themeColor="text1"/>
                <w:sz w:val="24"/>
                <w:szCs w:val="24"/>
              </w:rPr>
            </w:pPr>
            <w:r w:rsidRPr="000F7A19">
              <w:rPr>
                <w:rFonts w:ascii="Times New Roman" w:hAnsi="Times New Roman" w:cs="Times New Roman"/>
                <w:sz w:val="24"/>
                <w:szCs w:val="24"/>
              </w:rPr>
              <w:t xml:space="preserve">Про продаж земельної ділянки для обслуговування будівель та павільйонів боксових гаражів за адресою </w:t>
            </w:r>
            <w:proofErr w:type="gramStart"/>
            <w:r w:rsidRPr="000F7A19">
              <w:rPr>
                <w:rFonts w:ascii="Times New Roman" w:hAnsi="Times New Roman" w:cs="Times New Roman"/>
                <w:sz w:val="24"/>
                <w:szCs w:val="24"/>
              </w:rPr>
              <w:t>вул.Гайова</w:t>
            </w:r>
            <w:proofErr w:type="gramEnd"/>
            <w:r w:rsidRPr="000F7A19">
              <w:rPr>
                <w:rFonts w:ascii="Times New Roman" w:hAnsi="Times New Roman" w:cs="Times New Roman"/>
                <w:sz w:val="24"/>
                <w:szCs w:val="24"/>
              </w:rPr>
              <w:t>,54 гр. Гудимі М.Я.</w:t>
            </w:r>
          </w:p>
        </w:tc>
      </w:tr>
      <w:bookmarkEnd w:id="2"/>
    </w:tbl>
    <w:p w14:paraId="350FD1FE" w14:textId="7D08E6C8" w:rsidR="005D0A8D" w:rsidRDefault="005D0A8D" w:rsidP="005D0A8D">
      <w:pPr>
        <w:spacing w:after="0" w:line="240" w:lineRule="auto"/>
        <w:ind w:right="-567" w:firstLine="709"/>
        <w:rPr>
          <w:rFonts w:ascii="Times New Roman" w:hAnsi="Times New Roman"/>
          <w:sz w:val="24"/>
          <w:szCs w:val="24"/>
        </w:rPr>
      </w:pPr>
    </w:p>
    <w:sectPr w:rsidR="005D0A8D" w:rsidSect="00176A5D">
      <w:pgSz w:w="11906" w:h="16838" w:code="9"/>
      <w:pgMar w:top="1134" w:right="1134" w:bottom="2268" w:left="1701" w:header="709"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14AF1" w14:textId="77777777" w:rsidR="00AC1552" w:rsidRDefault="00AC1552" w:rsidP="00FD0D84">
      <w:pPr>
        <w:spacing w:after="0" w:line="240" w:lineRule="auto"/>
      </w:pPr>
      <w:r>
        <w:separator/>
      </w:r>
    </w:p>
  </w:endnote>
  <w:endnote w:type="continuationSeparator" w:id="0">
    <w:p w14:paraId="63092DEB" w14:textId="77777777" w:rsidR="00AC1552" w:rsidRDefault="00AC1552" w:rsidP="00FD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8062B" w14:textId="77777777" w:rsidR="00AC1552" w:rsidRDefault="00AC1552" w:rsidP="00FD0D84">
      <w:pPr>
        <w:spacing w:after="0" w:line="240" w:lineRule="auto"/>
      </w:pPr>
      <w:r>
        <w:separator/>
      </w:r>
    </w:p>
  </w:footnote>
  <w:footnote w:type="continuationSeparator" w:id="0">
    <w:p w14:paraId="719749F8" w14:textId="77777777" w:rsidR="00AC1552" w:rsidRDefault="00AC1552" w:rsidP="00FD0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A32D7"/>
    <w:multiLevelType w:val="hybridMultilevel"/>
    <w:tmpl w:val="4C443D6A"/>
    <w:lvl w:ilvl="0" w:tplc="FFFFFFFF">
      <w:start w:val="1"/>
      <w:numFmt w:val="decimal"/>
      <w:lvlText w:val="%1."/>
      <w:lvlJc w:val="left"/>
      <w:pPr>
        <w:ind w:left="1212"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15C43C74"/>
    <w:multiLevelType w:val="hybridMultilevel"/>
    <w:tmpl w:val="32ECE470"/>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 w15:restartNumberingAfterBreak="0">
    <w:nsid w:val="1C3D0D8F"/>
    <w:multiLevelType w:val="hybridMultilevel"/>
    <w:tmpl w:val="32ECE470"/>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 w15:restartNumberingAfterBreak="0">
    <w:nsid w:val="235F1FD5"/>
    <w:multiLevelType w:val="hybridMultilevel"/>
    <w:tmpl w:val="4C443D6A"/>
    <w:lvl w:ilvl="0" w:tplc="FFFFFFFF">
      <w:start w:val="1"/>
      <w:numFmt w:val="decimal"/>
      <w:lvlText w:val="%1."/>
      <w:lvlJc w:val="left"/>
      <w:pPr>
        <w:ind w:left="1212"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4" w15:restartNumberingAfterBreak="0">
    <w:nsid w:val="500E6460"/>
    <w:multiLevelType w:val="hybridMultilevel"/>
    <w:tmpl w:val="32ECE470"/>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5" w15:restartNumberingAfterBreak="0">
    <w:nsid w:val="57DE3419"/>
    <w:multiLevelType w:val="hybridMultilevel"/>
    <w:tmpl w:val="4C443D6A"/>
    <w:lvl w:ilvl="0" w:tplc="FFFFFFFF">
      <w:start w:val="1"/>
      <w:numFmt w:val="decimal"/>
      <w:lvlText w:val="%1."/>
      <w:lvlJc w:val="left"/>
      <w:pPr>
        <w:ind w:left="1212"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6" w15:restartNumberingAfterBreak="0">
    <w:nsid w:val="5A506D6B"/>
    <w:multiLevelType w:val="hybridMultilevel"/>
    <w:tmpl w:val="F6549562"/>
    <w:lvl w:ilvl="0" w:tplc="FFFFFFF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47030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8379397">
    <w:abstractNumId w:val="4"/>
  </w:num>
  <w:num w:numId="3" w16cid:durableId="576592952">
    <w:abstractNumId w:val="1"/>
  </w:num>
  <w:num w:numId="4" w16cid:durableId="484247707">
    <w:abstractNumId w:val="2"/>
  </w:num>
  <w:num w:numId="5" w16cid:durableId="527521623">
    <w:abstractNumId w:val="6"/>
  </w:num>
  <w:num w:numId="6" w16cid:durableId="47263705">
    <w:abstractNumId w:val="0"/>
  </w:num>
  <w:num w:numId="7" w16cid:durableId="1607467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248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4375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grammar="clean"/>
  <w:revisionView w:inkAnnotation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44"/>
    <w:rsid w:val="0000724F"/>
    <w:rsid w:val="00013288"/>
    <w:rsid w:val="00014C22"/>
    <w:rsid w:val="00015D55"/>
    <w:rsid w:val="00016207"/>
    <w:rsid w:val="00017719"/>
    <w:rsid w:val="00025544"/>
    <w:rsid w:val="00025718"/>
    <w:rsid w:val="00030FC9"/>
    <w:rsid w:val="000333C4"/>
    <w:rsid w:val="00034941"/>
    <w:rsid w:val="00052E74"/>
    <w:rsid w:val="00055309"/>
    <w:rsid w:val="00057E58"/>
    <w:rsid w:val="000603A3"/>
    <w:rsid w:val="00061968"/>
    <w:rsid w:val="00061AF3"/>
    <w:rsid w:val="0006335A"/>
    <w:rsid w:val="000642D6"/>
    <w:rsid w:val="0007193B"/>
    <w:rsid w:val="000719AE"/>
    <w:rsid w:val="00073E80"/>
    <w:rsid w:val="000905C9"/>
    <w:rsid w:val="00093341"/>
    <w:rsid w:val="000A0DA1"/>
    <w:rsid w:val="000A50E7"/>
    <w:rsid w:val="000B2EFC"/>
    <w:rsid w:val="000B487D"/>
    <w:rsid w:val="000C2806"/>
    <w:rsid w:val="000C4508"/>
    <w:rsid w:val="000D1E63"/>
    <w:rsid w:val="000D46D5"/>
    <w:rsid w:val="000D5A62"/>
    <w:rsid w:val="000D66E3"/>
    <w:rsid w:val="000E5A08"/>
    <w:rsid w:val="000E5E56"/>
    <w:rsid w:val="000E7F0D"/>
    <w:rsid w:val="000F1140"/>
    <w:rsid w:val="000F6194"/>
    <w:rsid w:val="000F7305"/>
    <w:rsid w:val="00100484"/>
    <w:rsid w:val="00111C16"/>
    <w:rsid w:val="00114DB9"/>
    <w:rsid w:val="00125753"/>
    <w:rsid w:val="001302EE"/>
    <w:rsid w:val="001415CD"/>
    <w:rsid w:val="00146825"/>
    <w:rsid w:val="00146E9A"/>
    <w:rsid w:val="001630D7"/>
    <w:rsid w:val="00176A5D"/>
    <w:rsid w:val="00187C2B"/>
    <w:rsid w:val="00191BA6"/>
    <w:rsid w:val="001A28DA"/>
    <w:rsid w:val="001A392D"/>
    <w:rsid w:val="001A6B15"/>
    <w:rsid w:val="001B0FB4"/>
    <w:rsid w:val="001B1BBE"/>
    <w:rsid w:val="001B2D35"/>
    <w:rsid w:val="001B6BC6"/>
    <w:rsid w:val="001D319C"/>
    <w:rsid w:val="001D6693"/>
    <w:rsid w:val="001E1FAB"/>
    <w:rsid w:val="001E6801"/>
    <w:rsid w:val="001E772E"/>
    <w:rsid w:val="0020242C"/>
    <w:rsid w:val="002038A9"/>
    <w:rsid w:val="00204459"/>
    <w:rsid w:val="0021756D"/>
    <w:rsid w:val="00222B24"/>
    <w:rsid w:val="002301F8"/>
    <w:rsid w:val="00235709"/>
    <w:rsid w:val="0024078A"/>
    <w:rsid w:val="00241F3D"/>
    <w:rsid w:val="00242969"/>
    <w:rsid w:val="00255A4A"/>
    <w:rsid w:val="00265122"/>
    <w:rsid w:val="00275113"/>
    <w:rsid w:val="00287E72"/>
    <w:rsid w:val="0029182E"/>
    <w:rsid w:val="002A0D9E"/>
    <w:rsid w:val="002A27D8"/>
    <w:rsid w:val="002B72A8"/>
    <w:rsid w:val="002C5D5E"/>
    <w:rsid w:val="002C6BD5"/>
    <w:rsid w:val="002D06B4"/>
    <w:rsid w:val="002D2BD4"/>
    <w:rsid w:val="002E0367"/>
    <w:rsid w:val="002F2853"/>
    <w:rsid w:val="002F5F7B"/>
    <w:rsid w:val="0030173D"/>
    <w:rsid w:val="00313854"/>
    <w:rsid w:val="00314746"/>
    <w:rsid w:val="00321C6E"/>
    <w:rsid w:val="00335685"/>
    <w:rsid w:val="00337E8D"/>
    <w:rsid w:val="00355E68"/>
    <w:rsid w:val="0035724B"/>
    <w:rsid w:val="00381121"/>
    <w:rsid w:val="00381FDA"/>
    <w:rsid w:val="00384C7E"/>
    <w:rsid w:val="003870D5"/>
    <w:rsid w:val="00387326"/>
    <w:rsid w:val="00391911"/>
    <w:rsid w:val="00393C51"/>
    <w:rsid w:val="003A7402"/>
    <w:rsid w:val="003B0D1C"/>
    <w:rsid w:val="003B20D9"/>
    <w:rsid w:val="003B518C"/>
    <w:rsid w:val="003C18C8"/>
    <w:rsid w:val="003C519A"/>
    <w:rsid w:val="003D2046"/>
    <w:rsid w:val="003D561C"/>
    <w:rsid w:val="003E0FBC"/>
    <w:rsid w:val="00400832"/>
    <w:rsid w:val="0040207C"/>
    <w:rsid w:val="00406208"/>
    <w:rsid w:val="00410705"/>
    <w:rsid w:val="004143E2"/>
    <w:rsid w:val="00414CEE"/>
    <w:rsid w:val="0042037E"/>
    <w:rsid w:val="0042464A"/>
    <w:rsid w:val="0042530E"/>
    <w:rsid w:val="0042747C"/>
    <w:rsid w:val="00430A2A"/>
    <w:rsid w:val="004353E7"/>
    <w:rsid w:val="00437F05"/>
    <w:rsid w:val="00440832"/>
    <w:rsid w:val="004408D7"/>
    <w:rsid w:val="004427F0"/>
    <w:rsid w:val="00443956"/>
    <w:rsid w:val="004548F2"/>
    <w:rsid w:val="0046033D"/>
    <w:rsid w:val="00474160"/>
    <w:rsid w:val="004741D6"/>
    <w:rsid w:val="00474BA3"/>
    <w:rsid w:val="00486E22"/>
    <w:rsid w:val="004A7E98"/>
    <w:rsid w:val="004B2399"/>
    <w:rsid w:val="004D28BD"/>
    <w:rsid w:val="004D4EA9"/>
    <w:rsid w:val="004E1689"/>
    <w:rsid w:val="005121F1"/>
    <w:rsid w:val="0051345E"/>
    <w:rsid w:val="00513B67"/>
    <w:rsid w:val="005156CE"/>
    <w:rsid w:val="005176E1"/>
    <w:rsid w:val="0052165E"/>
    <w:rsid w:val="0052423A"/>
    <w:rsid w:val="00533017"/>
    <w:rsid w:val="005330C5"/>
    <w:rsid w:val="00536745"/>
    <w:rsid w:val="00541BE5"/>
    <w:rsid w:val="00543AFA"/>
    <w:rsid w:val="005532A3"/>
    <w:rsid w:val="00562AC0"/>
    <w:rsid w:val="00563208"/>
    <w:rsid w:val="005752A1"/>
    <w:rsid w:val="00575BFF"/>
    <w:rsid w:val="00577DBC"/>
    <w:rsid w:val="00582258"/>
    <w:rsid w:val="00583F25"/>
    <w:rsid w:val="00586C18"/>
    <w:rsid w:val="005A6CF2"/>
    <w:rsid w:val="005B12BF"/>
    <w:rsid w:val="005B52DB"/>
    <w:rsid w:val="005B5EE5"/>
    <w:rsid w:val="005D0A8D"/>
    <w:rsid w:val="005D12DE"/>
    <w:rsid w:val="005D61DA"/>
    <w:rsid w:val="005E4387"/>
    <w:rsid w:val="005F2BBA"/>
    <w:rsid w:val="005F5B5C"/>
    <w:rsid w:val="005F6171"/>
    <w:rsid w:val="0060188A"/>
    <w:rsid w:val="00610FBF"/>
    <w:rsid w:val="00612AF6"/>
    <w:rsid w:val="00630472"/>
    <w:rsid w:val="00645B5D"/>
    <w:rsid w:val="00645DA1"/>
    <w:rsid w:val="00651773"/>
    <w:rsid w:val="006532F9"/>
    <w:rsid w:val="00661022"/>
    <w:rsid w:val="006616CA"/>
    <w:rsid w:val="00663254"/>
    <w:rsid w:val="006661E6"/>
    <w:rsid w:val="00667545"/>
    <w:rsid w:val="006771F4"/>
    <w:rsid w:val="00680168"/>
    <w:rsid w:val="006812DC"/>
    <w:rsid w:val="006824A2"/>
    <w:rsid w:val="00684CF5"/>
    <w:rsid w:val="006A2574"/>
    <w:rsid w:val="006A4B04"/>
    <w:rsid w:val="006A5FE2"/>
    <w:rsid w:val="006B027B"/>
    <w:rsid w:val="006B47DC"/>
    <w:rsid w:val="006C3491"/>
    <w:rsid w:val="006C435D"/>
    <w:rsid w:val="006C66E3"/>
    <w:rsid w:val="006D2DB6"/>
    <w:rsid w:val="006E6862"/>
    <w:rsid w:val="006F41DB"/>
    <w:rsid w:val="006F4D97"/>
    <w:rsid w:val="006F558C"/>
    <w:rsid w:val="00700CF6"/>
    <w:rsid w:val="00701EFE"/>
    <w:rsid w:val="00706946"/>
    <w:rsid w:val="00725D54"/>
    <w:rsid w:val="00750D24"/>
    <w:rsid w:val="00771AB1"/>
    <w:rsid w:val="00773D72"/>
    <w:rsid w:val="007749FA"/>
    <w:rsid w:val="0078032E"/>
    <w:rsid w:val="00782932"/>
    <w:rsid w:val="007831E5"/>
    <w:rsid w:val="007A0E3F"/>
    <w:rsid w:val="007B27C2"/>
    <w:rsid w:val="007B6C54"/>
    <w:rsid w:val="007C426A"/>
    <w:rsid w:val="007C6364"/>
    <w:rsid w:val="007D1015"/>
    <w:rsid w:val="007D4220"/>
    <w:rsid w:val="007D702A"/>
    <w:rsid w:val="007F0D72"/>
    <w:rsid w:val="007F187E"/>
    <w:rsid w:val="007F3963"/>
    <w:rsid w:val="00806886"/>
    <w:rsid w:val="0081205C"/>
    <w:rsid w:val="0081224C"/>
    <w:rsid w:val="008158DC"/>
    <w:rsid w:val="00825C84"/>
    <w:rsid w:val="00827C3A"/>
    <w:rsid w:val="008341FB"/>
    <w:rsid w:val="00834B4C"/>
    <w:rsid w:val="0084646C"/>
    <w:rsid w:val="00851D62"/>
    <w:rsid w:val="00852CE1"/>
    <w:rsid w:val="008539D6"/>
    <w:rsid w:val="00863943"/>
    <w:rsid w:val="008704B5"/>
    <w:rsid w:val="00884425"/>
    <w:rsid w:val="008870A4"/>
    <w:rsid w:val="00887248"/>
    <w:rsid w:val="008A0330"/>
    <w:rsid w:val="008C01E8"/>
    <w:rsid w:val="008C76C2"/>
    <w:rsid w:val="008E0CD7"/>
    <w:rsid w:val="008E392B"/>
    <w:rsid w:val="008E6BD6"/>
    <w:rsid w:val="008F1446"/>
    <w:rsid w:val="008F16CF"/>
    <w:rsid w:val="008F6620"/>
    <w:rsid w:val="008F75C3"/>
    <w:rsid w:val="00901148"/>
    <w:rsid w:val="00901377"/>
    <w:rsid w:val="00901560"/>
    <w:rsid w:val="00905A22"/>
    <w:rsid w:val="00907658"/>
    <w:rsid w:val="00914B2E"/>
    <w:rsid w:val="00920C75"/>
    <w:rsid w:val="009278D7"/>
    <w:rsid w:val="00931E82"/>
    <w:rsid w:val="009411DD"/>
    <w:rsid w:val="00946038"/>
    <w:rsid w:val="00957FFB"/>
    <w:rsid w:val="00970E72"/>
    <w:rsid w:val="00973684"/>
    <w:rsid w:val="00975B97"/>
    <w:rsid w:val="009A21B0"/>
    <w:rsid w:val="009C395F"/>
    <w:rsid w:val="009F3ED2"/>
    <w:rsid w:val="00A034D2"/>
    <w:rsid w:val="00A051D8"/>
    <w:rsid w:val="00A10BEF"/>
    <w:rsid w:val="00A11E0B"/>
    <w:rsid w:val="00A11F52"/>
    <w:rsid w:val="00A2503D"/>
    <w:rsid w:val="00A34044"/>
    <w:rsid w:val="00A3661E"/>
    <w:rsid w:val="00A41126"/>
    <w:rsid w:val="00A430C8"/>
    <w:rsid w:val="00A45569"/>
    <w:rsid w:val="00A477E4"/>
    <w:rsid w:val="00A501A6"/>
    <w:rsid w:val="00A50D35"/>
    <w:rsid w:val="00A6149E"/>
    <w:rsid w:val="00A74AB5"/>
    <w:rsid w:val="00A94EE7"/>
    <w:rsid w:val="00AA0446"/>
    <w:rsid w:val="00AA3E8B"/>
    <w:rsid w:val="00AA55DA"/>
    <w:rsid w:val="00AB15D6"/>
    <w:rsid w:val="00AB1905"/>
    <w:rsid w:val="00AB55EE"/>
    <w:rsid w:val="00AC1552"/>
    <w:rsid w:val="00AD0C12"/>
    <w:rsid w:val="00AD24D1"/>
    <w:rsid w:val="00AD6B6B"/>
    <w:rsid w:val="00AE6876"/>
    <w:rsid w:val="00AE743D"/>
    <w:rsid w:val="00AE7902"/>
    <w:rsid w:val="00AF30AC"/>
    <w:rsid w:val="00B0091F"/>
    <w:rsid w:val="00B1324A"/>
    <w:rsid w:val="00B32AD5"/>
    <w:rsid w:val="00B33B9D"/>
    <w:rsid w:val="00B35114"/>
    <w:rsid w:val="00B36E3A"/>
    <w:rsid w:val="00B40313"/>
    <w:rsid w:val="00B51BB5"/>
    <w:rsid w:val="00B53187"/>
    <w:rsid w:val="00B5544F"/>
    <w:rsid w:val="00B55F83"/>
    <w:rsid w:val="00B64F9F"/>
    <w:rsid w:val="00B66B1D"/>
    <w:rsid w:val="00B863DB"/>
    <w:rsid w:val="00B9564A"/>
    <w:rsid w:val="00BA4A5C"/>
    <w:rsid w:val="00BD07D2"/>
    <w:rsid w:val="00BD0E59"/>
    <w:rsid w:val="00BE31D2"/>
    <w:rsid w:val="00BE4283"/>
    <w:rsid w:val="00BE7574"/>
    <w:rsid w:val="00BE7ABE"/>
    <w:rsid w:val="00BF07EB"/>
    <w:rsid w:val="00BF0844"/>
    <w:rsid w:val="00BF66E4"/>
    <w:rsid w:val="00C005D5"/>
    <w:rsid w:val="00C26ED9"/>
    <w:rsid w:val="00C26EFC"/>
    <w:rsid w:val="00C405D9"/>
    <w:rsid w:val="00C40ADC"/>
    <w:rsid w:val="00C54A34"/>
    <w:rsid w:val="00C62A0A"/>
    <w:rsid w:val="00C64C2B"/>
    <w:rsid w:val="00C73A8D"/>
    <w:rsid w:val="00C82810"/>
    <w:rsid w:val="00C920AF"/>
    <w:rsid w:val="00C9483A"/>
    <w:rsid w:val="00CA28B9"/>
    <w:rsid w:val="00CA2F66"/>
    <w:rsid w:val="00CA33DB"/>
    <w:rsid w:val="00CA543B"/>
    <w:rsid w:val="00CA674B"/>
    <w:rsid w:val="00CB5B56"/>
    <w:rsid w:val="00CB6D71"/>
    <w:rsid w:val="00CC4BB0"/>
    <w:rsid w:val="00CE5744"/>
    <w:rsid w:val="00CE692F"/>
    <w:rsid w:val="00CF2C06"/>
    <w:rsid w:val="00CF52DA"/>
    <w:rsid w:val="00D07C20"/>
    <w:rsid w:val="00D14B92"/>
    <w:rsid w:val="00D157CD"/>
    <w:rsid w:val="00D208A4"/>
    <w:rsid w:val="00D30AA7"/>
    <w:rsid w:val="00D33BAC"/>
    <w:rsid w:val="00D33D7A"/>
    <w:rsid w:val="00D33DA6"/>
    <w:rsid w:val="00D34D5E"/>
    <w:rsid w:val="00D35633"/>
    <w:rsid w:val="00D408E3"/>
    <w:rsid w:val="00D428F3"/>
    <w:rsid w:val="00D43D8E"/>
    <w:rsid w:val="00D465F3"/>
    <w:rsid w:val="00D51CB2"/>
    <w:rsid w:val="00D53FEE"/>
    <w:rsid w:val="00D9102F"/>
    <w:rsid w:val="00D921D4"/>
    <w:rsid w:val="00D941FB"/>
    <w:rsid w:val="00D96EAE"/>
    <w:rsid w:val="00DA09CE"/>
    <w:rsid w:val="00DB59BE"/>
    <w:rsid w:val="00DC2B6B"/>
    <w:rsid w:val="00DD543F"/>
    <w:rsid w:val="00DE2C93"/>
    <w:rsid w:val="00DE3CDF"/>
    <w:rsid w:val="00DE5CB0"/>
    <w:rsid w:val="00DE7D40"/>
    <w:rsid w:val="00DF3BCF"/>
    <w:rsid w:val="00DF3CDB"/>
    <w:rsid w:val="00DF7F87"/>
    <w:rsid w:val="00E13B6D"/>
    <w:rsid w:val="00E14CAF"/>
    <w:rsid w:val="00E219BE"/>
    <w:rsid w:val="00E23C46"/>
    <w:rsid w:val="00E26672"/>
    <w:rsid w:val="00E26E28"/>
    <w:rsid w:val="00E304E2"/>
    <w:rsid w:val="00E36F5C"/>
    <w:rsid w:val="00E53D16"/>
    <w:rsid w:val="00E54FDE"/>
    <w:rsid w:val="00E5509F"/>
    <w:rsid w:val="00E64E35"/>
    <w:rsid w:val="00E650F9"/>
    <w:rsid w:val="00E74523"/>
    <w:rsid w:val="00E85097"/>
    <w:rsid w:val="00E9717F"/>
    <w:rsid w:val="00EA0855"/>
    <w:rsid w:val="00EA4F28"/>
    <w:rsid w:val="00EC6732"/>
    <w:rsid w:val="00ED1CDC"/>
    <w:rsid w:val="00ED79DF"/>
    <w:rsid w:val="00F07525"/>
    <w:rsid w:val="00F12DE2"/>
    <w:rsid w:val="00F13821"/>
    <w:rsid w:val="00F14E27"/>
    <w:rsid w:val="00F20D22"/>
    <w:rsid w:val="00F20F03"/>
    <w:rsid w:val="00F241DF"/>
    <w:rsid w:val="00F248F8"/>
    <w:rsid w:val="00F265BE"/>
    <w:rsid w:val="00F3208E"/>
    <w:rsid w:val="00F33196"/>
    <w:rsid w:val="00F41AA3"/>
    <w:rsid w:val="00F43417"/>
    <w:rsid w:val="00F5778D"/>
    <w:rsid w:val="00F61CB1"/>
    <w:rsid w:val="00FA4610"/>
    <w:rsid w:val="00FA6D24"/>
    <w:rsid w:val="00FB547C"/>
    <w:rsid w:val="00FC3695"/>
    <w:rsid w:val="00FC5BAC"/>
    <w:rsid w:val="00FC6BF2"/>
    <w:rsid w:val="00FD0D84"/>
    <w:rsid w:val="00FE163F"/>
    <w:rsid w:val="00FE2A1C"/>
    <w:rsid w:val="00FF7B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E425D"/>
  <w15:chartTrackingRefBased/>
  <w15:docId w15:val="{D9851C4A-6497-4841-9FA7-A2FD2AA9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D35"/>
    <w:pPr>
      <w:spacing w:after="200" w:line="276" w:lineRule="auto"/>
    </w:pPr>
    <w:rPr>
      <w:rFonts w:eastAsiaTheme="minorEastAsia"/>
      <w:lang w:eastAsia="uk-UA"/>
    </w:rPr>
  </w:style>
  <w:style w:type="paragraph" w:styleId="3">
    <w:name w:val="heading 3"/>
    <w:basedOn w:val="a"/>
    <w:link w:val="30"/>
    <w:uiPriority w:val="9"/>
    <w:qFormat/>
    <w:rsid w:val="00241F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0D35"/>
    <w:pPr>
      <w:spacing w:after="160" w:line="254" w:lineRule="auto"/>
      <w:ind w:left="720"/>
      <w:contextualSpacing/>
    </w:pPr>
    <w:rPr>
      <w:rFonts w:eastAsiaTheme="minorHAnsi"/>
      <w:lang w:eastAsia="en-US"/>
    </w:rPr>
  </w:style>
  <w:style w:type="paragraph" w:customStyle="1" w:styleId="a5">
    <w:name w:val="Без интервала"/>
    <w:uiPriority w:val="1"/>
    <w:qFormat/>
    <w:rsid w:val="00443956"/>
    <w:pPr>
      <w:spacing w:after="0" w:line="240" w:lineRule="auto"/>
    </w:pPr>
    <w:rPr>
      <w:rFonts w:ascii="Calibri" w:eastAsia="Calibri" w:hAnsi="Calibri" w:cs="Calibri"/>
      <w:szCs w:val="20"/>
      <w:lang w:val="ru-RU" w:eastAsia="uk-UA"/>
    </w:rPr>
  </w:style>
  <w:style w:type="paragraph" w:styleId="a6">
    <w:name w:val="header"/>
    <w:basedOn w:val="a"/>
    <w:link w:val="a7"/>
    <w:uiPriority w:val="99"/>
    <w:unhideWhenUsed/>
    <w:rsid w:val="00FD0D8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FD0D84"/>
    <w:rPr>
      <w:rFonts w:eastAsiaTheme="minorEastAsia"/>
      <w:lang w:eastAsia="uk-UA"/>
    </w:rPr>
  </w:style>
  <w:style w:type="paragraph" w:styleId="a8">
    <w:name w:val="footer"/>
    <w:basedOn w:val="a"/>
    <w:link w:val="a9"/>
    <w:uiPriority w:val="99"/>
    <w:unhideWhenUsed/>
    <w:rsid w:val="00FD0D8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FD0D84"/>
    <w:rPr>
      <w:rFonts w:eastAsiaTheme="minorEastAsia"/>
      <w:lang w:eastAsia="uk-UA"/>
    </w:rPr>
  </w:style>
  <w:style w:type="character" w:customStyle="1" w:styleId="30">
    <w:name w:val="Заголовок 3 Знак"/>
    <w:basedOn w:val="a0"/>
    <w:link w:val="3"/>
    <w:uiPriority w:val="9"/>
    <w:rsid w:val="00241F3D"/>
    <w:rPr>
      <w:rFonts w:ascii="Times New Roman" w:eastAsia="Times New Roman" w:hAnsi="Times New Roman" w:cs="Times New Roman"/>
      <w:b/>
      <w:bCs/>
      <w:sz w:val="27"/>
      <w:szCs w:val="27"/>
      <w:lang w:eastAsia="uk-UA"/>
    </w:rPr>
  </w:style>
  <w:style w:type="paragraph" w:customStyle="1" w:styleId="1">
    <w:name w:val="Звичайний1"/>
    <w:qFormat/>
    <w:rsid w:val="001E1FAB"/>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14:ligatures w14:val="standardContextual"/>
    </w:rPr>
  </w:style>
  <w:style w:type="character" w:customStyle="1" w:styleId="10">
    <w:name w:val="Основной шрифт абзаца1"/>
    <w:qFormat/>
    <w:rsid w:val="001E1FAB"/>
    <w:rPr>
      <w:w w:val="100"/>
      <w:position w:val="-1"/>
      <w:effect w:val="none"/>
      <w:vertAlign w:val="baseline"/>
      <w:cs w:val="0"/>
      <w:em w:val="none"/>
    </w:rPr>
  </w:style>
  <w:style w:type="paragraph" w:customStyle="1" w:styleId="aa">
    <w:name w:val="Обычный"/>
    <w:qFormat/>
    <w:rsid w:val="005F5B5C"/>
    <w:pPr>
      <w:pBdr>
        <w:top w:val="nil"/>
        <w:left w:val="nil"/>
        <w:bottom w:val="nil"/>
        <w:right w:val="nil"/>
        <w:between w:val="nil"/>
      </w:pBdr>
      <w:spacing w:after="0" w:line="240" w:lineRule="auto"/>
      <w:jc w:val="both"/>
    </w:pPr>
    <w:rPr>
      <w:rFonts w:ascii="Times New Roman" w:eastAsia="Times New Roman" w:hAnsi="Times New Roman" w:cs="Times New Roman"/>
      <w:sz w:val="20"/>
      <w:szCs w:val="20"/>
      <w:lang w:eastAsia="uk-UA"/>
    </w:rPr>
  </w:style>
  <w:style w:type="paragraph" w:customStyle="1" w:styleId="31">
    <w:name w:val="Заголовок 31"/>
    <w:basedOn w:val="a"/>
    <w:next w:val="a"/>
    <w:qFormat/>
    <w:rsid w:val="000A0DA1"/>
    <w:pPr>
      <w:keepNext/>
      <w:pBdr>
        <w:top w:val="nil"/>
        <w:left w:val="nil"/>
        <w:bottom w:val="nil"/>
        <w:right w:val="nil"/>
        <w:between w:val="nil"/>
      </w:pBdr>
      <w:spacing w:before="240" w:after="60" w:line="240" w:lineRule="auto"/>
      <w:outlineLvl w:val="2"/>
    </w:pPr>
    <w:rPr>
      <w:rFonts w:ascii="Calibri Light" w:eastAsia="Calibri Light" w:hAnsi="Calibri Light" w:cs="Times New Roman"/>
      <w:b/>
      <w:sz w:val="26"/>
      <w:szCs w:val="20"/>
      <w:lang w:val="ru-RU"/>
    </w:rPr>
  </w:style>
  <w:style w:type="paragraph" w:customStyle="1" w:styleId="11">
    <w:name w:val="Без интервала1"/>
    <w:qFormat/>
    <w:rsid w:val="00582258"/>
    <w:pPr>
      <w:spacing w:after="0" w:line="240" w:lineRule="auto"/>
    </w:pPr>
    <w:rPr>
      <w:rFonts w:ascii="Calibri" w:eastAsia="Calibri" w:hAnsi="Calibri" w:cs="Calibri"/>
      <w:szCs w:val="20"/>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768529">
      <w:bodyDiv w:val="1"/>
      <w:marLeft w:val="0"/>
      <w:marRight w:val="0"/>
      <w:marTop w:val="0"/>
      <w:marBottom w:val="0"/>
      <w:divBdr>
        <w:top w:val="none" w:sz="0" w:space="0" w:color="auto"/>
        <w:left w:val="none" w:sz="0" w:space="0" w:color="auto"/>
        <w:bottom w:val="none" w:sz="0" w:space="0" w:color="auto"/>
        <w:right w:val="none" w:sz="0" w:space="0" w:color="auto"/>
      </w:divBdr>
    </w:div>
    <w:div w:id="538250629">
      <w:bodyDiv w:val="1"/>
      <w:marLeft w:val="0"/>
      <w:marRight w:val="0"/>
      <w:marTop w:val="0"/>
      <w:marBottom w:val="0"/>
      <w:divBdr>
        <w:top w:val="none" w:sz="0" w:space="0" w:color="auto"/>
        <w:left w:val="none" w:sz="0" w:space="0" w:color="auto"/>
        <w:bottom w:val="none" w:sz="0" w:space="0" w:color="auto"/>
        <w:right w:val="none" w:sz="0" w:space="0" w:color="auto"/>
      </w:divBdr>
    </w:div>
    <w:div w:id="600721733">
      <w:bodyDiv w:val="1"/>
      <w:marLeft w:val="0"/>
      <w:marRight w:val="0"/>
      <w:marTop w:val="0"/>
      <w:marBottom w:val="0"/>
      <w:divBdr>
        <w:top w:val="none" w:sz="0" w:space="0" w:color="auto"/>
        <w:left w:val="none" w:sz="0" w:space="0" w:color="auto"/>
        <w:bottom w:val="none" w:sz="0" w:space="0" w:color="auto"/>
        <w:right w:val="none" w:sz="0" w:space="0" w:color="auto"/>
      </w:divBdr>
    </w:div>
    <w:div w:id="819079135">
      <w:bodyDiv w:val="1"/>
      <w:marLeft w:val="0"/>
      <w:marRight w:val="0"/>
      <w:marTop w:val="0"/>
      <w:marBottom w:val="0"/>
      <w:divBdr>
        <w:top w:val="none" w:sz="0" w:space="0" w:color="auto"/>
        <w:left w:val="none" w:sz="0" w:space="0" w:color="auto"/>
        <w:bottom w:val="none" w:sz="0" w:space="0" w:color="auto"/>
        <w:right w:val="none" w:sz="0" w:space="0" w:color="auto"/>
      </w:divBdr>
    </w:div>
    <w:div w:id="848980602">
      <w:bodyDiv w:val="1"/>
      <w:marLeft w:val="0"/>
      <w:marRight w:val="0"/>
      <w:marTop w:val="0"/>
      <w:marBottom w:val="0"/>
      <w:divBdr>
        <w:top w:val="none" w:sz="0" w:space="0" w:color="auto"/>
        <w:left w:val="none" w:sz="0" w:space="0" w:color="auto"/>
        <w:bottom w:val="none" w:sz="0" w:space="0" w:color="auto"/>
        <w:right w:val="none" w:sz="0" w:space="0" w:color="auto"/>
      </w:divBdr>
    </w:div>
    <w:div w:id="885065701">
      <w:bodyDiv w:val="1"/>
      <w:marLeft w:val="0"/>
      <w:marRight w:val="0"/>
      <w:marTop w:val="0"/>
      <w:marBottom w:val="0"/>
      <w:divBdr>
        <w:top w:val="none" w:sz="0" w:space="0" w:color="auto"/>
        <w:left w:val="none" w:sz="0" w:space="0" w:color="auto"/>
        <w:bottom w:val="none" w:sz="0" w:space="0" w:color="auto"/>
        <w:right w:val="none" w:sz="0" w:space="0" w:color="auto"/>
      </w:divBdr>
    </w:div>
    <w:div w:id="903563464">
      <w:bodyDiv w:val="1"/>
      <w:marLeft w:val="0"/>
      <w:marRight w:val="0"/>
      <w:marTop w:val="0"/>
      <w:marBottom w:val="0"/>
      <w:divBdr>
        <w:top w:val="none" w:sz="0" w:space="0" w:color="auto"/>
        <w:left w:val="none" w:sz="0" w:space="0" w:color="auto"/>
        <w:bottom w:val="none" w:sz="0" w:space="0" w:color="auto"/>
        <w:right w:val="none" w:sz="0" w:space="0" w:color="auto"/>
      </w:divBdr>
    </w:div>
    <w:div w:id="988678559">
      <w:bodyDiv w:val="1"/>
      <w:marLeft w:val="0"/>
      <w:marRight w:val="0"/>
      <w:marTop w:val="0"/>
      <w:marBottom w:val="0"/>
      <w:divBdr>
        <w:top w:val="none" w:sz="0" w:space="0" w:color="auto"/>
        <w:left w:val="none" w:sz="0" w:space="0" w:color="auto"/>
        <w:bottom w:val="none" w:sz="0" w:space="0" w:color="auto"/>
        <w:right w:val="none" w:sz="0" w:space="0" w:color="auto"/>
      </w:divBdr>
    </w:div>
    <w:div w:id="1044217350">
      <w:bodyDiv w:val="1"/>
      <w:marLeft w:val="0"/>
      <w:marRight w:val="0"/>
      <w:marTop w:val="0"/>
      <w:marBottom w:val="0"/>
      <w:divBdr>
        <w:top w:val="none" w:sz="0" w:space="0" w:color="auto"/>
        <w:left w:val="none" w:sz="0" w:space="0" w:color="auto"/>
        <w:bottom w:val="none" w:sz="0" w:space="0" w:color="auto"/>
        <w:right w:val="none" w:sz="0" w:space="0" w:color="auto"/>
      </w:divBdr>
    </w:div>
    <w:div w:id="1288315453">
      <w:bodyDiv w:val="1"/>
      <w:marLeft w:val="0"/>
      <w:marRight w:val="0"/>
      <w:marTop w:val="0"/>
      <w:marBottom w:val="0"/>
      <w:divBdr>
        <w:top w:val="none" w:sz="0" w:space="0" w:color="auto"/>
        <w:left w:val="none" w:sz="0" w:space="0" w:color="auto"/>
        <w:bottom w:val="none" w:sz="0" w:space="0" w:color="auto"/>
        <w:right w:val="none" w:sz="0" w:space="0" w:color="auto"/>
      </w:divBdr>
    </w:div>
    <w:div w:id="1314603933">
      <w:bodyDiv w:val="1"/>
      <w:marLeft w:val="0"/>
      <w:marRight w:val="0"/>
      <w:marTop w:val="0"/>
      <w:marBottom w:val="0"/>
      <w:divBdr>
        <w:top w:val="none" w:sz="0" w:space="0" w:color="auto"/>
        <w:left w:val="none" w:sz="0" w:space="0" w:color="auto"/>
        <w:bottom w:val="none" w:sz="0" w:space="0" w:color="auto"/>
        <w:right w:val="none" w:sz="0" w:space="0" w:color="auto"/>
      </w:divBdr>
    </w:div>
    <w:div w:id="1444956445">
      <w:bodyDiv w:val="1"/>
      <w:marLeft w:val="0"/>
      <w:marRight w:val="0"/>
      <w:marTop w:val="0"/>
      <w:marBottom w:val="0"/>
      <w:divBdr>
        <w:top w:val="none" w:sz="0" w:space="0" w:color="auto"/>
        <w:left w:val="none" w:sz="0" w:space="0" w:color="auto"/>
        <w:bottom w:val="none" w:sz="0" w:space="0" w:color="auto"/>
        <w:right w:val="none" w:sz="0" w:space="0" w:color="auto"/>
      </w:divBdr>
    </w:div>
    <w:div w:id="1563250020">
      <w:bodyDiv w:val="1"/>
      <w:marLeft w:val="0"/>
      <w:marRight w:val="0"/>
      <w:marTop w:val="0"/>
      <w:marBottom w:val="0"/>
      <w:divBdr>
        <w:top w:val="none" w:sz="0" w:space="0" w:color="auto"/>
        <w:left w:val="none" w:sz="0" w:space="0" w:color="auto"/>
        <w:bottom w:val="none" w:sz="0" w:space="0" w:color="auto"/>
        <w:right w:val="none" w:sz="0" w:space="0" w:color="auto"/>
      </w:divBdr>
    </w:div>
    <w:div w:id="1566182521">
      <w:bodyDiv w:val="1"/>
      <w:marLeft w:val="0"/>
      <w:marRight w:val="0"/>
      <w:marTop w:val="0"/>
      <w:marBottom w:val="0"/>
      <w:divBdr>
        <w:top w:val="none" w:sz="0" w:space="0" w:color="auto"/>
        <w:left w:val="none" w:sz="0" w:space="0" w:color="auto"/>
        <w:bottom w:val="none" w:sz="0" w:space="0" w:color="auto"/>
        <w:right w:val="none" w:sz="0" w:space="0" w:color="auto"/>
      </w:divBdr>
    </w:div>
    <w:div w:id="1598053265">
      <w:bodyDiv w:val="1"/>
      <w:marLeft w:val="0"/>
      <w:marRight w:val="0"/>
      <w:marTop w:val="0"/>
      <w:marBottom w:val="0"/>
      <w:divBdr>
        <w:top w:val="none" w:sz="0" w:space="0" w:color="auto"/>
        <w:left w:val="none" w:sz="0" w:space="0" w:color="auto"/>
        <w:bottom w:val="none" w:sz="0" w:space="0" w:color="auto"/>
        <w:right w:val="none" w:sz="0" w:space="0" w:color="auto"/>
      </w:divBdr>
    </w:div>
    <w:div w:id="1611469177">
      <w:bodyDiv w:val="1"/>
      <w:marLeft w:val="0"/>
      <w:marRight w:val="0"/>
      <w:marTop w:val="0"/>
      <w:marBottom w:val="0"/>
      <w:divBdr>
        <w:top w:val="none" w:sz="0" w:space="0" w:color="auto"/>
        <w:left w:val="none" w:sz="0" w:space="0" w:color="auto"/>
        <w:bottom w:val="none" w:sz="0" w:space="0" w:color="auto"/>
        <w:right w:val="none" w:sz="0" w:space="0" w:color="auto"/>
      </w:divBdr>
    </w:div>
    <w:div w:id="1762214164">
      <w:bodyDiv w:val="1"/>
      <w:marLeft w:val="0"/>
      <w:marRight w:val="0"/>
      <w:marTop w:val="0"/>
      <w:marBottom w:val="0"/>
      <w:divBdr>
        <w:top w:val="none" w:sz="0" w:space="0" w:color="auto"/>
        <w:left w:val="none" w:sz="0" w:space="0" w:color="auto"/>
        <w:bottom w:val="none" w:sz="0" w:space="0" w:color="auto"/>
        <w:right w:val="none" w:sz="0" w:space="0" w:color="auto"/>
      </w:divBdr>
    </w:div>
    <w:div w:id="1842968280">
      <w:bodyDiv w:val="1"/>
      <w:marLeft w:val="0"/>
      <w:marRight w:val="0"/>
      <w:marTop w:val="0"/>
      <w:marBottom w:val="0"/>
      <w:divBdr>
        <w:top w:val="none" w:sz="0" w:space="0" w:color="auto"/>
        <w:left w:val="none" w:sz="0" w:space="0" w:color="auto"/>
        <w:bottom w:val="none" w:sz="0" w:space="0" w:color="auto"/>
        <w:right w:val="none" w:sz="0" w:space="0" w:color="auto"/>
      </w:divBdr>
    </w:div>
    <w:div w:id="1878663728">
      <w:bodyDiv w:val="1"/>
      <w:marLeft w:val="0"/>
      <w:marRight w:val="0"/>
      <w:marTop w:val="0"/>
      <w:marBottom w:val="0"/>
      <w:divBdr>
        <w:top w:val="none" w:sz="0" w:space="0" w:color="auto"/>
        <w:left w:val="none" w:sz="0" w:space="0" w:color="auto"/>
        <w:bottom w:val="none" w:sz="0" w:space="0" w:color="auto"/>
        <w:right w:val="none" w:sz="0" w:space="0" w:color="auto"/>
      </w:divBdr>
    </w:div>
    <w:div w:id="1908880718">
      <w:bodyDiv w:val="1"/>
      <w:marLeft w:val="0"/>
      <w:marRight w:val="0"/>
      <w:marTop w:val="0"/>
      <w:marBottom w:val="0"/>
      <w:divBdr>
        <w:top w:val="none" w:sz="0" w:space="0" w:color="auto"/>
        <w:left w:val="none" w:sz="0" w:space="0" w:color="auto"/>
        <w:bottom w:val="none" w:sz="0" w:space="0" w:color="auto"/>
        <w:right w:val="none" w:sz="0" w:space="0" w:color="auto"/>
      </w:divBdr>
    </w:div>
    <w:div w:id="2005819253">
      <w:bodyDiv w:val="1"/>
      <w:marLeft w:val="0"/>
      <w:marRight w:val="0"/>
      <w:marTop w:val="0"/>
      <w:marBottom w:val="0"/>
      <w:divBdr>
        <w:top w:val="none" w:sz="0" w:space="0" w:color="auto"/>
        <w:left w:val="none" w:sz="0" w:space="0" w:color="auto"/>
        <w:bottom w:val="none" w:sz="0" w:space="0" w:color="auto"/>
        <w:right w:val="none" w:sz="0" w:space="0" w:color="auto"/>
      </w:divBdr>
    </w:div>
    <w:div w:id="20393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4</Pages>
  <Words>5570</Words>
  <Characters>3175</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Ternopil city counsil</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368</cp:revision>
  <cp:lastPrinted>2026-02-11T13:19:00Z</cp:lastPrinted>
  <dcterms:created xsi:type="dcterms:W3CDTF">2024-05-21T14:00:00Z</dcterms:created>
  <dcterms:modified xsi:type="dcterms:W3CDTF">2026-04-21T12:48:00Z</dcterms:modified>
</cp:coreProperties>
</file>