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FCABA39" w14:textId="4053F29C" w:rsidR="00CE28F9" w:rsidRDefault="00CE28F9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</w:p>
          <w:p w14:paraId="3120DA16" w14:textId="77777777" w:rsidR="00313964" w:rsidRPr="00313964" w:rsidRDefault="00313964" w:rsidP="00313964">
            <w:pPr>
              <w:pStyle w:val="a3"/>
              <w:numPr>
                <w:ilvl w:val="0"/>
                <w:numId w:val="8"/>
              </w:numPr>
              <w:suppressAutoHyphens/>
              <w:snapToGrid w:val="0"/>
              <w:ind w:left="-284" w:right="-1" w:firstLine="0"/>
              <w:jc w:val="both"/>
              <w:rPr>
                <w:bCs/>
                <w:sz w:val="24"/>
                <w:szCs w:val="24"/>
              </w:rPr>
            </w:pPr>
            <w:r w:rsidRPr="00313964">
              <w:rPr>
                <w:bCs/>
                <w:sz w:val="24"/>
                <w:szCs w:val="24"/>
              </w:rPr>
              <w:t>Відзнаки для нагородження</w:t>
            </w:r>
          </w:p>
          <w:p w14:paraId="658388BF" w14:textId="77777777" w:rsidR="00B4414B" w:rsidRPr="009130AF" w:rsidRDefault="00B4414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B4414B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3B924D6D" w14:textId="77777777" w:rsidR="00313964" w:rsidRPr="00313964" w:rsidRDefault="00104136" w:rsidP="0031396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313964" w:rsidRPr="00313964">
              <w:rPr>
                <w:rFonts w:cs="Times New Roman"/>
                <w:bCs/>
                <w:iCs/>
                <w:sz w:val="24"/>
                <w:szCs w:val="24"/>
                <w:bdr w:val="none" w:sz="0" w:space="0" w:color="auto" w:frame="1"/>
                <w:lang w:eastAsia="uk-UA"/>
              </w:rPr>
              <w:t>18510000-7 Ювелірні вироби та супутня продукція</w:t>
            </w:r>
          </w:p>
          <w:p w14:paraId="52496ED1" w14:textId="76B12F07" w:rsidR="00313964" w:rsidRDefault="00313964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bookmarkEnd w:id="0"/>
          <w:p w14:paraId="6B70925C" w14:textId="422B472D" w:rsidR="00D9450C" w:rsidRPr="00B4414B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4115D5DF" w:rsidR="00516F65" w:rsidRPr="00313964" w:rsidRDefault="00C35F65" w:rsidP="00894E12">
            <w:pPr>
              <w:rPr>
                <w:rFonts w:cs="Times New Roman"/>
                <w:sz w:val="24"/>
                <w:szCs w:val="24"/>
              </w:rPr>
            </w:pPr>
            <w:r w:rsidRPr="00C35F65">
              <w:rPr>
                <w:rFonts w:cs="Times New Roman"/>
                <w:sz w:val="24"/>
                <w:szCs w:val="24"/>
              </w:rPr>
              <w:t>UA-2026-05-28-012162-a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0641A69" w14:textId="35CFEBE0" w:rsidR="00A520BA" w:rsidRDefault="00A520BA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520BA">
              <w:rPr>
                <w:sz w:val="24"/>
                <w:szCs w:val="24"/>
              </w:rPr>
              <w:t xml:space="preserve">Закупівля здійснюється для </w:t>
            </w:r>
            <w:r w:rsidR="00FD248B">
              <w:rPr>
                <w:sz w:val="24"/>
                <w:szCs w:val="24"/>
              </w:rPr>
              <w:t>організації відзначення в Тернопільській міській територіальній громаді на належному рівні</w:t>
            </w:r>
            <w:r w:rsidR="009C7C95">
              <w:rPr>
                <w:sz w:val="24"/>
                <w:szCs w:val="24"/>
              </w:rPr>
              <w:t xml:space="preserve"> державних та професійних свят, святкових </w:t>
            </w:r>
            <w:r w:rsidR="00F62598">
              <w:rPr>
                <w:sz w:val="24"/>
                <w:szCs w:val="24"/>
              </w:rPr>
              <w:t>подій та заходів</w:t>
            </w:r>
            <w:r w:rsidR="009C7C95">
              <w:rPr>
                <w:sz w:val="24"/>
                <w:szCs w:val="24"/>
              </w:rPr>
              <w:t>, відзначення осіб, які зробили вагомий внесок у розвиток Тернопільської міської територіальної громади.</w:t>
            </w:r>
          </w:p>
          <w:p w14:paraId="4856CFFC" w14:textId="77777777" w:rsidR="00516F65" w:rsidRDefault="009C7C95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C7C95">
              <w:rPr>
                <w:sz w:val="24"/>
                <w:szCs w:val="24"/>
              </w:rPr>
              <w:t>Товар має бути новим, якісним, непошкодженим та постачатися в оригінальній упаковці, яка відповідає характеру товару, забезпечує його цілісність та зберігання якості протягом транспортування. Товар має  відповідати вимогам Замовника, що встановлені до даного виду товару і задовольняти потреби Замовника.</w:t>
            </w:r>
          </w:p>
          <w:p w14:paraId="59402524" w14:textId="630CABAE" w:rsidR="002A51FF" w:rsidRPr="009130AF" w:rsidRDefault="002A51FF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A51FF">
              <w:rPr>
                <w:sz w:val="24"/>
                <w:szCs w:val="24"/>
              </w:rPr>
              <w:t>Доставка товару за рахунок постачальника. Гарантійний термін складає не менше одного року.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0D63D61E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 по КПКВК 011</w:t>
            </w:r>
            <w:r w:rsidR="00F86F62">
              <w:rPr>
                <w:sz w:val="24"/>
                <w:szCs w:val="24"/>
              </w:rPr>
              <w:t>769</w:t>
            </w:r>
            <w:r w:rsidR="00CB676A">
              <w:rPr>
                <w:sz w:val="24"/>
                <w:szCs w:val="24"/>
              </w:rPr>
              <w:t>3</w:t>
            </w:r>
            <w:r w:rsidRPr="00485E79">
              <w:rPr>
                <w:sz w:val="24"/>
                <w:szCs w:val="24"/>
              </w:rPr>
              <w:t xml:space="preserve"> </w:t>
            </w:r>
            <w:r w:rsidR="00EB1A70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за</w:t>
            </w:r>
            <w:r w:rsidR="00F8451C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 КЕКВ 22</w:t>
            </w:r>
            <w:r w:rsidR="004A4155" w:rsidRPr="004A4155">
              <w:rPr>
                <w:sz w:val="24"/>
                <w:szCs w:val="24"/>
              </w:rPr>
              <w:t>10</w:t>
            </w:r>
            <w:r w:rsidRPr="00485E79">
              <w:rPr>
                <w:sz w:val="24"/>
                <w:szCs w:val="24"/>
              </w:rPr>
              <w:t xml:space="preserve">. А також, здійснення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11E1F1D4" w14:textId="459C51D2" w:rsidR="00CB676A" w:rsidRPr="00CB676A" w:rsidRDefault="00CB676A" w:rsidP="00CB676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B676A">
              <w:rPr>
                <w:bCs/>
                <w:sz w:val="24"/>
                <w:szCs w:val="24"/>
              </w:rPr>
              <w:t>2</w:t>
            </w:r>
            <w:r w:rsidR="00C35F65">
              <w:rPr>
                <w:bCs/>
                <w:sz w:val="24"/>
                <w:szCs w:val="24"/>
              </w:rPr>
              <w:t>9</w:t>
            </w:r>
            <w:r w:rsidRPr="00CB676A">
              <w:rPr>
                <w:bCs/>
                <w:sz w:val="24"/>
                <w:szCs w:val="24"/>
              </w:rPr>
              <w:t xml:space="preserve">0 000,00 грн. з ПДВ (Двісті </w:t>
            </w:r>
            <w:r w:rsidR="00C35F65">
              <w:rPr>
                <w:bCs/>
                <w:sz w:val="24"/>
                <w:szCs w:val="24"/>
              </w:rPr>
              <w:t>дев’яносто</w:t>
            </w:r>
            <w:r w:rsidRPr="00CB676A">
              <w:rPr>
                <w:bCs/>
                <w:sz w:val="24"/>
                <w:szCs w:val="24"/>
              </w:rPr>
              <w:t xml:space="preserve">  тисяч  гривень 00 копійок з ПДВ).</w:t>
            </w:r>
          </w:p>
          <w:p w14:paraId="53C9C6D6" w14:textId="5FC888D0" w:rsidR="00516F65" w:rsidRPr="009130AF" w:rsidRDefault="00516F65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4A16" w14:textId="77777777" w:rsidR="00FC5D45" w:rsidRDefault="00FC5D45" w:rsidP="003F52D9">
      <w:pPr>
        <w:spacing w:after="0" w:line="240" w:lineRule="auto"/>
      </w:pPr>
      <w:r>
        <w:separator/>
      </w:r>
    </w:p>
  </w:endnote>
  <w:endnote w:type="continuationSeparator" w:id="0">
    <w:p w14:paraId="2262008D" w14:textId="77777777" w:rsidR="00FC5D45" w:rsidRDefault="00FC5D4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83FB" w14:textId="77777777" w:rsidR="00FC5D45" w:rsidRDefault="00FC5D45" w:rsidP="003F52D9">
      <w:pPr>
        <w:spacing w:after="0" w:line="240" w:lineRule="auto"/>
      </w:pPr>
      <w:r>
        <w:separator/>
      </w:r>
    </w:p>
  </w:footnote>
  <w:footnote w:type="continuationSeparator" w:id="0">
    <w:p w14:paraId="0411E9E7" w14:textId="77777777" w:rsidR="00FC5D45" w:rsidRDefault="00FC5D4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883817">
    <w:abstractNumId w:val="1"/>
  </w:num>
  <w:num w:numId="2" w16cid:durableId="1094399997">
    <w:abstractNumId w:val="4"/>
  </w:num>
  <w:num w:numId="3" w16cid:durableId="1930846749">
    <w:abstractNumId w:val="3"/>
  </w:num>
  <w:num w:numId="4" w16cid:durableId="2085569773">
    <w:abstractNumId w:val="2"/>
  </w:num>
  <w:num w:numId="5" w16cid:durableId="583225733">
    <w:abstractNumId w:val="7"/>
  </w:num>
  <w:num w:numId="6" w16cid:durableId="564681438">
    <w:abstractNumId w:val="6"/>
  </w:num>
  <w:num w:numId="7" w16cid:durableId="1210918404">
    <w:abstractNumId w:val="5"/>
  </w:num>
  <w:num w:numId="8" w16cid:durableId="46782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0C7D"/>
    <w:rsid w:val="000917B7"/>
    <w:rsid w:val="00095264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028"/>
    <w:rsid w:val="0030588E"/>
    <w:rsid w:val="003121E4"/>
    <w:rsid w:val="00312DC6"/>
    <w:rsid w:val="003135E4"/>
    <w:rsid w:val="0031396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3AD6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4155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033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14B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302C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35F65"/>
    <w:rsid w:val="00C40816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676A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855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1A70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2598"/>
    <w:rsid w:val="00F646A2"/>
    <w:rsid w:val="00F711DF"/>
    <w:rsid w:val="00F74506"/>
    <w:rsid w:val="00F7450E"/>
    <w:rsid w:val="00F8451C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5D45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3</cp:revision>
  <cp:lastPrinted>2025-03-11T10:42:00Z</cp:lastPrinted>
  <dcterms:created xsi:type="dcterms:W3CDTF">2025-03-11T10:43:00Z</dcterms:created>
  <dcterms:modified xsi:type="dcterms:W3CDTF">2026-05-29T06:38:00Z</dcterms:modified>
</cp:coreProperties>
</file>