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440CE09" w14:textId="5847A4D3" w:rsidR="00E72CBA" w:rsidRPr="005A7000" w:rsidRDefault="005A7000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5A7000">
              <w:rPr>
                <w:sz w:val="24"/>
                <w:szCs w:val="24"/>
              </w:rPr>
              <w:t>Послуги телефонного зв’язку та передачі даних (послуги рухомого (мобільного) зв’язку)</w:t>
            </w:r>
          </w:p>
          <w:p w14:paraId="32E849A8" w14:textId="77777777" w:rsidR="005A7000" w:rsidRDefault="005A7000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525245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4999F8ED" w:rsidR="00D9450C" w:rsidRPr="00525245" w:rsidRDefault="005A7000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5A7000">
              <w:rPr>
                <w:sz w:val="24"/>
                <w:szCs w:val="24"/>
              </w:rPr>
              <w:t>64210000-1 — Послуги телефонного зв’язку та передачі даних</w:t>
            </w:r>
            <w:r w:rsidRPr="005A7000">
              <w:rPr>
                <w:sz w:val="24"/>
                <w:szCs w:val="24"/>
              </w:rPr>
              <w:br/>
              <w:t>64212000-5 — Послуги мобільного телефонного зв’язку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7BCC3C2" w:rsidR="00516F65" w:rsidRPr="00525245" w:rsidRDefault="00AA05E1" w:rsidP="00894E12">
            <w:pPr>
              <w:rPr>
                <w:sz w:val="24"/>
                <w:szCs w:val="24"/>
                <w:lang w:eastAsia="uk-UA"/>
              </w:rPr>
            </w:pPr>
            <w:r w:rsidRPr="00AA05E1">
              <w:rPr>
                <w:sz w:val="24"/>
                <w:szCs w:val="24"/>
              </w:rPr>
              <w:t>UA-2026-01-08-007833-a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A75E222" w:rsidR="00516F65" w:rsidRPr="00C462B1" w:rsidRDefault="00DF4FE3" w:rsidP="00F036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Закупівля п</w:t>
            </w:r>
            <w:r w:rsidRPr="00DF4FE3">
              <w:rPr>
                <w:bCs/>
                <w:sz w:val="24"/>
                <w:szCs w:val="24"/>
              </w:rPr>
              <w:t>ослуг рухомого (мобільного) зв’язку</w:t>
            </w:r>
            <w:r>
              <w:rPr>
                <w:bCs/>
                <w:sz w:val="24"/>
                <w:szCs w:val="24"/>
              </w:rPr>
              <w:t xml:space="preserve"> здійснюється</w:t>
            </w:r>
            <w:r w:rsidRPr="00DF4FE3">
              <w:rPr>
                <w:bCs/>
                <w:sz w:val="24"/>
                <w:szCs w:val="24"/>
              </w:rPr>
              <w:t xml:space="preserve"> для роботи працівників Тернопільської міської ради.</w:t>
            </w:r>
            <w:r w:rsidR="00EC48B9">
              <w:rPr>
                <w:sz w:val="24"/>
                <w:szCs w:val="24"/>
                <w:lang w:eastAsia="uk-UA"/>
              </w:rPr>
              <w:t xml:space="preserve"> </w:t>
            </w:r>
            <w:r w:rsidR="00EC48B9">
              <w:rPr>
                <w:noProof/>
                <w:sz w:val="24"/>
                <w:szCs w:val="24"/>
              </w:rPr>
              <w:t>Оператор зобов</w:t>
            </w:r>
            <w:r w:rsidR="00EC48B9" w:rsidRPr="00D56353">
              <w:rPr>
                <w:noProof/>
                <w:sz w:val="24"/>
                <w:szCs w:val="24"/>
                <w:lang w:val="ru-RU"/>
              </w:rPr>
              <w:t>’</w:t>
            </w:r>
            <w:r w:rsidR="00EC48B9">
              <w:rPr>
                <w:noProof/>
                <w:sz w:val="24"/>
                <w:szCs w:val="24"/>
              </w:rPr>
              <w:t>язаний забезпечити збереження цифрового значення 6</w:t>
            </w:r>
            <w:r w:rsidR="00A05712">
              <w:rPr>
                <w:noProof/>
                <w:sz w:val="24"/>
                <w:szCs w:val="24"/>
              </w:rPr>
              <w:t>5</w:t>
            </w:r>
            <w:r w:rsidR="00EC48B9">
              <w:rPr>
                <w:noProof/>
                <w:sz w:val="24"/>
                <w:szCs w:val="24"/>
              </w:rPr>
              <w:t xml:space="preserve"> номерам. </w:t>
            </w:r>
            <w:r w:rsidR="00407B60">
              <w:rPr>
                <w:sz w:val="24"/>
                <w:szCs w:val="24"/>
              </w:rPr>
              <w:t>Оператор</w:t>
            </w:r>
            <w:r w:rsidR="00407B60" w:rsidRPr="00670D55">
              <w:rPr>
                <w:sz w:val="24"/>
                <w:szCs w:val="24"/>
              </w:rPr>
              <w:t xml:space="preserve"> забезпечує надання послуг безперебійного телефонного зв’язку 24 години 7 днів на тиждень.</w:t>
            </w:r>
            <w:r w:rsidR="00407B60">
              <w:rPr>
                <w:sz w:val="24"/>
                <w:szCs w:val="24"/>
              </w:rPr>
              <w:t xml:space="preserve"> </w:t>
            </w:r>
            <w:r w:rsidR="00407B60" w:rsidRPr="00D13BFE">
              <w:rPr>
                <w:sz w:val="24"/>
                <w:szCs w:val="24"/>
              </w:rPr>
              <w:t xml:space="preserve">Оператор повинен надавати Замовнику послуги цілодобово із обов’язковим збереженням абонентських номерів Замовника відповідно до вимог Закону України «Про електронні комунікації», </w:t>
            </w:r>
            <w:r w:rsidR="007C770B" w:rsidRPr="00C64DF1">
              <w:rPr>
                <w:sz w:val="24"/>
                <w:szCs w:val="24"/>
              </w:rPr>
              <w:t xml:space="preserve">Правил надання та отримання </w:t>
            </w:r>
            <w:r w:rsidR="007C770B">
              <w:rPr>
                <w:sz w:val="24"/>
                <w:szCs w:val="24"/>
              </w:rPr>
              <w:t>електронних</w:t>
            </w:r>
            <w:r w:rsidR="007C770B" w:rsidRPr="00637028">
              <w:rPr>
                <w:sz w:val="24"/>
                <w:szCs w:val="24"/>
                <w:lang w:val="ru-RU"/>
              </w:rPr>
              <w:t xml:space="preserve"> </w:t>
            </w:r>
            <w:r w:rsidR="007C770B" w:rsidRPr="00C64DF1">
              <w:rPr>
                <w:sz w:val="24"/>
                <w:szCs w:val="24"/>
              </w:rPr>
              <w:t xml:space="preserve">комунікаційних послуг (Постанова КМУ № </w:t>
            </w:r>
            <w:r w:rsidR="007C770B">
              <w:rPr>
                <w:sz w:val="24"/>
                <w:szCs w:val="24"/>
              </w:rPr>
              <w:t>761</w:t>
            </w:r>
            <w:r w:rsidR="007C770B" w:rsidRPr="00C64DF1">
              <w:rPr>
                <w:sz w:val="24"/>
                <w:szCs w:val="24"/>
              </w:rPr>
              <w:t xml:space="preserve"> від </w:t>
            </w:r>
            <w:r w:rsidR="007C770B">
              <w:rPr>
                <w:sz w:val="24"/>
                <w:szCs w:val="24"/>
              </w:rPr>
              <w:t>25</w:t>
            </w:r>
            <w:r w:rsidR="007C770B" w:rsidRPr="00C64DF1">
              <w:rPr>
                <w:sz w:val="24"/>
                <w:szCs w:val="24"/>
              </w:rPr>
              <w:t xml:space="preserve"> </w:t>
            </w:r>
            <w:r w:rsidR="007C770B">
              <w:rPr>
                <w:sz w:val="24"/>
                <w:szCs w:val="24"/>
              </w:rPr>
              <w:t>червня</w:t>
            </w:r>
            <w:r w:rsidR="007C770B" w:rsidRPr="00C64DF1">
              <w:rPr>
                <w:sz w:val="24"/>
                <w:szCs w:val="24"/>
              </w:rPr>
              <w:t xml:space="preserve"> 20</w:t>
            </w:r>
            <w:r w:rsidR="007C770B">
              <w:rPr>
                <w:sz w:val="24"/>
                <w:szCs w:val="24"/>
              </w:rPr>
              <w:t>25</w:t>
            </w:r>
            <w:r w:rsidR="007C770B" w:rsidRPr="00C64DF1">
              <w:rPr>
                <w:sz w:val="24"/>
                <w:szCs w:val="24"/>
              </w:rPr>
              <w:t xml:space="preserve"> року</w:t>
            </w:r>
            <w:r w:rsidR="007C770B">
              <w:rPr>
                <w:sz w:val="24"/>
                <w:szCs w:val="24"/>
              </w:rPr>
              <w:t>)</w:t>
            </w:r>
            <w:r w:rsidR="007C770B" w:rsidRPr="00C64DF1">
              <w:rPr>
                <w:sz w:val="24"/>
                <w:szCs w:val="24"/>
              </w:rPr>
              <w:t>, Порядку надання послуг перенесення номерів, затвердженого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 від 10.04.2024 № 181.</w:t>
            </w:r>
            <w:r w:rsidR="004146F0">
              <w:rPr>
                <w:sz w:val="24"/>
                <w:szCs w:val="24"/>
              </w:rPr>
              <w:t xml:space="preserve"> </w:t>
            </w:r>
            <w:r w:rsidR="004146F0" w:rsidRPr="00A76F1F">
              <w:rPr>
                <w:rFonts w:eastAsia="Times New Roman"/>
                <w:sz w:val="24"/>
                <w:szCs w:val="24"/>
                <w:lang w:eastAsia="ar-SA"/>
              </w:rPr>
              <w:t xml:space="preserve">Учасник повинен надати послуги, якість яких відповідає умовам чинного законодавства, нормативно-технічним актам </w:t>
            </w:r>
            <w:r w:rsidR="004146F0" w:rsidRPr="000932D3">
              <w:rPr>
                <w:sz w:val="24"/>
                <w:szCs w:val="24"/>
              </w:rPr>
              <w:t>та передбачає застосування необхідних заходів із захисту довкілля.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69BC941F" w:rsidR="00516F65" w:rsidRPr="009130AF" w:rsidRDefault="004A745E" w:rsidP="00D8403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566F74E" w:rsidR="00516F65" w:rsidRPr="009130AF" w:rsidRDefault="001B7C17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2D229C">
              <w:rPr>
                <w:sz w:val="24"/>
                <w:szCs w:val="24"/>
              </w:rPr>
              <w:t xml:space="preserve">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сто сорок</w:t>
            </w:r>
            <w:r w:rsidR="00237E37">
              <w:rPr>
                <w:sz w:val="24"/>
                <w:szCs w:val="24"/>
              </w:rPr>
              <w:t xml:space="preserve"> тисяч</w:t>
            </w:r>
            <w:r w:rsidR="00217B6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DF79" w14:textId="77777777" w:rsidR="00E5417A" w:rsidRDefault="00E5417A" w:rsidP="003F52D9">
      <w:pPr>
        <w:spacing w:after="0" w:line="240" w:lineRule="auto"/>
      </w:pPr>
      <w:r>
        <w:separator/>
      </w:r>
    </w:p>
  </w:endnote>
  <w:endnote w:type="continuationSeparator" w:id="0">
    <w:p w14:paraId="5F61FEC9" w14:textId="77777777" w:rsidR="00E5417A" w:rsidRDefault="00E5417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1BB7" w14:textId="77777777" w:rsidR="00E5417A" w:rsidRDefault="00E5417A" w:rsidP="003F52D9">
      <w:pPr>
        <w:spacing w:after="0" w:line="240" w:lineRule="auto"/>
      </w:pPr>
      <w:r>
        <w:separator/>
      </w:r>
    </w:p>
  </w:footnote>
  <w:footnote w:type="continuationSeparator" w:id="0">
    <w:p w14:paraId="05D3B52B" w14:textId="77777777" w:rsidR="00E5417A" w:rsidRDefault="00E5417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CF26-B33F-4866-9A98-941F4CEB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2794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117</cp:revision>
  <cp:lastPrinted>2023-05-30T12:51:00Z</cp:lastPrinted>
  <dcterms:created xsi:type="dcterms:W3CDTF">2024-04-30T08:20:00Z</dcterms:created>
  <dcterms:modified xsi:type="dcterms:W3CDTF">2026-01-09T09:08:00Z</dcterms:modified>
</cp:coreProperties>
</file>