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300C627A" w:rsidR="00300443" w:rsidRPr="007961EF" w:rsidRDefault="007961EF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lang w:eastAsia="uk-UA"/>
              </w:rPr>
            </w:pPr>
            <w:bookmarkStart w:id="0" w:name="_Hlk165279619"/>
            <w:r>
              <w:rPr>
                <w:rFonts w:cs="Times New Roman"/>
                <w:bCs/>
                <w:sz w:val="24"/>
                <w:szCs w:val="24"/>
                <w:lang w:eastAsia="uk-UA"/>
              </w:rPr>
              <w:t>Мобільна казарма</w:t>
            </w:r>
          </w:p>
          <w:p w14:paraId="31831A7E" w14:textId="77777777" w:rsidR="00300443" w:rsidRPr="009130AF" w:rsidRDefault="003004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5836BE95" w:rsidR="00D9450C" w:rsidRPr="009130AF" w:rsidRDefault="007961EF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7961EF">
              <w:rPr>
                <w:rFonts w:cs="Times New Roman"/>
                <w:bCs/>
                <w:sz w:val="24"/>
                <w:szCs w:val="24"/>
                <w:lang w:eastAsia="uk-UA"/>
              </w:rPr>
              <w:t>34220000-5 Причепи, напівпричепи та пересувні контейнери</w:t>
            </w:r>
            <w:r w:rsidRPr="007961EF">
              <w:rPr>
                <w:rFonts w:cs="Times New Roman"/>
                <w:bCs/>
                <w:sz w:val="24"/>
                <w:szCs w:val="24"/>
                <w:lang w:eastAsia="uk-UA"/>
              </w:rPr>
              <w:br/>
              <w:t>34223400-0 Житлові причепи та напівпричепи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3CBD2338" w:rsidR="00516F65" w:rsidRPr="00D12D21" w:rsidRDefault="008765B6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8765B6">
              <w:rPr>
                <w:rFonts w:cs="Times New Roman"/>
                <w:bCs/>
                <w:sz w:val="24"/>
                <w:szCs w:val="24"/>
                <w:lang w:eastAsia="uk-UA"/>
              </w:rPr>
              <w:t>UA-2026-04-06-010254-a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3EFCF02A" w:rsidR="00516F65" w:rsidRPr="009130AF" w:rsidRDefault="00095EE4" w:rsidP="000331A0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CF35FA">
              <w:rPr>
                <w:sz w:val="24"/>
                <w:szCs w:val="24"/>
              </w:rPr>
              <w:t>мобільних казарм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</w:t>
            </w:r>
            <w:r w:rsidR="00CF35FA">
              <w:rPr>
                <w:sz w:val="24"/>
                <w:szCs w:val="24"/>
              </w:rPr>
              <w:t xml:space="preserve"> на відповідній території</w:t>
            </w:r>
            <w:r w:rsidR="008C17B0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8765B6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0331A0">
              <w:rPr>
                <w:sz w:val="24"/>
                <w:szCs w:val="24"/>
              </w:rPr>
              <w:t xml:space="preserve"> </w:t>
            </w:r>
            <w:r w:rsidR="005B05B1" w:rsidRPr="009130AF">
              <w:rPr>
                <w:sz w:val="24"/>
                <w:szCs w:val="24"/>
              </w:rPr>
              <w:t>Гарантійний термін на товар повинен складати не менше, ніж  12 місяців, і починає діяти з дати підписання сторонами накладної або акту приймання – передачі Товару</w:t>
            </w:r>
            <w:r w:rsidR="00BE7953" w:rsidRPr="009130AF">
              <w:rPr>
                <w:sz w:val="24"/>
                <w:szCs w:val="24"/>
              </w:rPr>
              <w:t xml:space="preserve">.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08180B1B" w:rsidR="00516F65" w:rsidRPr="009130AF" w:rsidRDefault="00516F65" w:rsidP="000331A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proofErr w:type="spellStart"/>
            <w:r w:rsidR="00F30D8D" w:rsidRPr="009130AF">
              <w:rPr>
                <w:sz w:val="24"/>
                <w:szCs w:val="24"/>
              </w:rPr>
              <w:t>п</w:t>
            </w:r>
            <w:r w:rsidR="00C80E01">
              <w:rPr>
                <w:sz w:val="24"/>
                <w:szCs w:val="24"/>
              </w:rPr>
              <w:t>п</w:t>
            </w:r>
            <w:proofErr w:type="spellEnd"/>
            <w:r w:rsidR="00F30D8D" w:rsidRPr="009130AF">
              <w:rPr>
                <w:sz w:val="24"/>
                <w:szCs w:val="24"/>
              </w:rPr>
              <w:t>. 1.</w:t>
            </w:r>
            <w:r w:rsidR="000331A0">
              <w:rPr>
                <w:sz w:val="24"/>
                <w:szCs w:val="24"/>
              </w:rPr>
              <w:t>6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8765B6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3505B3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</w:t>
            </w:r>
            <w:r w:rsidR="00970646" w:rsidRPr="009130AF">
              <w:rPr>
                <w:sz w:val="24"/>
                <w:szCs w:val="24"/>
              </w:rPr>
              <w:lastRenderedPageBreak/>
              <w:t>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1FE9DF4" w:rsidR="00516F65" w:rsidRPr="009130AF" w:rsidRDefault="000331A0" w:rsidP="000331A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8765B6">
              <w:rPr>
                <w:sz w:val="24"/>
                <w:szCs w:val="24"/>
              </w:rPr>
              <w:t>620</w:t>
            </w:r>
            <w:r w:rsidR="006F6357">
              <w:rPr>
                <w:sz w:val="24"/>
                <w:szCs w:val="24"/>
              </w:rPr>
              <w:t xml:space="preserve"> 0</w:t>
            </w:r>
            <w:r w:rsidR="009B26D6">
              <w:rPr>
                <w:sz w:val="24"/>
                <w:szCs w:val="24"/>
              </w:rPr>
              <w:t>00</w:t>
            </w:r>
            <w:r w:rsidR="000D5F76" w:rsidRPr="009130AF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один</w:t>
            </w:r>
            <w:r w:rsidR="005629DC">
              <w:rPr>
                <w:sz w:val="24"/>
                <w:szCs w:val="24"/>
              </w:rPr>
              <w:t xml:space="preserve"> мільйон</w:t>
            </w:r>
            <w:r w:rsidR="00A97F3A">
              <w:rPr>
                <w:sz w:val="24"/>
                <w:szCs w:val="24"/>
              </w:rPr>
              <w:t xml:space="preserve"> </w:t>
            </w:r>
            <w:r w:rsidR="008765B6">
              <w:rPr>
                <w:sz w:val="24"/>
                <w:szCs w:val="24"/>
              </w:rPr>
              <w:t>шістсот двадцять</w:t>
            </w:r>
            <w:r w:rsidR="00BF27B4">
              <w:rPr>
                <w:sz w:val="24"/>
                <w:szCs w:val="24"/>
              </w:rPr>
              <w:t xml:space="preserve"> тисяч</w:t>
            </w:r>
            <w:r w:rsidR="00C80E01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8BC0361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-листах, в електронній системі закупівель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</w:t>
            </w:r>
            <w:r w:rsidR="00537E41">
              <w:rPr>
                <w:sz w:val="24"/>
                <w:szCs w:val="24"/>
              </w:rPr>
              <w:t>,</w:t>
            </w:r>
            <w:r w:rsidR="00135DD7" w:rsidRPr="009130AF">
              <w:rPr>
                <w:sz w:val="24"/>
                <w:szCs w:val="24"/>
              </w:rPr>
              <w:t xml:space="preserve"> </w:t>
            </w:r>
            <w:r w:rsidR="00537E41" w:rsidRPr="00537E41">
              <w:rPr>
                <w:sz w:val="24"/>
                <w:szCs w:val="24"/>
              </w:rPr>
              <w:t xml:space="preserve">а також аналіз інформації, отриманої шляхом проведення ринкових консультацій з метою отримання актуальної інформації тощо. 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7D6D7" w14:textId="77777777" w:rsidR="00C65272" w:rsidRDefault="00C65272" w:rsidP="003F52D9">
      <w:pPr>
        <w:spacing w:after="0" w:line="240" w:lineRule="auto"/>
      </w:pPr>
      <w:r>
        <w:separator/>
      </w:r>
    </w:p>
  </w:endnote>
  <w:endnote w:type="continuationSeparator" w:id="0">
    <w:p w14:paraId="51359F8C" w14:textId="77777777" w:rsidR="00C65272" w:rsidRDefault="00C65272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2E4D5" w14:textId="77777777" w:rsidR="00C65272" w:rsidRDefault="00C65272" w:rsidP="003F52D9">
      <w:pPr>
        <w:spacing w:after="0" w:line="240" w:lineRule="auto"/>
      </w:pPr>
      <w:r>
        <w:separator/>
      </w:r>
    </w:p>
  </w:footnote>
  <w:footnote w:type="continuationSeparator" w:id="0">
    <w:p w14:paraId="4B44770B" w14:textId="77777777" w:rsidR="00C65272" w:rsidRDefault="00C65272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011433">
    <w:abstractNumId w:val="0"/>
  </w:num>
  <w:num w:numId="2" w16cid:durableId="1193033453">
    <w:abstractNumId w:val="3"/>
  </w:num>
  <w:num w:numId="3" w16cid:durableId="770667623">
    <w:abstractNumId w:val="2"/>
  </w:num>
  <w:num w:numId="4" w16cid:durableId="282079737">
    <w:abstractNumId w:val="1"/>
  </w:num>
  <w:num w:numId="5" w16cid:durableId="982807003">
    <w:abstractNumId w:val="6"/>
  </w:num>
  <w:num w:numId="6" w16cid:durableId="678776130">
    <w:abstractNumId w:val="5"/>
  </w:num>
  <w:num w:numId="7" w16cid:durableId="342322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1A0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05B3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762DB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95B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37E41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357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50DC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961EF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5B6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26D6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0A48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1773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7B4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644C"/>
    <w:rsid w:val="00C567CE"/>
    <w:rsid w:val="00C64CD2"/>
    <w:rsid w:val="00C65272"/>
    <w:rsid w:val="00C655B0"/>
    <w:rsid w:val="00C671B0"/>
    <w:rsid w:val="00C7129C"/>
    <w:rsid w:val="00C80D51"/>
    <w:rsid w:val="00C80E0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5FA"/>
    <w:rsid w:val="00CF6BE3"/>
    <w:rsid w:val="00D03A53"/>
    <w:rsid w:val="00D06A0C"/>
    <w:rsid w:val="00D07621"/>
    <w:rsid w:val="00D12D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47B33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356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47AD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CBD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39DF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4E124-5948-4878-ABE5-8BAADEBA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3122</Words>
  <Characters>1780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77</cp:revision>
  <cp:lastPrinted>2023-05-30T12:51:00Z</cp:lastPrinted>
  <dcterms:created xsi:type="dcterms:W3CDTF">2024-04-30T08:20:00Z</dcterms:created>
  <dcterms:modified xsi:type="dcterms:W3CDTF">2026-04-07T12:24:00Z</dcterms:modified>
</cp:coreProperties>
</file>