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UA-2025-12-31-005938-a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Картопля, горох, сочевиця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021:2015:03210000-6 — Зернові культури та картопля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1 595 000,00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 xml:space="preserve">моніторингом цін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4C83CAC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11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2026-01-02T09:16:28Z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