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54F42F" w14:textId="77777777" w:rsidR="00571A6F" w:rsidRPr="00DB7DAB" w:rsidRDefault="00B94C0D" w:rsidP="00571A6F">
            <w:pPr>
              <w:rPr>
                <w:bCs/>
                <w:iCs/>
                <w:color w:val="000000"/>
                <w:sz w:val="24"/>
                <w:szCs w:val="24"/>
                <w:shd w:val="clear" w:color="auto" w:fill="FFFFFF"/>
              </w:rPr>
            </w:pPr>
            <w:r w:rsidRPr="008B3526">
              <w:rPr>
                <w:rFonts w:cs="Times New Roman"/>
                <w:bCs/>
                <w:spacing w:val="-5"/>
                <w:sz w:val="24"/>
                <w:szCs w:val="24"/>
              </w:rPr>
              <w:t xml:space="preserve"> </w:t>
            </w:r>
            <w:r w:rsidR="00571A6F" w:rsidRPr="00DB7DAB">
              <w:rPr>
                <w:bCs/>
                <w:sz w:val="24"/>
                <w:szCs w:val="24"/>
              </w:rPr>
              <w:t>«</w:t>
            </w:r>
            <w:bookmarkStart w:id="0" w:name="_Hlk222386083"/>
            <w:r w:rsidR="00571A6F">
              <w:rPr>
                <w:bCs/>
                <w:iCs/>
                <w:color w:val="000000"/>
                <w:sz w:val="24"/>
                <w:szCs w:val="24"/>
                <w:shd w:val="clear" w:color="auto" w:fill="FFFFFF"/>
              </w:rPr>
              <w:t>Е</w:t>
            </w:r>
            <w:r w:rsidR="00571A6F" w:rsidRPr="00DB7DAB">
              <w:rPr>
                <w:bCs/>
                <w:iCs/>
                <w:color w:val="000000"/>
                <w:sz w:val="24"/>
                <w:szCs w:val="24"/>
                <w:shd w:val="clear" w:color="auto" w:fill="FFFFFF"/>
              </w:rPr>
              <w:t>кспертне обстеження стану квартир за адресою вул</w:t>
            </w:r>
            <w:r w:rsidR="00571A6F">
              <w:rPr>
                <w:bCs/>
                <w:iCs/>
                <w:color w:val="000000"/>
                <w:sz w:val="24"/>
                <w:szCs w:val="24"/>
                <w:shd w:val="clear" w:color="auto" w:fill="FFFFFF"/>
              </w:rPr>
              <w:t>.15 Квітня,31 в місті Т</w:t>
            </w:r>
            <w:r w:rsidR="00571A6F" w:rsidRPr="00DB7DAB">
              <w:rPr>
                <w:bCs/>
                <w:iCs/>
                <w:color w:val="000000"/>
                <w:sz w:val="24"/>
                <w:szCs w:val="24"/>
                <w:shd w:val="clear" w:color="auto" w:fill="FFFFFF"/>
              </w:rPr>
              <w:t>ернополі</w:t>
            </w:r>
            <w:bookmarkEnd w:id="0"/>
            <w:r w:rsidR="00571A6F" w:rsidRPr="00DB7DAB">
              <w:rPr>
                <w:bCs/>
                <w:sz w:val="24"/>
                <w:szCs w:val="24"/>
              </w:rPr>
              <w:t xml:space="preserve">» ( ДК 021:2015: </w:t>
            </w:r>
            <w:r w:rsidR="00571A6F" w:rsidRPr="00DB7DAB">
              <w:rPr>
                <w:color w:val="242638"/>
                <w:sz w:val="24"/>
                <w:szCs w:val="24"/>
                <w:shd w:val="clear" w:color="auto" w:fill="FFFFFF"/>
              </w:rPr>
              <w:t>71630000-3 — Послуги з технічного огляду та випробовувань</w:t>
            </w:r>
            <w:r w:rsidR="00571A6F" w:rsidRPr="00DB7DAB">
              <w:rPr>
                <w:bCs/>
                <w:sz w:val="24"/>
                <w:szCs w:val="24"/>
              </w:rPr>
              <w:t>)</w:t>
            </w:r>
          </w:p>
          <w:p w14:paraId="64EB195B" w14:textId="4D069A29" w:rsidR="00046A7D" w:rsidRPr="009E2EF3" w:rsidRDefault="00046A7D" w:rsidP="00046A7D">
            <w:pPr>
              <w:widowControl w:val="0"/>
              <w:spacing w:after="60"/>
              <w:ind w:right="113"/>
              <w:contextualSpacing/>
              <w:jc w:val="both"/>
              <w:rPr>
                <w:bCs/>
                <w:kern w:val="32"/>
                <w:sz w:val="24"/>
                <w:szCs w:val="24"/>
              </w:rPr>
            </w:pP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2E899C3D" w:rsidR="00857350" w:rsidRPr="00571A6F" w:rsidRDefault="00571A6F"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r w:rsidRPr="00571A6F">
                <w:rPr>
                  <w:rStyle w:val="js-apiid"/>
                  <w:rFonts w:cs="Times New Roman"/>
                  <w:color w:val="000000"/>
                  <w:sz w:val="24"/>
                  <w:szCs w:val="24"/>
                  <w:bdr w:val="none" w:sz="0" w:space="0" w:color="auto" w:frame="1"/>
                </w:rPr>
                <w:t>UA-2026-04-22-014515-a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44C81B9F"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571A6F" w:rsidRPr="00BD0B3E">
              <w:rPr>
                <w:rFonts w:cs="Times New Roman"/>
                <w:spacing w:val="-3"/>
                <w:sz w:val="24"/>
                <w:szCs w:val="24"/>
              </w:rPr>
              <w:t xml:space="preserve">Згідно </w:t>
            </w:r>
            <w:r w:rsidR="00571A6F" w:rsidRPr="00BD0B3E">
              <w:rPr>
                <w:rFonts w:cs="Times New Roman"/>
                <w:sz w:val="24"/>
                <w:szCs w:val="24"/>
              </w:rPr>
              <w:t>листа відділу експлуатації та ремонту житлового фонду</w:t>
            </w:r>
            <w:bookmarkStart w:id="1" w:name="_GoBack"/>
            <w:bookmarkEnd w:id="1"/>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48845BA4" w:rsidR="00857350" w:rsidRPr="00B94C0D" w:rsidRDefault="00571A6F" w:rsidP="00046A7D">
            <w:pPr>
              <w:spacing w:after="0" w:line="240" w:lineRule="auto"/>
              <w:jc w:val="both"/>
              <w:textAlignment w:val="baseline"/>
              <w:rPr>
                <w:rFonts w:eastAsia="Times New Roman" w:cs="Times New Roman"/>
                <w:sz w:val="24"/>
                <w:szCs w:val="24"/>
                <w:lang w:val="en-US"/>
              </w:rPr>
            </w:pPr>
            <w:r>
              <w:rPr>
                <w:rFonts w:cs="Times New Roman"/>
                <w:color w:val="000000"/>
                <w:sz w:val="24"/>
                <w:szCs w:val="24"/>
                <w:bdr w:val="none" w:sz="0" w:space="0" w:color="auto" w:frame="1"/>
                <w:shd w:val="clear" w:color="auto" w:fill="FDFEFD"/>
              </w:rPr>
              <w:t>224 000</w:t>
            </w:r>
            <w:r w:rsidR="008B3526">
              <w:rPr>
                <w:rFonts w:cs="Times New Roman"/>
                <w:color w:val="000000"/>
                <w:sz w:val="24"/>
                <w:szCs w:val="24"/>
                <w:bdr w:val="none" w:sz="0" w:space="0" w:color="auto" w:frame="1"/>
                <w:shd w:val="clear" w:color="auto" w:fill="FDFEFD"/>
              </w:rPr>
              <w:t>,00</w:t>
            </w:r>
            <w:r w:rsidR="00B94C0D"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59322D3F" w:rsidR="00857350" w:rsidRPr="00857350" w:rsidRDefault="00B94C0D" w:rsidP="00F46831">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16E102F6" w14:textId="77884682" w:rsidR="009C66D7" w:rsidRPr="00F46831" w:rsidRDefault="00857350" w:rsidP="00F46831">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sectPr w:rsidR="009C66D7" w:rsidRPr="00F46831"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5052" w14:textId="77777777" w:rsidR="000B4623" w:rsidRDefault="000B4623" w:rsidP="003F52D9">
      <w:pPr>
        <w:spacing w:after="0" w:line="240" w:lineRule="auto"/>
      </w:pPr>
      <w:r>
        <w:separator/>
      </w:r>
    </w:p>
  </w:endnote>
  <w:endnote w:type="continuationSeparator" w:id="0">
    <w:p w14:paraId="082FF599" w14:textId="77777777" w:rsidR="000B4623" w:rsidRDefault="000B4623"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579C" w14:textId="77777777" w:rsidR="000B4623" w:rsidRDefault="000B4623" w:rsidP="003F52D9">
      <w:pPr>
        <w:spacing w:after="0" w:line="240" w:lineRule="auto"/>
      </w:pPr>
      <w:r>
        <w:separator/>
      </w:r>
    </w:p>
  </w:footnote>
  <w:footnote w:type="continuationSeparator" w:id="0">
    <w:p w14:paraId="6C06339D" w14:textId="77777777" w:rsidR="000B4623" w:rsidRDefault="000B4623"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4623"/>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908"/>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1A6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831"/>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44657975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31375936">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4-22-014515-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A305-C105-4F85-8965-5235BCD1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446</Words>
  <Characters>2547</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140</cp:revision>
  <cp:lastPrinted>2023-05-30T12:51:00Z</cp:lastPrinted>
  <dcterms:created xsi:type="dcterms:W3CDTF">2024-04-30T08:20:00Z</dcterms:created>
  <dcterms:modified xsi:type="dcterms:W3CDTF">2026-04-22T13:49:00Z</dcterms:modified>
</cp:coreProperties>
</file>