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B0D57" w:rsidRDefault="004B0D57" w:rsidP="004B0D57">
      <w:pPr>
        <w:rPr>
          <w:rFonts w:ascii="Arial" w:hAnsi="Arial" w:cs="Arial"/>
          <w:color w:val="000000"/>
          <w:sz w:val="27"/>
          <w:szCs w:val="27"/>
        </w:rPr>
      </w:pPr>
      <w:r>
        <w:tab/>
      </w:r>
      <w:r>
        <w:tab/>
      </w:r>
      <w:r>
        <w:rPr>
          <w:color w:val="000000"/>
          <w:lang w:val="uk-UA"/>
        </w:rPr>
        <w:t xml:space="preserve">                                                                           </w:t>
      </w:r>
      <w:r>
        <w:rPr>
          <w:color w:val="000000"/>
        </w:rPr>
        <w:t>Додаток</w:t>
      </w:r>
    </w:p>
    <w:p w:rsidR="004B0D57" w:rsidRDefault="004B0D57" w:rsidP="004B0D57">
      <w:pPr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lang w:val="uk-UA"/>
        </w:rPr>
        <w:t xml:space="preserve">                                                                                                  </w:t>
      </w:r>
      <w:r>
        <w:rPr>
          <w:color w:val="000000"/>
        </w:rPr>
        <w:t>до рішення виконавчого комітету</w:t>
      </w:r>
    </w:p>
    <w:p w:rsidR="004B0D57" w:rsidRDefault="004B0D57" w:rsidP="004B0D57">
      <w:pPr>
        <w:pStyle w:val="a4"/>
        <w:ind w:left="1620" w:hanging="912"/>
        <w:jc w:val="center"/>
        <w:rPr>
          <w:rFonts w:ascii="Times New Roman" w:hAnsi="Times New Roman" w:cs="Times New Roman"/>
          <w:sz w:val="24"/>
        </w:rPr>
      </w:pPr>
    </w:p>
    <w:p w:rsidR="004B0D57" w:rsidRPr="00BB05B8" w:rsidRDefault="004B0D57" w:rsidP="004B0D57">
      <w:pPr>
        <w:pStyle w:val="a4"/>
        <w:jc w:val="center"/>
        <w:rPr>
          <w:rFonts w:ascii="Times New Roman" w:hAnsi="Times New Roman" w:cs="Times New Roman"/>
          <w:szCs w:val="28"/>
        </w:rPr>
      </w:pPr>
      <w:r w:rsidRPr="00BB05B8">
        <w:rPr>
          <w:rFonts w:ascii="Times New Roman" w:hAnsi="Times New Roman" w:cs="Times New Roman"/>
          <w:szCs w:val="28"/>
        </w:rPr>
        <w:t>ВИСНОВОК</w:t>
      </w:r>
    </w:p>
    <w:p w:rsidR="00520BEB" w:rsidRDefault="004B0D57" w:rsidP="00EC5A00">
      <w:pPr>
        <w:pStyle w:val="a4"/>
        <w:tabs>
          <w:tab w:val="left" w:pos="2115"/>
        </w:tabs>
        <w:ind w:left="142" w:right="-185" w:hanging="322"/>
        <w:jc w:val="center"/>
        <w:rPr>
          <w:rFonts w:ascii="Times New Roman" w:hAnsi="Times New Roman" w:cs="Times New Roman"/>
          <w:szCs w:val="28"/>
        </w:rPr>
      </w:pPr>
      <w:r w:rsidRPr="00BB05B8">
        <w:rPr>
          <w:rFonts w:ascii="Times New Roman" w:hAnsi="Times New Roman" w:cs="Times New Roman"/>
          <w:szCs w:val="28"/>
        </w:rPr>
        <w:t>органу опіки та піклування</w:t>
      </w:r>
      <w:r>
        <w:rPr>
          <w:rFonts w:ascii="Times New Roman" w:hAnsi="Times New Roman" w:cs="Times New Roman"/>
          <w:szCs w:val="28"/>
        </w:rPr>
        <w:t xml:space="preserve"> </w:t>
      </w:r>
      <w:r w:rsidRPr="005A5EEB">
        <w:rPr>
          <w:rFonts w:ascii="Times New Roman" w:hAnsi="Times New Roman" w:cs="Times New Roman"/>
          <w:szCs w:val="28"/>
        </w:rPr>
        <w:t xml:space="preserve">щодо </w:t>
      </w:r>
      <w:r w:rsidR="00917757" w:rsidRPr="00917757">
        <w:rPr>
          <w:rFonts w:ascii="Times New Roman" w:hAnsi="Times New Roman" w:cs="Times New Roman"/>
          <w:szCs w:val="28"/>
        </w:rPr>
        <w:t xml:space="preserve">встановлення графіку </w:t>
      </w:r>
    </w:p>
    <w:p w:rsidR="00677442" w:rsidRDefault="00917757" w:rsidP="00442D8A">
      <w:pPr>
        <w:pStyle w:val="a4"/>
        <w:tabs>
          <w:tab w:val="left" w:pos="2115"/>
        </w:tabs>
        <w:ind w:left="142" w:right="-185" w:hanging="322"/>
        <w:jc w:val="center"/>
        <w:rPr>
          <w:rFonts w:ascii="Times New Roman" w:hAnsi="Times New Roman" w:cs="Times New Roman"/>
          <w:szCs w:val="28"/>
          <w:lang w:val="ru-RU"/>
        </w:rPr>
      </w:pPr>
      <w:r w:rsidRPr="00917757">
        <w:rPr>
          <w:rFonts w:ascii="Times New Roman" w:hAnsi="Times New Roman" w:cs="Times New Roman"/>
          <w:szCs w:val="28"/>
        </w:rPr>
        <w:t xml:space="preserve">участі батька у вихованні та спілкуванні з </w:t>
      </w:r>
      <w:r w:rsidR="00677442" w:rsidRPr="00677442">
        <w:rPr>
          <w:rFonts w:ascii="Times New Roman" w:hAnsi="Times New Roman" w:cs="Times New Roman"/>
          <w:szCs w:val="28"/>
          <w:lang w:val="ru-RU"/>
        </w:rPr>
        <w:t xml:space="preserve">неповнолітньою дитиною </w:t>
      </w:r>
    </w:p>
    <w:p w:rsidR="004B0D57" w:rsidRDefault="00723F9F" w:rsidP="00442D8A">
      <w:pPr>
        <w:pStyle w:val="a4"/>
        <w:tabs>
          <w:tab w:val="left" w:pos="2115"/>
        </w:tabs>
        <w:ind w:left="142" w:right="-185" w:hanging="322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  <w:lang w:val="ru-RU"/>
        </w:rPr>
        <w:t>…</w:t>
      </w:r>
      <w:r w:rsidR="00677442" w:rsidRPr="00677442">
        <w:rPr>
          <w:rFonts w:ascii="Times New Roman" w:hAnsi="Times New Roman" w:cs="Times New Roman"/>
          <w:szCs w:val="28"/>
          <w:lang w:val="ru-RU"/>
        </w:rPr>
        <w:t>, 16.09.2009</w:t>
      </w:r>
      <w:r w:rsidR="00442D8A" w:rsidRPr="00442D8A">
        <w:rPr>
          <w:rFonts w:ascii="Times New Roman" w:hAnsi="Times New Roman" w:cs="Times New Roman"/>
          <w:szCs w:val="28"/>
          <w:lang w:val="ru-RU"/>
        </w:rPr>
        <w:t> року народження</w:t>
      </w:r>
    </w:p>
    <w:p w:rsidR="004B0D57" w:rsidRDefault="004B0D57" w:rsidP="004B0D57">
      <w:pPr>
        <w:pStyle w:val="a4"/>
        <w:tabs>
          <w:tab w:val="left" w:pos="2115"/>
        </w:tabs>
        <w:ind w:right="-2"/>
        <w:jc w:val="center"/>
        <w:rPr>
          <w:rFonts w:ascii="Times New Roman" w:hAnsi="Times New Roman" w:cs="Times New Roman"/>
          <w:szCs w:val="28"/>
        </w:rPr>
      </w:pPr>
    </w:p>
    <w:p w:rsidR="00204A9D" w:rsidRDefault="004B0D57" w:rsidP="00A32E06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71144C">
        <w:rPr>
          <w:rFonts w:ascii="Times New Roman" w:hAnsi="Times New Roman" w:cs="Times New Roman"/>
          <w:szCs w:val="28"/>
        </w:rPr>
        <w:t>Органом опіки та піклування розглянуто позовну заяву та матеріали цивільної справи № </w:t>
      </w:r>
      <w:r w:rsidR="00204A9D" w:rsidRPr="00204A9D">
        <w:rPr>
          <w:rFonts w:ascii="Times New Roman" w:hAnsi="Times New Roman" w:cs="Times New Roman"/>
          <w:szCs w:val="28"/>
        </w:rPr>
        <w:t>607/17222/25</w:t>
      </w:r>
      <w:r w:rsidR="007F0675" w:rsidRPr="007F0675">
        <w:rPr>
          <w:rFonts w:ascii="Times New Roman" w:hAnsi="Times New Roman" w:cs="Times New Roman"/>
          <w:szCs w:val="28"/>
        </w:rPr>
        <w:t xml:space="preserve">, які надійшли </w:t>
      </w:r>
      <w:r w:rsidR="00EC5A00">
        <w:rPr>
          <w:rFonts w:ascii="Times New Roman" w:hAnsi="Times New Roman" w:cs="Times New Roman"/>
          <w:szCs w:val="28"/>
        </w:rPr>
        <w:t>і</w:t>
      </w:r>
      <w:r w:rsidR="007F0675" w:rsidRPr="007F0675">
        <w:rPr>
          <w:rFonts w:ascii="Times New Roman" w:hAnsi="Times New Roman" w:cs="Times New Roman"/>
          <w:szCs w:val="28"/>
        </w:rPr>
        <w:t xml:space="preserve">з Тернопільського міськрайонного суду Тернопільської області, за позовом </w:t>
      </w:r>
      <w:r w:rsidR="00723F9F">
        <w:rPr>
          <w:rFonts w:ascii="Times New Roman" w:hAnsi="Times New Roman" w:cs="Times New Roman"/>
          <w:szCs w:val="28"/>
        </w:rPr>
        <w:t>…</w:t>
      </w:r>
      <w:r w:rsidR="00204A9D" w:rsidRPr="00204A9D">
        <w:rPr>
          <w:rFonts w:ascii="Times New Roman" w:hAnsi="Times New Roman" w:cs="Times New Roman"/>
          <w:szCs w:val="28"/>
        </w:rPr>
        <w:t xml:space="preserve"> до </w:t>
      </w:r>
      <w:r w:rsidR="00723F9F">
        <w:rPr>
          <w:rFonts w:ascii="Times New Roman" w:hAnsi="Times New Roman" w:cs="Times New Roman"/>
          <w:szCs w:val="28"/>
        </w:rPr>
        <w:t>…</w:t>
      </w:r>
      <w:r w:rsidR="00204A9D" w:rsidRPr="00204A9D">
        <w:rPr>
          <w:rFonts w:ascii="Times New Roman" w:hAnsi="Times New Roman" w:cs="Times New Roman"/>
          <w:szCs w:val="28"/>
        </w:rPr>
        <w:t>, третя особа управління сім’ї</w:t>
      </w:r>
      <w:r w:rsidR="00242A1E">
        <w:rPr>
          <w:rFonts w:ascii="Times New Roman" w:hAnsi="Times New Roman" w:cs="Times New Roman"/>
          <w:szCs w:val="28"/>
        </w:rPr>
        <w:t>,</w:t>
      </w:r>
      <w:r w:rsidR="00204A9D" w:rsidRPr="00204A9D">
        <w:rPr>
          <w:rFonts w:ascii="Times New Roman" w:hAnsi="Times New Roman" w:cs="Times New Roman"/>
          <w:szCs w:val="28"/>
        </w:rPr>
        <w:t xml:space="preserve"> молодіжної політики та захисту дітей Тернопільської міської ради про усунення перешкод у спілкуванні з неповнолітньою дитиною </w:t>
      </w:r>
      <w:r w:rsidR="00723F9F">
        <w:rPr>
          <w:rFonts w:ascii="Times New Roman" w:hAnsi="Times New Roman" w:cs="Times New Roman"/>
          <w:szCs w:val="28"/>
        </w:rPr>
        <w:t>…</w:t>
      </w:r>
      <w:r w:rsidR="00204A9D" w:rsidRPr="00204A9D">
        <w:rPr>
          <w:rFonts w:ascii="Times New Roman" w:hAnsi="Times New Roman" w:cs="Times New Roman"/>
          <w:szCs w:val="28"/>
        </w:rPr>
        <w:t>, 16.09.2009</w:t>
      </w:r>
      <w:r w:rsidR="007F0675" w:rsidRPr="007F0675">
        <w:rPr>
          <w:rFonts w:ascii="Times New Roman" w:hAnsi="Times New Roman" w:cs="Times New Roman"/>
          <w:szCs w:val="28"/>
          <w:lang w:val="ru-RU"/>
        </w:rPr>
        <w:t> </w:t>
      </w:r>
      <w:r w:rsidRPr="00151C85">
        <w:rPr>
          <w:rFonts w:ascii="Times New Roman" w:hAnsi="Times New Roman" w:cs="Times New Roman"/>
          <w:szCs w:val="28"/>
        </w:rPr>
        <w:t>року народження</w:t>
      </w:r>
      <w:r w:rsidR="006931F4">
        <w:rPr>
          <w:rFonts w:ascii="Times New Roman" w:hAnsi="Times New Roman" w:cs="Times New Roman"/>
          <w:szCs w:val="28"/>
        </w:rPr>
        <w:t>, а саме батько просить</w:t>
      </w:r>
      <w:r w:rsidR="00204A9D">
        <w:rPr>
          <w:rFonts w:ascii="Times New Roman" w:hAnsi="Times New Roman" w:cs="Times New Roman"/>
          <w:szCs w:val="28"/>
        </w:rPr>
        <w:t>:</w:t>
      </w:r>
    </w:p>
    <w:p w:rsidR="00E91B02" w:rsidRDefault="00204A9D" w:rsidP="00204A9D">
      <w:pPr>
        <w:pStyle w:val="a4"/>
        <w:numPr>
          <w:ilvl w:val="0"/>
          <w:numId w:val="6"/>
        </w:numPr>
        <w:tabs>
          <w:tab w:val="left" w:pos="1276"/>
        </w:tabs>
        <w:ind w:left="0"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зобов’язати </w:t>
      </w:r>
      <w:r w:rsidR="00723F9F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 не чинити </w:t>
      </w:r>
      <w:r w:rsidR="00723F9F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 перешкод у спілкуванні з донькою </w:t>
      </w:r>
      <w:r w:rsidR="00723F9F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>;</w:t>
      </w:r>
    </w:p>
    <w:p w:rsidR="00B76712" w:rsidRDefault="00204A9D" w:rsidP="00EF5119">
      <w:pPr>
        <w:pStyle w:val="a4"/>
        <w:numPr>
          <w:ilvl w:val="0"/>
          <w:numId w:val="6"/>
        </w:numPr>
        <w:tabs>
          <w:tab w:val="left" w:pos="993"/>
        </w:tabs>
        <w:ind w:left="0" w:right="-2" w:firstLine="709"/>
        <w:rPr>
          <w:rFonts w:ascii="Times New Roman" w:hAnsi="Times New Roman" w:cs="Times New Roman"/>
          <w:szCs w:val="28"/>
        </w:rPr>
      </w:pPr>
      <w:r w:rsidRPr="002B0E08">
        <w:rPr>
          <w:rFonts w:ascii="Times New Roman" w:hAnsi="Times New Roman" w:cs="Times New Roman"/>
          <w:szCs w:val="28"/>
        </w:rPr>
        <w:t xml:space="preserve">визначити </w:t>
      </w:r>
      <w:r w:rsidR="00723F9F">
        <w:rPr>
          <w:rFonts w:ascii="Times New Roman" w:hAnsi="Times New Roman" w:cs="Times New Roman"/>
          <w:szCs w:val="28"/>
        </w:rPr>
        <w:t>…</w:t>
      </w:r>
      <w:r w:rsidRPr="002B0E08">
        <w:rPr>
          <w:rFonts w:ascii="Times New Roman" w:hAnsi="Times New Roman" w:cs="Times New Roman"/>
          <w:szCs w:val="28"/>
        </w:rPr>
        <w:t xml:space="preserve"> такі способи участі у вихованні </w:t>
      </w:r>
      <w:r w:rsidR="00723F9F">
        <w:rPr>
          <w:rFonts w:ascii="Times New Roman" w:hAnsi="Times New Roman" w:cs="Times New Roman"/>
          <w:szCs w:val="28"/>
        </w:rPr>
        <w:t>…</w:t>
      </w:r>
      <w:r w:rsidR="008402D0" w:rsidRPr="002B0E08">
        <w:rPr>
          <w:rFonts w:ascii="Times New Roman" w:hAnsi="Times New Roman" w:cs="Times New Roman"/>
          <w:szCs w:val="28"/>
        </w:rPr>
        <w:t xml:space="preserve">: </w:t>
      </w:r>
      <w:r w:rsidR="00B76712">
        <w:rPr>
          <w:rFonts w:ascii="Times New Roman" w:hAnsi="Times New Roman" w:cs="Times New Roman"/>
          <w:szCs w:val="28"/>
        </w:rPr>
        <w:t xml:space="preserve"> </w:t>
      </w:r>
    </w:p>
    <w:p w:rsidR="003B4C46" w:rsidRPr="003B4C46" w:rsidRDefault="008402D0" w:rsidP="00B76712">
      <w:pPr>
        <w:pStyle w:val="a4"/>
        <w:numPr>
          <w:ilvl w:val="0"/>
          <w:numId w:val="7"/>
        </w:numPr>
        <w:tabs>
          <w:tab w:val="left" w:pos="993"/>
        </w:tabs>
        <w:ind w:left="0" w:right="-2" w:firstLine="709"/>
        <w:rPr>
          <w:rFonts w:ascii="Times New Roman" w:hAnsi="Times New Roman" w:cs="Times New Roman"/>
          <w:szCs w:val="28"/>
        </w:rPr>
      </w:pPr>
      <w:r w:rsidRPr="002B0E08">
        <w:rPr>
          <w:rFonts w:ascii="Times New Roman" w:hAnsi="Times New Roman" w:cs="Times New Roman"/>
          <w:szCs w:val="28"/>
        </w:rPr>
        <w:t xml:space="preserve">брати участь у вихованні та спілкуванні з дитиною </w:t>
      </w:r>
      <w:r w:rsidR="00723F9F">
        <w:rPr>
          <w:rFonts w:ascii="Times New Roman" w:hAnsi="Times New Roman" w:cs="Times New Roman"/>
          <w:szCs w:val="28"/>
        </w:rPr>
        <w:t>…</w:t>
      </w:r>
      <w:r w:rsidRPr="002B0E08">
        <w:rPr>
          <w:rFonts w:ascii="Times New Roman" w:hAnsi="Times New Roman" w:cs="Times New Roman"/>
          <w:szCs w:val="28"/>
        </w:rPr>
        <w:t xml:space="preserve"> шляхом побачень І-ІІІ суботи з 11:00 год. по 13:00 год. та ІІ-І</w:t>
      </w:r>
      <w:r w:rsidRPr="002B0E08">
        <w:rPr>
          <w:rFonts w:ascii="Times New Roman" w:hAnsi="Times New Roman" w:cs="Times New Roman"/>
          <w:szCs w:val="28"/>
          <w:lang w:val="en-US"/>
        </w:rPr>
        <w:t>V</w:t>
      </w:r>
      <w:r w:rsidRPr="002B0E08">
        <w:rPr>
          <w:rFonts w:ascii="Times New Roman" w:hAnsi="Times New Roman" w:cs="Times New Roman"/>
          <w:szCs w:val="28"/>
        </w:rPr>
        <w:t xml:space="preserve"> неділі з 11:00 год. по 13:00 год. особисто або за допомогою мережі Інтернет</w:t>
      </w:r>
      <w:r w:rsidR="002B0E08" w:rsidRPr="002B0E08">
        <w:rPr>
          <w:rFonts w:ascii="Times New Roman" w:hAnsi="Times New Roman" w:cs="Times New Roman"/>
          <w:szCs w:val="28"/>
        </w:rPr>
        <w:t xml:space="preserve"> </w:t>
      </w:r>
      <w:r w:rsidRPr="002B0E08">
        <w:rPr>
          <w:rFonts w:ascii="Times New Roman" w:hAnsi="Times New Roman" w:cs="Times New Roman"/>
          <w:szCs w:val="28"/>
        </w:rPr>
        <w:t xml:space="preserve">засобами телефонного, поштового, електронного та </w:t>
      </w:r>
      <w:r w:rsidR="002B0E08" w:rsidRPr="002B0E08">
        <w:rPr>
          <w:rFonts w:ascii="Times New Roman" w:hAnsi="Times New Roman" w:cs="Times New Roman"/>
          <w:szCs w:val="28"/>
        </w:rPr>
        <w:t>іншого способу зв’язку, в тому чис</w:t>
      </w:r>
      <w:r w:rsidR="002B0E08">
        <w:rPr>
          <w:rFonts w:ascii="Times New Roman" w:hAnsi="Times New Roman" w:cs="Times New Roman"/>
          <w:szCs w:val="28"/>
        </w:rPr>
        <w:t>лі по відеозв’язку через месенджери «</w:t>
      </w:r>
      <w:r w:rsidR="002B0E08" w:rsidRPr="002B0E08">
        <w:rPr>
          <w:rFonts w:ascii="Times New Roman" w:hAnsi="Times New Roman" w:cs="Times New Roman"/>
          <w:bCs/>
          <w:szCs w:val="28"/>
          <w:lang w:val="ru-RU"/>
        </w:rPr>
        <w:t>viber</w:t>
      </w:r>
      <w:r w:rsidR="002B0E08" w:rsidRPr="002B0E08">
        <w:rPr>
          <w:rFonts w:ascii="Times New Roman" w:hAnsi="Times New Roman" w:cs="Times New Roman"/>
          <w:bCs/>
          <w:szCs w:val="28"/>
        </w:rPr>
        <w:t>»</w:t>
      </w:r>
      <w:r w:rsidR="002B0E08">
        <w:rPr>
          <w:rFonts w:ascii="Times New Roman" w:hAnsi="Times New Roman" w:cs="Times New Roman"/>
          <w:bCs/>
          <w:szCs w:val="28"/>
        </w:rPr>
        <w:t>,</w:t>
      </w:r>
      <w:r w:rsidR="002B0E08" w:rsidRPr="002B0E08">
        <w:rPr>
          <w:rFonts w:ascii="Times New Roman" w:hAnsi="Times New Roman" w:cs="Times New Roman"/>
          <w:bCs/>
          <w:szCs w:val="28"/>
        </w:rPr>
        <w:t xml:space="preserve"> </w:t>
      </w:r>
      <w:r w:rsidR="002B0E08">
        <w:rPr>
          <w:rFonts w:ascii="Times New Roman" w:hAnsi="Times New Roman" w:cs="Times New Roman"/>
          <w:bCs/>
          <w:szCs w:val="28"/>
        </w:rPr>
        <w:t>«</w:t>
      </w:r>
      <w:r w:rsidR="002B0E08" w:rsidRPr="002B0E08">
        <w:rPr>
          <w:rFonts w:ascii="Times New Roman" w:hAnsi="Times New Roman" w:cs="Times New Roman"/>
          <w:bCs/>
          <w:szCs w:val="28"/>
          <w:lang w:val="ru-RU"/>
        </w:rPr>
        <w:t>telegram</w:t>
      </w:r>
      <w:r w:rsidR="002B0E08" w:rsidRPr="002B0E08">
        <w:rPr>
          <w:rFonts w:ascii="Times New Roman" w:hAnsi="Times New Roman" w:cs="Times New Roman"/>
          <w:bCs/>
          <w:szCs w:val="28"/>
        </w:rPr>
        <w:t>»</w:t>
      </w:r>
      <w:r w:rsidR="002B0E08">
        <w:rPr>
          <w:rFonts w:ascii="Times New Roman" w:hAnsi="Times New Roman" w:cs="Times New Roman"/>
          <w:bCs/>
          <w:szCs w:val="28"/>
        </w:rPr>
        <w:t>,</w:t>
      </w:r>
      <w:r w:rsidR="002B0E08" w:rsidRPr="002B0E08">
        <w:rPr>
          <w:rFonts w:ascii="Times New Roman" w:hAnsi="Times New Roman" w:cs="Times New Roman"/>
          <w:bCs/>
          <w:szCs w:val="28"/>
        </w:rPr>
        <w:t xml:space="preserve"> </w:t>
      </w:r>
      <w:r w:rsidR="002B0E08">
        <w:rPr>
          <w:rFonts w:ascii="Times New Roman" w:hAnsi="Times New Roman" w:cs="Times New Roman"/>
          <w:bCs/>
          <w:szCs w:val="28"/>
        </w:rPr>
        <w:t>«</w:t>
      </w:r>
      <w:r w:rsidR="002B0E08" w:rsidRPr="002B0E08">
        <w:rPr>
          <w:rFonts w:ascii="Times New Roman" w:hAnsi="Times New Roman" w:cs="Times New Roman"/>
          <w:bCs/>
          <w:szCs w:val="28"/>
          <w:lang w:val="ru-RU"/>
        </w:rPr>
        <w:t>whatsApp</w:t>
      </w:r>
      <w:r w:rsidR="002B0E08" w:rsidRPr="002B0E08">
        <w:rPr>
          <w:rFonts w:ascii="Times New Roman" w:hAnsi="Times New Roman" w:cs="Times New Roman"/>
          <w:bCs/>
          <w:szCs w:val="28"/>
        </w:rPr>
        <w:t>»</w:t>
      </w:r>
      <w:r w:rsidR="002B0E08">
        <w:rPr>
          <w:rFonts w:ascii="Times New Roman" w:hAnsi="Times New Roman" w:cs="Times New Roman"/>
          <w:bCs/>
          <w:szCs w:val="28"/>
        </w:rPr>
        <w:t xml:space="preserve"> по телефону за бажанням дитини без втручання матері; </w:t>
      </w:r>
    </w:p>
    <w:p w:rsidR="003B4C46" w:rsidRPr="003B4C46" w:rsidRDefault="002B0E08" w:rsidP="00B76712">
      <w:pPr>
        <w:pStyle w:val="a4"/>
        <w:numPr>
          <w:ilvl w:val="0"/>
          <w:numId w:val="7"/>
        </w:numPr>
        <w:tabs>
          <w:tab w:val="left" w:pos="993"/>
        </w:tabs>
        <w:ind w:left="0"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Cs/>
          <w:szCs w:val="28"/>
        </w:rPr>
        <w:t xml:space="preserve">спільний </w:t>
      </w:r>
      <w:r w:rsidR="006D409B">
        <w:rPr>
          <w:rFonts w:ascii="Times New Roman" w:hAnsi="Times New Roman" w:cs="Times New Roman"/>
          <w:bCs/>
          <w:szCs w:val="28"/>
        </w:rPr>
        <w:t>відпочинок</w:t>
      </w:r>
      <w:r>
        <w:rPr>
          <w:rFonts w:ascii="Times New Roman" w:hAnsi="Times New Roman" w:cs="Times New Roman"/>
          <w:bCs/>
          <w:szCs w:val="28"/>
        </w:rPr>
        <w:t xml:space="preserve"> батька з дитиною на паритетних </w:t>
      </w:r>
      <w:r w:rsidR="006D409B">
        <w:rPr>
          <w:rFonts w:ascii="Times New Roman" w:hAnsi="Times New Roman" w:cs="Times New Roman"/>
          <w:bCs/>
          <w:szCs w:val="28"/>
        </w:rPr>
        <w:t>умовах</w:t>
      </w:r>
      <w:r>
        <w:rPr>
          <w:rFonts w:ascii="Times New Roman" w:hAnsi="Times New Roman" w:cs="Times New Roman"/>
          <w:bCs/>
          <w:szCs w:val="28"/>
        </w:rPr>
        <w:t xml:space="preserve"> з матір’ю під час зимових канікул за місцем проживання батька або на території </w:t>
      </w:r>
      <w:r w:rsidR="007B0623">
        <w:rPr>
          <w:rFonts w:ascii="Times New Roman" w:hAnsi="Times New Roman" w:cs="Times New Roman"/>
          <w:bCs/>
          <w:szCs w:val="28"/>
        </w:rPr>
        <w:t xml:space="preserve">України чи Сполучених Штатів Америки без присутності матері (за попередньою домовленістю); </w:t>
      </w:r>
    </w:p>
    <w:p w:rsidR="003B4C46" w:rsidRPr="003B4C46" w:rsidRDefault="00E54BD5" w:rsidP="00B76712">
      <w:pPr>
        <w:pStyle w:val="a4"/>
        <w:numPr>
          <w:ilvl w:val="0"/>
          <w:numId w:val="7"/>
        </w:numPr>
        <w:tabs>
          <w:tab w:val="left" w:pos="993"/>
        </w:tabs>
        <w:ind w:left="0"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Cs/>
          <w:szCs w:val="28"/>
        </w:rPr>
        <w:t xml:space="preserve">спільний відпочинок батька з дитиною протягом двох тижнів під час літніх канікул за місцем реєстрації або проживання батька на території України чи </w:t>
      </w:r>
      <w:r w:rsidR="002731D8">
        <w:rPr>
          <w:rFonts w:ascii="Times New Roman" w:hAnsi="Times New Roman" w:cs="Times New Roman"/>
          <w:bCs/>
          <w:szCs w:val="28"/>
        </w:rPr>
        <w:t xml:space="preserve">Сполучених Штатів Америки без присутності матері (за попередньою домовленістю); </w:t>
      </w:r>
    </w:p>
    <w:p w:rsidR="00E153DD" w:rsidRDefault="002731D8" w:rsidP="00E153DD">
      <w:pPr>
        <w:pStyle w:val="a4"/>
        <w:numPr>
          <w:ilvl w:val="0"/>
          <w:numId w:val="7"/>
        </w:numPr>
        <w:tabs>
          <w:tab w:val="left" w:pos="993"/>
        </w:tabs>
        <w:ind w:left="0"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Cs/>
          <w:szCs w:val="28"/>
        </w:rPr>
        <w:t xml:space="preserve">побачення з дитиною на день народження </w:t>
      </w:r>
      <w:r w:rsidR="00EF5119">
        <w:rPr>
          <w:rFonts w:ascii="Times New Roman" w:hAnsi="Times New Roman" w:cs="Times New Roman"/>
          <w:bCs/>
          <w:szCs w:val="28"/>
        </w:rPr>
        <w:t>батька кожного року, а також шляхом особистого привітання дитини з днем народження, Новим роком, Різдвом Христовим та В</w:t>
      </w:r>
      <w:r w:rsidR="00B76712">
        <w:rPr>
          <w:rFonts w:ascii="Times New Roman" w:hAnsi="Times New Roman" w:cs="Times New Roman"/>
          <w:bCs/>
          <w:szCs w:val="28"/>
        </w:rPr>
        <w:t xml:space="preserve">еликоднем за попередньою домовленістю з матір’ю дитини; </w:t>
      </w:r>
    </w:p>
    <w:p w:rsidR="007B0623" w:rsidRDefault="00E153DD" w:rsidP="00B01CDD">
      <w:pPr>
        <w:pStyle w:val="a4"/>
        <w:numPr>
          <w:ilvl w:val="0"/>
          <w:numId w:val="6"/>
        </w:numPr>
        <w:tabs>
          <w:tab w:val="left" w:pos="993"/>
        </w:tabs>
        <w:ind w:left="0" w:right="-2" w:firstLine="709"/>
        <w:rPr>
          <w:rFonts w:ascii="Times New Roman" w:hAnsi="Times New Roman" w:cs="Times New Roman"/>
          <w:szCs w:val="28"/>
        </w:rPr>
      </w:pPr>
      <w:r w:rsidRPr="00E153DD">
        <w:rPr>
          <w:rFonts w:ascii="Times New Roman" w:hAnsi="Times New Roman" w:cs="Times New Roman"/>
          <w:szCs w:val="28"/>
        </w:rPr>
        <w:t xml:space="preserve">зобов’язати </w:t>
      </w:r>
      <w:r w:rsidR="00723F9F">
        <w:rPr>
          <w:rFonts w:ascii="Times New Roman" w:hAnsi="Times New Roman" w:cs="Times New Roman"/>
          <w:szCs w:val="28"/>
        </w:rPr>
        <w:t>…</w:t>
      </w:r>
      <w:r w:rsidR="009B3DE3">
        <w:rPr>
          <w:rFonts w:ascii="Times New Roman" w:hAnsi="Times New Roman" w:cs="Times New Roman"/>
          <w:szCs w:val="28"/>
        </w:rPr>
        <w:t xml:space="preserve"> </w:t>
      </w:r>
      <w:r w:rsidR="00B01CDD">
        <w:rPr>
          <w:rFonts w:ascii="Times New Roman" w:hAnsi="Times New Roman" w:cs="Times New Roman"/>
          <w:szCs w:val="28"/>
        </w:rPr>
        <w:t xml:space="preserve">організувати один </w:t>
      </w:r>
      <w:r w:rsidR="00785748">
        <w:rPr>
          <w:rFonts w:ascii="Times New Roman" w:hAnsi="Times New Roman" w:cs="Times New Roman"/>
          <w:szCs w:val="28"/>
        </w:rPr>
        <w:t>телефонний або відео дзвінок у такі дні</w:t>
      </w:r>
      <w:r w:rsidR="00B01CDD">
        <w:rPr>
          <w:rFonts w:ascii="Times New Roman" w:hAnsi="Times New Roman" w:cs="Times New Roman"/>
          <w:szCs w:val="28"/>
        </w:rPr>
        <w:t xml:space="preserve">: </w:t>
      </w:r>
      <w:r w:rsidR="00B01CDD" w:rsidRPr="002B0E08">
        <w:rPr>
          <w:rFonts w:ascii="Times New Roman" w:hAnsi="Times New Roman" w:cs="Times New Roman"/>
          <w:szCs w:val="28"/>
        </w:rPr>
        <w:t>І-ІІІ субот</w:t>
      </w:r>
      <w:r w:rsidR="00B01CDD">
        <w:rPr>
          <w:rFonts w:ascii="Times New Roman" w:hAnsi="Times New Roman" w:cs="Times New Roman"/>
          <w:szCs w:val="28"/>
        </w:rPr>
        <w:t>а</w:t>
      </w:r>
      <w:r w:rsidR="00B01CDD" w:rsidRPr="002B0E08">
        <w:rPr>
          <w:rFonts w:ascii="Times New Roman" w:hAnsi="Times New Roman" w:cs="Times New Roman"/>
          <w:szCs w:val="28"/>
        </w:rPr>
        <w:t xml:space="preserve"> з 11:00 год. по 13:00 год. та ІІ-І</w:t>
      </w:r>
      <w:r w:rsidR="00B01CDD" w:rsidRPr="002B0E08">
        <w:rPr>
          <w:rFonts w:ascii="Times New Roman" w:hAnsi="Times New Roman" w:cs="Times New Roman"/>
          <w:szCs w:val="28"/>
          <w:lang w:val="en-US"/>
        </w:rPr>
        <w:t>V</w:t>
      </w:r>
      <w:r w:rsidR="00B01CDD" w:rsidRPr="002B0E08">
        <w:rPr>
          <w:rFonts w:ascii="Times New Roman" w:hAnsi="Times New Roman" w:cs="Times New Roman"/>
          <w:szCs w:val="28"/>
        </w:rPr>
        <w:t xml:space="preserve"> неділ</w:t>
      </w:r>
      <w:r w:rsidR="00B01CDD">
        <w:rPr>
          <w:rFonts w:ascii="Times New Roman" w:hAnsi="Times New Roman" w:cs="Times New Roman"/>
          <w:szCs w:val="28"/>
        </w:rPr>
        <w:t>я</w:t>
      </w:r>
      <w:r w:rsidR="00B01CDD" w:rsidRPr="002B0E08">
        <w:rPr>
          <w:rFonts w:ascii="Times New Roman" w:hAnsi="Times New Roman" w:cs="Times New Roman"/>
          <w:szCs w:val="28"/>
        </w:rPr>
        <w:t xml:space="preserve"> з 11:00 год. по 13:00 год.</w:t>
      </w:r>
      <w:r w:rsidR="00B01CDD">
        <w:rPr>
          <w:rFonts w:ascii="Times New Roman" w:hAnsi="Times New Roman" w:cs="Times New Roman"/>
          <w:szCs w:val="28"/>
        </w:rPr>
        <w:t xml:space="preserve"> за місцевим для дитини часом;</w:t>
      </w:r>
    </w:p>
    <w:p w:rsidR="00B01CDD" w:rsidRPr="00E153DD" w:rsidRDefault="00B01CDD" w:rsidP="00F22222">
      <w:pPr>
        <w:pStyle w:val="a4"/>
        <w:numPr>
          <w:ilvl w:val="0"/>
          <w:numId w:val="6"/>
        </w:numPr>
        <w:tabs>
          <w:tab w:val="left" w:pos="993"/>
        </w:tabs>
        <w:ind w:left="0"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зобов’язати матір не пізніше як за один день до зустрічі (телефонного або відео </w:t>
      </w:r>
      <w:r w:rsidR="00F22222">
        <w:rPr>
          <w:rFonts w:ascii="Times New Roman" w:hAnsi="Times New Roman" w:cs="Times New Roman"/>
          <w:szCs w:val="28"/>
        </w:rPr>
        <w:t xml:space="preserve">дзвінка) батька з донькою </w:t>
      </w:r>
      <w:r w:rsidR="00723F9F">
        <w:rPr>
          <w:rFonts w:ascii="Times New Roman" w:hAnsi="Times New Roman" w:cs="Times New Roman"/>
          <w:szCs w:val="28"/>
        </w:rPr>
        <w:t>…</w:t>
      </w:r>
      <w:r w:rsidR="00F22222">
        <w:rPr>
          <w:rFonts w:ascii="Times New Roman" w:hAnsi="Times New Roman" w:cs="Times New Roman"/>
          <w:szCs w:val="28"/>
        </w:rPr>
        <w:t xml:space="preserve"> відповідно до встановленого графіку, повідомляти батька </w:t>
      </w:r>
      <w:r w:rsidR="00723F9F">
        <w:rPr>
          <w:rFonts w:ascii="Times New Roman" w:hAnsi="Times New Roman" w:cs="Times New Roman"/>
          <w:szCs w:val="28"/>
        </w:rPr>
        <w:t>…</w:t>
      </w:r>
      <w:r w:rsidR="00F22222">
        <w:rPr>
          <w:rFonts w:ascii="Times New Roman" w:hAnsi="Times New Roman" w:cs="Times New Roman"/>
          <w:szCs w:val="28"/>
        </w:rPr>
        <w:t xml:space="preserve"> </w:t>
      </w:r>
      <w:r w:rsidR="001E0DB1">
        <w:rPr>
          <w:rFonts w:ascii="Times New Roman" w:hAnsi="Times New Roman" w:cs="Times New Roman"/>
          <w:szCs w:val="28"/>
        </w:rPr>
        <w:t xml:space="preserve">засобами телефонного зв’язку </w:t>
      </w:r>
      <w:r w:rsidR="00511CF1">
        <w:rPr>
          <w:rFonts w:ascii="Times New Roman" w:hAnsi="Times New Roman" w:cs="Times New Roman"/>
          <w:szCs w:val="28"/>
        </w:rPr>
        <w:t xml:space="preserve">надаючи </w:t>
      </w:r>
      <w:r w:rsidR="001E0DB1">
        <w:rPr>
          <w:rFonts w:ascii="Times New Roman" w:hAnsi="Times New Roman" w:cs="Times New Roman"/>
          <w:szCs w:val="28"/>
        </w:rPr>
        <w:t xml:space="preserve">повну інформацію щодо причин неможливості побачення. </w:t>
      </w:r>
    </w:p>
    <w:p w:rsidR="003712A0" w:rsidRDefault="007D7B18" w:rsidP="00F40DBC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 xml:space="preserve">Батько дитини, </w:t>
      </w:r>
      <w:r w:rsidR="00723F9F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>, на засіданн</w:t>
      </w:r>
      <w:r w:rsidR="00302C04">
        <w:rPr>
          <w:rFonts w:ascii="Times New Roman" w:hAnsi="Times New Roman" w:cs="Times New Roman"/>
          <w:szCs w:val="28"/>
        </w:rPr>
        <w:t>я</w:t>
      </w:r>
      <w:r>
        <w:rPr>
          <w:rFonts w:ascii="Times New Roman" w:hAnsi="Times New Roman" w:cs="Times New Roman"/>
          <w:szCs w:val="28"/>
        </w:rPr>
        <w:t xml:space="preserve"> комісії з питань захисту прав дитини не з’явився. Його представник – адвокат Недокус Віктор Ігорович на засіданні комісії повідомив</w:t>
      </w:r>
      <w:r w:rsidR="00D440AF">
        <w:rPr>
          <w:rFonts w:ascii="Times New Roman" w:hAnsi="Times New Roman" w:cs="Times New Roman"/>
          <w:szCs w:val="28"/>
        </w:rPr>
        <w:t>, щ</w:t>
      </w:r>
      <w:r>
        <w:rPr>
          <w:rFonts w:ascii="Times New Roman" w:hAnsi="Times New Roman" w:cs="Times New Roman"/>
          <w:szCs w:val="28"/>
        </w:rPr>
        <w:t>о батько з 2011 року по даний час проживає у Сполучених Штатах Америки. Батько періодично приїжджав та нама</w:t>
      </w:r>
      <w:r w:rsidR="000E5030">
        <w:rPr>
          <w:rFonts w:ascii="Times New Roman" w:hAnsi="Times New Roman" w:cs="Times New Roman"/>
          <w:szCs w:val="28"/>
        </w:rPr>
        <w:t>га</w:t>
      </w:r>
      <w:r>
        <w:rPr>
          <w:rFonts w:ascii="Times New Roman" w:hAnsi="Times New Roman" w:cs="Times New Roman"/>
          <w:szCs w:val="28"/>
        </w:rPr>
        <w:t xml:space="preserve">вся зустрітись із </w:t>
      </w:r>
      <w:r w:rsidR="000E5030">
        <w:rPr>
          <w:rFonts w:ascii="Times New Roman" w:hAnsi="Times New Roman" w:cs="Times New Roman"/>
          <w:szCs w:val="28"/>
        </w:rPr>
        <w:t>дочкою</w:t>
      </w:r>
      <w:r>
        <w:rPr>
          <w:rFonts w:ascii="Times New Roman" w:hAnsi="Times New Roman" w:cs="Times New Roman"/>
          <w:szCs w:val="28"/>
        </w:rPr>
        <w:t>, зокрема у 2021 та 2022 ро</w:t>
      </w:r>
      <w:r w:rsidR="007139A1">
        <w:rPr>
          <w:rFonts w:ascii="Times New Roman" w:hAnsi="Times New Roman" w:cs="Times New Roman"/>
          <w:szCs w:val="28"/>
        </w:rPr>
        <w:t>ках</w:t>
      </w:r>
      <w:r>
        <w:rPr>
          <w:rFonts w:ascii="Times New Roman" w:hAnsi="Times New Roman" w:cs="Times New Roman"/>
          <w:szCs w:val="28"/>
        </w:rPr>
        <w:t xml:space="preserve">. </w:t>
      </w:r>
      <w:r w:rsidR="007139A1">
        <w:rPr>
          <w:rFonts w:ascii="Times New Roman" w:hAnsi="Times New Roman" w:cs="Times New Roman"/>
          <w:szCs w:val="28"/>
        </w:rPr>
        <w:t xml:space="preserve">Представник вказав, що мати постійно створює перешкоди у спілкуванні батька з дитиною. </w:t>
      </w:r>
      <w:r w:rsidR="00211BC5">
        <w:rPr>
          <w:rFonts w:ascii="Times New Roman" w:hAnsi="Times New Roman" w:cs="Times New Roman"/>
          <w:szCs w:val="28"/>
        </w:rPr>
        <w:t xml:space="preserve">Зокрема вже більше 3-4 років не надає актуальні засоби зв’язку через мережу Інтернет, не відповідає на телефонні дзвінки та повністю ізолює </w:t>
      </w:r>
      <w:r w:rsidR="00723F9F">
        <w:rPr>
          <w:rFonts w:ascii="Times New Roman" w:hAnsi="Times New Roman" w:cs="Times New Roman"/>
          <w:szCs w:val="28"/>
        </w:rPr>
        <w:t>…</w:t>
      </w:r>
      <w:r w:rsidR="00211BC5">
        <w:rPr>
          <w:rFonts w:ascii="Times New Roman" w:hAnsi="Times New Roman" w:cs="Times New Roman"/>
          <w:szCs w:val="28"/>
        </w:rPr>
        <w:t xml:space="preserve"> від батька.</w:t>
      </w:r>
    </w:p>
    <w:p w:rsidR="00A11231" w:rsidRDefault="00A11231" w:rsidP="00A11231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B13B4A">
        <w:rPr>
          <w:rFonts w:ascii="Times New Roman" w:hAnsi="Times New Roman" w:cs="Times New Roman"/>
          <w:szCs w:val="28"/>
        </w:rPr>
        <w:t xml:space="preserve">Мати </w:t>
      </w:r>
      <w:r w:rsidR="00274B56">
        <w:rPr>
          <w:rFonts w:ascii="Times New Roman" w:hAnsi="Times New Roman" w:cs="Times New Roman"/>
          <w:szCs w:val="28"/>
        </w:rPr>
        <w:t>дитини</w:t>
      </w:r>
      <w:r w:rsidRPr="00B13B4A">
        <w:rPr>
          <w:rFonts w:ascii="Times New Roman" w:hAnsi="Times New Roman" w:cs="Times New Roman"/>
          <w:szCs w:val="28"/>
        </w:rPr>
        <w:t xml:space="preserve">, </w:t>
      </w:r>
      <w:r w:rsidR="00723F9F">
        <w:rPr>
          <w:rFonts w:ascii="Times New Roman" w:hAnsi="Times New Roman" w:cs="Times New Roman"/>
          <w:szCs w:val="28"/>
        </w:rPr>
        <w:t>…</w:t>
      </w:r>
      <w:r w:rsidRPr="00B13B4A">
        <w:rPr>
          <w:rFonts w:ascii="Times New Roman" w:hAnsi="Times New Roman" w:cs="Times New Roman"/>
          <w:szCs w:val="28"/>
        </w:rPr>
        <w:t xml:space="preserve">, на засідання комісії з питань захисту прав дитини не з’явилася. Про час, дату та місце проведення засідання комісії повідомлялася у встановленому порядку. </w:t>
      </w:r>
    </w:p>
    <w:p w:rsidR="00274B56" w:rsidRPr="00B13B4A" w:rsidRDefault="00274B56" w:rsidP="00A11231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Також на засідання комісії не з’явилася </w:t>
      </w:r>
      <w:r w:rsidRPr="00204A9D">
        <w:rPr>
          <w:rFonts w:ascii="Times New Roman" w:hAnsi="Times New Roman" w:cs="Times New Roman"/>
          <w:szCs w:val="28"/>
        </w:rPr>
        <w:t>неповнолітн</w:t>
      </w:r>
      <w:r>
        <w:rPr>
          <w:rFonts w:ascii="Times New Roman" w:hAnsi="Times New Roman" w:cs="Times New Roman"/>
          <w:szCs w:val="28"/>
        </w:rPr>
        <w:t>я</w:t>
      </w:r>
      <w:r w:rsidRPr="00204A9D">
        <w:rPr>
          <w:rFonts w:ascii="Times New Roman" w:hAnsi="Times New Roman" w:cs="Times New Roman"/>
          <w:szCs w:val="28"/>
        </w:rPr>
        <w:t xml:space="preserve"> дитин</w:t>
      </w:r>
      <w:r>
        <w:rPr>
          <w:rFonts w:ascii="Times New Roman" w:hAnsi="Times New Roman" w:cs="Times New Roman"/>
          <w:szCs w:val="28"/>
        </w:rPr>
        <w:t>а</w:t>
      </w:r>
      <w:r w:rsidRPr="00204A9D">
        <w:rPr>
          <w:rFonts w:ascii="Times New Roman" w:hAnsi="Times New Roman" w:cs="Times New Roman"/>
          <w:szCs w:val="28"/>
        </w:rPr>
        <w:t xml:space="preserve"> </w:t>
      </w:r>
      <w:r w:rsidR="00723F9F">
        <w:rPr>
          <w:rFonts w:ascii="Times New Roman" w:hAnsi="Times New Roman" w:cs="Times New Roman"/>
          <w:szCs w:val="28"/>
        </w:rPr>
        <w:t>…</w:t>
      </w:r>
      <w:r w:rsidRPr="00204A9D">
        <w:rPr>
          <w:rFonts w:ascii="Times New Roman" w:hAnsi="Times New Roman" w:cs="Times New Roman"/>
          <w:szCs w:val="28"/>
        </w:rPr>
        <w:t>, 16.09.2009</w:t>
      </w:r>
      <w:r w:rsidRPr="007F0675">
        <w:rPr>
          <w:rFonts w:ascii="Times New Roman" w:hAnsi="Times New Roman" w:cs="Times New Roman"/>
          <w:szCs w:val="28"/>
          <w:lang w:val="ru-RU"/>
        </w:rPr>
        <w:t> </w:t>
      </w:r>
      <w:r w:rsidRPr="00151C85">
        <w:rPr>
          <w:rFonts w:ascii="Times New Roman" w:hAnsi="Times New Roman" w:cs="Times New Roman"/>
          <w:szCs w:val="28"/>
        </w:rPr>
        <w:t>року народження</w:t>
      </w:r>
      <w:r>
        <w:rPr>
          <w:rFonts w:ascii="Times New Roman" w:hAnsi="Times New Roman" w:cs="Times New Roman"/>
          <w:szCs w:val="28"/>
        </w:rPr>
        <w:t>. Тому з’ясувати її позицію щодо вирішення даного спору не було можлив</w:t>
      </w:r>
      <w:r w:rsidR="00793647">
        <w:rPr>
          <w:rFonts w:ascii="Times New Roman" w:hAnsi="Times New Roman" w:cs="Times New Roman"/>
          <w:szCs w:val="28"/>
        </w:rPr>
        <w:t>им</w:t>
      </w:r>
      <w:r>
        <w:rPr>
          <w:rFonts w:ascii="Times New Roman" w:hAnsi="Times New Roman" w:cs="Times New Roman"/>
          <w:szCs w:val="28"/>
        </w:rPr>
        <w:t xml:space="preserve">. </w:t>
      </w:r>
    </w:p>
    <w:p w:rsidR="00F508EC" w:rsidRPr="00F508EC" w:rsidRDefault="004B0D57" w:rsidP="00F508EC">
      <w:pPr>
        <w:ind w:firstLine="708"/>
        <w:jc w:val="both"/>
        <w:rPr>
          <w:sz w:val="28"/>
          <w:szCs w:val="28"/>
          <w:lang w:val="uk-UA"/>
        </w:rPr>
      </w:pPr>
      <w:r w:rsidRPr="0087765F">
        <w:rPr>
          <w:sz w:val="28"/>
          <w:szCs w:val="28"/>
          <w:lang w:val="uk-UA"/>
        </w:rPr>
        <w:t xml:space="preserve">Встановлено, що </w:t>
      </w:r>
      <w:r w:rsidR="00F508EC" w:rsidRPr="00F508EC">
        <w:rPr>
          <w:sz w:val="28"/>
          <w:szCs w:val="28"/>
          <w:lang w:val="uk-UA"/>
        </w:rPr>
        <w:t xml:space="preserve">16.09.2009 народилася </w:t>
      </w:r>
      <w:r w:rsidR="00723F9F">
        <w:rPr>
          <w:sz w:val="28"/>
          <w:szCs w:val="28"/>
          <w:lang w:val="uk-UA"/>
        </w:rPr>
        <w:t>…</w:t>
      </w:r>
      <w:r w:rsidR="00F508EC" w:rsidRPr="00F508EC">
        <w:rPr>
          <w:sz w:val="28"/>
          <w:szCs w:val="28"/>
          <w:lang w:val="uk-UA"/>
        </w:rPr>
        <w:t xml:space="preserve">, батьками якої є </w:t>
      </w:r>
      <w:r w:rsidR="00723F9F">
        <w:rPr>
          <w:sz w:val="28"/>
          <w:szCs w:val="28"/>
          <w:lang w:val="uk-UA"/>
        </w:rPr>
        <w:t>…</w:t>
      </w:r>
      <w:r w:rsidR="00F508EC" w:rsidRPr="00F508EC">
        <w:rPr>
          <w:sz w:val="28"/>
          <w:szCs w:val="28"/>
          <w:lang w:val="uk-UA"/>
        </w:rPr>
        <w:t xml:space="preserve"> та </w:t>
      </w:r>
      <w:r w:rsidR="00723F9F">
        <w:rPr>
          <w:sz w:val="28"/>
          <w:szCs w:val="28"/>
          <w:lang w:val="uk-UA"/>
        </w:rPr>
        <w:t>…</w:t>
      </w:r>
      <w:r w:rsidR="00F508EC" w:rsidRPr="00F508EC">
        <w:rPr>
          <w:sz w:val="28"/>
          <w:szCs w:val="28"/>
          <w:lang w:val="uk-UA"/>
        </w:rPr>
        <w:t>, що підтверджується свідоцтвом про народження серії 1-ИД № 105014, виданим Відділом реєстрації актів цивільного стану Тернопільського міського управління юстиції.</w:t>
      </w:r>
    </w:p>
    <w:p w:rsidR="00F508EC" w:rsidRPr="00F508EC" w:rsidRDefault="00F508EC" w:rsidP="00F508EC">
      <w:pPr>
        <w:ind w:firstLine="708"/>
        <w:jc w:val="both"/>
        <w:rPr>
          <w:sz w:val="28"/>
          <w:szCs w:val="28"/>
          <w:lang w:val="uk-UA"/>
        </w:rPr>
      </w:pPr>
      <w:r w:rsidRPr="00F508EC">
        <w:rPr>
          <w:sz w:val="28"/>
          <w:szCs w:val="28"/>
          <w:lang w:val="uk-UA"/>
        </w:rPr>
        <w:t>Рішенням Тернопільського міськрайонного суду Тернопільської області від 28.10.2011 у справі № 2-7160/2011 шлюб між батьками дитини розірвано.</w:t>
      </w:r>
    </w:p>
    <w:p w:rsidR="00450E88" w:rsidRPr="00450E88" w:rsidRDefault="00450E88" w:rsidP="00450E88">
      <w:pPr>
        <w:ind w:firstLine="708"/>
        <w:jc w:val="both"/>
        <w:rPr>
          <w:sz w:val="28"/>
          <w:szCs w:val="28"/>
          <w:lang w:val="uk-UA"/>
        </w:rPr>
      </w:pPr>
      <w:r w:rsidRPr="00450E88">
        <w:rPr>
          <w:sz w:val="28"/>
          <w:szCs w:val="28"/>
          <w:lang w:val="uk-UA"/>
        </w:rPr>
        <w:t xml:space="preserve">Рішенням виконавчого комітету Тернопільської міської ради                від 21.03.2012 № 428 затверджено висновок органу опіки щодо участі батька </w:t>
      </w:r>
      <w:r w:rsidR="00723F9F">
        <w:rPr>
          <w:sz w:val="28"/>
          <w:szCs w:val="28"/>
          <w:lang w:val="uk-UA"/>
        </w:rPr>
        <w:t>…</w:t>
      </w:r>
      <w:r w:rsidRPr="00450E88">
        <w:rPr>
          <w:sz w:val="28"/>
          <w:szCs w:val="28"/>
          <w:lang w:val="uk-UA"/>
        </w:rPr>
        <w:t xml:space="preserve"> у вихованні дитини </w:t>
      </w:r>
      <w:r w:rsidR="00723F9F">
        <w:rPr>
          <w:sz w:val="28"/>
          <w:szCs w:val="28"/>
          <w:lang w:val="uk-UA"/>
        </w:rPr>
        <w:t>…</w:t>
      </w:r>
      <w:r w:rsidRPr="00450E88">
        <w:rPr>
          <w:sz w:val="28"/>
          <w:szCs w:val="28"/>
          <w:lang w:val="uk-UA"/>
        </w:rPr>
        <w:t xml:space="preserve">, 16.09.2009 року народження.  </w:t>
      </w:r>
    </w:p>
    <w:p w:rsidR="00450E88" w:rsidRDefault="00450E88" w:rsidP="00450E88">
      <w:pPr>
        <w:ind w:firstLine="708"/>
        <w:jc w:val="both"/>
        <w:rPr>
          <w:sz w:val="28"/>
          <w:szCs w:val="28"/>
          <w:lang w:val="uk-UA"/>
        </w:rPr>
      </w:pPr>
      <w:r w:rsidRPr="00450E88">
        <w:rPr>
          <w:sz w:val="28"/>
          <w:szCs w:val="28"/>
          <w:lang w:val="uk-UA"/>
        </w:rPr>
        <w:t xml:space="preserve">Ухвалою Тернопільського міськрайонного суду Тернопільської області від 13.05.2013 у справі № 1915/15905/2012 за позовом </w:t>
      </w:r>
      <w:r w:rsidR="00723F9F">
        <w:rPr>
          <w:sz w:val="28"/>
          <w:szCs w:val="28"/>
          <w:lang w:val="uk-UA"/>
        </w:rPr>
        <w:t>…</w:t>
      </w:r>
      <w:r w:rsidRPr="00450E88">
        <w:rPr>
          <w:sz w:val="28"/>
          <w:szCs w:val="28"/>
          <w:lang w:val="uk-UA"/>
        </w:rPr>
        <w:t xml:space="preserve"> до </w:t>
      </w:r>
      <w:r w:rsidR="00723F9F">
        <w:rPr>
          <w:sz w:val="28"/>
          <w:szCs w:val="28"/>
          <w:lang w:val="uk-UA"/>
        </w:rPr>
        <w:t xml:space="preserve">… </w:t>
      </w:r>
      <w:r w:rsidRPr="00450E88">
        <w:rPr>
          <w:sz w:val="28"/>
          <w:szCs w:val="28"/>
          <w:lang w:val="uk-UA"/>
        </w:rPr>
        <w:t>про усунення перешкод у спілкуванні з дитиною затверджено мирову угоду.</w:t>
      </w:r>
    </w:p>
    <w:p w:rsidR="00D3652D" w:rsidRPr="00D3652D" w:rsidRDefault="00D3652D" w:rsidP="00D3652D">
      <w:pPr>
        <w:ind w:firstLine="708"/>
        <w:jc w:val="both"/>
        <w:rPr>
          <w:sz w:val="28"/>
          <w:szCs w:val="28"/>
          <w:lang w:val="uk-UA"/>
        </w:rPr>
      </w:pPr>
      <w:r w:rsidRPr="00D3652D">
        <w:rPr>
          <w:sz w:val="28"/>
          <w:szCs w:val="28"/>
          <w:lang w:val="uk-UA"/>
        </w:rPr>
        <w:t xml:space="preserve">15.02.2023 виконавчим комітетом Тернопільської міської ради прийнято рішення № 171, яким затверджено висновок органу опіки та піклування щодо недоцільності позбавлення </w:t>
      </w:r>
      <w:r w:rsidR="00723F9F">
        <w:rPr>
          <w:sz w:val="28"/>
          <w:szCs w:val="28"/>
          <w:lang w:val="uk-UA"/>
        </w:rPr>
        <w:t>…</w:t>
      </w:r>
      <w:r w:rsidRPr="00D3652D">
        <w:rPr>
          <w:sz w:val="28"/>
          <w:szCs w:val="28"/>
          <w:lang w:val="uk-UA"/>
        </w:rPr>
        <w:t xml:space="preserve"> батьківських прав відносно дочки </w:t>
      </w:r>
      <w:r w:rsidR="00723F9F">
        <w:rPr>
          <w:sz w:val="28"/>
          <w:szCs w:val="28"/>
          <w:lang w:val="uk-UA"/>
        </w:rPr>
        <w:t>…</w:t>
      </w:r>
      <w:r w:rsidRPr="00D3652D">
        <w:rPr>
          <w:sz w:val="28"/>
          <w:szCs w:val="28"/>
          <w:lang w:val="uk-UA"/>
        </w:rPr>
        <w:t xml:space="preserve">, 16.09.2009 року народження. Однак попереджено батька про необхідність змінити ставлення до виконання батьківських обов’язків щодо виховання доньки. </w:t>
      </w:r>
    </w:p>
    <w:p w:rsidR="00D3652D" w:rsidRPr="00D3652D" w:rsidRDefault="00D3652D" w:rsidP="00D3652D">
      <w:pPr>
        <w:ind w:firstLine="708"/>
        <w:jc w:val="both"/>
        <w:rPr>
          <w:sz w:val="28"/>
          <w:szCs w:val="28"/>
          <w:lang w:val="uk-UA"/>
        </w:rPr>
      </w:pPr>
      <w:r w:rsidRPr="00D3652D">
        <w:rPr>
          <w:sz w:val="28"/>
          <w:szCs w:val="28"/>
          <w:lang w:val="uk-UA"/>
        </w:rPr>
        <w:t xml:space="preserve">Як вбачається із рішення Тернопільського міськрайонного суду Тернопільської області від 21.04.2023 та постанови Тернопільського апеляційного суду від 16.08.2023 у справі № 607/10605/22 за позовом </w:t>
      </w:r>
      <w:r w:rsidR="00723F9F">
        <w:rPr>
          <w:sz w:val="28"/>
          <w:szCs w:val="28"/>
          <w:lang w:val="uk-UA"/>
        </w:rPr>
        <w:t>…</w:t>
      </w:r>
      <w:r w:rsidRPr="00D3652D">
        <w:rPr>
          <w:sz w:val="28"/>
          <w:szCs w:val="28"/>
          <w:lang w:val="uk-UA"/>
        </w:rPr>
        <w:t xml:space="preserve"> до </w:t>
      </w:r>
      <w:r w:rsidR="00723F9F">
        <w:rPr>
          <w:sz w:val="28"/>
          <w:szCs w:val="28"/>
          <w:lang w:val="uk-UA"/>
        </w:rPr>
        <w:t>…</w:t>
      </w:r>
      <w:r w:rsidRPr="00D3652D">
        <w:rPr>
          <w:sz w:val="28"/>
          <w:szCs w:val="28"/>
          <w:lang w:val="uk-UA"/>
        </w:rPr>
        <w:t xml:space="preserve">, третя особа, яка не заявляє самостійних вимог щодо предмета спору </w:t>
      </w:r>
      <w:r w:rsidR="00944697">
        <w:rPr>
          <w:sz w:val="28"/>
          <w:szCs w:val="28"/>
          <w:lang w:val="uk-UA"/>
        </w:rPr>
        <w:t>у</w:t>
      </w:r>
      <w:r w:rsidRPr="00D3652D">
        <w:rPr>
          <w:sz w:val="28"/>
          <w:szCs w:val="28"/>
          <w:lang w:val="uk-UA"/>
        </w:rPr>
        <w:t>правління сім’ї, молодіжної політики та захисту дітей Тернопільської міської ради про позбавлення батьківських прав та збільшення розміру аліментів, позовні вимоги зад</w:t>
      </w:r>
      <w:r w:rsidR="00FA61A0">
        <w:rPr>
          <w:sz w:val="28"/>
          <w:szCs w:val="28"/>
          <w:lang w:val="uk-UA"/>
        </w:rPr>
        <w:t>о</w:t>
      </w:r>
      <w:r w:rsidRPr="00D3652D">
        <w:rPr>
          <w:sz w:val="28"/>
          <w:szCs w:val="28"/>
          <w:lang w:val="uk-UA"/>
        </w:rPr>
        <w:t>в</w:t>
      </w:r>
      <w:r w:rsidR="00FA61A0">
        <w:rPr>
          <w:sz w:val="28"/>
          <w:szCs w:val="28"/>
          <w:lang w:val="uk-UA"/>
        </w:rPr>
        <w:t>о</w:t>
      </w:r>
      <w:r w:rsidRPr="00D3652D">
        <w:rPr>
          <w:sz w:val="28"/>
          <w:szCs w:val="28"/>
          <w:lang w:val="uk-UA"/>
        </w:rPr>
        <w:t xml:space="preserve">лено частково. Збільшено розмір аліментів, які стягуються з </w:t>
      </w:r>
      <w:r w:rsidR="00723F9F">
        <w:rPr>
          <w:sz w:val="28"/>
          <w:szCs w:val="28"/>
          <w:lang w:val="uk-UA"/>
        </w:rPr>
        <w:t>….</w:t>
      </w:r>
      <w:r w:rsidRPr="00D3652D">
        <w:rPr>
          <w:sz w:val="28"/>
          <w:szCs w:val="28"/>
          <w:lang w:val="uk-UA"/>
        </w:rPr>
        <w:t xml:space="preserve"> на утримання неповнолітньої дитини </w:t>
      </w:r>
      <w:r w:rsidR="00723F9F">
        <w:rPr>
          <w:sz w:val="28"/>
          <w:szCs w:val="28"/>
          <w:lang w:val="uk-UA"/>
        </w:rPr>
        <w:t>….</w:t>
      </w:r>
      <w:r w:rsidRPr="00D3652D">
        <w:rPr>
          <w:sz w:val="28"/>
          <w:szCs w:val="28"/>
          <w:lang w:val="uk-UA"/>
        </w:rPr>
        <w:t xml:space="preserve">, 16.09.2009 року народження, на підставі рішення Тернопільського міськрайонного суду Тернопільської області від 11.09.2020 у справі № 607/2735/20, з твердої грошової суми у розмірі 2318 грн, на тверду грошову суму у розмірі 2744 грн щомісячно. Також попереджено </w:t>
      </w:r>
      <w:r w:rsidR="00723F9F">
        <w:rPr>
          <w:sz w:val="28"/>
          <w:szCs w:val="28"/>
          <w:lang w:val="uk-UA"/>
        </w:rPr>
        <w:lastRenderedPageBreak/>
        <w:t>….</w:t>
      </w:r>
      <w:r w:rsidRPr="00D3652D">
        <w:rPr>
          <w:sz w:val="28"/>
          <w:szCs w:val="28"/>
          <w:lang w:val="uk-UA"/>
        </w:rPr>
        <w:t xml:space="preserve"> про необхідність належного виконання обов’язків по вихованні та утриманні дочки </w:t>
      </w:r>
      <w:r w:rsidR="00723F9F">
        <w:rPr>
          <w:sz w:val="28"/>
          <w:szCs w:val="28"/>
          <w:lang w:val="uk-UA"/>
        </w:rPr>
        <w:t>…</w:t>
      </w:r>
      <w:r w:rsidRPr="00D3652D">
        <w:rPr>
          <w:sz w:val="28"/>
          <w:szCs w:val="28"/>
          <w:lang w:val="uk-UA"/>
        </w:rPr>
        <w:t>, поклавши на орган опіки та піклування контроль за виконанням ним батьківських обов’язків.</w:t>
      </w:r>
    </w:p>
    <w:p w:rsidR="00F508EC" w:rsidRPr="00450E88" w:rsidRDefault="00450E88" w:rsidP="0098477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Як вбачається із Витягу з Єдиного реєстру </w:t>
      </w:r>
      <w:r w:rsidRPr="00450E88">
        <w:rPr>
          <w:sz w:val="28"/>
          <w:szCs w:val="28"/>
          <w:lang w:val="uk-UA"/>
        </w:rPr>
        <w:t>досудових розслідувань</w:t>
      </w:r>
      <w:r>
        <w:rPr>
          <w:sz w:val="28"/>
          <w:szCs w:val="28"/>
          <w:lang w:val="uk-UA"/>
        </w:rPr>
        <w:t xml:space="preserve">              від 03.10.2021, номер кримінального провадження: 12021211040001355, </w:t>
      </w:r>
      <w:r w:rsidR="00757CF8">
        <w:rPr>
          <w:sz w:val="28"/>
          <w:szCs w:val="28"/>
          <w:lang w:val="uk-UA"/>
        </w:rPr>
        <w:t xml:space="preserve">02.10.2021 до слідчого відділу </w:t>
      </w:r>
      <w:r w:rsidR="003E11C0">
        <w:rPr>
          <w:sz w:val="28"/>
          <w:szCs w:val="28"/>
          <w:lang w:val="uk-UA"/>
        </w:rPr>
        <w:t>Тернопільського</w:t>
      </w:r>
      <w:r w:rsidR="00757CF8">
        <w:rPr>
          <w:sz w:val="28"/>
          <w:szCs w:val="28"/>
          <w:lang w:val="uk-UA"/>
        </w:rPr>
        <w:t xml:space="preserve"> РУП ГУНП в </w:t>
      </w:r>
      <w:r w:rsidR="00650500">
        <w:rPr>
          <w:sz w:val="28"/>
          <w:szCs w:val="28"/>
          <w:lang w:val="uk-UA"/>
        </w:rPr>
        <w:t>Т</w:t>
      </w:r>
      <w:r w:rsidR="00757CF8">
        <w:rPr>
          <w:sz w:val="28"/>
          <w:szCs w:val="28"/>
          <w:lang w:val="uk-UA"/>
        </w:rPr>
        <w:t xml:space="preserve">ернопільській області надійшла заява </w:t>
      </w:r>
      <w:r w:rsidR="00723F9F">
        <w:rPr>
          <w:sz w:val="28"/>
          <w:szCs w:val="28"/>
          <w:lang w:val="uk-UA"/>
        </w:rPr>
        <w:t>…</w:t>
      </w:r>
      <w:r w:rsidR="00757CF8">
        <w:rPr>
          <w:sz w:val="28"/>
          <w:szCs w:val="28"/>
          <w:lang w:val="uk-UA"/>
        </w:rPr>
        <w:t xml:space="preserve">. та </w:t>
      </w:r>
      <w:r w:rsidR="00723F9F">
        <w:rPr>
          <w:sz w:val="28"/>
          <w:szCs w:val="28"/>
          <w:lang w:val="uk-UA"/>
        </w:rPr>
        <w:t>…</w:t>
      </w:r>
      <w:r w:rsidR="00757CF8">
        <w:rPr>
          <w:sz w:val="28"/>
          <w:szCs w:val="28"/>
          <w:lang w:val="uk-UA"/>
        </w:rPr>
        <w:t xml:space="preserve">. про те, що </w:t>
      </w:r>
      <w:r w:rsidR="00723F9F">
        <w:rPr>
          <w:sz w:val="28"/>
          <w:szCs w:val="28"/>
          <w:lang w:val="uk-UA"/>
        </w:rPr>
        <w:t>….</w:t>
      </w:r>
      <w:r w:rsidR="00757CF8">
        <w:rPr>
          <w:sz w:val="28"/>
          <w:szCs w:val="28"/>
          <w:lang w:val="uk-UA"/>
        </w:rPr>
        <w:t xml:space="preserve"> умисно не виконує рішення Тернопільського міськрайонного суду Тернопільської області . </w:t>
      </w:r>
    </w:p>
    <w:p w:rsidR="00BD00A5" w:rsidRPr="00BD00A5" w:rsidRDefault="00BD00A5" w:rsidP="00BD00A5">
      <w:pPr>
        <w:ind w:firstLine="708"/>
        <w:jc w:val="both"/>
        <w:rPr>
          <w:sz w:val="28"/>
          <w:szCs w:val="28"/>
          <w:lang w:val="uk-UA"/>
        </w:rPr>
      </w:pPr>
      <w:r w:rsidRPr="00BD00A5">
        <w:rPr>
          <w:sz w:val="28"/>
          <w:szCs w:val="28"/>
          <w:lang w:val="uk-UA"/>
        </w:rPr>
        <w:t xml:space="preserve">Згідно з листом Тернопільської загальноосвітньої школи І-ІІІ ступенів № 16 імені Володимира Левицького від 15.11.2022 № 203, у вересні 2021 року </w:t>
      </w:r>
      <w:r w:rsidR="00723F9F">
        <w:rPr>
          <w:sz w:val="28"/>
          <w:szCs w:val="28"/>
          <w:lang w:val="uk-UA"/>
        </w:rPr>
        <w:t>…</w:t>
      </w:r>
      <w:r w:rsidRPr="00BD00A5">
        <w:rPr>
          <w:sz w:val="28"/>
          <w:szCs w:val="28"/>
          <w:lang w:val="uk-UA"/>
        </w:rPr>
        <w:t xml:space="preserve">. був у школі, звертався до класного керівника, а у другому семестрі звертався до директора школи та розпитував про навчання і відвідування школи </w:t>
      </w:r>
      <w:r w:rsidR="00723F9F">
        <w:rPr>
          <w:sz w:val="28"/>
          <w:szCs w:val="28"/>
          <w:lang w:val="uk-UA"/>
        </w:rPr>
        <w:t>..</w:t>
      </w:r>
      <w:r w:rsidRPr="00BD00A5">
        <w:rPr>
          <w:sz w:val="28"/>
          <w:szCs w:val="28"/>
          <w:lang w:val="uk-UA"/>
        </w:rPr>
        <w:t>.</w:t>
      </w:r>
    </w:p>
    <w:p w:rsidR="00BD00A5" w:rsidRDefault="007646FC" w:rsidP="0098477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листа Тернопільського дошкільного навчального закладу № 19 від 29.09.2012 № 197, адміністрація закладу немає повноважень без згоди матері </w:t>
      </w:r>
      <w:r w:rsidR="00723F9F">
        <w:rPr>
          <w:sz w:val="28"/>
          <w:szCs w:val="28"/>
          <w:lang w:val="uk-UA"/>
        </w:rPr>
        <w:t>..</w:t>
      </w:r>
      <w:r>
        <w:rPr>
          <w:sz w:val="28"/>
          <w:szCs w:val="28"/>
          <w:lang w:val="uk-UA"/>
        </w:rPr>
        <w:t xml:space="preserve">. дозволити батьку </w:t>
      </w:r>
      <w:r w:rsidR="00723F9F">
        <w:rPr>
          <w:sz w:val="28"/>
          <w:szCs w:val="28"/>
          <w:lang w:val="uk-UA"/>
        </w:rPr>
        <w:t>..</w:t>
      </w:r>
      <w:r>
        <w:rPr>
          <w:sz w:val="28"/>
          <w:szCs w:val="28"/>
          <w:lang w:val="uk-UA"/>
        </w:rPr>
        <w:t xml:space="preserve">. зустрічі із донькою </w:t>
      </w:r>
      <w:r w:rsidR="00723F9F">
        <w:rPr>
          <w:sz w:val="28"/>
          <w:szCs w:val="28"/>
          <w:lang w:val="uk-UA"/>
        </w:rPr>
        <w:t>…</w:t>
      </w:r>
      <w:r>
        <w:rPr>
          <w:sz w:val="28"/>
          <w:szCs w:val="28"/>
          <w:lang w:val="uk-UA"/>
        </w:rPr>
        <w:t xml:space="preserve"> на території садка. </w:t>
      </w:r>
    </w:p>
    <w:p w:rsidR="007646FC" w:rsidRDefault="00A249DF" w:rsidP="00A249D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07.05.2025 </w:t>
      </w:r>
      <w:r w:rsidRPr="00D3652D">
        <w:rPr>
          <w:sz w:val="28"/>
          <w:szCs w:val="28"/>
          <w:lang w:val="uk-UA"/>
        </w:rPr>
        <w:t xml:space="preserve">виконавчим комітетом Тернопільської міської ради прийнято рішення № </w:t>
      </w:r>
      <w:r>
        <w:rPr>
          <w:sz w:val="28"/>
          <w:szCs w:val="28"/>
          <w:lang w:val="uk-UA"/>
        </w:rPr>
        <w:t>600</w:t>
      </w:r>
      <w:r w:rsidRPr="00D3652D">
        <w:rPr>
          <w:sz w:val="28"/>
          <w:szCs w:val="28"/>
          <w:lang w:val="uk-UA"/>
        </w:rPr>
        <w:t xml:space="preserve">, яким затверджено висновок органу опіки та піклування щодо доцільності позбавлення </w:t>
      </w:r>
      <w:r w:rsidR="00723F9F">
        <w:rPr>
          <w:sz w:val="28"/>
          <w:szCs w:val="28"/>
          <w:lang w:val="uk-UA"/>
        </w:rPr>
        <w:t>…</w:t>
      </w:r>
      <w:r w:rsidRPr="00D3652D">
        <w:rPr>
          <w:sz w:val="28"/>
          <w:szCs w:val="28"/>
          <w:lang w:val="uk-UA"/>
        </w:rPr>
        <w:t xml:space="preserve"> батьківських прав відносно дочки </w:t>
      </w:r>
      <w:r w:rsidR="00723F9F">
        <w:rPr>
          <w:sz w:val="28"/>
          <w:szCs w:val="28"/>
          <w:lang w:val="uk-UA"/>
        </w:rPr>
        <w:t>…</w:t>
      </w:r>
      <w:r w:rsidRPr="00D3652D">
        <w:rPr>
          <w:sz w:val="28"/>
          <w:szCs w:val="28"/>
          <w:lang w:val="uk-UA"/>
        </w:rPr>
        <w:t>, 16.09.2009 року народження.</w:t>
      </w:r>
    </w:p>
    <w:p w:rsidR="00A31002" w:rsidRPr="00214E91" w:rsidRDefault="00A31002" w:rsidP="00A3100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 вбачається із вищевказаного висновку, н</w:t>
      </w:r>
      <w:r w:rsidRPr="00A31002">
        <w:rPr>
          <w:sz w:val="28"/>
          <w:szCs w:val="28"/>
          <w:lang w:val="uk-UA"/>
        </w:rPr>
        <w:t xml:space="preserve">еповнолітня </w:t>
      </w:r>
      <w:r w:rsidR="00723F9F">
        <w:rPr>
          <w:sz w:val="28"/>
          <w:szCs w:val="28"/>
          <w:lang w:val="uk-UA"/>
        </w:rPr>
        <w:t>…</w:t>
      </w:r>
      <w:r w:rsidRPr="00A31002">
        <w:rPr>
          <w:sz w:val="28"/>
          <w:szCs w:val="28"/>
          <w:lang w:val="uk-UA"/>
        </w:rPr>
        <w:t>, 16.09.2009 року народження, на засіданн</w:t>
      </w:r>
      <w:r w:rsidR="00473A54">
        <w:rPr>
          <w:sz w:val="28"/>
          <w:szCs w:val="28"/>
          <w:lang w:val="uk-UA"/>
        </w:rPr>
        <w:t>і</w:t>
      </w:r>
      <w:r w:rsidRPr="00A31002">
        <w:rPr>
          <w:sz w:val="28"/>
          <w:szCs w:val="28"/>
          <w:lang w:val="uk-UA"/>
        </w:rPr>
        <w:t xml:space="preserve"> комісії з питань захисту прав дитини повідом</w:t>
      </w:r>
      <w:r>
        <w:rPr>
          <w:sz w:val="28"/>
          <w:szCs w:val="28"/>
          <w:lang w:val="uk-UA"/>
        </w:rPr>
        <w:t>ляла</w:t>
      </w:r>
      <w:r w:rsidRPr="00A31002">
        <w:rPr>
          <w:sz w:val="28"/>
          <w:szCs w:val="28"/>
          <w:lang w:val="uk-UA"/>
        </w:rPr>
        <w:t xml:space="preserve">, що саме вона була ініціатором звернення до суду із позовом про позбавлення батьківських прав, тому підтримує позовні вимоги в повному обсязі. Також зазначила, що востаннє спілкувалась із батьком у вересні 2021 року, однак розмова із ним не склалася. Вказала, що у 2021 </w:t>
      </w:r>
      <w:r>
        <w:rPr>
          <w:sz w:val="28"/>
          <w:szCs w:val="28"/>
          <w:lang w:val="uk-UA"/>
        </w:rPr>
        <w:t xml:space="preserve">році </w:t>
      </w:r>
      <w:r w:rsidRPr="00A31002">
        <w:rPr>
          <w:sz w:val="28"/>
          <w:szCs w:val="28"/>
          <w:lang w:val="uk-UA"/>
        </w:rPr>
        <w:t xml:space="preserve">батько приходив до директора школи начебто, щоб дізнатись про її успішність, проте не впізнав її та пройшов повз неї, що травмувало дівчинку. </w:t>
      </w:r>
      <w:r w:rsidR="00723F9F">
        <w:rPr>
          <w:sz w:val="28"/>
          <w:szCs w:val="28"/>
          <w:lang w:val="uk-UA"/>
        </w:rPr>
        <w:t>…</w:t>
      </w:r>
      <w:r w:rsidRPr="00A31002">
        <w:rPr>
          <w:sz w:val="28"/>
          <w:szCs w:val="28"/>
          <w:lang w:val="uk-UA"/>
        </w:rPr>
        <w:t xml:space="preserve"> повідомила, що батько не приймає участі у її житті, не </w:t>
      </w:r>
      <w:r w:rsidRPr="00214E91">
        <w:rPr>
          <w:sz w:val="28"/>
          <w:szCs w:val="28"/>
          <w:lang w:val="uk-UA"/>
        </w:rPr>
        <w:t>спілкується із нею, тому вона не вважає його своїм батьком.</w:t>
      </w:r>
    </w:p>
    <w:p w:rsidR="00214E91" w:rsidRDefault="00A31002" w:rsidP="00A31002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214E91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Рішенням Тернопільського міськрайонного суду Тернопільської області від </w:t>
      </w:r>
      <w:r w:rsidRPr="00214E91">
        <w:rPr>
          <w:color w:val="000000"/>
          <w:sz w:val="28"/>
          <w:szCs w:val="28"/>
          <w:lang w:val="uk-UA"/>
        </w:rPr>
        <w:t xml:space="preserve">24.11.2025 </w:t>
      </w:r>
      <w:r w:rsidRPr="00214E91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у справі </w:t>
      </w:r>
      <w:r w:rsidRPr="00214E91">
        <w:rPr>
          <w:color w:val="000000"/>
          <w:sz w:val="28"/>
          <w:szCs w:val="28"/>
          <w:lang w:val="uk-UA"/>
        </w:rPr>
        <w:t xml:space="preserve">№607/26183/24 </w:t>
      </w:r>
      <w:r w:rsidR="00214E91" w:rsidRPr="00214E91">
        <w:rPr>
          <w:color w:val="000000"/>
          <w:sz w:val="28"/>
          <w:szCs w:val="28"/>
          <w:lang w:val="uk-UA"/>
        </w:rPr>
        <w:t>п</w:t>
      </w:r>
      <w:r w:rsidRPr="00214E91">
        <w:rPr>
          <w:color w:val="000000"/>
          <w:sz w:val="28"/>
          <w:szCs w:val="28"/>
          <w:lang w:val="uk-UA"/>
        </w:rPr>
        <w:t xml:space="preserve">озов </w:t>
      </w:r>
      <w:r w:rsidR="00723F9F">
        <w:rPr>
          <w:color w:val="000000"/>
          <w:sz w:val="28"/>
          <w:szCs w:val="28"/>
          <w:lang w:val="uk-UA"/>
        </w:rPr>
        <w:t>..</w:t>
      </w:r>
      <w:r w:rsidR="00FC1D77">
        <w:rPr>
          <w:color w:val="000000"/>
          <w:sz w:val="28"/>
          <w:szCs w:val="28"/>
          <w:lang w:val="uk-UA"/>
        </w:rPr>
        <w:t xml:space="preserve">. до </w:t>
      </w:r>
      <w:r w:rsidR="00723F9F">
        <w:rPr>
          <w:color w:val="000000"/>
          <w:sz w:val="28"/>
          <w:szCs w:val="28"/>
          <w:lang w:val="uk-UA"/>
        </w:rPr>
        <w:t>..</w:t>
      </w:r>
      <w:r w:rsidR="00FC1D77">
        <w:rPr>
          <w:color w:val="000000"/>
          <w:sz w:val="28"/>
          <w:szCs w:val="28"/>
          <w:lang w:val="uk-UA"/>
        </w:rPr>
        <w:t xml:space="preserve">. </w:t>
      </w:r>
      <w:r w:rsidRPr="00214E91">
        <w:rPr>
          <w:color w:val="000000"/>
          <w:sz w:val="28"/>
          <w:szCs w:val="28"/>
          <w:lang w:val="uk-UA"/>
        </w:rPr>
        <w:t>задовол</w:t>
      </w:r>
      <w:r w:rsidR="00214E91" w:rsidRPr="00214E91">
        <w:rPr>
          <w:color w:val="000000"/>
          <w:sz w:val="28"/>
          <w:szCs w:val="28"/>
          <w:lang w:val="uk-UA"/>
        </w:rPr>
        <w:t>ено</w:t>
      </w:r>
      <w:r w:rsidRPr="00214E91">
        <w:rPr>
          <w:color w:val="000000"/>
          <w:sz w:val="28"/>
          <w:szCs w:val="28"/>
          <w:lang w:val="uk-UA"/>
        </w:rPr>
        <w:t xml:space="preserve"> частково.</w:t>
      </w:r>
      <w:r w:rsidR="00214E91" w:rsidRPr="00214E91">
        <w:rPr>
          <w:color w:val="000000"/>
          <w:sz w:val="28"/>
          <w:szCs w:val="28"/>
          <w:lang w:val="uk-UA"/>
        </w:rPr>
        <w:t xml:space="preserve"> </w:t>
      </w:r>
    </w:p>
    <w:p w:rsidR="00214E91" w:rsidRDefault="00214E91" w:rsidP="00A31002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214E91">
        <w:rPr>
          <w:color w:val="000000"/>
          <w:sz w:val="28"/>
          <w:szCs w:val="28"/>
          <w:lang w:val="uk-UA"/>
        </w:rPr>
        <w:t>Ухвалено з</w:t>
      </w:r>
      <w:r w:rsidR="00A31002" w:rsidRPr="00214E91">
        <w:rPr>
          <w:color w:val="000000"/>
          <w:sz w:val="28"/>
          <w:szCs w:val="28"/>
          <w:lang w:val="uk-UA"/>
        </w:rPr>
        <w:t>більшити розмір аліментів, визначених рішенням Тернопільського міськрайонного суд</w:t>
      </w:r>
      <w:r>
        <w:rPr>
          <w:color w:val="000000"/>
          <w:sz w:val="28"/>
          <w:szCs w:val="28"/>
          <w:lang w:val="uk-UA"/>
        </w:rPr>
        <w:t>у Тернопільської області від 21.04.</w:t>
      </w:r>
      <w:r w:rsidR="00A31002" w:rsidRPr="00214E91">
        <w:rPr>
          <w:color w:val="000000"/>
          <w:sz w:val="28"/>
          <w:szCs w:val="28"/>
          <w:lang w:val="uk-UA"/>
        </w:rPr>
        <w:t>2023 у справі №607/10605/22.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A31002" w:rsidRPr="00214E91" w:rsidRDefault="00A31002" w:rsidP="00A31002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214E91">
        <w:rPr>
          <w:color w:val="000000"/>
          <w:sz w:val="28"/>
          <w:szCs w:val="28"/>
          <w:lang w:val="uk-UA"/>
        </w:rPr>
        <w:t xml:space="preserve">Стягувати з </w:t>
      </w:r>
      <w:r w:rsidR="00723F9F">
        <w:rPr>
          <w:color w:val="000000"/>
          <w:sz w:val="28"/>
          <w:szCs w:val="28"/>
          <w:lang w:val="uk-UA"/>
        </w:rPr>
        <w:t>..</w:t>
      </w:r>
      <w:r w:rsidR="00214E91">
        <w:rPr>
          <w:color w:val="000000"/>
          <w:sz w:val="28"/>
          <w:szCs w:val="28"/>
          <w:lang w:val="uk-UA"/>
        </w:rPr>
        <w:t>.</w:t>
      </w:r>
      <w:r w:rsidRPr="00214E91">
        <w:rPr>
          <w:color w:val="000000"/>
          <w:sz w:val="28"/>
          <w:szCs w:val="28"/>
          <w:lang w:val="uk-UA"/>
        </w:rPr>
        <w:t xml:space="preserve"> в користь </w:t>
      </w:r>
      <w:r w:rsidR="00723F9F">
        <w:rPr>
          <w:color w:val="000000"/>
          <w:sz w:val="28"/>
          <w:szCs w:val="28"/>
          <w:lang w:val="uk-UA"/>
        </w:rPr>
        <w:t>…</w:t>
      </w:r>
      <w:r w:rsidRPr="00214E91">
        <w:rPr>
          <w:color w:val="000000"/>
          <w:sz w:val="28"/>
          <w:szCs w:val="28"/>
          <w:lang w:val="uk-UA"/>
        </w:rPr>
        <w:t xml:space="preserve"> аліменти на дочку </w:t>
      </w:r>
      <w:r w:rsidR="00723F9F">
        <w:rPr>
          <w:sz w:val="28"/>
          <w:szCs w:val="28"/>
          <w:lang w:val="uk-UA"/>
        </w:rPr>
        <w:t>…</w:t>
      </w:r>
      <w:r w:rsidR="00214E91" w:rsidRPr="00D3652D">
        <w:rPr>
          <w:sz w:val="28"/>
          <w:szCs w:val="28"/>
          <w:lang w:val="uk-UA"/>
        </w:rPr>
        <w:t>, 16.09.2009 року народження</w:t>
      </w:r>
      <w:r w:rsidRPr="00214E91">
        <w:rPr>
          <w:color w:val="000000"/>
          <w:sz w:val="28"/>
          <w:szCs w:val="28"/>
          <w:lang w:val="uk-UA"/>
        </w:rPr>
        <w:t>, у розмірі 3196 грн</w:t>
      </w:r>
      <w:r w:rsidR="00214E91">
        <w:rPr>
          <w:color w:val="000000"/>
          <w:sz w:val="28"/>
          <w:szCs w:val="28"/>
          <w:lang w:val="uk-UA"/>
        </w:rPr>
        <w:t>.</w:t>
      </w:r>
    </w:p>
    <w:p w:rsidR="00A31002" w:rsidRPr="00214E91" w:rsidRDefault="00A31002" w:rsidP="00A31002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214E91">
        <w:rPr>
          <w:color w:val="000000"/>
          <w:sz w:val="28"/>
          <w:szCs w:val="28"/>
          <w:lang w:val="uk-UA"/>
        </w:rPr>
        <w:t>У задоволен</w:t>
      </w:r>
      <w:r w:rsidR="002E0324">
        <w:rPr>
          <w:color w:val="000000"/>
          <w:sz w:val="28"/>
          <w:szCs w:val="28"/>
          <w:lang w:val="uk-UA"/>
        </w:rPr>
        <w:t>н</w:t>
      </w:r>
      <w:r w:rsidRPr="00214E91">
        <w:rPr>
          <w:color w:val="000000"/>
          <w:sz w:val="28"/>
          <w:szCs w:val="28"/>
          <w:lang w:val="uk-UA"/>
        </w:rPr>
        <w:t xml:space="preserve">і позовних вимог про позбавлення </w:t>
      </w:r>
      <w:r w:rsidR="00723F9F">
        <w:rPr>
          <w:color w:val="000000"/>
          <w:sz w:val="28"/>
          <w:szCs w:val="28"/>
          <w:lang w:val="uk-UA"/>
        </w:rPr>
        <w:t>…</w:t>
      </w:r>
      <w:r w:rsidR="00214E91">
        <w:rPr>
          <w:color w:val="000000"/>
          <w:sz w:val="28"/>
          <w:szCs w:val="28"/>
          <w:lang w:val="uk-UA"/>
        </w:rPr>
        <w:t>.</w:t>
      </w:r>
      <w:r w:rsidR="00214E91" w:rsidRPr="00214E91">
        <w:rPr>
          <w:color w:val="000000"/>
          <w:sz w:val="28"/>
          <w:szCs w:val="28"/>
          <w:lang w:val="uk-UA"/>
        </w:rPr>
        <w:t xml:space="preserve"> </w:t>
      </w:r>
      <w:r w:rsidRPr="00214E91">
        <w:rPr>
          <w:color w:val="000000"/>
          <w:sz w:val="28"/>
          <w:szCs w:val="28"/>
          <w:lang w:val="uk-UA"/>
        </w:rPr>
        <w:t>батьківсь</w:t>
      </w:r>
      <w:r w:rsidR="00214E91">
        <w:rPr>
          <w:color w:val="000000"/>
          <w:sz w:val="28"/>
          <w:szCs w:val="28"/>
          <w:lang w:val="uk-UA"/>
        </w:rPr>
        <w:t xml:space="preserve">ких прав відносно доньки </w:t>
      </w:r>
      <w:r w:rsidR="00723F9F">
        <w:rPr>
          <w:color w:val="000000"/>
          <w:sz w:val="28"/>
          <w:szCs w:val="28"/>
          <w:lang w:val="uk-UA"/>
        </w:rPr>
        <w:t xml:space="preserve">… </w:t>
      </w:r>
      <w:r w:rsidRPr="00214E91">
        <w:rPr>
          <w:color w:val="000000"/>
          <w:sz w:val="28"/>
          <w:szCs w:val="28"/>
          <w:lang w:val="uk-UA"/>
        </w:rPr>
        <w:t>відмов</w:t>
      </w:r>
      <w:r w:rsidR="00214E91">
        <w:rPr>
          <w:color w:val="000000"/>
          <w:sz w:val="28"/>
          <w:szCs w:val="28"/>
          <w:lang w:val="uk-UA"/>
        </w:rPr>
        <w:t>лено</w:t>
      </w:r>
      <w:r w:rsidRPr="00214E91">
        <w:rPr>
          <w:color w:val="000000"/>
          <w:sz w:val="28"/>
          <w:szCs w:val="28"/>
          <w:lang w:val="uk-UA"/>
        </w:rPr>
        <w:t>.</w:t>
      </w:r>
    </w:p>
    <w:p w:rsidR="00D1559F" w:rsidRDefault="00292943" w:rsidP="007742D0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Ухвалою Тернопільського апеляційного суду</w:t>
      </w:r>
      <w:r w:rsidR="0037391D">
        <w:rPr>
          <w:sz w:val="28"/>
          <w:szCs w:val="28"/>
          <w:lang w:val="uk-UA"/>
        </w:rPr>
        <w:t xml:space="preserve"> від 29.01.2026</w:t>
      </w:r>
      <w:r w:rsidR="00464AA2">
        <w:rPr>
          <w:sz w:val="28"/>
          <w:szCs w:val="28"/>
          <w:lang w:val="uk-UA"/>
        </w:rPr>
        <w:t xml:space="preserve"> </w:t>
      </w:r>
      <w:r w:rsidR="0037391D">
        <w:rPr>
          <w:sz w:val="28"/>
          <w:szCs w:val="28"/>
          <w:lang w:val="uk-UA"/>
        </w:rPr>
        <w:t xml:space="preserve">у вищезазначеній справі </w:t>
      </w:r>
      <w:r w:rsidR="0037391D" w:rsidRPr="00214E91">
        <w:rPr>
          <w:color w:val="000000"/>
          <w:sz w:val="28"/>
          <w:szCs w:val="28"/>
          <w:lang w:val="uk-UA"/>
        </w:rPr>
        <w:t>№607/26183/24</w:t>
      </w:r>
      <w:r w:rsidR="0037391D">
        <w:rPr>
          <w:color w:val="000000"/>
          <w:sz w:val="28"/>
          <w:szCs w:val="28"/>
          <w:lang w:val="uk-UA"/>
        </w:rPr>
        <w:t xml:space="preserve"> в</w:t>
      </w:r>
      <w:r w:rsidR="0037391D" w:rsidRPr="0037391D">
        <w:rPr>
          <w:color w:val="000000"/>
          <w:sz w:val="28"/>
          <w:szCs w:val="28"/>
          <w:lang w:val="uk-UA"/>
        </w:rPr>
        <w:t>ідкрит</w:t>
      </w:r>
      <w:r w:rsidR="0037391D">
        <w:rPr>
          <w:color w:val="000000"/>
          <w:sz w:val="28"/>
          <w:szCs w:val="28"/>
          <w:lang w:val="uk-UA"/>
        </w:rPr>
        <w:t>о</w:t>
      </w:r>
      <w:r w:rsidR="0037391D" w:rsidRPr="0037391D">
        <w:rPr>
          <w:color w:val="000000"/>
          <w:sz w:val="28"/>
          <w:szCs w:val="28"/>
          <w:lang w:val="uk-UA"/>
        </w:rPr>
        <w:t xml:space="preserve"> апеляційне провадження </w:t>
      </w:r>
      <w:r w:rsidR="0037391D">
        <w:rPr>
          <w:color w:val="000000"/>
          <w:sz w:val="28"/>
          <w:szCs w:val="28"/>
          <w:lang w:val="uk-UA"/>
        </w:rPr>
        <w:t>з</w:t>
      </w:r>
      <w:r w:rsidR="0037391D" w:rsidRPr="0037391D">
        <w:rPr>
          <w:color w:val="000000"/>
          <w:sz w:val="28"/>
          <w:szCs w:val="28"/>
          <w:lang w:val="uk-UA"/>
        </w:rPr>
        <w:t xml:space="preserve">а апеляційною скаргою </w:t>
      </w:r>
      <w:r w:rsidR="00723F9F">
        <w:rPr>
          <w:color w:val="000000"/>
          <w:sz w:val="28"/>
          <w:szCs w:val="28"/>
          <w:lang w:val="uk-UA"/>
        </w:rPr>
        <w:t>…</w:t>
      </w:r>
      <w:r w:rsidR="0037391D" w:rsidRPr="0037391D">
        <w:rPr>
          <w:color w:val="000000"/>
          <w:sz w:val="28"/>
          <w:szCs w:val="28"/>
          <w:lang w:val="uk-UA"/>
        </w:rPr>
        <w:t xml:space="preserve"> на рішення Тернопільського міськрайонного суд</w:t>
      </w:r>
      <w:r w:rsidR="009828E4">
        <w:rPr>
          <w:color w:val="000000"/>
          <w:sz w:val="28"/>
          <w:szCs w:val="28"/>
          <w:lang w:val="uk-UA"/>
        </w:rPr>
        <w:t>у Тернопільської області від 24.11.</w:t>
      </w:r>
      <w:r w:rsidR="0037391D" w:rsidRPr="0037391D">
        <w:rPr>
          <w:color w:val="000000"/>
          <w:sz w:val="28"/>
          <w:szCs w:val="28"/>
          <w:lang w:val="uk-UA"/>
        </w:rPr>
        <w:t xml:space="preserve">2025 за позовом </w:t>
      </w:r>
      <w:r w:rsidR="00723F9F">
        <w:rPr>
          <w:color w:val="000000"/>
          <w:sz w:val="28"/>
          <w:szCs w:val="28"/>
          <w:lang w:val="uk-UA"/>
        </w:rPr>
        <w:t xml:space="preserve">… </w:t>
      </w:r>
      <w:r w:rsidR="0037391D" w:rsidRPr="0037391D">
        <w:rPr>
          <w:color w:val="000000"/>
          <w:sz w:val="28"/>
          <w:szCs w:val="28"/>
          <w:lang w:val="uk-UA"/>
        </w:rPr>
        <w:t xml:space="preserve"> до </w:t>
      </w:r>
      <w:r w:rsidR="00723F9F">
        <w:rPr>
          <w:color w:val="000000"/>
          <w:sz w:val="28"/>
          <w:szCs w:val="28"/>
          <w:lang w:val="uk-UA"/>
        </w:rPr>
        <w:t>..</w:t>
      </w:r>
      <w:r w:rsidR="00D4032B">
        <w:rPr>
          <w:color w:val="000000"/>
          <w:sz w:val="28"/>
          <w:szCs w:val="28"/>
          <w:lang w:val="uk-UA"/>
        </w:rPr>
        <w:t>.</w:t>
      </w:r>
      <w:r w:rsidR="0037391D" w:rsidRPr="0037391D">
        <w:rPr>
          <w:color w:val="000000"/>
          <w:sz w:val="28"/>
          <w:szCs w:val="28"/>
          <w:lang w:val="uk-UA"/>
        </w:rPr>
        <w:t xml:space="preserve">, третя особа, яка не </w:t>
      </w:r>
      <w:r w:rsidR="0037391D" w:rsidRPr="0037391D">
        <w:rPr>
          <w:color w:val="000000"/>
          <w:sz w:val="28"/>
          <w:szCs w:val="28"/>
          <w:lang w:val="uk-UA"/>
        </w:rPr>
        <w:lastRenderedPageBreak/>
        <w:t xml:space="preserve">заявляє самостійних вимог щодо предмету спору </w:t>
      </w:r>
      <w:r w:rsidR="00D4032B">
        <w:rPr>
          <w:color w:val="000000"/>
          <w:sz w:val="28"/>
          <w:szCs w:val="28"/>
          <w:lang w:val="uk-UA"/>
        </w:rPr>
        <w:t>у</w:t>
      </w:r>
      <w:r w:rsidR="0037391D" w:rsidRPr="0037391D">
        <w:rPr>
          <w:color w:val="000000"/>
          <w:sz w:val="28"/>
          <w:szCs w:val="28"/>
          <w:lang w:val="uk-UA"/>
        </w:rPr>
        <w:t>правління сім`ї, молодіжної політики та захисту дітей Тернопільської міської ради про позбавлення батьківських прав та збільшення розміру аліментів.</w:t>
      </w:r>
    </w:p>
    <w:p w:rsidR="001C4501" w:rsidRPr="001C4501" w:rsidRDefault="001C4501" w:rsidP="001C4501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214E91">
        <w:rPr>
          <w:rFonts w:ascii="Times New Roman" w:hAnsi="Times New Roman" w:cs="Times New Roman"/>
          <w:szCs w:val="28"/>
        </w:rPr>
        <w:t xml:space="preserve">Згідно </w:t>
      </w:r>
      <w:r w:rsidR="009E2557" w:rsidRPr="00214E91">
        <w:rPr>
          <w:rFonts w:ascii="Times New Roman" w:hAnsi="Times New Roman" w:cs="Times New Roman"/>
          <w:szCs w:val="28"/>
        </w:rPr>
        <w:t xml:space="preserve">із </w:t>
      </w:r>
      <w:r w:rsidRPr="00214E91">
        <w:rPr>
          <w:rFonts w:ascii="Times New Roman" w:hAnsi="Times New Roman" w:cs="Times New Roman"/>
          <w:szCs w:val="28"/>
        </w:rPr>
        <w:t>ч.</w:t>
      </w:r>
      <w:r w:rsidR="009E2557" w:rsidRPr="00214E91">
        <w:rPr>
          <w:rFonts w:ascii="Times New Roman" w:hAnsi="Times New Roman" w:cs="Times New Roman"/>
          <w:szCs w:val="28"/>
        </w:rPr>
        <w:t xml:space="preserve"> </w:t>
      </w:r>
      <w:r w:rsidRPr="00214E91">
        <w:rPr>
          <w:rFonts w:ascii="Times New Roman" w:hAnsi="Times New Roman" w:cs="Times New Roman"/>
          <w:szCs w:val="28"/>
        </w:rPr>
        <w:t>3 ст. 11 Закону України «Про охорону дитинства», батько і мати мають рівні права та обов`язки щодо своїх дітей. Предметом основної турботи та</w:t>
      </w:r>
      <w:r w:rsidRPr="001C4501">
        <w:rPr>
          <w:rFonts w:ascii="Times New Roman" w:hAnsi="Times New Roman" w:cs="Times New Roman"/>
          <w:szCs w:val="28"/>
        </w:rPr>
        <w:t xml:space="preserve"> основним обов`язком батьків є забезпечення інтересів своєї дитини.</w:t>
      </w:r>
    </w:p>
    <w:p w:rsidR="001C4501" w:rsidRPr="001C4501" w:rsidRDefault="001C4501" w:rsidP="001C4501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1C4501">
        <w:rPr>
          <w:rFonts w:ascii="Times New Roman" w:hAnsi="Times New Roman" w:cs="Times New Roman"/>
          <w:szCs w:val="28"/>
        </w:rPr>
        <w:t>Частинами 1, 2 ст. 15 Закону України «Про охорону дитинства» передбачено, що дитина, яка проживає окремо від батьків або одного з них, має право на підтримання з ними регулярних особистих стосунків і прямих контактів. Батьки, які проживають окремо від дитини, зобов`язані брати участь у її вихованні і мають право спілкуватися з нею, якщо судом визнано, що таке спілкування не перешкоджатиме нормальному вихованню дитини. У разі коли батьки не можуть дійти згоди щодо участі одного з батьків, який проживає окремо, у вихованні дитини, порядок такої участі визначається органами опіки та піклування за участю батьків виходячи з інтересів дитини. Рішення органів опіки та піклування з цих питань можуть бути оскаржені до суду у порядку, встановленому законом.</w:t>
      </w:r>
    </w:p>
    <w:p w:rsidR="001C4501" w:rsidRPr="001C4501" w:rsidRDefault="001C4501" w:rsidP="001C4501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1C4501">
        <w:rPr>
          <w:rFonts w:ascii="Times New Roman" w:hAnsi="Times New Roman" w:cs="Times New Roman"/>
          <w:szCs w:val="28"/>
        </w:rPr>
        <w:t xml:space="preserve">Відповідно до статей 18, 27 Конвенції про права дитини </w:t>
      </w:r>
      <w:r w:rsidR="009D759C">
        <w:rPr>
          <w:rFonts w:ascii="Times New Roman" w:hAnsi="Times New Roman" w:cs="Times New Roman"/>
          <w:szCs w:val="28"/>
        </w:rPr>
        <w:t xml:space="preserve"> </w:t>
      </w:r>
      <w:r w:rsidRPr="001C4501">
        <w:rPr>
          <w:rFonts w:ascii="Times New Roman" w:hAnsi="Times New Roman" w:cs="Times New Roman"/>
          <w:szCs w:val="28"/>
        </w:rPr>
        <w:t>від 20 листопада 1989 року, ратифікованої постановою Верховної Ради України від 27 лютого 1991 року № 789-ХІІ (далі - Конвенція про права дитини)</w:t>
      </w:r>
      <w:r w:rsidR="004429D6">
        <w:rPr>
          <w:rFonts w:ascii="Times New Roman" w:hAnsi="Times New Roman" w:cs="Times New Roman"/>
          <w:szCs w:val="28"/>
        </w:rPr>
        <w:t>,</w:t>
      </w:r>
      <w:r w:rsidRPr="001C4501">
        <w:rPr>
          <w:rFonts w:ascii="Times New Roman" w:hAnsi="Times New Roman" w:cs="Times New Roman"/>
          <w:szCs w:val="28"/>
        </w:rPr>
        <w:t xml:space="preserve"> держави-учасниці докладають всіх можливих зусиль до того, щоб забезпечити визнання принципу загальної та однакової відповідальності обох батьків за виховання і розвиток дитини. Батьки або у відповідних випадках законні опікуни несуть основну відповідальність за виховання і розвиток дитини. Найкращі інтереси дитини є предметом їх основного піклування. Держави-учасниці визнають право кожної дитини на рівень життя, необхідний для фізичного, розумового, духовного, морального і соціального розвитку дитини.</w:t>
      </w:r>
    </w:p>
    <w:p w:rsidR="001C4501" w:rsidRPr="001C4501" w:rsidRDefault="001C4501" w:rsidP="001C4501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1C4501">
        <w:rPr>
          <w:rFonts w:ascii="Times New Roman" w:hAnsi="Times New Roman" w:cs="Times New Roman"/>
          <w:szCs w:val="28"/>
        </w:rPr>
        <w:t>Статтею 141 Сімейного кодексу України передбачено, що мати, батько мають рівні права та обов`язки щодо дитини, незалежно від того, чи перебували вони у шлюбі між собою. Розірвання шлюбу між батьками, проживання їх окремо від дитини не впливає на обсяг їхніх прав і не звільняє від обов`язків щодо дитини.</w:t>
      </w:r>
    </w:p>
    <w:p w:rsidR="001C4501" w:rsidRPr="001C4501" w:rsidRDefault="001C4501" w:rsidP="001C4501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1C4501">
        <w:rPr>
          <w:rFonts w:ascii="Times New Roman" w:hAnsi="Times New Roman" w:cs="Times New Roman"/>
          <w:szCs w:val="28"/>
        </w:rPr>
        <w:t xml:space="preserve">Згідно </w:t>
      </w:r>
      <w:r>
        <w:rPr>
          <w:rFonts w:ascii="Times New Roman" w:hAnsi="Times New Roman" w:cs="Times New Roman"/>
          <w:szCs w:val="28"/>
        </w:rPr>
        <w:t xml:space="preserve">із </w:t>
      </w:r>
      <w:r w:rsidRPr="001C4501">
        <w:rPr>
          <w:rFonts w:ascii="Times New Roman" w:hAnsi="Times New Roman" w:cs="Times New Roman"/>
          <w:szCs w:val="28"/>
        </w:rPr>
        <w:t>ст.</w:t>
      </w:r>
      <w:r w:rsidR="004429D6">
        <w:rPr>
          <w:rFonts w:ascii="Times New Roman" w:hAnsi="Times New Roman" w:cs="Times New Roman"/>
          <w:szCs w:val="28"/>
        </w:rPr>
        <w:t xml:space="preserve"> </w:t>
      </w:r>
      <w:r w:rsidRPr="001C4501">
        <w:rPr>
          <w:rFonts w:ascii="Times New Roman" w:hAnsi="Times New Roman" w:cs="Times New Roman"/>
          <w:szCs w:val="28"/>
        </w:rPr>
        <w:t>142 Сімейного кодексу України</w:t>
      </w:r>
      <w:r>
        <w:rPr>
          <w:rFonts w:ascii="Times New Roman" w:hAnsi="Times New Roman" w:cs="Times New Roman"/>
          <w:szCs w:val="28"/>
        </w:rPr>
        <w:t>,</w:t>
      </w:r>
      <w:r w:rsidRPr="001C4501">
        <w:rPr>
          <w:rFonts w:ascii="Times New Roman" w:hAnsi="Times New Roman" w:cs="Times New Roman"/>
          <w:szCs w:val="28"/>
        </w:rPr>
        <w:t xml:space="preserve"> діти мають рівні права та обов`язки щодо батьків, незалежно від того, чи перебували їхні батьки у шлюбі між собою.</w:t>
      </w:r>
    </w:p>
    <w:p w:rsidR="009A5354" w:rsidRDefault="009A5354" w:rsidP="009A5354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У </w:t>
      </w:r>
      <w:r w:rsidRPr="001C4501">
        <w:rPr>
          <w:rFonts w:ascii="Times New Roman" w:hAnsi="Times New Roman" w:cs="Times New Roman"/>
          <w:szCs w:val="28"/>
        </w:rPr>
        <w:t>ст</w:t>
      </w:r>
      <w:r>
        <w:rPr>
          <w:rFonts w:ascii="Times New Roman" w:hAnsi="Times New Roman" w:cs="Times New Roman"/>
          <w:szCs w:val="28"/>
        </w:rPr>
        <w:t xml:space="preserve">атті </w:t>
      </w:r>
      <w:r w:rsidRPr="001C4501">
        <w:rPr>
          <w:rFonts w:ascii="Times New Roman" w:hAnsi="Times New Roman" w:cs="Times New Roman"/>
          <w:szCs w:val="28"/>
        </w:rPr>
        <w:t xml:space="preserve">150 </w:t>
      </w:r>
      <w:r w:rsidRPr="008C74D0">
        <w:rPr>
          <w:rFonts w:ascii="Times New Roman" w:hAnsi="Times New Roman" w:cs="Times New Roman"/>
          <w:szCs w:val="28"/>
        </w:rPr>
        <w:t>Сімейного кодексу України</w:t>
      </w:r>
      <w:r>
        <w:rPr>
          <w:rFonts w:ascii="Times New Roman" w:hAnsi="Times New Roman" w:cs="Times New Roman"/>
          <w:szCs w:val="28"/>
        </w:rPr>
        <w:t xml:space="preserve"> зазначено, що</w:t>
      </w:r>
      <w:r w:rsidRPr="008C74D0">
        <w:rPr>
          <w:rFonts w:ascii="Times New Roman" w:hAnsi="Times New Roman" w:cs="Times New Roman"/>
          <w:szCs w:val="28"/>
        </w:rPr>
        <w:t xml:space="preserve"> </w:t>
      </w:r>
      <w:r w:rsidRPr="001C4501">
        <w:rPr>
          <w:rFonts w:ascii="Times New Roman" w:hAnsi="Times New Roman" w:cs="Times New Roman"/>
          <w:szCs w:val="28"/>
        </w:rPr>
        <w:t>батьки зобов`язані піклуватися про здоров`я дитини, її фізичний, духовний та моральний розвиток, забезпечити здобуття освіти, готувати її до самостійного життя.</w:t>
      </w:r>
    </w:p>
    <w:p w:rsidR="001C4501" w:rsidRPr="001C4501" w:rsidRDefault="001C4501" w:rsidP="001C4501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1C4501">
        <w:rPr>
          <w:rFonts w:ascii="Times New Roman" w:hAnsi="Times New Roman" w:cs="Times New Roman"/>
          <w:szCs w:val="28"/>
        </w:rPr>
        <w:t>Відповідно до ч.</w:t>
      </w:r>
      <w:r w:rsidR="004429D6">
        <w:rPr>
          <w:rFonts w:ascii="Times New Roman" w:hAnsi="Times New Roman" w:cs="Times New Roman"/>
          <w:szCs w:val="28"/>
        </w:rPr>
        <w:t xml:space="preserve"> </w:t>
      </w:r>
      <w:r w:rsidRPr="001C4501">
        <w:rPr>
          <w:rFonts w:ascii="Times New Roman" w:hAnsi="Times New Roman" w:cs="Times New Roman"/>
          <w:szCs w:val="28"/>
        </w:rPr>
        <w:t>3 ст.</w:t>
      </w:r>
      <w:r w:rsidR="004429D6">
        <w:rPr>
          <w:rFonts w:ascii="Times New Roman" w:hAnsi="Times New Roman" w:cs="Times New Roman"/>
          <w:szCs w:val="28"/>
        </w:rPr>
        <w:t xml:space="preserve"> </w:t>
      </w:r>
      <w:r w:rsidRPr="001C4501">
        <w:rPr>
          <w:rFonts w:ascii="Times New Roman" w:hAnsi="Times New Roman" w:cs="Times New Roman"/>
          <w:szCs w:val="28"/>
        </w:rPr>
        <w:t>151 Сімейного кодексу України</w:t>
      </w:r>
      <w:r>
        <w:rPr>
          <w:rFonts w:ascii="Times New Roman" w:hAnsi="Times New Roman" w:cs="Times New Roman"/>
          <w:szCs w:val="28"/>
        </w:rPr>
        <w:t>,</w:t>
      </w:r>
      <w:r w:rsidRPr="001C4501">
        <w:rPr>
          <w:rFonts w:ascii="Times New Roman" w:hAnsi="Times New Roman" w:cs="Times New Roman"/>
          <w:szCs w:val="28"/>
        </w:rPr>
        <w:t xml:space="preserve"> батьки мають право обирати форми та методи виховання, крім тих, які суперечать закону, моральним засадам суспільства.</w:t>
      </w:r>
    </w:p>
    <w:p w:rsidR="001C4501" w:rsidRPr="001C4501" w:rsidRDefault="001C4501" w:rsidP="001C4501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1C4501">
        <w:rPr>
          <w:rFonts w:ascii="Times New Roman" w:hAnsi="Times New Roman" w:cs="Times New Roman"/>
          <w:szCs w:val="28"/>
        </w:rPr>
        <w:lastRenderedPageBreak/>
        <w:t>Положеннями ст.</w:t>
      </w:r>
      <w:r w:rsidR="004429D6">
        <w:rPr>
          <w:rFonts w:ascii="Times New Roman" w:hAnsi="Times New Roman" w:cs="Times New Roman"/>
          <w:szCs w:val="28"/>
        </w:rPr>
        <w:t xml:space="preserve"> </w:t>
      </w:r>
      <w:r w:rsidRPr="001C4501">
        <w:rPr>
          <w:rFonts w:ascii="Times New Roman" w:hAnsi="Times New Roman" w:cs="Times New Roman"/>
          <w:szCs w:val="28"/>
        </w:rPr>
        <w:t>153 Сімейного кодексу України передбачено, що мати, батько та дитина мають право на безперешкодне спілкування між собою, крім випадків, коли таке право обмежене законом.</w:t>
      </w:r>
    </w:p>
    <w:p w:rsidR="001C4501" w:rsidRPr="001C4501" w:rsidRDefault="001C4501" w:rsidP="001C4501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Відповідно до ч.ч. 1-</w:t>
      </w:r>
      <w:r w:rsidRPr="001C4501">
        <w:rPr>
          <w:rFonts w:ascii="Times New Roman" w:hAnsi="Times New Roman" w:cs="Times New Roman"/>
          <w:szCs w:val="28"/>
        </w:rPr>
        <w:t>3 ст.</w:t>
      </w:r>
      <w:r w:rsidR="003B57E2">
        <w:rPr>
          <w:rFonts w:ascii="Times New Roman" w:hAnsi="Times New Roman" w:cs="Times New Roman"/>
          <w:szCs w:val="28"/>
        </w:rPr>
        <w:t xml:space="preserve"> </w:t>
      </w:r>
      <w:r w:rsidRPr="001C4501">
        <w:rPr>
          <w:rFonts w:ascii="Times New Roman" w:hAnsi="Times New Roman" w:cs="Times New Roman"/>
          <w:szCs w:val="28"/>
        </w:rPr>
        <w:t>157 Сімейного кодексу України</w:t>
      </w:r>
      <w:r w:rsidR="003B57E2">
        <w:rPr>
          <w:rFonts w:ascii="Times New Roman" w:hAnsi="Times New Roman" w:cs="Times New Roman"/>
          <w:szCs w:val="28"/>
        </w:rPr>
        <w:t>,</w:t>
      </w:r>
      <w:r w:rsidRPr="001C4501">
        <w:rPr>
          <w:rFonts w:ascii="Times New Roman" w:hAnsi="Times New Roman" w:cs="Times New Roman"/>
          <w:szCs w:val="28"/>
        </w:rPr>
        <w:t xml:space="preserve"> питання виховання дитини вирішується батьками спільно. Той із батьків, хто проживає окремо від дитини, зобов`язаний брати участь у її вихованні і має право на особисте спілкування з нею. Той із батьків, з ким проживає дитина, не має права перешкоджати тому з батьків, хто проживає окремо, спілкуватися з дитиною та брати участь у її вихованні, якщо таке спілкування не перешкоджає нормальному розвитку дитини.</w:t>
      </w:r>
    </w:p>
    <w:p w:rsidR="001C4501" w:rsidRPr="001C4501" w:rsidRDefault="001C4501" w:rsidP="001C4501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1C4501">
        <w:rPr>
          <w:rFonts w:ascii="Times New Roman" w:hAnsi="Times New Roman" w:cs="Times New Roman"/>
          <w:szCs w:val="28"/>
        </w:rPr>
        <w:t xml:space="preserve">Частинами 1, 2 ст. 159 </w:t>
      </w:r>
      <w:r w:rsidR="00BE4EDA" w:rsidRPr="00BE4EDA">
        <w:rPr>
          <w:rFonts w:ascii="Times New Roman" w:hAnsi="Times New Roman" w:cs="Times New Roman"/>
          <w:szCs w:val="28"/>
        </w:rPr>
        <w:t>Сімейного кодексу України</w:t>
      </w:r>
      <w:r w:rsidRPr="001C4501">
        <w:rPr>
          <w:rFonts w:ascii="Times New Roman" w:hAnsi="Times New Roman" w:cs="Times New Roman"/>
          <w:szCs w:val="28"/>
        </w:rPr>
        <w:t xml:space="preserve"> передбачено, якщо той із батьків, з ким проживає дитина, чинить перешкоди тому з батьків, хто проживає окремо, у спілкуванні з дитиною та у її вихованні, зокрема якщо він ухиляється від виконання рішення органу опіки та піклування, другий із батьків має право звернутися до суду з позовом про усунення цих перешкод. Суд визначає способи участі одного з батьків у вихованні дитини (періодичні чи систематичні побачення, можливість спільного відпочинку, відвідування дитиною місця його проживання тощо), місце та час їхнього спілкування. В окремих випадках, якщо це викликано інтересами дитини, суд може обумовити побачення з дитиною присутністю іншої особи. Під час вирішення спору щодо участі одного з батьків у вихованні дитини береться до уваги ставлення батьків до виконання своїх обов`язків, особиста прихильність дитини до кожного з них, вік дитини, стан її здоров`я та інші обставини, що мають істотне значення, в тому числі стан психічного здоров`я одного з батьків, зловживання ним алкогольними напоями або наркотичними засобами.</w:t>
      </w:r>
    </w:p>
    <w:p w:rsidR="001C4501" w:rsidRPr="001C4501" w:rsidRDefault="001C4501" w:rsidP="001C4501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1C4501">
        <w:rPr>
          <w:rFonts w:ascii="Times New Roman" w:hAnsi="Times New Roman" w:cs="Times New Roman"/>
          <w:szCs w:val="28"/>
        </w:rPr>
        <w:t xml:space="preserve">Відповідно до положень </w:t>
      </w:r>
      <w:r w:rsidR="00294D26" w:rsidRPr="001C4501">
        <w:rPr>
          <w:rFonts w:ascii="Times New Roman" w:hAnsi="Times New Roman" w:cs="Times New Roman"/>
          <w:szCs w:val="28"/>
        </w:rPr>
        <w:t>ч.</w:t>
      </w:r>
      <w:r w:rsidR="00F6314D">
        <w:rPr>
          <w:rFonts w:ascii="Times New Roman" w:hAnsi="Times New Roman" w:cs="Times New Roman"/>
          <w:szCs w:val="28"/>
        </w:rPr>
        <w:t xml:space="preserve"> </w:t>
      </w:r>
      <w:r w:rsidR="00294D26" w:rsidRPr="001C4501">
        <w:rPr>
          <w:rFonts w:ascii="Times New Roman" w:hAnsi="Times New Roman" w:cs="Times New Roman"/>
          <w:szCs w:val="28"/>
        </w:rPr>
        <w:t xml:space="preserve">1 </w:t>
      </w:r>
      <w:r w:rsidRPr="001C4501">
        <w:rPr>
          <w:rFonts w:ascii="Times New Roman" w:hAnsi="Times New Roman" w:cs="Times New Roman"/>
          <w:szCs w:val="28"/>
        </w:rPr>
        <w:t>ст.</w:t>
      </w:r>
      <w:r w:rsidR="00F6314D">
        <w:rPr>
          <w:rFonts w:ascii="Times New Roman" w:hAnsi="Times New Roman" w:cs="Times New Roman"/>
          <w:szCs w:val="28"/>
        </w:rPr>
        <w:t xml:space="preserve"> </w:t>
      </w:r>
      <w:r w:rsidRPr="001C4501">
        <w:rPr>
          <w:rFonts w:ascii="Times New Roman" w:hAnsi="Times New Roman" w:cs="Times New Roman"/>
          <w:szCs w:val="28"/>
        </w:rPr>
        <w:t xml:space="preserve">12 Конвенції ООН від 20 листопада </w:t>
      </w:r>
      <w:r w:rsidR="00294D26">
        <w:rPr>
          <w:rFonts w:ascii="Times New Roman" w:hAnsi="Times New Roman" w:cs="Times New Roman"/>
          <w:szCs w:val="28"/>
        </w:rPr>
        <w:t xml:space="preserve">  </w:t>
      </w:r>
      <w:r w:rsidRPr="001C4501">
        <w:rPr>
          <w:rFonts w:ascii="Times New Roman" w:hAnsi="Times New Roman" w:cs="Times New Roman"/>
          <w:szCs w:val="28"/>
        </w:rPr>
        <w:t>1989 року «Про права дитини», держави учасниці забезпечують дитині, здатній сформулювати власні погляди, право вільно висловлювати ці погляди з усіх питань, що стосуються дитини, причому поглядам дитини приділяється належна увага згідно з її віком і зрілістю.</w:t>
      </w:r>
    </w:p>
    <w:p w:rsidR="001C4501" w:rsidRPr="001C4501" w:rsidRDefault="001C4501" w:rsidP="001C4501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1C4501">
        <w:rPr>
          <w:rFonts w:ascii="Times New Roman" w:hAnsi="Times New Roman" w:cs="Times New Roman"/>
          <w:szCs w:val="28"/>
        </w:rPr>
        <w:t>Також Європейський Суд в своїй прецедентній практиці виробив дві умови, які необхідно враховувати при визначенні основних інтересів дитини у кожному конкретному випадку: по-перше, у якнайкращих інтересах дитини буде збереження її зв`язків із сім`єю, крім випадків, коли сім`я виявляється особливо непридатною або явно неблагополучною; по-друге, у якнайкращих інтересах дитини буде забезпечення її розвитку у безпечному, спокійному та стійкому середовищі, що не є неблагополучним (пункт 100 згадуваного вище рішення у справі «Мамчур проти України»).</w:t>
      </w:r>
    </w:p>
    <w:p w:rsidR="001C4501" w:rsidRPr="001C4501" w:rsidRDefault="00C95DBD" w:rsidP="001C4501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Отже</w:t>
      </w:r>
      <w:r w:rsidR="001C4501" w:rsidRPr="001C4501">
        <w:rPr>
          <w:rFonts w:ascii="Times New Roman" w:hAnsi="Times New Roman" w:cs="Times New Roman"/>
          <w:szCs w:val="28"/>
        </w:rPr>
        <w:t>, оцінка найкращих інтересів дитини повинна здійснюватися з врахування усіх вищенаведених елементів з оцінкою значимості кожного з них в порівнянні з іншими.</w:t>
      </w:r>
    </w:p>
    <w:p w:rsidR="001C4CDA" w:rsidRPr="001C4CDA" w:rsidRDefault="004B0D57" w:rsidP="001C4CDA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FE16E5">
        <w:rPr>
          <w:rFonts w:ascii="Times New Roman" w:hAnsi="Times New Roman" w:cs="Times New Roman"/>
          <w:szCs w:val="28"/>
        </w:rPr>
        <w:lastRenderedPageBreak/>
        <w:t>Враховуючи викладене, захищаючи інтереси д</w:t>
      </w:r>
      <w:r w:rsidR="00E23662">
        <w:rPr>
          <w:rFonts w:ascii="Times New Roman" w:hAnsi="Times New Roman" w:cs="Times New Roman"/>
          <w:szCs w:val="28"/>
        </w:rPr>
        <w:t>итини</w:t>
      </w:r>
      <w:r w:rsidRPr="00FE16E5">
        <w:rPr>
          <w:rFonts w:ascii="Times New Roman" w:hAnsi="Times New Roman" w:cs="Times New Roman"/>
          <w:szCs w:val="28"/>
        </w:rPr>
        <w:t>, керуючись ч.</w:t>
      </w:r>
      <w:r w:rsidR="00CD13AB">
        <w:rPr>
          <w:rFonts w:ascii="Times New Roman" w:hAnsi="Times New Roman" w:cs="Times New Roman"/>
          <w:szCs w:val="28"/>
        </w:rPr>
        <w:t xml:space="preserve"> </w:t>
      </w:r>
      <w:r w:rsidRPr="00FE16E5">
        <w:rPr>
          <w:rFonts w:ascii="Times New Roman" w:hAnsi="Times New Roman" w:cs="Times New Roman"/>
          <w:szCs w:val="28"/>
        </w:rPr>
        <w:t xml:space="preserve">5 </w:t>
      </w:r>
      <w:r w:rsidR="00CD13AB">
        <w:rPr>
          <w:rFonts w:ascii="Times New Roman" w:hAnsi="Times New Roman" w:cs="Times New Roman"/>
          <w:szCs w:val="28"/>
        </w:rPr>
        <w:t xml:space="preserve">             </w:t>
      </w:r>
      <w:r w:rsidRPr="00FE16E5">
        <w:rPr>
          <w:rFonts w:ascii="Times New Roman" w:hAnsi="Times New Roman" w:cs="Times New Roman"/>
          <w:szCs w:val="28"/>
        </w:rPr>
        <w:t>ст.</w:t>
      </w:r>
      <w:r w:rsidR="00CD13AB">
        <w:rPr>
          <w:rFonts w:ascii="Times New Roman" w:hAnsi="Times New Roman" w:cs="Times New Roman"/>
          <w:szCs w:val="28"/>
        </w:rPr>
        <w:t xml:space="preserve"> </w:t>
      </w:r>
      <w:r w:rsidRPr="00FE16E5">
        <w:rPr>
          <w:rFonts w:ascii="Times New Roman" w:hAnsi="Times New Roman" w:cs="Times New Roman"/>
          <w:szCs w:val="28"/>
        </w:rPr>
        <w:t>19, ст.</w:t>
      </w:r>
      <w:r w:rsidR="00A54DDB" w:rsidRPr="00A54DDB">
        <w:rPr>
          <w:rFonts w:ascii="Times New Roman" w:hAnsi="Times New Roman" w:cs="Times New Roman"/>
          <w:szCs w:val="28"/>
        </w:rPr>
        <w:t xml:space="preserve"> </w:t>
      </w:r>
      <w:r w:rsidR="00A54DDB" w:rsidRPr="00FE16E5">
        <w:rPr>
          <w:rFonts w:ascii="Times New Roman" w:hAnsi="Times New Roman" w:cs="Times New Roman"/>
          <w:szCs w:val="28"/>
        </w:rPr>
        <w:t>ст.</w:t>
      </w:r>
      <w:r w:rsidR="00A54DDB">
        <w:rPr>
          <w:rFonts w:ascii="Times New Roman" w:hAnsi="Times New Roman" w:cs="Times New Roman"/>
          <w:szCs w:val="28"/>
        </w:rPr>
        <w:t xml:space="preserve"> 141, 142,151, 153,</w:t>
      </w:r>
      <w:r w:rsidR="00CD13AB">
        <w:rPr>
          <w:rFonts w:ascii="Times New Roman" w:hAnsi="Times New Roman" w:cs="Times New Roman"/>
          <w:szCs w:val="28"/>
        </w:rPr>
        <w:t xml:space="preserve"> </w:t>
      </w:r>
      <w:r w:rsidRPr="00FE16E5">
        <w:rPr>
          <w:rFonts w:ascii="Times New Roman" w:hAnsi="Times New Roman" w:cs="Times New Roman"/>
          <w:szCs w:val="28"/>
        </w:rPr>
        <w:t>157</w:t>
      </w:r>
      <w:r w:rsidR="00A54DDB">
        <w:rPr>
          <w:rFonts w:ascii="Times New Roman" w:hAnsi="Times New Roman" w:cs="Times New Roman"/>
          <w:szCs w:val="28"/>
        </w:rPr>
        <w:t>, 159</w:t>
      </w:r>
      <w:r w:rsidR="00FE6A0B">
        <w:rPr>
          <w:rFonts w:ascii="Times New Roman" w:hAnsi="Times New Roman" w:cs="Times New Roman"/>
          <w:szCs w:val="28"/>
        </w:rPr>
        <w:t xml:space="preserve"> </w:t>
      </w:r>
      <w:r w:rsidRPr="00FE16E5">
        <w:rPr>
          <w:rFonts w:ascii="Times New Roman" w:hAnsi="Times New Roman" w:cs="Times New Roman"/>
          <w:szCs w:val="28"/>
        </w:rPr>
        <w:t xml:space="preserve">Сімейного кодексу України, беручи до уваги пропозиції комісії з питань захисту прав дитини, орган опіки і піклування </w:t>
      </w:r>
      <w:r w:rsidR="00043301" w:rsidRPr="00FE16E5">
        <w:rPr>
          <w:rFonts w:ascii="Times New Roman" w:hAnsi="Times New Roman" w:cs="Times New Roman"/>
          <w:szCs w:val="28"/>
        </w:rPr>
        <w:t>рекомендує</w:t>
      </w:r>
      <w:r w:rsidR="00043301" w:rsidRPr="00043301">
        <w:rPr>
          <w:rFonts w:ascii="Times New Roman" w:hAnsi="Times New Roman" w:cs="Times New Roman"/>
          <w:szCs w:val="28"/>
        </w:rPr>
        <w:t xml:space="preserve"> </w:t>
      </w:r>
      <w:r w:rsidR="001C4CDA" w:rsidRPr="00043301">
        <w:rPr>
          <w:rFonts w:ascii="Times New Roman" w:hAnsi="Times New Roman" w:cs="Times New Roman"/>
          <w:szCs w:val="28"/>
        </w:rPr>
        <w:t>батькові</w:t>
      </w:r>
      <w:r w:rsidR="001C4CDA">
        <w:rPr>
          <w:rFonts w:ascii="Times New Roman" w:hAnsi="Times New Roman" w:cs="Times New Roman"/>
          <w:szCs w:val="28"/>
        </w:rPr>
        <w:t xml:space="preserve"> </w:t>
      </w:r>
      <w:r w:rsidR="00723F9F">
        <w:rPr>
          <w:rFonts w:ascii="Times New Roman" w:hAnsi="Times New Roman" w:cs="Times New Roman"/>
          <w:szCs w:val="28"/>
        </w:rPr>
        <w:t>…</w:t>
      </w:r>
      <w:r w:rsidR="001C4CDA">
        <w:rPr>
          <w:rFonts w:ascii="Times New Roman" w:hAnsi="Times New Roman" w:cs="Times New Roman"/>
          <w:szCs w:val="28"/>
        </w:rPr>
        <w:t xml:space="preserve"> спілкуватися особисто із неповнолітньою дитиною </w:t>
      </w:r>
      <w:r w:rsidR="00723F9F">
        <w:rPr>
          <w:rFonts w:ascii="Times New Roman" w:hAnsi="Times New Roman" w:cs="Times New Roman"/>
          <w:szCs w:val="28"/>
        </w:rPr>
        <w:t>…</w:t>
      </w:r>
      <w:r w:rsidR="001C4CDA" w:rsidRPr="001C4CDA">
        <w:rPr>
          <w:rFonts w:ascii="Times New Roman" w:hAnsi="Times New Roman" w:cs="Times New Roman"/>
          <w:szCs w:val="28"/>
        </w:rPr>
        <w:t>, 16.09.2009 року народження</w:t>
      </w:r>
      <w:r w:rsidR="001C4CDA">
        <w:rPr>
          <w:rFonts w:ascii="Times New Roman" w:hAnsi="Times New Roman" w:cs="Times New Roman"/>
          <w:szCs w:val="28"/>
        </w:rPr>
        <w:t xml:space="preserve">, </w:t>
      </w:r>
      <w:r w:rsidR="001C4CDA" w:rsidRPr="00FD5058">
        <w:rPr>
          <w:rFonts w:ascii="Times New Roman" w:hAnsi="Times New Roman" w:cs="Times New Roman"/>
          <w:szCs w:val="28"/>
        </w:rPr>
        <w:t>у зручний для дитини час та за її бажанням</w:t>
      </w:r>
      <w:r w:rsidR="001C4CDA">
        <w:rPr>
          <w:rFonts w:ascii="Times New Roman" w:hAnsi="Times New Roman" w:cs="Times New Roman"/>
          <w:szCs w:val="28"/>
        </w:rPr>
        <w:t xml:space="preserve">, у тому числі </w:t>
      </w:r>
      <w:r w:rsidR="001C4CDA" w:rsidRPr="00FD5058">
        <w:rPr>
          <w:rFonts w:ascii="Times New Roman" w:hAnsi="Times New Roman" w:cs="Times New Roman"/>
          <w:szCs w:val="28"/>
        </w:rPr>
        <w:t>засобами телефонного, поштового, електронного та інших засобів зв`язку через мережу Інтернет за допомогою меседжів «Skyp</w:t>
      </w:r>
      <w:r w:rsidR="00E57602">
        <w:rPr>
          <w:rFonts w:ascii="Times New Roman" w:hAnsi="Times New Roman" w:cs="Times New Roman"/>
          <w:szCs w:val="28"/>
        </w:rPr>
        <w:t>е</w:t>
      </w:r>
      <w:r w:rsidR="001C4CDA" w:rsidRPr="00FD5058">
        <w:rPr>
          <w:rFonts w:ascii="Times New Roman" w:hAnsi="Times New Roman" w:cs="Times New Roman"/>
          <w:szCs w:val="28"/>
        </w:rPr>
        <w:t>»</w:t>
      </w:r>
      <w:r w:rsidR="00F6314D">
        <w:rPr>
          <w:rFonts w:ascii="Times New Roman" w:hAnsi="Times New Roman" w:cs="Times New Roman"/>
          <w:szCs w:val="28"/>
        </w:rPr>
        <w:t>,</w:t>
      </w:r>
      <w:r w:rsidR="001C4CDA" w:rsidRPr="00FD5058">
        <w:rPr>
          <w:rFonts w:ascii="Times New Roman" w:hAnsi="Times New Roman" w:cs="Times New Roman"/>
          <w:szCs w:val="28"/>
        </w:rPr>
        <w:t xml:space="preserve"> «Viber», «Telegram», «WhatsApp», «Signal», «FaceTime», «Zoom» та інших відповідних технічних програм</w:t>
      </w:r>
      <w:r w:rsidR="006A639E">
        <w:rPr>
          <w:rFonts w:ascii="Times New Roman" w:hAnsi="Times New Roman" w:cs="Times New Roman"/>
          <w:szCs w:val="28"/>
        </w:rPr>
        <w:t xml:space="preserve">, </w:t>
      </w:r>
      <w:r w:rsidR="006A639E" w:rsidRPr="004238B3">
        <w:rPr>
          <w:rFonts w:ascii="Times New Roman" w:hAnsi="Times New Roman" w:cs="Times New Roman"/>
          <w:szCs w:val="28"/>
        </w:rPr>
        <w:t xml:space="preserve">за умови, що таке </w:t>
      </w:r>
      <w:r w:rsidR="006A639E">
        <w:rPr>
          <w:rFonts w:ascii="Times New Roman" w:hAnsi="Times New Roman" w:cs="Times New Roman"/>
          <w:szCs w:val="28"/>
        </w:rPr>
        <w:t xml:space="preserve">спілкування </w:t>
      </w:r>
      <w:r w:rsidR="006A639E" w:rsidRPr="004238B3">
        <w:rPr>
          <w:rFonts w:ascii="Times New Roman" w:hAnsi="Times New Roman" w:cs="Times New Roman"/>
          <w:szCs w:val="28"/>
        </w:rPr>
        <w:t>не порушує режиму дитини та процесу здобу</w:t>
      </w:r>
      <w:r w:rsidR="006A639E">
        <w:rPr>
          <w:rFonts w:ascii="Times New Roman" w:hAnsi="Times New Roman" w:cs="Times New Roman"/>
          <w:szCs w:val="28"/>
        </w:rPr>
        <w:t>ття</w:t>
      </w:r>
      <w:r w:rsidR="006A639E" w:rsidRPr="004238B3">
        <w:rPr>
          <w:rFonts w:ascii="Times New Roman" w:hAnsi="Times New Roman" w:cs="Times New Roman"/>
          <w:szCs w:val="28"/>
        </w:rPr>
        <w:t xml:space="preserve"> освіти</w:t>
      </w:r>
      <w:r w:rsidR="006A639E">
        <w:rPr>
          <w:rFonts w:ascii="Times New Roman" w:hAnsi="Times New Roman" w:cs="Times New Roman"/>
          <w:szCs w:val="28"/>
        </w:rPr>
        <w:t>.</w:t>
      </w:r>
    </w:p>
    <w:p w:rsidR="00043301" w:rsidRPr="00043301" w:rsidRDefault="00043301" w:rsidP="00043301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Рекомендувати </w:t>
      </w:r>
      <w:r w:rsidRPr="00043301">
        <w:rPr>
          <w:rFonts w:ascii="Times New Roman" w:hAnsi="Times New Roman" w:cs="Times New Roman"/>
          <w:szCs w:val="28"/>
        </w:rPr>
        <w:t xml:space="preserve">матері </w:t>
      </w:r>
      <w:r w:rsidR="00723F9F">
        <w:rPr>
          <w:rFonts w:ascii="Times New Roman" w:hAnsi="Times New Roman" w:cs="Times New Roman"/>
          <w:szCs w:val="28"/>
        </w:rPr>
        <w:t>…</w:t>
      </w:r>
      <w:r w:rsidRPr="00043301">
        <w:rPr>
          <w:rFonts w:ascii="Times New Roman" w:hAnsi="Times New Roman" w:cs="Times New Roman"/>
          <w:szCs w:val="28"/>
        </w:rPr>
        <w:t xml:space="preserve"> поважати батьківські права </w:t>
      </w:r>
      <w:r w:rsidR="00723F9F">
        <w:rPr>
          <w:rFonts w:ascii="Times New Roman" w:hAnsi="Times New Roman" w:cs="Times New Roman"/>
          <w:szCs w:val="28"/>
        </w:rPr>
        <w:t>…</w:t>
      </w:r>
      <w:r w:rsidRPr="00043301">
        <w:rPr>
          <w:rFonts w:ascii="Times New Roman" w:hAnsi="Times New Roman" w:cs="Times New Roman"/>
          <w:szCs w:val="28"/>
        </w:rPr>
        <w:t>, не чинити перешкод у спілкуванні батька з донькою.</w:t>
      </w:r>
    </w:p>
    <w:p w:rsidR="009D334D" w:rsidRDefault="009D334D" w:rsidP="00CD13AB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</w:p>
    <w:p w:rsidR="006A639E" w:rsidRDefault="006A639E" w:rsidP="00CD13AB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</w:p>
    <w:p w:rsidR="004B0D57" w:rsidRDefault="004B0D57" w:rsidP="004B0D57">
      <w:pPr>
        <w:pStyle w:val="a4"/>
        <w:ind w:right="-2"/>
        <w:rPr>
          <w:rFonts w:ascii="Times New Roman" w:hAnsi="Times New Roman" w:cs="Times New Roman"/>
          <w:szCs w:val="28"/>
        </w:rPr>
      </w:pPr>
      <w:r w:rsidRPr="00E33C3C">
        <w:rPr>
          <w:rFonts w:ascii="Times New Roman" w:hAnsi="Times New Roman" w:cs="Times New Roman"/>
          <w:szCs w:val="28"/>
        </w:rPr>
        <w:t>Міський голова                                                                                Сергій НАДАЛ</w:t>
      </w:r>
    </w:p>
    <w:sectPr w:rsidR="004B0D57" w:rsidSect="002D4788">
      <w:headerReference w:type="default" r:id="rId7"/>
      <w:pgSz w:w="11906" w:h="16838"/>
      <w:pgMar w:top="1077" w:right="737" w:bottom="215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F4601" w:rsidRDefault="005F4601" w:rsidP="00F225EF">
      <w:r>
        <w:separator/>
      </w:r>
    </w:p>
  </w:endnote>
  <w:endnote w:type="continuationSeparator" w:id="0">
    <w:p w:rsidR="005F4601" w:rsidRDefault="005F4601" w:rsidP="00F22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F4601" w:rsidRDefault="005F4601" w:rsidP="00F225EF">
      <w:r>
        <w:separator/>
      </w:r>
    </w:p>
  </w:footnote>
  <w:footnote w:type="continuationSeparator" w:id="0">
    <w:p w:rsidR="005F4601" w:rsidRDefault="005F4601" w:rsidP="00F22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84017698"/>
      <w:docPartObj>
        <w:docPartGallery w:val="Page Numbers (Top of Page)"/>
        <w:docPartUnique/>
      </w:docPartObj>
    </w:sdtPr>
    <w:sdtEndPr/>
    <w:sdtContent>
      <w:p w:rsidR="008C74D0" w:rsidRDefault="008C74D0" w:rsidP="00BD192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0324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8477AC"/>
    <w:multiLevelType w:val="hybridMultilevel"/>
    <w:tmpl w:val="D7A4362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6989"/>
    <w:multiLevelType w:val="hybridMultilevel"/>
    <w:tmpl w:val="B776DB76"/>
    <w:lvl w:ilvl="0" w:tplc="5A38A95C">
      <w:start w:val="1"/>
      <w:numFmt w:val="decimal"/>
      <w:lvlText w:val="%1)"/>
      <w:lvlJc w:val="left"/>
      <w:pPr>
        <w:ind w:left="1234" w:hanging="52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A773561"/>
    <w:multiLevelType w:val="hybridMultilevel"/>
    <w:tmpl w:val="5FC80E84"/>
    <w:lvl w:ilvl="0" w:tplc="9EEA297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E3D3AE4"/>
    <w:multiLevelType w:val="hybridMultilevel"/>
    <w:tmpl w:val="6D027D0E"/>
    <w:lvl w:ilvl="0" w:tplc="9904B8AE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6977A60"/>
    <w:multiLevelType w:val="hybridMultilevel"/>
    <w:tmpl w:val="39C47D7C"/>
    <w:lvl w:ilvl="0" w:tplc="739474BE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97C0B43"/>
    <w:multiLevelType w:val="hybridMultilevel"/>
    <w:tmpl w:val="C852A3B4"/>
    <w:lvl w:ilvl="0" w:tplc="5CA0FC6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B302F02"/>
    <w:multiLevelType w:val="hybridMultilevel"/>
    <w:tmpl w:val="E6A86916"/>
    <w:lvl w:ilvl="0" w:tplc="1BA047E0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BB2"/>
    <w:rsid w:val="00000B35"/>
    <w:rsid w:val="000016E2"/>
    <w:rsid w:val="000075DF"/>
    <w:rsid w:val="000161BB"/>
    <w:rsid w:val="000167B6"/>
    <w:rsid w:val="00020198"/>
    <w:rsid w:val="000304A9"/>
    <w:rsid w:val="00032C7B"/>
    <w:rsid w:val="00041CF4"/>
    <w:rsid w:val="00042227"/>
    <w:rsid w:val="00043301"/>
    <w:rsid w:val="0004693B"/>
    <w:rsid w:val="00046E6B"/>
    <w:rsid w:val="00047126"/>
    <w:rsid w:val="00047ACF"/>
    <w:rsid w:val="000505FE"/>
    <w:rsid w:val="00051520"/>
    <w:rsid w:val="00054C53"/>
    <w:rsid w:val="00054DCA"/>
    <w:rsid w:val="00061696"/>
    <w:rsid w:val="00063381"/>
    <w:rsid w:val="00065039"/>
    <w:rsid w:val="000713BB"/>
    <w:rsid w:val="0007396C"/>
    <w:rsid w:val="000808F9"/>
    <w:rsid w:val="0008429E"/>
    <w:rsid w:val="000860FD"/>
    <w:rsid w:val="00087EAA"/>
    <w:rsid w:val="0009237E"/>
    <w:rsid w:val="000933D8"/>
    <w:rsid w:val="000A2345"/>
    <w:rsid w:val="000A4629"/>
    <w:rsid w:val="000B0B53"/>
    <w:rsid w:val="000B5E89"/>
    <w:rsid w:val="000B6635"/>
    <w:rsid w:val="000C14E9"/>
    <w:rsid w:val="000C5464"/>
    <w:rsid w:val="000C74D4"/>
    <w:rsid w:val="000D1AB8"/>
    <w:rsid w:val="000D2497"/>
    <w:rsid w:val="000D2BC5"/>
    <w:rsid w:val="000D6ECC"/>
    <w:rsid w:val="000E1CEC"/>
    <w:rsid w:val="000E2411"/>
    <w:rsid w:val="000E5030"/>
    <w:rsid w:val="00103F05"/>
    <w:rsid w:val="001116EE"/>
    <w:rsid w:val="00120B85"/>
    <w:rsid w:val="001224CD"/>
    <w:rsid w:val="0013061C"/>
    <w:rsid w:val="00131BF8"/>
    <w:rsid w:val="00132347"/>
    <w:rsid w:val="001407E7"/>
    <w:rsid w:val="00144B88"/>
    <w:rsid w:val="00153992"/>
    <w:rsid w:val="001539AD"/>
    <w:rsid w:val="00173E5F"/>
    <w:rsid w:val="001843B2"/>
    <w:rsid w:val="00191BD5"/>
    <w:rsid w:val="001954BD"/>
    <w:rsid w:val="001A5AC4"/>
    <w:rsid w:val="001B5BFF"/>
    <w:rsid w:val="001B6770"/>
    <w:rsid w:val="001B77D6"/>
    <w:rsid w:val="001C02D7"/>
    <w:rsid w:val="001C2EA0"/>
    <w:rsid w:val="001C4501"/>
    <w:rsid w:val="001C4CDA"/>
    <w:rsid w:val="001C6232"/>
    <w:rsid w:val="001C7FF6"/>
    <w:rsid w:val="001D1C64"/>
    <w:rsid w:val="001D2D8E"/>
    <w:rsid w:val="001D4D13"/>
    <w:rsid w:val="001E0DB1"/>
    <w:rsid w:val="001E0FEF"/>
    <w:rsid w:val="001E3E92"/>
    <w:rsid w:val="001F45CA"/>
    <w:rsid w:val="001F4A86"/>
    <w:rsid w:val="001F651C"/>
    <w:rsid w:val="001F72AC"/>
    <w:rsid w:val="00204A9D"/>
    <w:rsid w:val="00211BC5"/>
    <w:rsid w:val="00212DA9"/>
    <w:rsid w:val="00214E91"/>
    <w:rsid w:val="0021500D"/>
    <w:rsid w:val="00216D73"/>
    <w:rsid w:val="002218CA"/>
    <w:rsid w:val="00224AC7"/>
    <w:rsid w:val="00225CD8"/>
    <w:rsid w:val="00231059"/>
    <w:rsid w:val="00242A1E"/>
    <w:rsid w:val="00243C5C"/>
    <w:rsid w:val="0024791B"/>
    <w:rsid w:val="00253889"/>
    <w:rsid w:val="0025398B"/>
    <w:rsid w:val="00255A6B"/>
    <w:rsid w:val="00260072"/>
    <w:rsid w:val="002628B5"/>
    <w:rsid w:val="002639AE"/>
    <w:rsid w:val="00264804"/>
    <w:rsid w:val="0026674A"/>
    <w:rsid w:val="002706E7"/>
    <w:rsid w:val="002731D8"/>
    <w:rsid w:val="00273A93"/>
    <w:rsid w:val="00273F3C"/>
    <w:rsid w:val="00274B56"/>
    <w:rsid w:val="00283BD5"/>
    <w:rsid w:val="00287EB2"/>
    <w:rsid w:val="00291229"/>
    <w:rsid w:val="00292943"/>
    <w:rsid w:val="002938D2"/>
    <w:rsid w:val="00294D26"/>
    <w:rsid w:val="00294EE5"/>
    <w:rsid w:val="002A1F94"/>
    <w:rsid w:val="002A54F8"/>
    <w:rsid w:val="002A775D"/>
    <w:rsid w:val="002B0E08"/>
    <w:rsid w:val="002B2293"/>
    <w:rsid w:val="002B6217"/>
    <w:rsid w:val="002D4788"/>
    <w:rsid w:val="002D6373"/>
    <w:rsid w:val="002E0324"/>
    <w:rsid w:val="002E392F"/>
    <w:rsid w:val="002E509A"/>
    <w:rsid w:val="002F2C8F"/>
    <w:rsid w:val="00302C04"/>
    <w:rsid w:val="00304C42"/>
    <w:rsid w:val="003123BD"/>
    <w:rsid w:val="00320ED6"/>
    <w:rsid w:val="00324256"/>
    <w:rsid w:val="00324B6B"/>
    <w:rsid w:val="00334346"/>
    <w:rsid w:val="003502ED"/>
    <w:rsid w:val="0035085C"/>
    <w:rsid w:val="00357E68"/>
    <w:rsid w:val="00364DAE"/>
    <w:rsid w:val="003712A0"/>
    <w:rsid w:val="003720FE"/>
    <w:rsid w:val="00373203"/>
    <w:rsid w:val="0037391D"/>
    <w:rsid w:val="00374DD8"/>
    <w:rsid w:val="00382F33"/>
    <w:rsid w:val="00383992"/>
    <w:rsid w:val="00391E96"/>
    <w:rsid w:val="00392754"/>
    <w:rsid w:val="00397E88"/>
    <w:rsid w:val="003A1669"/>
    <w:rsid w:val="003A557B"/>
    <w:rsid w:val="003A76B7"/>
    <w:rsid w:val="003B06E2"/>
    <w:rsid w:val="003B22BB"/>
    <w:rsid w:val="003B4C46"/>
    <w:rsid w:val="003B57E2"/>
    <w:rsid w:val="003B6FD7"/>
    <w:rsid w:val="003B7C08"/>
    <w:rsid w:val="003C3110"/>
    <w:rsid w:val="003D1350"/>
    <w:rsid w:val="003D3A40"/>
    <w:rsid w:val="003E11C0"/>
    <w:rsid w:val="003E3008"/>
    <w:rsid w:val="003E4A1E"/>
    <w:rsid w:val="003F0F80"/>
    <w:rsid w:val="003F3328"/>
    <w:rsid w:val="003F48BF"/>
    <w:rsid w:val="003F5200"/>
    <w:rsid w:val="00401CBF"/>
    <w:rsid w:val="0040594A"/>
    <w:rsid w:val="004060A8"/>
    <w:rsid w:val="00415560"/>
    <w:rsid w:val="00416AEF"/>
    <w:rsid w:val="00423368"/>
    <w:rsid w:val="0042342C"/>
    <w:rsid w:val="004238B3"/>
    <w:rsid w:val="00430260"/>
    <w:rsid w:val="00440728"/>
    <w:rsid w:val="004429D6"/>
    <w:rsid w:val="00442D8A"/>
    <w:rsid w:val="00450E88"/>
    <w:rsid w:val="00461FD8"/>
    <w:rsid w:val="00464AA2"/>
    <w:rsid w:val="004714E0"/>
    <w:rsid w:val="00473A54"/>
    <w:rsid w:val="004876A4"/>
    <w:rsid w:val="00492875"/>
    <w:rsid w:val="00493267"/>
    <w:rsid w:val="004935AC"/>
    <w:rsid w:val="00493FF2"/>
    <w:rsid w:val="00494955"/>
    <w:rsid w:val="004A25ED"/>
    <w:rsid w:val="004A599B"/>
    <w:rsid w:val="004B0D57"/>
    <w:rsid w:val="004B3707"/>
    <w:rsid w:val="004B566F"/>
    <w:rsid w:val="004C0784"/>
    <w:rsid w:val="004C1AE1"/>
    <w:rsid w:val="004C2D82"/>
    <w:rsid w:val="004C375F"/>
    <w:rsid w:val="004D20F0"/>
    <w:rsid w:val="004D5B8A"/>
    <w:rsid w:val="004F4D1F"/>
    <w:rsid w:val="004F583A"/>
    <w:rsid w:val="00503E42"/>
    <w:rsid w:val="005046F0"/>
    <w:rsid w:val="00511CF1"/>
    <w:rsid w:val="00512412"/>
    <w:rsid w:val="005136E0"/>
    <w:rsid w:val="00514F19"/>
    <w:rsid w:val="00515D16"/>
    <w:rsid w:val="00516415"/>
    <w:rsid w:val="00520BEB"/>
    <w:rsid w:val="00524612"/>
    <w:rsid w:val="00526CF6"/>
    <w:rsid w:val="005302D0"/>
    <w:rsid w:val="00535574"/>
    <w:rsid w:val="0053697E"/>
    <w:rsid w:val="005448B6"/>
    <w:rsid w:val="0055526B"/>
    <w:rsid w:val="005562F0"/>
    <w:rsid w:val="005566F1"/>
    <w:rsid w:val="00564947"/>
    <w:rsid w:val="00575E2C"/>
    <w:rsid w:val="0058017A"/>
    <w:rsid w:val="00590BB2"/>
    <w:rsid w:val="00590FAF"/>
    <w:rsid w:val="00591144"/>
    <w:rsid w:val="00591ECC"/>
    <w:rsid w:val="00592450"/>
    <w:rsid w:val="00592DC5"/>
    <w:rsid w:val="00597466"/>
    <w:rsid w:val="005A3007"/>
    <w:rsid w:val="005A72F9"/>
    <w:rsid w:val="005B03F7"/>
    <w:rsid w:val="005B7EED"/>
    <w:rsid w:val="005C43BA"/>
    <w:rsid w:val="005C6142"/>
    <w:rsid w:val="005C727D"/>
    <w:rsid w:val="005D09FE"/>
    <w:rsid w:val="005D3EC5"/>
    <w:rsid w:val="005D6356"/>
    <w:rsid w:val="005D65DA"/>
    <w:rsid w:val="005F0088"/>
    <w:rsid w:val="005F01F2"/>
    <w:rsid w:val="005F3905"/>
    <w:rsid w:val="005F455F"/>
    <w:rsid w:val="005F4601"/>
    <w:rsid w:val="00606718"/>
    <w:rsid w:val="00620601"/>
    <w:rsid w:val="00623084"/>
    <w:rsid w:val="006236AE"/>
    <w:rsid w:val="0062510D"/>
    <w:rsid w:val="00625287"/>
    <w:rsid w:val="0062552F"/>
    <w:rsid w:val="00625E4F"/>
    <w:rsid w:val="0062602F"/>
    <w:rsid w:val="006353AE"/>
    <w:rsid w:val="006376D1"/>
    <w:rsid w:val="006405C3"/>
    <w:rsid w:val="00644453"/>
    <w:rsid w:val="006459EE"/>
    <w:rsid w:val="00650500"/>
    <w:rsid w:val="006564F0"/>
    <w:rsid w:val="00656645"/>
    <w:rsid w:val="006652F0"/>
    <w:rsid w:val="00675587"/>
    <w:rsid w:val="00676C79"/>
    <w:rsid w:val="00677442"/>
    <w:rsid w:val="00684962"/>
    <w:rsid w:val="00686229"/>
    <w:rsid w:val="006931F4"/>
    <w:rsid w:val="006954F1"/>
    <w:rsid w:val="006A1F8E"/>
    <w:rsid w:val="006A639E"/>
    <w:rsid w:val="006B57A9"/>
    <w:rsid w:val="006C083B"/>
    <w:rsid w:val="006C6EB3"/>
    <w:rsid w:val="006D409B"/>
    <w:rsid w:val="006D71B7"/>
    <w:rsid w:val="006E4CF5"/>
    <w:rsid w:val="006F35CE"/>
    <w:rsid w:val="006F573C"/>
    <w:rsid w:val="006F6929"/>
    <w:rsid w:val="00700376"/>
    <w:rsid w:val="00712C6D"/>
    <w:rsid w:val="007139A1"/>
    <w:rsid w:val="007159D3"/>
    <w:rsid w:val="007203C0"/>
    <w:rsid w:val="007210CA"/>
    <w:rsid w:val="00723F9F"/>
    <w:rsid w:val="00725E69"/>
    <w:rsid w:val="00727397"/>
    <w:rsid w:val="007325C8"/>
    <w:rsid w:val="0075212A"/>
    <w:rsid w:val="00754F27"/>
    <w:rsid w:val="00757CF8"/>
    <w:rsid w:val="00761948"/>
    <w:rsid w:val="00761DEF"/>
    <w:rsid w:val="0076293E"/>
    <w:rsid w:val="007646FC"/>
    <w:rsid w:val="0077085E"/>
    <w:rsid w:val="007734EB"/>
    <w:rsid w:val="007738AD"/>
    <w:rsid w:val="007742D0"/>
    <w:rsid w:val="00774D39"/>
    <w:rsid w:val="00774D45"/>
    <w:rsid w:val="00781383"/>
    <w:rsid w:val="00781B29"/>
    <w:rsid w:val="00785748"/>
    <w:rsid w:val="00793647"/>
    <w:rsid w:val="00794818"/>
    <w:rsid w:val="007A51C9"/>
    <w:rsid w:val="007B0623"/>
    <w:rsid w:val="007B40FF"/>
    <w:rsid w:val="007C2F1F"/>
    <w:rsid w:val="007D2AC0"/>
    <w:rsid w:val="007D4760"/>
    <w:rsid w:val="007D7B18"/>
    <w:rsid w:val="007D7DFB"/>
    <w:rsid w:val="007E0648"/>
    <w:rsid w:val="007F0675"/>
    <w:rsid w:val="00800144"/>
    <w:rsid w:val="008006CF"/>
    <w:rsid w:val="008015CF"/>
    <w:rsid w:val="00807E84"/>
    <w:rsid w:val="00812D7E"/>
    <w:rsid w:val="008152E8"/>
    <w:rsid w:val="00815D9D"/>
    <w:rsid w:val="00816288"/>
    <w:rsid w:val="00820BE9"/>
    <w:rsid w:val="008221FF"/>
    <w:rsid w:val="00831599"/>
    <w:rsid w:val="0083525C"/>
    <w:rsid w:val="00836094"/>
    <w:rsid w:val="008402D0"/>
    <w:rsid w:val="00844F47"/>
    <w:rsid w:val="00856A51"/>
    <w:rsid w:val="00861BB7"/>
    <w:rsid w:val="008732A9"/>
    <w:rsid w:val="008744B7"/>
    <w:rsid w:val="00874D6D"/>
    <w:rsid w:val="0087753D"/>
    <w:rsid w:val="00892709"/>
    <w:rsid w:val="008A2B9C"/>
    <w:rsid w:val="008B10F3"/>
    <w:rsid w:val="008B16F7"/>
    <w:rsid w:val="008C1190"/>
    <w:rsid w:val="008C74D0"/>
    <w:rsid w:val="008D050E"/>
    <w:rsid w:val="008D504C"/>
    <w:rsid w:val="008E330B"/>
    <w:rsid w:val="008F00CD"/>
    <w:rsid w:val="008F144E"/>
    <w:rsid w:val="008F3000"/>
    <w:rsid w:val="009022AF"/>
    <w:rsid w:val="00904140"/>
    <w:rsid w:val="00907B3F"/>
    <w:rsid w:val="00910D30"/>
    <w:rsid w:val="00917757"/>
    <w:rsid w:val="009253EC"/>
    <w:rsid w:val="009432FE"/>
    <w:rsid w:val="00944697"/>
    <w:rsid w:val="00944783"/>
    <w:rsid w:val="0094570A"/>
    <w:rsid w:val="00946B5C"/>
    <w:rsid w:val="00946E62"/>
    <w:rsid w:val="00951077"/>
    <w:rsid w:val="00951EAE"/>
    <w:rsid w:val="0096029F"/>
    <w:rsid w:val="00961353"/>
    <w:rsid w:val="0096456F"/>
    <w:rsid w:val="009828E4"/>
    <w:rsid w:val="0098477C"/>
    <w:rsid w:val="00984918"/>
    <w:rsid w:val="0099725D"/>
    <w:rsid w:val="00997F57"/>
    <w:rsid w:val="009A16FB"/>
    <w:rsid w:val="009A422B"/>
    <w:rsid w:val="009A5354"/>
    <w:rsid w:val="009A6F8C"/>
    <w:rsid w:val="009B138F"/>
    <w:rsid w:val="009B2AF4"/>
    <w:rsid w:val="009B3DE3"/>
    <w:rsid w:val="009C2BEB"/>
    <w:rsid w:val="009C31FB"/>
    <w:rsid w:val="009C3275"/>
    <w:rsid w:val="009D1B89"/>
    <w:rsid w:val="009D2C67"/>
    <w:rsid w:val="009D334D"/>
    <w:rsid w:val="009D759C"/>
    <w:rsid w:val="009E2557"/>
    <w:rsid w:val="009E2C7C"/>
    <w:rsid w:val="009F0DD9"/>
    <w:rsid w:val="009F3BA1"/>
    <w:rsid w:val="00A02D31"/>
    <w:rsid w:val="00A03772"/>
    <w:rsid w:val="00A03C9F"/>
    <w:rsid w:val="00A04420"/>
    <w:rsid w:val="00A0684F"/>
    <w:rsid w:val="00A11231"/>
    <w:rsid w:val="00A1353D"/>
    <w:rsid w:val="00A151A2"/>
    <w:rsid w:val="00A249DF"/>
    <w:rsid w:val="00A268EC"/>
    <w:rsid w:val="00A31002"/>
    <w:rsid w:val="00A32E06"/>
    <w:rsid w:val="00A33FB1"/>
    <w:rsid w:val="00A414CA"/>
    <w:rsid w:val="00A414CC"/>
    <w:rsid w:val="00A4362E"/>
    <w:rsid w:val="00A50381"/>
    <w:rsid w:val="00A54DDB"/>
    <w:rsid w:val="00A70EE8"/>
    <w:rsid w:val="00A71EFE"/>
    <w:rsid w:val="00A72474"/>
    <w:rsid w:val="00A76A34"/>
    <w:rsid w:val="00A85B04"/>
    <w:rsid w:val="00A862D5"/>
    <w:rsid w:val="00A8675D"/>
    <w:rsid w:val="00A87395"/>
    <w:rsid w:val="00A93942"/>
    <w:rsid w:val="00AA0125"/>
    <w:rsid w:val="00AA02F0"/>
    <w:rsid w:val="00AA1331"/>
    <w:rsid w:val="00AA777A"/>
    <w:rsid w:val="00AB4CA3"/>
    <w:rsid w:val="00AC11CF"/>
    <w:rsid w:val="00AC26E3"/>
    <w:rsid w:val="00AE0942"/>
    <w:rsid w:val="00AE3040"/>
    <w:rsid w:val="00AF6324"/>
    <w:rsid w:val="00AF6EC5"/>
    <w:rsid w:val="00B01CDD"/>
    <w:rsid w:val="00B04B76"/>
    <w:rsid w:val="00B108DE"/>
    <w:rsid w:val="00B17080"/>
    <w:rsid w:val="00B23C4B"/>
    <w:rsid w:val="00B27931"/>
    <w:rsid w:val="00B42335"/>
    <w:rsid w:val="00B42C84"/>
    <w:rsid w:val="00B53F00"/>
    <w:rsid w:val="00B53FE7"/>
    <w:rsid w:val="00B60B3F"/>
    <w:rsid w:val="00B62E34"/>
    <w:rsid w:val="00B635C2"/>
    <w:rsid w:val="00B64B39"/>
    <w:rsid w:val="00B73451"/>
    <w:rsid w:val="00B76712"/>
    <w:rsid w:val="00B76A7B"/>
    <w:rsid w:val="00B8545C"/>
    <w:rsid w:val="00B905A7"/>
    <w:rsid w:val="00B9068F"/>
    <w:rsid w:val="00B94F4D"/>
    <w:rsid w:val="00B95B6E"/>
    <w:rsid w:val="00BA1BE5"/>
    <w:rsid w:val="00BA3D4C"/>
    <w:rsid w:val="00BA7F1F"/>
    <w:rsid w:val="00BB0A34"/>
    <w:rsid w:val="00BB35E7"/>
    <w:rsid w:val="00BB3CAB"/>
    <w:rsid w:val="00BB55BD"/>
    <w:rsid w:val="00BC1C90"/>
    <w:rsid w:val="00BC2C53"/>
    <w:rsid w:val="00BD00A5"/>
    <w:rsid w:val="00BD1929"/>
    <w:rsid w:val="00BE0185"/>
    <w:rsid w:val="00BE4EDA"/>
    <w:rsid w:val="00BE5867"/>
    <w:rsid w:val="00BF18BE"/>
    <w:rsid w:val="00BF3296"/>
    <w:rsid w:val="00BF6AD6"/>
    <w:rsid w:val="00BF7886"/>
    <w:rsid w:val="00C01935"/>
    <w:rsid w:val="00C022EB"/>
    <w:rsid w:val="00C108C0"/>
    <w:rsid w:val="00C10E5F"/>
    <w:rsid w:val="00C10FDD"/>
    <w:rsid w:val="00C12204"/>
    <w:rsid w:val="00C12F19"/>
    <w:rsid w:val="00C17C00"/>
    <w:rsid w:val="00C17F0E"/>
    <w:rsid w:val="00C20E3A"/>
    <w:rsid w:val="00C21263"/>
    <w:rsid w:val="00C221E2"/>
    <w:rsid w:val="00C233DF"/>
    <w:rsid w:val="00C348BA"/>
    <w:rsid w:val="00C34CA6"/>
    <w:rsid w:val="00C542D2"/>
    <w:rsid w:val="00C65D97"/>
    <w:rsid w:val="00C73A97"/>
    <w:rsid w:val="00C76129"/>
    <w:rsid w:val="00C776EB"/>
    <w:rsid w:val="00C8252C"/>
    <w:rsid w:val="00C90D05"/>
    <w:rsid w:val="00C91AED"/>
    <w:rsid w:val="00C95DBD"/>
    <w:rsid w:val="00CA08EC"/>
    <w:rsid w:val="00CA35EE"/>
    <w:rsid w:val="00CA5A62"/>
    <w:rsid w:val="00CA67B5"/>
    <w:rsid w:val="00CB227B"/>
    <w:rsid w:val="00CB280C"/>
    <w:rsid w:val="00CB4D4F"/>
    <w:rsid w:val="00CB790A"/>
    <w:rsid w:val="00CC25AA"/>
    <w:rsid w:val="00CC44AC"/>
    <w:rsid w:val="00CC4D96"/>
    <w:rsid w:val="00CC7A7F"/>
    <w:rsid w:val="00CD13AB"/>
    <w:rsid w:val="00CE20D6"/>
    <w:rsid w:val="00CE4362"/>
    <w:rsid w:val="00CF3A2B"/>
    <w:rsid w:val="00CF6078"/>
    <w:rsid w:val="00D04DF3"/>
    <w:rsid w:val="00D052DE"/>
    <w:rsid w:val="00D0598C"/>
    <w:rsid w:val="00D11A60"/>
    <w:rsid w:val="00D151E4"/>
    <w:rsid w:val="00D1559F"/>
    <w:rsid w:val="00D162A7"/>
    <w:rsid w:val="00D27222"/>
    <w:rsid w:val="00D312C6"/>
    <w:rsid w:val="00D34C0B"/>
    <w:rsid w:val="00D3652D"/>
    <w:rsid w:val="00D4032B"/>
    <w:rsid w:val="00D412BB"/>
    <w:rsid w:val="00D42811"/>
    <w:rsid w:val="00D42FC6"/>
    <w:rsid w:val="00D440AF"/>
    <w:rsid w:val="00D53005"/>
    <w:rsid w:val="00D57FCC"/>
    <w:rsid w:val="00D62C33"/>
    <w:rsid w:val="00D6455B"/>
    <w:rsid w:val="00D7265E"/>
    <w:rsid w:val="00D7525C"/>
    <w:rsid w:val="00D8609F"/>
    <w:rsid w:val="00D8620A"/>
    <w:rsid w:val="00DA1328"/>
    <w:rsid w:val="00DA5596"/>
    <w:rsid w:val="00DB1B16"/>
    <w:rsid w:val="00DB3634"/>
    <w:rsid w:val="00DB5974"/>
    <w:rsid w:val="00DC08C1"/>
    <w:rsid w:val="00DC1A26"/>
    <w:rsid w:val="00DC1E41"/>
    <w:rsid w:val="00DC57DD"/>
    <w:rsid w:val="00DD07BC"/>
    <w:rsid w:val="00DD26AD"/>
    <w:rsid w:val="00DD2C90"/>
    <w:rsid w:val="00DE6227"/>
    <w:rsid w:val="00DF55E0"/>
    <w:rsid w:val="00E0527B"/>
    <w:rsid w:val="00E153DD"/>
    <w:rsid w:val="00E15820"/>
    <w:rsid w:val="00E158B0"/>
    <w:rsid w:val="00E15DF7"/>
    <w:rsid w:val="00E17BCC"/>
    <w:rsid w:val="00E20D38"/>
    <w:rsid w:val="00E23662"/>
    <w:rsid w:val="00E24605"/>
    <w:rsid w:val="00E24BCE"/>
    <w:rsid w:val="00E25E46"/>
    <w:rsid w:val="00E30260"/>
    <w:rsid w:val="00E31566"/>
    <w:rsid w:val="00E33584"/>
    <w:rsid w:val="00E5193E"/>
    <w:rsid w:val="00E54BD5"/>
    <w:rsid w:val="00E570F6"/>
    <w:rsid w:val="00E57602"/>
    <w:rsid w:val="00E60141"/>
    <w:rsid w:val="00E62648"/>
    <w:rsid w:val="00E67685"/>
    <w:rsid w:val="00E81C96"/>
    <w:rsid w:val="00E82FED"/>
    <w:rsid w:val="00E864FA"/>
    <w:rsid w:val="00E86DAC"/>
    <w:rsid w:val="00E91B02"/>
    <w:rsid w:val="00E94B87"/>
    <w:rsid w:val="00E958DC"/>
    <w:rsid w:val="00EA27D8"/>
    <w:rsid w:val="00EA5096"/>
    <w:rsid w:val="00EA5BFF"/>
    <w:rsid w:val="00EA71E4"/>
    <w:rsid w:val="00EA7E5C"/>
    <w:rsid w:val="00EB5ADC"/>
    <w:rsid w:val="00EB5FF6"/>
    <w:rsid w:val="00EB62A3"/>
    <w:rsid w:val="00EB6C62"/>
    <w:rsid w:val="00EC14DF"/>
    <w:rsid w:val="00EC2C7F"/>
    <w:rsid w:val="00EC5A00"/>
    <w:rsid w:val="00EC659E"/>
    <w:rsid w:val="00ED0F94"/>
    <w:rsid w:val="00ED36E0"/>
    <w:rsid w:val="00EE3347"/>
    <w:rsid w:val="00EE4C06"/>
    <w:rsid w:val="00EE663F"/>
    <w:rsid w:val="00EF0CC0"/>
    <w:rsid w:val="00EF0F4A"/>
    <w:rsid w:val="00EF18FB"/>
    <w:rsid w:val="00EF5119"/>
    <w:rsid w:val="00EF69AA"/>
    <w:rsid w:val="00F15DF8"/>
    <w:rsid w:val="00F16402"/>
    <w:rsid w:val="00F213A7"/>
    <w:rsid w:val="00F22222"/>
    <w:rsid w:val="00F225EF"/>
    <w:rsid w:val="00F36CFE"/>
    <w:rsid w:val="00F40DBC"/>
    <w:rsid w:val="00F440DB"/>
    <w:rsid w:val="00F45161"/>
    <w:rsid w:val="00F46CB9"/>
    <w:rsid w:val="00F47213"/>
    <w:rsid w:val="00F472A2"/>
    <w:rsid w:val="00F508EC"/>
    <w:rsid w:val="00F556DF"/>
    <w:rsid w:val="00F604D6"/>
    <w:rsid w:val="00F6314D"/>
    <w:rsid w:val="00F659A0"/>
    <w:rsid w:val="00F717DD"/>
    <w:rsid w:val="00F71A41"/>
    <w:rsid w:val="00F74E2A"/>
    <w:rsid w:val="00F81654"/>
    <w:rsid w:val="00F81B90"/>
    <w:rsid w:val="00F9075B"/>
    <w:rsid w:val="00F91261"/>
    <w:rsid w:val="00F97D85"/>
    <w:rsid w:val="00FA61A0"/>
    <w:rsid w:val="00FA710C"/>
    <w:rsid w:val="00FA7D06"/>
    <w:rsid w:val="00FB0565"/>
    <w:rsid w:val="00FB6512"/>
    <w:rsid w:val="00FB72CF"/>
    <w:rsid w:val="00FB76F4"/>
    <w:rsid w:val="00FC182B"/>
    <w:rsid w:val="00FC1D77"/>
    <w:rsid w:val="00FC2B8B"/>
    <w:rsid w:val="00FD0F7D"/>
    <w:rsid w:val="00FD2699"/>
    <w:rsid w:val="00FD5058"/>
    <w:rsid w:val="00FD7BC3"/>
    <w:rsid w:val="00FE3C55"/>
    <w:rsid w:val="00FE3E67"/>
    <w:rsid w:val="00FE6A0B"/>
    <w:rsid w:val="00FF2C25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65527"/>
  <w15:docId w15:val="{B86C1707-D571-46F2-8E78-6FEB7AF35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basedOn w:val="a0"/>
    <w:link w:val="a4"/>
    <w:locked/>
    <w:rsid w:val="004B0D57"/>
    <w:rPr>
      <w:sz w:val="28"/>
      <w:szCs w:val="24"/>
      <w:lang w:eastAsia="ru-RU"/>
    </w:rPr>
  </w:style>
  <w:style w:type="paragraph" w:styleId="a4">
    <w:name w:val="Body Text"/>
    <w:basedOn w:val="a"/>
    <w:link w:val="a3"/>
    <w:rsid w:val="004B0D57"/>
    <w:pPr>
      <w:jc w:val="both"/>
    </w:pPr>
    <w:rPr>
      <w:rFonts w:asciiTheme="minorHAnsi" w:eastAsiaTheme="minorHAnsi" w:hAnsiTheme="minorHAnsi" w:cstheme="minorBidi"/>
      <w:sz w:val="28"/>
      <w:lang w:val="uk-UA"/>
    </w:rPr>
  </w:style>
  <w:style w:type="character" w:customStyle="1" w:styleId="1">
    <w:name w:val="Основной текст Знак1"/>
    <w:basedOn w:val="a0"/>
    <w:uiPriority w:val="99"/>
    <w:semiHidden/>
    <w:rsid w:val="004B0D5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4B0D5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225EF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F225E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F225E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225E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9432FE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9432FE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94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9176</Words>
  <Characters>5231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d03-shylga</cp:lastModifiedBy>
  <cp:revision>3</cp:revision>
  <cp:lastPrinted>2026-02-25T14:22:00Z</cp:lastPrinted>
  <dcterms:created xsi:type="dcterms:W3CDTF">2026-02-26T11:14:00Z</dcterms:created>
  <dcterms:modified xsi:type="dcterms:W3CDTF">2026-02-26T11:30:00Z</dcterms:modified>
</cp:coreProperties>
</file>