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C8F" w:rsidRDefault="00B960A4" w:rsidP="001D3C8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1D3C8F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:rsidR="001D3C8F" w:rsidRDefault="001D3C8F" w:rsidP="001D3C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D3C8F" w:rsidRDefault="001D3C8F" w:rsidP="001D3C8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D3C8F" w:rsidRDefault="00BD6FEE" w:rsidP="001D3C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Склад комісії</w:t>
      </w:r>
    </w:p>
    <w:p w:rsidR="008173F3" w:rsidRDefault="008173F3" w:rsidP="002772A9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E52EF9">
        <w:rPr>
          <w:rFonts w:ascii="Times New Roman" w:hAnsi="Times New Roman" w:cs="Times New Roman"/>
          <w:sz w:val="24"/>
          <w:szCs w:val="24"/>
        </w:rPr>
        <w:t xml:space="preserve">призначення  стипендій обдарованим учням </w:t>
      </w:r>
      <w:r>
        <w:rPr>
          <w:rFonts w:ascii="Times New Roman" w:hAnsi="Times New Roman" w:cs="Times New Roman"/>
          <w:sz w:val="24"/>
          <w:szCs w:val="24"/>
        </w:rPr>
        <w:t xml:space="preserve"> Тернопільськ</w:t>
      </w:r>
      <w:r w:rsidR="002772A9">
        <w:rPr>
          <w:rFonts w:ascii="Times New Roman" w:hAnsi="Times New Roman" w:cs="Times New Roman"/>
          <w:sz w:val="24"/>
          <w:szCs w:val="24"/>
        </w:rPr>
        <w:t>ої</w:t>
      </w:r>
      <w:r w:rsidRPr="00E52EF9">
        <w:rPr>
          <w:rFonts w:ascii="Times New Roman" w:hAnsi="Times New Roman" w:cs="Times New Roman"/>
          <w:sz w:val="24"/>
          <w:szCs w:val="24"/>
        </w:rPr>
        <w:t xml:space="preserve"> музичн</w:t>
      </w:r>
      <w:r w:rsidR="002772A9">
        <w:rPr>
          <w:rFonts w:ascii="Times New Roman" w:hAnsi="Times New Roman" w:cs="Times New Roman"/>
          <w:sz w:val="24"/>
          <w:szCs w:val="24"/>
        </w:rPr>
        <w:t>ої</w:t>
      </w:r>
      <w:r w:rsidRPr="00E52EF9">
        <w:rPr>
          <w:rFonts w:ascii="Times New Roman" w:hAnsi="Times New Roman" w:cs="Times New Roman"/>
          <w:sz w:val="24"/>
          <w:szCs w:val="24"/>
        </w:rPr>
        <w:t xml:space="preserve"> школ</w:t>
      </w:r>
      <w:r w:rsidR="002772A9">
        <w:rPr>
          <w:rFonts w:ascii="Times New Roman" w:hAnsi="Times New Roman" w:cs="Times New Roman"/>
          <w:sz w:val="24"/>
          <w:szCs w:val="24"/>
        </w:rPr>
        <w:t>и</w:t>
      </w:r>
      <w:r w:rsidRPr="00E52EF9">
        <w:rPr>
          <w:rFonts w:ascii="Times New Roman" w:hAnsi="Times New Roman" w:cs="Times New Roman"/>
          <w:sz w:val="24"/>
          <w:szCs w:val="24"/>
        </w:rPr>
        <w:t xml:space="preserve"> №1 імені Василя Барвінського, Тернопільськ</w:t>
      </w:r>
      <w:r w:rsidR="002772A9">
        <w:rPr>
          <w:rFonts w:ascii="Times New Roman" w:hAnsi="Times New Roman" w:cs="Times New Roman"/>
          <w:sz w:val="24"/>
          <w:szCs w:val="24"/>
        </w:rPr>
        <w:t>ої</w:t>
      </w:r>
      <w:r w:rsidRPr="00E52EF9">
        <w:rPr>
          <w:rFonts w:ascii="Times New Roman" w:hAnsi="Times New Roman" w:cs="Times New Roman"/>
          <w:sz w:val="24"/>
          <w:szCs w:val="24"/>
        </w:rPr>
        <w:t xml:space="preserve"> музичн</w:t>
      </w:r>
      <w:r w:rsidR="002772A9">
        <w:rPr>
          <w:rFonts w:ascii="Times New Roman" w:hAnsi="Times New Roman" w:cs="Times New Roman"/>
          <w:sz w:val="24"/>
          <w:szCs w:val="24"/>
        </w:rPr>
        <w:t>ої школи</w:t>
      </w:r>
      <w:r w:rsidRPr="00E52EF9">
        <w:rPr>
          <w:rFonts w:ascii="Times New Roman" w:hAnsi="Times New Roman" w:cs="Times New Roman"/>
          <w:sz w:val="24"/>
          <w:szCs w:val="24"/>
        </w:rPr>
        <w:t xml:space="preserve"> №2 імені Михайла Вербицького, Тернопільськ</w:t>
      </w:r>
      <w:r w:rsidR="002772A9">
        <w:rPr>
          <w:rFonts w:ascii="Times New Roman" w:hAnsi="Times New Roman" w:cs="Times New Roman"/>
          <w:sz w:val="24"/>
          <w:szCs w:val="24"/>
        </w:rPr>
        <w:t xml:space="preserve">ої </w:t>
      </w:r>
      <w:r w:rsidRPr="00E52EF9">
        <w:rPr>
          <w:rFonts w:ascii="Times New Roman" w:hAnsi="Times New Roman" w:cs="Times New Roman"/>
          <w:sz w:val="24"/>
          <w:szCs w:val="24"/>
        </w:rPr>
        <w:t>художн</w:t>
      </w:r>
      <w:r w:rsidR="002772A9">
        <w:rPr>
          <w:rFonts w:ascii="Times New Roman" w:hAnsi="Times New Roman" w:cs="Times New Roman"/>
          <w:sz w:val="24"/>
          <w:szCs w:val="24"/>
        </w:rPr>
        <w:t>ьої</w:t>
      </w:r>
      <w:r w:rsidRPr="00E52EF9">
        <w:rPr>
          <w:rFonts w:ascii="Times New Roman" w:hAnsi="Times New Roman" w:cs="Times New Roman"/>
          <w:sz w:val="24"/>
          <w:szCs w:val="24"/>
        </w:rPr>
        <w:t xml:space="preserve"> школ</w:t>
      </w:r>
      <w:r w:rsidR="002772A9">
        <w:rPr>
          <w:rFonts w:ascii="Times New Roman" w:hAnsi="Times New Roman" w:cs="Times New Roman"/>
          <w:sz w:val="24"/>
          <w:szCs w:val="24"/>
        </w:rPr>
        <w:t>и</w:t>
      </w:r>
      <w:r w:rsidRPr="00E52EF9">
        <w:rPr>
          <w:rFonts w:ascii="Times New Roman" w:hAnsi="Times New Roman" w:cs="Times New Roman"/>
          <w:sz w:val="24"/>
          <w:szCs w:val="24"/>
        </w:rPr>
        <w:t xml:space="preserve"> імені Михайла Бойчука</w:t>
      </w:r>
    </w:p>
    <w:p w:rsidR="00A71542" w:rsidRDefault="008F7DEE" w:rsidP="002772A9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2026-2027</w:t>
      </w:r>
      <w:r w:rsidR="00A71542">
        <w:rPr>
          <w:rFonts w:ascii="Times New Roman" w:hAnsi="Times New Roman" w:cs="Times New Roman"/>
          <w:sz w:val="24"/>
          <w:szCs w:val="24"/>
        </w:rPr>
        <w:t xml:space="preserve"> навчальний рік</w:t>
      </w:r>
    </w:p>
    <w:p w:rsidR="001D3C8F" w:rsidRDefault="001D3C8F" w:rsidP="001D3C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D3C8F" w:rsidRDefault="001D3C8F" w:rsidP="001D3C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D3C8F" w:rsidRDefault="001D3C8F" w:rsidP="001D3C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6343"/>
      </w:tblGrid>
      <w:tr w:rsidR="001D3C8F" w:rsidTr="008173F3">
        <w:tc>
          <w:tcPr>
            <w:tcW w:w="3059" w:type="dxa"/>
            <w:hideMark/>
          </w:tcPr>
          <w:p w:rsidR="001D3C8F" w:rsidRDefault="001D3C8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Володимир ДІДИЧ</w:t>
            </w:r>
          </w:p>
        </w:tc>
        <w:tc>
          <w:tcPr>
            <w:tcW w:w="6512" w:type="dxa"/>
          </w:tcPr>
          <w:p w:rsidR="001D3C8F" w:rsidRPr="008173F3" w:rsidRDefault="001D3C8F" w:rsidP="008173F3">
            <w:pPr>
              <w:pStyle w:val="a4"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міського голови</w:t>
            </w:r>
            <w:r w:rsidR="008173F3"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діяльності виконавчих </w:t>
            </w:r>
            <w:r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 ради, голова комісії;</w:t>
            </w:r>
          </w:p>
          <w:p w:rsidR="001D3C8F" w:rsidRDefault="001D3C8F" w:rsidP="008173F3">
            <w:pPr>
              <w:ind w:left="627" w:hanging="62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3C8F" w:rsidRPr="003629E1" w:rsidTr="008173F3">
        <w:tc>
          <w:tcPr>
            <w:tcW w:w="3059" w:type="dxa"/>
            <w:hideMark/>
          </w:tcPr>
          <w:p w:rsidR="001D3C8F" w:rsidRPr="003629E1" w:rsidRDefault="001D3C8F" w:rsidP="00684F5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629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Світлана КОЗЕЛКО      </w:t>
            </w:r>
          </w:p>
        </w:tc>
        <w:tc>
          <w:tcPr>
            <w:tcW w:w="6512" w:type="dxa"/>
          </w:tcPr>
          <w:p w:rsidR="001D3C8F" w:rsidRPr="008173F3" w:rsidRDefault="001D3C8F" w:rsidP="008173F3">
            <w:pPr>
              <w:pStyle w:val="a4"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управління кул</w:t>
            </w:r>
            <w:r w:rsidR="008173F3"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ьтури і мистецтв Тернопільської </w:t>
            </w:r>
            <w:r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 ради, заступник голови комісії</w:t>
            </w:r>
            <w:r w:rsidR="00C345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D3C8F" w:rsidRPr="003629E1" w:rsidRDefault="001D3C8F" w:rsidP="008173F3">
            <w:pPr>
              <w:ind w:left="627" w:hanging="62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1D3C8F" w:rsidRPr="003629E1" w:rsidTr="00546CC3">
        <w:tc>
          <w:tcPr>
            <w:tcW w:w="3059" w:type="dxa"/>
            <w:hideMark/>
          </w:tcPr>
          <w:p w:rsidR="001D3C8F" w:rsidRPr="003629E1" w:rsidRDefault="001D3C8F" w:rsidP="00684F5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9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Наталія ГЛУХОВЕЦЬКА  </w:t>
            </w:r>
          </w:p>
        </w:tc>
        <w:tc>
          <w:tcPr>
            <w:tcW w:w="6512" w:type="dxa"/>
            <w:hideMark/>
          </w:tcPr>
          <w:p w:rsidR="001D3C8F" w:rsidRPr="008173F3" w:rsidRDefault="001D3C8F" w:rsidP="008173F3">
            <w:pPr>
              <w:pStyle w:val="a4"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</w:t>
            </w:r>
            <w:r w:rsidR="00043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сектору іміджевих проектів, програм та маркетингу </w:t>
            </w:r>
            <w:r w:rsidR="008173F3"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 і мистецтв</w:t>
            </w:r>
            <w:r w:rsidR="0060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Тернопільської міської ради</w:t>
            </w:r>
            <w:r w:rsidR="008173F3"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комісії.</w:t>
            </w:r>
            <w:r w:rsidRPr="008173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D3C8F" w:rsidRPr="008173F3" w:rsidRDefault="001D3C8F" w:rsidP="008173F3">
            <w:pPr>
              <w:pStyle w:val="a4"/>
              <w:ind w:left="2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C8F" w:rsidRPr="003629E1" w:rsidTr="00546CC3">
        <w:trPr>
          <w:trHeight w:val="232"/>
        </w:trPr>
        <w:tc>
          <w:tcPr>
            <w:tcW w:w="3059" w:type="dxa"/>
          </w:tcPr>
          <w:p w:rsidR="001D3C8F" w:rsidRDefault="001D3C8F" w:rsidP="00684F5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629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:rsidR="003C376C" w:rsidRPr="003629E1" w:rsidRDefault="003C376C" w:rsidP="00684F5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684F57" w:rsidRPr="003629E1" w:rsidRDefault="00684F57" w:rsidP="00684F5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684F57" w:rsidRPr="003629E1" w:rsidRDefault="00684F57" w:rsidP="00684F5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629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Тарас ФРАНКІВ </w:t>
            </w:r>
          </w:p>
          <w:p w:rsidR="001D3C8F" w:rsidRPr="003629E1" w:rsidRDefault="001D3C8F" w:rsidP="00684F57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2" w:type="dxa"/>
          </w:tcPr>
          <w:p w:rsidR="001D3C8F" w:rsidRPr="008173F3" w:rsidRDefault="001D3C8F" w:rsidP="008173F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F57" w:rsidRDefault="00684F57" w:rsidP="008173F3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3C376C" w:rsidRPr="003629E1" w:rsidRDefault="003C376C" w:rsidP="008173F3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8173F3" w:rsidRPr="003C376C" w:rsidRDefault="008173F3" w:rsidP="003C376C">
            <w:pPr>
              <w:pStyle w:val="a4"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73F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84F57" w:rsidRPr="008173F3">
              <w:rPr>
                <w:rFonts w:ascii="Times New Roman" w:hAnsi="Times New Roman" w:cs="Times New Roman"/>
                <w:sz w:val="24"/>
                <w:szCs w:val="24"/>
              </w:rPr>
              <w:t>аступник начальника управління -</w:t>
            </w:r>
            <w:r w:rsidR="00B9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F57" w:rsidRPr="008173F3">
              <w:rPr>
                <w:rFonts w:ascii="Times New Roman" w:hAnsi="Times New Roman" w:cs="Times New Roman"/>
                <w:sz w:val="24"/>
                <w:szCs w:val="24"/>
              </w:rPr>
              <w:t>завідувач сектору розвитку культури та духовної спадщини управління культури і мистецтв</w:t>
            </w:r>
            <w:r w:rsidR="00B960A4">
              <w:rPr>
                <w:rFonts w:ascii="Times New Roman" w:hAnsi="Times New Roman" w:cs="Times New Roman"/>
                <w:sz w:val="24"/>
                <w:szCs w:val="24"/>
              </w:rPr>
              <w:t xml:space="preserve"> Тернопільської міської ради</w:t>
            </w:r>
            <w:r w:rsidR="00BD6FEE" w:rsidRPr="008173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76C" w:rsidRPr="003629E1" w:rsidRDefault="003C376C" w:rsidP="003C376C">
            <w:pPr>
              <w:pStyle w:val="a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6CC3" w:rsidRPr="003629E1" w:rsidTr="00546CC3">
        <w:trPr>
          <w:trHeight w:val="232"/>
        </w:trPr>
        <w:tc>
          <w:tcPr>
            <w:tcW w:w="3059" w:type="dxa"/>
          </w:tcPr>
          <w:p w:rsidR="00546CC3" w:rsidRPr="003629E1" w:rsidRDefault="00546CC3" w:rsidP="000B0C7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Олена ЛАЙКО</w:t>
            </w:r>
          </w:p>
        </w:tc>
        <w:tc>
          <w:tcPr>
            <w:tcW w:w="6512" w:type="dxa"/>
          </w:tcPr>
          <w:p w:rsidR="00546CC3" w:rsidRDefault="00546CC3" w:rsidP="000B0C7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73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73F3">
              <w:rPr>
                <w:rFonts w:ascii="Times New Roman" w:hAnsi="Times New Roman" w:cs="Times New Roman"/>
                <w:sz w:val="24"/>
                <w:szCs w:val="24"/>
              </w:rPr>
              <w:t>уніципальн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Галицького</w:t>
            </w:r>
            <w:r w:rsidRPr="008173F3">
              <w:rPr>
                <w:rFonts w:ascii="Times New Roman" w:hAnsi="Times New Roman" w:cs="Times New Roman"/>
                <w:sz w:val="24"/>
                <w:szCs w:val="24"/>
              </w:rPr>
              <w:t xml:space="preserve"> камерн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173F3">
              <w:rPr>
                <w:rFonts w:ascii="Times New Roman" w:hAnsi="Times New Roman" w:cs="Times New Roman"/>
                <w:sz w:val="24"/>
                <w:szCs w:val="24"/>
              </w:rPr>
              <w:t xml:space="preserve"> оркестр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у;</w:t>
            </w:r>
          </w:p>
          <w:p w:rsidR="00546CC3" w:rsidRPr="008173F3" w:rsidRDefault="00546CC3" w:rsidP="000B0C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CC3" w:rsidRPr="00546CC3" w:rsidTr="00546CC3">
        <w:tc>
          <w:tcPr>
            <w:tcW w:w="3059" w:type="dxa"/>
            <w:hideMark/>
          </w:tcPr>
          <w:p w:rsidR="00546CC3" w:rsidRPr="003629E1" w:rsidRDefault="00546CC3" w:rsidP="00684F5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629E1">
              <w:rPr>
                <w:rFonts w:ascii="Times New Roman" w:hAnsi="Times New Roman"/>
                <w:sz w:val="24"/>
                <w:szCs w:val="24"/>
                <w:lang w:val="uk-UA"/>
              </w:rPr>
              <w:t>Галина ФЕДУН</w:t>
            </w:r>
          </w:p>
        </w:tc>
        <w:tc>
          <w:tcPr>
            <w:tcW w:w="6512" w:type="dxa"/>
          </w:tcPr>
          <w:p w:rsidR="00546CC3" w:rsidRPr="003C376C" w:rsidRDefault="00546CC3" w:rsidP="003C376C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загальної середньої освіти та цифрової трансформації управління загальної середньої, дошкільної, позашкільної, спеціальної освіти та цифрової трансформації департаменту освіти Тернопільської обласної державної адміністрації (за згодою);</w:t>
            </w:r>
          </w:p>
          <w:p w:rsidR="00546CC3" w:rsidRPr="003629E1" w:rsidRDefault="00546CC3" w:rsidP="003C376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6CC3" w:rsidRPr="00546CC3" w:rsidTr="00546CC3">
        <w:tc>
          <w:tcPr>
            <w:tcW w:w="3059" w:type="dxa"/>
            <w:hideMark/>
          </w:tcPr>
          <w:p w:rsidR="00546CC3" w:rsidRPr="003629E1" w:rsidRDefault="00546CC3" w:rsidP="00C01D9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Наталія БУКАЛО</w:t>
            </w:r>
          </w:p>
          <w:p w:rsidR="00546CC3" w:rsidRPr="003629E1" w:rsidRDefault="00546CC3" w:rsidP="00C01D93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12" w:type="dxa"/>
          </w:tcPr>
          <w:p w:rsidR="00546CC3" w:rsidRPr="003C376C" w:rsidRDefault="00546CC3" w:rsidP="003C376C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rFonts w:asciiTheme="minorHAnsi" w:hAnsiTheme="minorHAnsi" w:cs="TimesNewRomanPSMT"/>
                <w:sz w:val="28"/>
                <w:szCs w:val="28"/>
                <w:lang w:val="uk-UA"/>
              </w:rPr>
            </w:pPr>
            <w:r w:rsidRPr="00CB0EAA">
              <w:rPr>
                <w:color w:val="000000"/>
                <w:lang w:val="uk-UA"/>
              </w:rPr>
              <w:t>викладач-методист, голова предметно-циклової комісії «Теорія музики»</w:t>
            </w:r>
            <w:r>
              <w:rPr>
                <w:color w:val="000000"/>
                <w:lang w:val="uk-UA"/>
              </w:rPr>
              <w:t xml:space="preserve"> </w:t>
            </w:r>
            <w:r w:rsidRPr="00CB0EAA">
              <w:rPr>
                <w:color w:val="000000"/>
                <w:lang w:val="uk-UA"/>
              </w:rPr>
              <w:t xml:space="preserve">Тернопільського мистецького </w:t>
            </w:r>
            <w:r>
              <w:rPr>
                <w:color w:val="000000"/>
                <w:lang w:val="uk-UA"/>
              </w:rPr>
              <w:t xml:space="preserve">фахового </w:t>
            </w:r>
            <w:r w:rsidRPr="00CB0EAA">
              <w:rPr>
                <w:color w:val="000000"/>
                <w:lang w:val="uk-UA"/>
              </w:rPr>
              <w:t>коледжу імені Соломії Крушельницької (за згодою)</w:t>
            </w:r>
            <w:r>
              <w:rPr>
                <w:color w:val="000000"/>
                <w:lang w:val="uk-UA"/>
              </w:rPr>
              <w:t>.</w:t>
            </w:r>
          </w:p>
          <w:p w:rsidR="00546CC3" w:rsidRPr="003C376C" w:rsidRDefault="00546CC3" w:rsidP="003C376C">
            <w:pPr>
              <w:pStyle w:val="a5"/>
              <w:spacing w:before="0" w:beforeAutospacing="0" w:after="0" w:afterAutospacing="0"/>
              <w:ind w:left="720" w:right="-1"/>
              <w:jc w:val="both"/>
              <w:rPr>
                <w:rFonts w:asciiTheme="minorHAnsi" w:hAnsiTheme="minorHAnsi" w:cs="TimesNewRomanPSMT"/>
                <w:sz w:val="28"/>
                <w:szCs w:val="28"/>
                <w:lang w:val="uk-UA"/>
              </w:rPr>
            </w:pPr>
          </w:p>
        </w:tc>
      </w:tr>
      <w:tr w:rsidR="00546CC3" w:rsidRPr="00546CC3" w:rsidTr="00546CC3">
        <w:tc>
          <w:tcPr>
            <w:tcW w:w="3059" w:type="dxa"/>
            <w:hideMark/>
          </w:tcPr>
          <w:p w:rsidR="00546CC3" w:rsidRPr="00A31555" w:rsidRDefault="00546CC3" w:rsidP="00684F5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12" w:type="dxa"/>
            <w:hideMark/>
          </w:tcPr>
          <w:p w:rsidR="00546CC3" w:rsidRPr="003629E1" w:rsidRDefault="00546CC3" w:rsidP="00684F57">
            <w:pPr>
              <w:numPr>
                <w:ilvl w:val="0"/>
                <w:numId w:val="1"/>
              </w:numPr>
              <w:tabs>
                <w:tab w:val="left" w:pos="300"/>
              </w:tabs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960A4" w:rsidRDefault="00B960A4" w:rsidP="00684F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4F57" w:rsidRPr="00B960A4" w:rsidRDefault="00B960A4" w:rsidP="00684F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60A4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B960A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0A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0A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0A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0A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3C376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960A4">
        <w:rPr>
          <w:rFonts w:ascii="Times New Roman" w:hAnsi="Times New Roman" w:cs="Times New Roman"/>
          <w:sz w:val="24"/>
          <w:szCs w:val="24"/>
          <w:lang w:val="uk-UA"/>
        </w:rPr>
        <w:t xml:space="preserve">Сергій </w:t>
      </w:r>
      <w:r w:rsidR="001A00C6" w:rsidRPr="00B960A4">
        <w:rPr>
          <w:rFonts w:ascii="Times New Roman" w:hAnsi="Times New Roman" w:cs="Times New Roman"/>
          <w:sz w:val="24"/>
          <w:szCs w:val="24"/>
          <w:lang w:val="uk-UA"/>
        </w:rPr>
        <w:t>НАДАЛ</w:t>
      </w:r>
    </w:p>
    <w:p w:rsidR="00E204E3" w:rsidRPr="00684F57" w:rsidRDefault="00E204E3" w:rsidP="00684F57">
      <w:pPr>
        <w:spacing w:after="0"/>
        <w:rPr>
          <w:lang w:val="uk-UA"/>
        </w:rPr>
      </w:pPr>
    </w:p>
    <w:sectPr w:rsidR="00E204E3" w:rsidRPr="00684F57" w:rsidSect="0037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74E63"/>
    <w:multiLevelType w:val="hybridMultilevel"/>
    <w:tmpl w:val="BFD03E1C"/>
    <w:lvl w:ilvl="0" w:tplc="A1E431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536E4"/>
    <w:multiLevelType w:val="hybridMultilevel"/>
    <w:tmpl w:val="06F2D8E6"/>
    <w:lvl w:ilvl="0" w:tplc="94EC8D7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86410"/>
    <w:multiLevelType w:val="hybridMultilevel"/>
    <w:tmpl w:val="F26A8D3A"/>
    <w:lvl w:ilvl="0" w:tplc="94EC8D7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8F"/>
    <w:rsid w:val="00043CE4"/>
    <w:rsid w:val="001A00C6"/>
    <w:rsid w:val="001A50C2"/>
    <w:rsid w:val="001C22FA"/>
    <w:rsid w:val="001D3C8F"/>
    <w:rsid w:val="00207AA7"/>
    <w:rsid w:val="00213348"/>
    <w:rsid w:val="002772A9"/>
    <w:rsid w:val="002B1802"/>
    <w:rsid w:val="0031459B"/>
    <w:rsid w:val="00355396"/>
    <w:rsid w:val="003629E1"/>
    <w:rsid w:val="00372C01"/>
    <w:rsid w:val="003C376C"/>
    <w:rsid w:val="003D75C8"/>
    <w:rsid w:val="00444BAC"/>
    <w:rsid w:val="0044554E"/>
    <w:rsid w:val="004614CF"/>
    <w:rsid w:val="004A295D"/>
    <w:rsid w:val="005420EB"/>
    <w:rsid w:val="00546CC3"/>
    <w:rsid w:val="00566813"/>
    <w:rsid w:val="005F7C36"/>
    <w:rsid w:val="00602AE5"/>
    <w:rsid w:val="00684F57"/>
    <w:rsid w:val="006C2D17"/>
    <w:rsid w:val="007F2F60"/>
    <w:rsid w:val="007F6002"/>
    <w:rsid w:val="008173F3"/>
    <w:rsid w:val="008F7DEE"/>
    <w:rsid w:val="0092613D"/>
    <w:rsid w:val="009F1C34"/>
    <w:rsid w:val="00A31555"/>
    <w:rsid w:val="00A71542"/>
    <w:rsid w:val="00B15B57"/>
    <w:rsid w:val="00B92F17"/>
    <w:rsid w:val="00B960A4"/>
    <w:rsid w:val="00BC2CA8"/>
    <w:rsid w:val="00BD6FEE"/>
    <w:rsid w:val="00C345FF"/>
    <w:rsid w:val="00C358A0"/>
    <w:rsid w:val="00CA5755"/>
    <w:rsid w:val="00CB0EAA"/>
    <w:rsid w:val="00D1640E"/>
    <w:rsid w:val="00D75B1A"/>
    <w:rsid w:val="00E204E3"/>
    <w:rsid w:val="00F5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D28FA-E10E-42DC-8012-719885F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C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3C8F"/>
    <w:pPr>
      <w:spacing w:after="0" w:line="240" w:lineRule="auto"/>
      <w:ind w:left="720"/>
      <w:jc w:val="both"/>
    </w:pPr>
    <w:rPr>
      <w:rFonts w:ascii="Calibri" w:eastAsia="Calibri" w:hAnsi="Calibri" w:cs="Calibri"/>
      <w:lang w:val="uk-UA" w:eastAsia="en-US"/>
    </w:rPr>
  </w:style>
  <w:style w:type="paragraph" w:styleId="a5">
    <w:name w:val="Normal (Web)"/>
    <w:basedOn w:val="a"/>
    <w:uiPriority w:val="99"/>
    <w:unhideWhenUsed/>
    <w:rsid w:val="0020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d03-shylga</cp:lastModifiedBy>
  <cp:revision>2</cp:revision>
  <cp:lastPrinted>2026-06-02T06:31:00Z</cp:lastPrinted>
  <dcterms:created xsi:type="dcterms:W3CDTF">2026-06-03T12:53:00Z</dcterms:created>
  <dcterms:modified xsi:type="dcterms:W3CDTF">2026-06-03T12:53:00Z</dcterms:modified>
</cp:coreProperties>
</file>