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DF5C6F5" w14:textId="67305017" w:rsidR="00877285" w:rsidRDefault="00877285" w:rsidP="00877285">
      <w:pPr>
        <w:ind w:left="5670"/>
        <w:jc w:val="both"/>
        <w:rPr>
          <w:b/>
          <w:lang w:val="uk-UA"/>
        </w:rPr>
      </w:pPr>
      <w:r>
        <w:rPr>
          <w:b/>
          <w:lang w:val="uk-UA"/>
        </w:rPr>
        <w:t>Президенту України</w:t>
      </w:r>
    </w:p>
    <w:p w14:paraId="74571F77" w14:textId="4619DCD8" w:rsidR="00877285" w:rsidRDefault="001E15C3" w:rsidP="00877285">
      <w:pPr>
        <w:ind w:left="5670"/>
        <w:jc w:val="both"/>
        <w:rPr>
          <w:b/>
          <w:lang w:val="uk-UA"/>
        </w:rPr>
      </w:pPr>
      <w:r>
        <w:rPr>
          <w:b/>
          <w:lang w:val="uk-UA"/>
        </w:rPr>
        <w:t>Володимиру ЗЕЛЕНСЬКОМУ</w:t>
      </w:r>
    </w:p>
    <w:p w14:paraId="74CC70AC" w14:textId="77777777" w:rsidR="001E15C3" w:rsidRDefault="001E15C3" w:rsidP="00877285">
      <w:pPr>
        <w:ind w:left="5670"/>
        <w:jc w:val="both"/>
        <w:rPr>
          <w:b/>
          <w:lang w:val="uk-UA"/>
        </w:rPr>
      </w:pPr>
    </w:p>
    <w:p w14:paraId="3CF88259" w14:textId="0557AB88" w:rsidR="00154961" w:rsidRDefault="00154961" w:rsidP="00877285">
      <w:pPr>
        <w:ind w:left="5670"/>
        <w:jc w:val="both"/>
        <w:rPr>
          <w:b/>
          <w:lang w:val="uk-UA"/>
        </w:rPr>
      </w:pPr>
      <w:r>
        <w:rPr>
          <w:b/>
          <w:lang w:val="uk-UA"/>
        </w:rPr>
        <w:t>Верховн</w:t>
      </w:r>
      <w:r w:rsidR="001E15C3">
        <w:rPr>
          <w:b/>
          <w:lang w:val="uk-UA"/>
        </w:rPr>
        <w:t>а</w:t>
      </w:r>
      <w:r>
        <w:rPr>
          <w:b/>
          <w:lang w:val="uk-UA"/>
        </w:rPr>
        <w:t xml:space="preserve"> Рад</w:t>
      </w:r>
      <w:r w:rsidR="001E15C3">
        <w:rPr>
          <w:b/>
          <w:lang w:val="uk-UA"/>
        </w:rPr>
        <w:t>а</w:t>
      </w:r>
      <w:r>
        <w:rPr>
          <w:b/>
          <w:lang w:val="uk-UA"/>
        </w:rPr>
        <w:t xml:space="preserve"> України</w:t>
      </w:r>
    </w:p>
    <w:p w14:paraId="3EB09485" w14:textId="77777777" w:rsidR="00877285" w:rsidRDefault="00877285" w:rsidP="00877285">
      <w:pPr>
        <w:ind w:left="5670"/>
        <w:jc w:val="both"/>
        <w:rPr>
          <w:b/>
          <w:lang w:val="uk-UA"/>
        </w:rPr>
      </w:pPr>
    </w:p>
    <w:p w14:paraId="577C5637" w14:textId="0F5C2F9D" w:rsidR="00877285" w:rsidRDefault="00877285" w:rsidP="00877285">
      <w:pPr>
        <w:ind w:left="5670"/>
        <w:jc w:val="both"/>
        <w:rPr>
          <w:b/>
          <w:lang w:val="uk-UA"/>
        </w:rPr>
      </w:pPr>
      <w:r>
        <w:rPr>
          <w:b/>
          <w:lang w:val="uk-UA"/>
        </w:rPr>
        <w:t>Кабінет Міністрів України</w:t>
      </w:r>
    </w:p>
    <w:p w14:paraId="6705AD93" w14:textId="77777777" w:rsidR="00877285" w:rsidRDefault="00877285" w:rsidP="00877285">
      <w:pPr>
        <w:ind w:left="5670"/>
        <w:jc w:val="both"/>
        <w:rPr>
          <w:b/>
          <w:lang w:val="uk-UA"/>
        </w:rPr>
      </w:pPr>
    </w:p>
    <w:p w14:paraId="50BF2FDC" w14:textId="09778F8E" w:rsidR="00877285" w:rsidRDefault="00877285" w:rsidP="00877285">
      <w:pPr>
        <w:ind w:left="5670"/>
        <w:jc w:val="both"/>
        <w:rPr>
          <w:b/>
          <w:lang w:val="uk-UA"/>
        </w:rPr>
      </w:pPr>
      <w:bookmarkStart w:id="0" w:name="_Hlk195109026"/>
      <w:r>
        <w:rPr>
          <w:b/>
          <w:lang w:val="uk-UA"/>
        </w:rPr>
        <w:t>Міністерств</w:t>
      </w:r>
      <w:r w:rsidR="001E15C3">
        <w:rPr>
          <w:b/>
          <w:lang w:val="uk-UA"/>
        </w:rPr>
        <w:t>о</w:t>
      </w:r>
      <w:r>
        <w:rPr>
          <w:b/>
          <w:lang w:val="uk-UA"/>
        </w:rPr>
        <w:t xml:space="preserve"> у справах ветеранів України</w:t>
      </w:r>
    </w:p>
    <w:bookmarkEnd w:id="0"/>
    <w:p w14:paraId="5752B910" w14:textId="77777777" w:rsidR="00154961" w:rsidRDefault="00154961" w:rsidP="007553FA">
      <w:pPr>
        <w:ind w:firstLine="709"/>
        <w:jc w:val="center"/>
        <w:rPr>
          <w:b/>
          <w:lang w:val="uk-UA"/>
        </w:rPr>
      </w:pPr>
    </w:p>
    <w:p w14:paraId="64EF2570" w14:textId="77777777" w:rsidR="006C00F2" w:rsidRDefault="006C00F2" w:rsidP="007553FA">
      <w:pPr>
        <w:ind w:firstLine="709"/>
        <w:jc w:val="center"/>
        <w:rPr>
          <w:b/>
          <w:lang w:val="uk-UA"/>
        </w:rPr>
      </w:pPr>
    </w:p>
    <w:p w14:paraId="7F4B9358" w14:textId="17178F5B" w:rsidR="00F941E5" w:rsidRPr="00E42CE4" w:rsidRDefault="00F941E5" w:rsidP="007553FA">
      <w:pPr>
        <w:ind w:firstLine="709"/>
        <w:jc w:val="center"/>
        <w:rPr>
          <w:b/>
          <w:lang w:val="uk-UA"/>
        </w:rPr>
      </w:pPr>
      <w:r w:rsidRPr="00E42CE4">
        <w:rPr>
          <w:b/>
          <w:lang w:val="uk-UA"/>
        </w:rPr>
        <w:t>ЗВЕРНЕННЯ</w:t>
      </w:r>
    </w:p>
    <w:p w14:paraId="59C14F33" w14:textId="77777777" w:rsidR="00853A0F" w:rsidRDefault="00853A0F" w:rsidP="007553F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53E7365F" w14:textId="4ACAF375" w:rsidR="00744946" w:rsidRDefault="00853A0F" w:rsidP="007553F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53A0F">
        <w:rPr>
          <w:rFonts w:ascii="Times New Roman" w:hAnsi="Times New Roman" w:cs="Times New Roman"/>
          <w:sz w:val="24"/>
          <w:szCs w:val="24"/>
        </w:rPr>
        <w:t>Ми</w:t>
      </w:r>
      <w:r w:rsidR="001E15C3">
        <w:rPr>
          <w:rFonts w:ascii="Times New Roman" w:hAnsi="Times New Roman" w:cs="Times New Roman"/>
          <w:sz w:val="24"/>
          <w:szCs w:val="24"/>
        </w:rPr>
        <w:t>,</w:t>
      </w:r>
      <w:r w:rsidRPr="00853A0F">
        <w:rPr>
          <w:rFonts w:ascii="Times New Roman" w:hAnsi="Times New Roman" w:cs="Times New Roman"/>
          <w:sz w:val="24"/>
          <w:szCs w:val="24"/>
        </w:rPr>
        <w:t xml:space="preserve"> депутати Тернопільської міської ради, звертаємося до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21EC2">
        <w:rPr>
          <w:rFonts w:ascii="Times New Roman" w:hAnsi="Times New Roman" w:cs="Times New Roman"/>
          <w:sz w:val="24"/>
          <w:szCs w:val="24"/>
        </w:rPr>
        <w:t>Вас</w:t>
      </w:r>
      <w:r>
        <w:rPr>
          <w:rFonts w:ascii="Times New Roman" w:hAnsi="Times New Roman" w:cs="Times New Roman"/>
          <w:sz w:val="24"/>
          <w:szCs w:val="24"/>
        </w:rPr>
        <w:t xml:space="preserve"> з приводу усунення соціальної несправедливості в частині розміру одноразової грошової допомоги </w:t>
      </w:r>
      <w:r w:rsidR="00744946">
        <w:rPr>
          <w:rFonts w:ascii="Times New Roman" w:hAnsi="Times New Roman" w:cs="Times New Roman"/>
          <w:sz w:val="24"/>
          <w:szCs w:val="24"/>
        </w:rPr>
        <w:t xml:space="preserve">для родин загиблих </w:t>
      </w:r>
      <w:r>
        <w:rPr>
          <w:rFonts w:ascii="Times New Roman" w:hAnsi="Times New Roman" w:cs="Times New Roman"/>
          <w:sz w:val="24"/>
          <w:szCs w:val="24"/>
        </w:rPr>
        <w:t>Захисників та Захисниць України</w:t>
      </w:r>
      <w:r w:rsidR="00744946">
        <w:rPr>
          <w:rFonts w:ascii="Times New Roman" w:hAnsi="Times New Roman" w:cs="Times New Roman"/>
          <w:sz w:val="24"/>
          <w:szCs w:val="24"/>
        </w:rPr>
        <w:t xml:space="preserve"> у війні проти російської федерації у період до оголошення воєнного стану.</w:t>
      </w:r>
    </w:p>
    <w:p w14:paraId="492BAB6A" w14:textId="5DB0EB14" w:rsidR="00B8651E" w:rsidRDefault="00B8651E" w:rsidP="007553F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8651E">
        <w:rPr>
          <w:rFonts w:ascii="Times New Roman" w:hAnsi="Times New Roman" w:cs="Times New Roman"/>
          <w:sz w:val="24"/>
          <w:szCs w:val="24"/>
        </w:rPr>
        <w:t>28 лютого 2022</w:t>
      </w:r>
      <w:r>
        <w:rPr>
          <w:rFonts w:ascii="Times New Roman" w:hAnsi="Times New Roman" w:cs="Times New Roman"/>
          <w:sz w:val="24"/>
          <w:szCs w:val="24"/>
        </w:rPr>
        <w:t xml:space="preserve"> Кабінет Міністрів України прийняв постанову №168 «</w:t>
      </w:r>
      <w:r w:rsidRPr="00B8651E">
        <w:rPr>
          <w:rFonts w:ascii="Times New Roman" w:hAnsi="Times New Roman" w:cs="Times New Roman"/>
          <w:sz w:val="24"/>
          <w:szCs w:val="24"/>
        </w:rPr>
        <w:t>Питання деяких виплат військовослужбовцям, особам рядового і начальницького складу, поліцейським та їх сім’ям під час дії воєнного стану</w:t>
      </w:r>
      <w:r>
        <w:rPr>
          <w:rFonts w:ascii="Times New Roman" w:hAnsi="Times New Roman" w:cs="Times New Roman"/>
          <w:sz w:val="24"/>
          <w:szCs w:val="24"/>
        </w:rPr>
        <w:t xml:space="preserve">». Пунктом 2 вказаної Постанови передбачено, що сім’ям загиблих Захисників та Захисниць України </w:t>
      </w:r>
      <w:r w:rsidRPr="00B8651E">
        <w:rPr>
          <w:rFonts w:ascii="Times New Roman" w:hAnsi="Times New Roman" w:cs="Times New Roman"/>
          <w:sz w:val="24"/>
          <w:szCs w:val="24"/>
        </w:rPr>
        <w:t>виплачується одноразова грошова допомога в розмірі 15 млн грн.</w:t>
      </w:r>
    </w:p>
    <w:p w14:paraId="37A9EA37" w14:textId="65161FFE" w:rsidR="005C3F4C" w:rsidRDefault="005C3F4C" w:rsidP="007553F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жаль, станом на сьогодні склалася ситуація коли родини Захисників та Захисниць України, які загинули до повномасштабного вторгнення російської федерації отримали значно меншу одноразову грошову допомогу</w:t>
      </w:r>
      <w:r w:rsidR="00C523A7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523A7">
        <w:rPr>
          <w:rFonts w:ascii="Times New Roman" w:hAnsi="Times New Roman" w:cs="Times New Roman"/>
          <w:sz w:val="24"/>
          <w:szCs w:val="24"/>
        </w:rPr>
        <w:t>порівняно</w:t>
      </w:r>
      <w:r>
        <w:rPr>
          <w:rFonts w:ascii="Times New Roman" w:hAnsi="Times New Roman" w:cs="Times New Roman"/>
          <w:sz w:val="24"/>
          <w:szCs w:val="24"/>
        </w:rPr>
        <w:t xml:space="preserve"> із тими</w:t>
      </w:r>
      <w:r w:rsidR="00C523A7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чиї рідні загинули під час повномасштабної війни. Така різниця створює відчуття соціальної несправедливості, оскільки всі загиблі без винятку боролися за незалежність та свободу нашої держави.</w:t>
      </w:r>
    </w:p>
    <w:p w14:paraId="639F6DEB" w14:textId="571B338A" w:rsidR="005C3F4C" w:rsidRDefault="005C3F4C" w:rsidP="007553F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Підпунктом</w:t>
      </w:r>
      <w:r w:rsidRPr="005C3F4C">
        <w:rPr>
          <w:rFonts w:ascii="Times New Roman" w:hAnsi="Times New Roman" w:cs="Times New Roman"/>
          <w:sz w:val="24"/>
          <w:szCs w:val="24"/>
        </w:rPr>
        <w:t xml:space="preserve"> «а» пункту 1 статті 16-2 Закону України «Про соціальний і правовий захист військовослужбовців та членів їх сімей» передбачається виплата </w:t>
      </w:r>
      <w:r>
        <w:rPr>
          <w:rFonts w:ascii="Times New Roman" w:hAnsi="Times New Roman" w:cs="Times New Roman"/>
          <w:sz w:val="24"/>
          <w:szCs w:val="24"/>
        </w:rPr>
        <w:t>одноразової грошової допомоги</w:t>
      </w:r>
      <w:r w:rsidRPr="005C3F4C">
        <w:rPr>
          <w:rFonts w:ascii="Times New Roman" w:hAnsi="Times New Roman" w:cs="Times New Roman"/>
          <w:sz w:val="24"/>
          <w:szCs w:val="24"/>
        </w:rPr>
        <w:t xml:space="preserve"> у разі загибелі (смерті) військовослужбовця, </w:t>
      </w:r>
      <w:proofErr w:type="spellStart"/>
      <w:r w:rsidRPr="005C3F4C">
        <w:rPr>
          <w:rFonts w:ascii="Times New Roman" w:hAnsi="Times New Roman" w:cs="Times New Roman"/>
          <w:sz w:val="24"/>
          <w:szCs w:val="24"/>
        </w:rPr>
        <w:t>військовозобовʼязаного</w:t>
      </w:r>
      <w:proofErr w:type="spellEnd"/>
      <w:r w:rsidRPr="005C3F4C">
        <w:rPr>
          <w:rFonts w:ascii="Times New Roman" w:hAnsi="Times New Roman" w:cs="Times New Roman"/>
          <w:sz w:val="24"/>
          <w:szCs w:val="24"/>
        </w:rPr>
        <w:t xml:space="preserve"> або резервіста у розмірі, що залежно від підстав виплати, становить від 750-кратного прожиткового мінімуму, встановленого законом для працездатних осіб на 1 січня календарного року, або 500-кратного прожиткового мінімуму, встановленого законом для працездатних осіб на 1 січня календарного року (станом на цей календарний рік відповідно від 2 млн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C3F4C">
        <w:rPr>
          <w:rFonts w:ascii="Times New Roman" w:hAnsi="Times New Roman" w:cs="Times New Roman"/>
          <w:sz w:val="24"/>
          <w:szCs w:val="24"/>
        </w:rPr>
        <w:t>грн або 1,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5C3F4C">
        <w:rPr>
          <w:rFonts w:ascii="Times New Roman" w:hAnsi="Times New Roman" w:cs="Times New Roman"/>
          <w:sz w:val="24"/>
          <w:szCs w:val="24"/>
        </w:rPr>
        <w:t xml:space="preserve"> млн грн).</w:t>
      </w:r>
    </w:p>
    <w:p w14:paraId="1B47C59E" w14:textId="37C9D9F8" w:rsidR="00F9073B" w:rsidRDefault="005C3F4C" w:rsidP="007553F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Таким чином, </w:t>
      </w:r>
      <w:r w:rsidR="00F9073B">
        <w:rPr>
          <w:rFonts w:ascii="Times New Roman" w:hAnsi="Times New Roman" w:cs="Times New Roman"/>
          <w:sz w:val="24"/>
          <w:szCs w:val="24"/>
        </w:rPr>
        <w:t xml:space="preserve">наведеними нормами законодавства допущено неоднакове ставлення до родин загиблих Захисників та Захисниць України, оскільки </w:t>
      </w:r>
      <w:r>
        <w:rPr>
          <w:rFonts w:ascii="Times New Roman" w:hAnsi="Times New Roman" w:cs="Times New Roman"/>
          <w:sz w:val="24"/>
          <w:szCs w:val="24"/>
        </w:rPr>
        <w:t>розмір одноразової грошової виплати</w:t>
      </w:r>
      <w:r w:rsidR="00F9073B">
        <w:rPr>
          <w:rFonts w:ascii="Times New Roman" w:hAnsi="Times New Roman" w:cs="Times New Roman"/>
          <w:sz w:val="24"/>
          <w:szCs w:val="24"/>
        </w:rPr>
        <w:t xml:space="preserve"> </w:t>
      </w:r>
      <w:r w:rsidR="007A674A" w:rsidRPr="007A674A">
        <w:rPr>
          <w:rFonts w:ascii="Times New Roman" w:hAnsi="Times New Roman" w:cs="Times New Roman"/>
          <w:sz w:val="24"/>
          <w:szCs w:val="24"/>
        </w:rPr>
        <w:t xml:space="preserve">у разі загибелі </w:t>
      </w:r>
      <w:r w:rsidR="007A674A">
        <w:rPr>
          <w:rFonts w:ascii="Times New Roman" w:hAnsi="Times New Roman" w:cs="Times New Roman"/>
          <w:sz w:val="24"/>
          <w:szCs w:val="24"/>
        </w:rPr>
        <w:t xml:space="preserve">вказаних осіб, </w:t>
      </w:r>
      <w:r w:rsidR="00F9073B">
        <w:rPr>
          <w:rFonts w:ascii="Times New Roman" w:hAnsi="Times New Roman" w:cs="Times New Roman"/>
          <w:sz w:val="24"/>
          <w:szCs w:val="24"/>
        </w:rPr>
        <w:t>які загинули до повномасштабного вторгнення та після, відрізняється у декілька разів.</w:t>
      </w:r>
    </w:p>
    <w:p w14:paraId="0355E9B1" w14:textId="6FB664A7" w:rsidR="004F7A5D" w:rsidRPr="004F7A5D" w:rsidRDefault="004F7A5D" w:rsidP="007553F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F7A5D">
        <w:rPr>
          <w:rFonts w:ascii="Times New Roman" w:hAnsi="Times New Roman" w:cs="Times New Roman"/>
          <w:sz w:val="24"/>
          <w:szCs w:val="24"/>
        </w:rPr>
        <w:t xml:space="preserve">Описана дискримінація Захисників та Захисниць України, що віддали життя за нашу Батьківщину, є неприпустимою. </w:t>
      </w:r>
      <w:r>
        <w:rPr>
          <w:rFonts w:ascii="Times New Roman" w:hAnsi="Times New Roman" w:cs="Times New Roman"/>
          <w:sz w:val="24"/>
          <w:szCs w:val="24"/>
        </w:rPr>
        <w:t>Родини</w:t>
      </w:r>
      <w:r w:rsidRPr="004F7A5D">
        <w:rPr>
          <w:rFonts w:ascii="Times New Roman" w:hAnsi="Times New Roman" w:cs="Times New Roman"/>
          <w:sz w:val="24"/>
          <w:szCs w:val="24"/>
        </w:rPr>
        <w:t xml:space="preserve"> Захисників та Захисниць України повинні мати од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4F7A5D">
        <w:rPr>
          <w:rFonts w:ascii="Times New Roman" w:hAnsi="Times New Roman" w:cs="Times New Roman"/>
          <w:sz w:val="24"/>
          <w:szCs w:val="24"/>
        </w:rPr>
        <w:t>накові гарантії соціального захисту від держави.</w:t>
      </w:r>
    </w:p>
    <w:p w14:paraId="1A0DCB58" w14:textId="11DCD282" w:rsidR="004F7A5D" w:rsidRDefault="004F7A5D" w:rsidP="007553F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F7A5D">
        <w:rPr>
          <w:rFonts w:ascii="Times New Roman" w:hAnsi="Times New Roman" w:cs="Times New Roman"/>
          <w:sz w:val="24"/>
          <w:szCs w:val="24"/>
        </w:rPr>
        <w:t>На розгляді Верховної Ради України перебува</w:t>
      </w:r>
      <w:r w:rsidR="00C523A7">
        <w:rPr>
          <w:rFonts w:ascii="Times New Roman" w:hAnsi="Times New Roman" w:cs="Times New Roman"/>
          <w:sz w:val="24"/>
          <w:szCs w:val="24"/>
        </w:rPr>
        <w:t>є</w:t>
      </w:r>
      <w:r w:rsidRPr="004F7A5D">
        <w:rPr>
          <w:rFonts w:ascii="Times New Roman" w:hAnsi="Times New Roman" w:cs="Times New Roman"/>
          <w:sz w:val="24"/>
          <w:szCs w:val="24"/>
        </w:rPr>
        <w:t xml:space="preserve"> ряд </w:t>
      </w:r>
      <w:r>
        <w:rPr>
          <w:rFonts w:ascii="Times New Roman" w:hAnsi="Times New Roman" w:cs="Times New Roman"/>
          <w:sz w:val="24"/>
          <w:szCs w:val="24"/>
        </w:rPr>
        <w:t>законопроектів щодо усунення вказаної дискримінації, проте станом на сьогодні вони Верховною Радою України не розглянуті.</w:t>
      </w:r>
    </w:p>
    <w:p w14:paraId="7AA10FC9" w14:textId="5F847EB2" w:rsidR="006B2B31" w:rsidRDefault="00CC667B" w:rsidP="007553F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 зв’язку з цим</w:t>
      </w:r>
      <w:r w:rsidR="00C53F95">
        <w:rPr>
          <w:rFonts w:ascii="Times New Roman" w:hAnsi="Times New Roman" w:cs="Times New Roman"/>
          <w:sz w:val="24"/>
          <w:szCs w:val="24"/>
        </w:rPr>
        <w:t xml:space="preserve"> задля забезпечення належного соціального захисту родин </w:t>
      </w:r>
      <w:r w:rsidR="00C53F95" w:rsidRPr="00CC667B">
        <w:rPr>
          <w:rFonts w:ascii="Times New Roman" w:hAnsi="Times New Roman" w:cs="Times New Roman"/>
          <w:sz w:val="24"/>
          <w:szCs w:val="24"/>
        </w:rPr>
        <w:t>загиблих Захисників та Захисниць України</w:t>
      </w:r>
      <w:r>
        <w:rPr>
          <w:rFonts w:ascii="Times New Roman" w:hAnsi="Times New Roman" w:cs="Times New Roman"/>
          <w:sz w:val="24"/>
          <w:szCs w:val="24"/>
        </w:rPr>
        <w:t>,</w:t>
      </w:r>
      <w:r w:rsidR="00C53F95">
        <w:rPr>
          <w:rFonts w:ascii="Times New Roman" w:hAnsi="Times New Roman" w:cs="Times New Roman"/>
          <w:sz w:val="24"/>
          <w:szCs w:val="24"/>
        </w:rPr>
        <w:t xml:space="preserve"> Тернопільська міська рада звертається до </w:t>
      </w:r>
      <w:r w:rsidR="00045C0E">
        <w:rPr>
          <w:rFonts w:ascii="Times New Roman" w:hAnsi="Times New Roman" w:cs="Times New Roman"/>
          <w:sz w:val="24"/>
          <w:szCs w:val="24"/>
        </w:rPr>
        <w:t>Вас</w:t>
      </w:r>
      <w:r w:rsidR="00C53F95">
        <w:rPr>
          <w:rFonts w:ascii="Times New Roman" w:hAnsi="Times New Roman" w:cs="Times New Roman"/>
          <w:sz w:val="24"/>
          <w:szCs w:val="24"/>
        </w:rPr>
        <w:t xml:space="preserve"> щодо</w:t>
      </w:r>
      <w:r>
        <w:rPr>
          <w:rFonts w:ascii="Times New Roman" w:hAnsi="Times New Roman" w:cs="Times New Roman"/>
          <w:sz w:val="24"/>
          <w:szCs w:val="24"/>
        </w:rPr>
        <w:t xml:space="preserve"> усунення соціальної несправедливості </w:t>
      </w:r>
      <w:r w:rsidRPr="00CC667B">
        <w:rPr>
          <w:rFonts w:ascii="Times New Roman" w:hAnsi="Times New Roman" w:cs="Times New Roman"/>
          <w:sz w:val="24"/>
          <w:szCs w:val="24"/>
        </w:rPr>
        <w:t>в частині розміру одноразової грошової допомоги родинам загиблих Захисників та Захисниць України</w:t>
      </w:r>
      <w:r w:rsidR="00C53F95">
        <w:rPr>
          <w:rFonts w:ascii="Times New Roman" w:hAnsi="Times New Roman" w:cs="Times New Roman"/>
          <w:sz w:val="24"/>
          <w:szCs w:val="24"/>
        </w:rPr>
        <w:t>, які віддали своє життя за Україн</w:t>
      </w:r>
      <w:r w:rsidR="00801246">
        <w:rPr>
          <w:rFonts w:ascii="Times New Roman" w:hAnsi="Times New Roman" w:cs="Times New Roman"/>
          <w:sz w:val="24"/>
          <w:szCs w:val="24"/>
        </w:rPr>
        <w:t>у</w:t>
      </w:r>
      <w:r w:rsidRPr="00CC667B">
        <w:rPr>
          <w:rFonts w:ascii="Times New Roman" w:hAnsi="Times New Roman" w:cs="Times New Roman"/>
          <w:sz w:val="24"/>
          <w:szCs w:val="24"/>
        </w:rPr>
        <w:t xml:space="preserve"> до </w:t>
      </w:r>
      <w:r w:rsidRPr="00CC667B">
        <w:rPr>
          <w:rFonts w:ascii="Times New Roman" w:hAnsi="Times New Roman" w:cs="Times New Roman"/>
          <w:sz w:val="24"/>
          <w:szCs w:val="24"/>
        </w:rPr>
        <w:lastRenderedPageBreak/>
        <w:t>початку повномасштабного вторгнення</w:t>
      </w:r>
      <w:r w:rsidR="00C53F95">
        <w:rPr>
          <w:rFonts w:ascii="Times New Roman" w:hAnsi="Times New Roman" w:cs="Times New Roman"/>
          <w:sz w:val="24"/>
          <w:szCs w:val="24"/>
        </w:rPr>
        <w:t xml:space="preserve"> у лютому 2022 року, шляхом внесення відповідних змін у вищевказані нормативно-правові акти.</w:t>
      </w:r>
    </w:p>
    <w:p w14:paraId="5F329E13" w14:textId="77777777" w:rsidR="00154961" w:rsidRDefault="00154961" w:rsidP="007553F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48924A4F" w14:textId="72A1C1F1" w:rsidR="00154961" w:rsidRPr="001C3300" w:rsidRDefault="00C52ABF" w:rsidP="007553FA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53AA3">
        <w:rPr>
          <w:rFonts w:ascii="Times New Roman" w:hAnsi="Times New Roman" w:cs="Times New Roman"/>
          <w:sz w:val="24"/>
          <w:szCs w:val="24"/>
        </w:rPr>
        <w:t>Прийнято на пленарному засіданні</w:t>
      </w:r>
      <w:r w:rsidR="00C523A7">
        <w:rPr>
          <w:rFonts w:ascii="Times New Roman" w:hAnsi="Times New Roman" w:cs="Times New Roman"/>
          <w:sz w:val="24"/>
          <w:szCs w:val="24"/>
        </w:rPr>
        <w:t xml:space="preserve"> сорок</w:t>
      </w:r>
      <w:r w:rsidR="00653AA3" w:rsidRPr="00653AA3">
        <w:rPr>
          <w:rFonts w:ascii="Times New Roman" w:hAnsi="Times New Roman" w:cs="Times New Roman"/>
          <w:sz w:val="24"/>
          <w:szCs w:val="24"/>
        </w:rPr>
        <w:t xml:space="preserve"> сьомої</w:t>
      </w:r>
      <w:r w:rsidRPr="00653AA3">
        <w:rPr>
          <w:rFonts w:ascii="Times New Roman" w:hAnsi="Times New Roman" w:cs="Times New Roman"/>
          <w:sz w:val="24"/>
          <w:szCs w:val="24"/>
        </w:rPr>
        <w:t xml:space="preserve"> сесії Тернопільської міської ради </w:t>
      </w:r>
      <w:r w:rsidRPr="001C3300">
        <w:rPr>
          <w:rFonts w:ascii="Times New Roman" w:hAnsi="Times New Roman" w:cs="Times New Roman"/>
          <w:color w:val="000000" w:themeColor="text1"/>
          <w:sz w:val="24"/>
          <w:szCs w:val="24"/>
        </w:rPr>
        <w:t>восьмого скликання</w:t>
      </w:r>
      <w:r w:rsidR="00653AA3" w:rsidRPr="001C330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1C3300" w:rsidRPr="001C3300">
        <w:rPr>
          <w:rFonts w:ascii="Times New Roman" w:hAnsi="Times New Roman" w:cs="Times New Roman"/>
          <w:color w:val="000000" w:themeColor="text1"/>
          <w:sz w:val="24"/>
          <w:szCs w:val="24"/>
        </w:rPr>
        <w:t>__________________</w:t>
      </w:r>
      <w:r w:rsidRPr="001C3300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14:paraId="4F97BFB7" w14:textId="77777777" w:rsidR="00154961" w:rsidRDefault="00154961" w:rsidP="007553F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6892DF1" w14:textId="77777777" w:rsidR="00550C4B" w:rsidRDefault="00550C4B" w:rsidP="007553F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31B5566E" w14:textId="77777777" w:rsidR="00550C4B" w:rsidRDefault="00550C4B" w:rsidP="007553F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2374AD8D" w14:textId="77777777" w:rsidR="007553FA" w:rsidRDefault="007553FA" w:rsidP="007553F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DC7581C" w14:textId="133A42A0" w:rsidR="00154961" w:rsidRPr="00F941E5" w:rsidRDefault="00154961" w:rsidP="007553F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Міський голова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Сергій НАДАЛ</w:t>
      </w:r>
    </w:p>
    <w:sectPr w:rsidR="00154961" w:rsidRPr="00F941E5" w:rsidSect="007553FA">
      <w:pgSz w:w="11906" w:h="16838"/>
      <w:pgMar w:top="1135" w:right="850" w:bottom="2127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3EE4"/>
    <w:rsid w:val="00036C7E"/>
    <w:rsid w:val="00045C0E"/>
    <w:rsid w:val="00131399"/>
    <w:rsid w:val="00154961"/>
    <w:rsid w:val="001C3300"/>
    <w:rsid w:val="001E15C3"/>
    <w:rsid w:val="004F7A5D"/>
    <w:rsid w:val="00550C4B"/>
    <w:rsid w:val="005C3F4C"/>
    <w:rsid w:val="00653AA3"/>
    <w:rsid w:val="006B2B31"/>
    <w:rsid w:val="006C00F2"/>
    <w:rsid w:val="00744946"/>
    <w:rsid w:val="007553FA"/>
    <w:rsid w:val="007A674A"/>
    <w:rsid w:val="00801246"/>
    <w:rsid w:val="00853A0F"/>
    <w:rsid w:val="00871219"/>
    <w:rsid w:val="00877285"/>
    <w:rsid w:val="00882FC0"/>
    <w:rsid w:val="00895CFD"/>
    <w:rsid w:val="0098437E"/>
    <w:rsid w:val="00A21EC2"/>
    <w:rsid w:val="00B64FE8"/>
    <w:rsid w:val="00B8651E"/>
    <w:rsid w:val="00C523A7"/>
    <w:rsid w:val="00C52ABF"/>
    <w:rsid w:val="00C53F95"/>
    <w:rsid w:val="00C82039"/>
    <w:rsid w:val="00CC667B"/>
    <w:rsid w:val="00E73EE4"/>
    <w:rsid w:val="00F27505"/>
    <w:rsid w:val="00F72A86"/>
    <w:rsid w:val="00F9073B"/>
    <w:rsid w:val="00F941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E053DA"/>
  <w15:chartTrackingRefBased/>
  <w15:docId w15:val="{5AF86989-7C37-436A-BF28-5A36519ED5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941E5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ru-RU"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941E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148</TotalTime>
  <Pages>2</Pages>
  <Words>1985</Words>
  <Characters>1132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Ternopil city counsil</Company>
  <LinksUpToDate>false</LinksUpToDate>
  <CharactersWithSpaces>3111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Тернопільська міська рада</dc:creator>
  <cp:keywords/>
  <dc:description/>
  <cp:lastModifiedBy>Тернопільська міська рада</cp:lastModifiedBy>
  <cp:revision>32</cp:revision>
  <cp:lastPrinted>2025-04-11T07:16:00Z</cp:lastPrinted>
  <dcterms:created xsi:type="dcterms:W3CDTF">2025-04-09T05:12:00Z</dcterms:created>
  <dcterms:modified xsi:type="dcterms:W3CDTF">2025-04-14T07:00:00Z</dcterms:modified>
</cp:coreProperties>
</file>