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F8EE" w14:textId="77777777" w:rsidR="005B43C5" w:rsidRDefault="00000000">
      <w:pPr>
        <w:pStyle w:val="a3"/>
        <w:spacing w:before="230"/>
        <w:ind w:right="366"/>
        <w:jc w:val="right"/>
      </w:pPr>
      <w:r>
        <w:rPr>
          <w:spacing w:val="-2"/>
        </w:rPr>
        <w:t>Додаток</w:t>
      </w:r>
    </w:p>
    <w:p w14:paraId="50E29931" w14:textId="77777777" w:rsidR="005B43C5" w:rsidRDefault="005B43C5">
      <w:pPr>
        <w:pStyle w:val="a3"/>
        <w:spacing w:before="229"/>
      </w:pPr>
    </w:p>
    <w:p w14:paraId="201BBCFA" w14:textId="77777777" w:rsidR="005B43C5" w:rsidRDefault="00000000">
      <w:pPr>
        <w:spacing w:before="1"/>
        <w:ind w:right="786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ПЕРЕЛІК</w:t>
      </w:r>
    </w:p>
    <w:p w14:paraId="632D83EE" w14:textId="77777777" w:rsidR="005B43C5" w:rsidRDefault="00000000">
      <w:pPr>
        <w:pStyle w:val="a3"/>
        <w:ind w:left="718" w:hanging="656"/>
        <w:rPr>
          <w:sz w:val="24"/>
          <w:szCs w:val="24"/>
        </w:rPr>
      </w:pPr>
      <w:r>
        <w:rPr>
          <w:sz w:val="24"/>
          <w:szCs w:val="24"/>
        </w:rPr>
        <w:t>земельних ділянок про затвердження проектів землеустрою щодо відведення земельних ділянок для розміщення,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будівництва,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експлуатації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обслуговування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будівель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споруд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об’єктів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передачі електричної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 теплової </w:t>
      </w:r>
      <w:r>
        <w:rPr>
          <w:spacing w:val="-2"/>
          <w:sz w:val="24"/>
          <w:szCs w:val="24"/>
        </w:rPr>
        <w:t>енергії</w:t>
      </w:r>
    </w:p>
    <w:p w14:paraId="642B3BBE" w14:textId="77777777" w:rsidR="005B43C5" w:rsidRDefault="005B43C5">
      <w:pPr>
        <w:pStyle w:val="a3"/>
        <w:spacing w:before="129" w:after="1"/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99"/>
        <w:gridCol w:w="2527"/>
        <w:gridCol w:w="1148"/>
        <w:gridCol w:w="2355"/>
        <w:gridCol w:w="1309"/>
      </w:tblGrid>
      <w:tr w:rsidR="005B43C5" w14:paraId="4FE9A96D" w14:textId="77777777">
        <w:trPr>
          <w:trHeight w:val="1839"/>
        </w:trPr>
        <w:tc>
          <w:tcPr>
            <w:tcW w:w="639" w:type="dxa"/>
            <w:tcBorders>
              <w:left w:val="single" w:sz="8" w:space="0" w:color="000000"/>
            </w:tcBorders>
          </w:tcPr>
          <w:p w14:paraId="699FD2A5" w14:textId="77777777" w:rsidR="005B43C5" w:rsidRDefault="00000000">
            <w:pPr>
              <w:pStyle w:val="TableParagraph"/>
              <w:ind w:left="176" w:right="159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399" w:type="dxa"/>
          </w:tcPr>
          <w:p w14:paraId="3360EFFD" w14:textId="77777777" w:rsidR="005B43C5" w:rsidRDefault="00000000">
            <w:pPr>
              <w:pStyle w:val="TableParagraph"/>
              <w:spacing w:line="230" w:lineRule="atLeast"/>
              <w:ind w:left="75" w:right="5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Найменуван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ня об’єкта, </w:t>
            </w:r>
            <w:r>
              <w:rPr>
                <w:b/>
                <w:spacing w:val="-4"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обслуговува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ння</w:t>
            </w:r>
            <w:proofErr w:type="spellEnd"/>
            <w:r>
              <w:rPr>
                <w:b/>
                <w:sz w:val="20"/>
              </w:rPr>
              <w:t xml:space="preserve"> якого </w:t>
            </w:r>
            <w:r>
              <w:rPr>
                <w:b/>
                <w:spacing w:val="-2"/>
                <w:sz w:val="20"/>
              </w:rPr>
              <w:t>відводиться земельна ділянка</w:t>
            </w:r>
          </w:p>
        </w:tc>
        <w:tc>
          <w:tcPr>
            <w:tcW w:w="2527" w:type="dxa"/>
          </w:tcPr>
          <w:p w14:paraId="28E393E7" w14:textId="77777777" w:rsidR="005B43C5" w:rsidRDefault="00000000">
            <w:pPr>
              <w:pStyle w:val="TableParagraph"/>
              <w:ind w:left="440" w:right="414" w:firstLine="5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Адреса </w:t>
            </w:r>
            <w:r>
              <w:rPr>
                <w:b/>
                <w:sz w:val="20"/>
              </w:rPr>
              <w:t>земельної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ділянки</w:t>
            </w:r>
          </w:p>
        </w:tc>
        <w:tc>
          <w:tcPr>
            <w:tcW w:w="1148" w:type="dxa"/>
          </w:tcPr>
          <w:p w14:paraId="3DADDA56" w14:textId="77777777" w:rsidR="005B43C5" w:rsidRDefault="00000000">
            <w:pPr>
              <w:pStyle w:val="TableParagraph"/>
              <w:ind w:left="137" w:right="115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Площа земельної ділянки</w:t>
            </w:r>
          </w:p>
        </w:tc>
        <w:tc>
          <w:tcPr>
            <w:tcW w:w="2355" w:type="dxa"/>
          </w:tcPr>
          <w:p w14:paraId="519DF1C7" w14:textId="77777777" w:rsidR="005B43C5" w:rsidRDefault="00000000">
            <w:pPr>
              <w:pStyle w:val="TableParagraph"/>
              <w:ind w:left="354" w:right="264" w:hanging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номер земельної ділянки</w:t>
            </w:r>
          </w:p>
        </w:tc>
        <w:tc>
          <w:tcPr>
            <w:tcW w:w="1309" w:type="dxa"/>
          </w:tcPr>
          <w:p w14:paraId="335145A5" w14:textId="77777777" w:rsidR="005B43C5" w:rsidRDefault="00000000">
            <w:pPr>
              <w:pStyle w:val="TableParagraph"/>
              <w:ind w:left="58" w:righ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 </w:t>
            </w:r>
            <w:proofErr w:type="spellStart"/>
            <w:r>
              <w:rPr>
                <w:b/>
                <w:spacing w:val="-2"/>
                <w:sz w:val="20"/>
              </w:rPr>
              <w:t>користуван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ня</w:t>
            </w:r>
          </w:p>
        </w:tc>
      </w:tr>
      <w:tr w:rsidR="005B43C5" w14:paraId="0A06B4F0" w14:textId="77777777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5215964F" w14:textId="77777777" w:rsidR="005B43C5" w:rsidRDefault="00000000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99" w:type="dxa"/>
          </w:tcPr>
          <w:p w14:paraId="21343B21" w14:textId="77777777" w:rsidR="005B43C5" w:rsidRDefault="00000000">
            <w:pPr>
              <w:pStyle w:val="TableParagraph"/>
              <w:ind w:left="75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ЗТП-210</w:t>
            </w:r>
          </w:p>
        </w:tc>
        <w:tc>
          <w:tcPr>
            <w:tcW w:w="2527" w:type="dxa"/>
          </w:tcPr>
          <w:p w14:paraId="6BCD2013" w14:textId="77777777" w:rsidR="005B43C5" w:rsidRDefault="00000000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Просп</w:t>
            </w:r>
            <w:proofErr w:type="spellEnd"/>
            <w:r>
              <w:rPr>
                <w:sz w:val="20"/>
              </w:rPr>
              <w:t>. С. Бандери,81А</w:t>
            </w:r>
          </w:p>
        </w:tc>
        <w:tc>
          <w:tcPr>
            <w:tcW w:w="1148" w:type="dxa"/>
          </w:tcPr>
          <w:p w14:paraId="375476DC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0,01</w:t>
            </w:r>
            <w:r>
              <w:rPr>
                <w:sz w:val="20"/>
              </w:rPr>
              <w:t>10</w:t>
            </w:r>
          </w:p>
        </w:tc>
        <w:tc>
          <w:tcPr>
            <w:tcW w:w="2355" w:type="dxa"/>
          </w:tcPr>
          <w:p w14:paraId="3E609670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6110100000:06:002:0119</w:t>
            </w:r>
          </w:p>
        </w:tc>
        <w:tc>
          <w:tcPr>
            <w:tcW w:w="1309" w:type="dxa"/>
          </w:tcPr>
          <w:p w14:paraId="1A78093A" w14:textId="77777777" w:rsidR="005B43C5" w:rsidRDefault="00000000"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pacing w:val="-2"/>
                <w:sz w:val="20"/>
              </w:rPr>
              <w:t>оренда</w:t>
            </w:r>
          </w:p>
        </w:tc>
      </w:tr>
      <w:tr w:rsidR="005B43C5" w14:paraId="7FD60461" w14:textId="77777777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3E581DE0" w14:textId="77777777" w:rsidR="005B43C5" w:rsidRDefault="0000000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399" w:type="dxa"/>
          </w:tcPr>
          <w:p w14:paraId="557EE72D" w14:textId="77777777" w:rsidR="005B43C5" w:rsidRDefault="00000000">
            <w:pPr>
              <w:pStyle w:val="TableParagraph"/>
              <w:ind w:left="75" w:righ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ЗТП-392</w:t>
            </w:r>
          </w:p>
        </w:tc>
        <w:tc>
          <w:tcPr>
            <w:tcW w:w="2527" w:type="dxa"/>
          </w:tcPr>
          <w:p w14:paraId="00778A29" w14:textId="77777777" w:rsidR="005B43C5" w:rsidRDefault="00000000">
            <w:pPr>
              <w:pStyle w:val="TableParagraph"/>
              <w:ind w:left="0" w:right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вул. Тролейбусна,1</w:t>
            </w:r>
          </w:p>
        </w:tc>
        <w:tc>
          <w:tcPr>
            <w:tcW w:w="1148" w:type="dxa"/>
          </w:tcPr>
          <w:p w14:paraId="04FBEE16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0,0134</w:t>
            </w:r>
          </w:p>
        </w:tc>
        <w:tc>
          <w:tcPr>
            <w:tcW w:w="2355" w:type="dxa"/>
          </w:tcPr>
          <w:p w14:paraId="4FE97565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6110100000:13:006:0065</w:t>
            </w:r>
          </w:p>
        </w:tc>
        <w:tc>
          <w:tcPr>
            <w:tcW w:w="1309" w:type="dxa"/>
          </w:tcPr>
          <w:p w14:paraId="4A4979E4" w14:textId="77777777" w:rsidR="005B43C5" w:rsidRDefault="00000000"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pacing w:val="-2"/>
                <w:sz w:val="20"/>
              </w:rPr>
              <w:t>оренда</w:t>
            </w:r>
          </w:p>
        </w:tc>
      </w:tr>
      <w:tr w:rsidR="005B43C5" w14:paraId="4D31486B" w14:textId="77777777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5072F44C" w14:textId="77777777" w:rsidR="005B43C5" w:rsidRDefault="0000000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399" w:type="dxa"/>
          </w:tcPr>
          <w:p w14:paraId="6512F993" w14:textId="77777777" w:rsidR="005B43C5" w:rsidRDefault="00000000">
            <w:pPr>
              <w:pStyle w:val="TableParagraph"/>
              <w:ind w:left="75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ЗТП-379</w:t>
            </w:r>
          </w:p>
        </w:tc>
        <w:tc>
          <w:tcPr>
            <w:tcW w:w="2527" w:type="dxa"/>
          </w:tcPr>
          <w:p w14:paraId="23FD60CF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вул. Винниченка,11</w:t>
            </w:r>
          </w:p>
        </w:tc>
        <w:tc>
          <w:tcPr>
            <w:tcW w:w="1148" w:type="dxa"/>
          </w:tcPr>
          <w:p w14:paraId="4A77A7F6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0,0107</w:t>
            </w:r>
          </w:p>
        </w:tc>
        <w:tc>
          <w:tcPr>
            <w:tcW w:w="2355" w:type="dxa"/>
          </w:tcPr>
          <w:p w14:paraId="6B735C22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6110100000:13:012:0097</w:t>
            </w:r>
          </w:p>
        </w:tc>
        <w:tc>
          <w:tcPr>
            <w:tcW w:w="1309" w:type="dxa"/>
          </w:tcPr>
          <w:p w14:paraId="43A28767" w14:textId="77777777" w:rsidR="005B43C5" w:rsidRDefault="00000000"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pacing w:val="-2"/>
                <w:sz w:val="20"/>
              </w:rPr>
              <w:t>оренда</w:t>
            </w:r>
          </w:p>
        </w:tc>
      </w:tr>
      <w:tr w:rsidR="005B43C5" w14:paraId="513CE28A" w14:textId="77777777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76B40E14" w14:textId="77777777" w:rsidR="005B43C5" w:rsidRDefault="00000000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399" w:type="dxa"/>
          </w:tcPr>
          <w:p w14:paraId="748D13F7" w14:textId="77777777" w:rsidR="005B43C5" w:rsidRDefault="00000000">
            <w:pPr>
              <w:pStyle w:val="TableParagraph"/>
              <w:ind w:left="75" w:righ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КТПММ-321</w:t>
            </w:r>
          </w:p>
        </w:tc>
        <w:tc>
          <w:tcPr>
            <w:tcW w:w="2527" w:type="dxa"/>
          </w:tcPr>
          <w:p w14:paraId="6343F0ED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вул. Загребельна,42</w:t>
            </w:r>
          </w:p>
        </w:tc>
        <w:tc>
          <w:tcPr>
            <w:tcW w:w="1148" w:type="dxa"/>
          </w:tcPr>
          <w:p w14:paraId="407E9A3A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0,0031</w:t>
            </w:r>
          </w:p>
        </w:tc>
        <w:tc>
          <w:tcPr>
            <w:tcW w:w="2355" w:type="dxa"/>
          </w:tcPr>
          <w:p w14:paraId="53EF6CA6" w14:textId="77777777" w:rsidR="005B43C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6110100000:13:003:0069</w:t>
            </w:r>
          </w:p>
        </w:tc>
        <w:tc>
          <w:tcPr>
            <w:tcW w:w="1309" w:type="dxa"/>
          </w:tcPr>
          <w:p w14:paraId="23280462" w14:textId="77777777" w:rsidR="005B43C5" w:rsidRDefault="00000000"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pacing w:val="-2"/>
                <w:sz w:val="20"/>
              </w:rPr>
              <w:t>оренда</w:t>
            </w:r>
          </w:p>
        </w:tc>
      </w:tr>
    </w:tbl>
    <w:p w14:paraId="27CBB827" w14:textId="77777777" w:rsidR="005B43C5" w:rsidRDefault="005B43C5">
      <w:pPr>
        <w:pStyle w:val="a3"/>
      </w:pPr>
    </w:p>
    <w:p w14:paraId="4D6478D9" w14:textId="77777777" w:rsidR="005B43C5" w:rsidRDefault="005B43C5">
      <w:pPr>
        <w:pStyle w:val="a3"/>
      </w:pPr>
    </w:p>
    <w:p w14:paraId="227CFE04" w14:textId="77777777" w:rsidR="005B43C5" w:rsidRDefault="005B43C5">
      <w:pPr>
        <w:pStyle w:val="a3"/>
        <w:spacing w:before="12"/>
      </w:pPr>
    </w:p>
    <w:p w14:paraId="3029A97C" w14:textId="77777777" w:rsidR="005B43C5" w:rsidRDefault="00000000">
      <w:pPr>
        <w:pStyle w:val="a3"/>
        <w:tabs>
          <w:tab w:val="left" w:pos="6660"/>
        </w:tabs>
        <w:spacing w:before="1"/>
        <w:ind w:left="289"/>
        <w:rPr>
          <w:sz w:val="24"/>
          <w:szCs w:val="24"/>
        </w:rPr>
      </w:pPr>
      <w:r>
        <w:rPr>
          <w:sz w:val="24"/>
          <w:szCs w:val="24"/>
        </w:rPr>
        <w:t>Міський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голова</w:t>
      </w:r>
      <w:r>
        <w:rPr>
          <w:sz w:val="24"/>
          <w:szCs w:val="24"/>
        </w:rPr>
        <w:tab/>
        <w:t>Сергій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НАДАЛ</w:t>
      </w:r>
    </w:p>
    <w:sectPr w:rsidR="005B43C5">
      <w:footerReference w:type="default" r:id="rId6"/>
      <w:type w:val="continuous"/>
      <w:pgSz w:w="11910" w:h="16840"/>
      <w:pgMar w:top="1500" w:right="992" w:bottom="880" w:left="1417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71B4" w14:textId="77777777" w:rsidR="00064ADA" w:rsidRDefault="00064ADA"/>
  </w:endnote>
  <w:endnote w:type="continuationSeparator" w:id="0">
    <w:p w14:paraId="174ECBE6" w14:textId="77777777" w:rsidR="00064ADA" w:rsidRDefault="00064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CDFD" w14:textId="77777777" w:rsidR="005B43C5" w:rsidRDefault="005B43C5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57FC" w14:textId="77777777" w:rsidR="00064ADA" w:rsidRDefault="00064ADA"/>
  </w:footnote>
  <w:footnote w:type="continuationSeparator" w:id="0">
    <w:p w14:paraId="753AA89D" w14:textId="77777777" w:rsidR="00064ADA" w:rsidRDefault="00064A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C5"/>
    <w:rsid w:val="00064ADA"/>
    <w:rsid w:val="005B43C5"/>
    <w:rsid w:val="006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4BA9"/>
  <w15:docId w15:val="{973F2471-5913-45B5-AAB0-664DBEE9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1"/>
      <w:ind w:left="7"/>
    </w:pPr>
    <w:rPr>
      <w:b/>
      <w:bCs/>
      <w:i/>
      <w:iCs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20"/>
      <w:jc w:val="center"/>
    </w:p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note text"/>
    <w:link w:val="ab"/>
    <w:semiHidden/>
    <w:rPr>
      <w:sz w:val="20"/>
      <w:szCs w:val="20"/>
    </w:rPr>
  </w:style>
  <w:style w:type="paragraph" w:styleId="ac">
    <w:name w:val="endnote text"/>
    <w:link w:val="ad"/>
    <w:semiHidden/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lang w:val="uk-UA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lang w:val="uk-UA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271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Тернопільська міська рада</cp:lastModifiedBy>
  <cp:revision>2</cp:revision>
  <dcterms:created xsi:type="dcterms:W3CDTF">2025-06-19T07:35:00Z</dcterms:created>
  <dcterms:modified xsi:type="dcterms:W3CDTF">2025-06-19T07:35:00Z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Aspose.Words for .NET 22.12.0</vt:lpwstr>
  </property>
</Properties>
</file>