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0A64E5">
        <w:rPr>
          <w:position w:val="0"/>
        </w:rPr>
        <w:t xml:space="preserve"> з 12.09.2025 по 18</w:t>
      </w:r>
      <w:r w:rsidR="00334341">
        <w:rPr>
          <w:position w:val="0"/>
        </w:rPr>
        <w:t>.09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C66813" w:rsidRDefault="00C66813" w:rsidP="00C66813">
      <w:pPr>
        <w:ind w:firstLine="284"/>
      </w:pPr>
      <w:r>
        <w:t>З</w:t>
      </w:r>
      <w:r w:rsidR="000A64E5">
        <w:t>авершено навчання на категорію «В» у кількості 19 слухачів ,</w:t>
      </w:r>
      <w:r>
        <w:t xml:space="preserve"> </w:t>
      </w:r>
      <w:r w:rsidR="000A64E5">
        <w:t xml:space="preserve">на категорію «ВЕ» у кількості 10 слухачів, на категорію «С» у кількості 3 слухачів . </w:t>
      </w:r>
    </w:p>
    <w:p w:rsidR="00C66813" w:rsidRDefault="000A64E5" w:rsidP="00C66813">
      <w:pPr>
        <w:ind w:firstLine="284"/>
      </w:pPr>
      <w:r>
        <w:t xml:space="preserve"> Сформовано та розпочато навчання з підготовки та перепідготовки водіїв:</w:t>
      </w:r>
    </w:p>
    <w:p w:rsidR="00C66813" w:rsidRDefault="000A64E5" w:rsidP="00C66813">
      <w:pPr>
        <w:ind w:firstLine="284"/>
      </w:pPr>
      <w:r>
        <w:t xml:space="preserve"> - групи № 2611 на категорію «А» у кількості 1 слухач;</w:t>
      </w:r>
    </w:p>
    <w:p w:rsidR="00C66813" w:rsidRDefault="000A64E5" w:rsidP="00C66813">
      <w:pPr>
        <w:ind w:firstLine="284"/>
      </w:pPr>
      <w:r>
        <w:t xml:space="preserve"> - групи № 2610 на категорію «А1» у кількості 1 слухач; </w:t>
      </w:r>
    </w:p>
    <w:p w:rsidR="00C66813" w:rsidRDefault="000A64E5" w:rsidP="00C66813">
      <w:pPr>
        <w:ind w:firstLine="284"/>
      </w:pPr>
      <w:r>
        <w:t>- групи № 4217 на категорію «ВЕ» у кількості 10 слухачів;</w:t>
      </w:r>
    </w:p>
    <w:p w:rsidR="00C66813" w:rsidRDefault="000A64E5" w:rsidP="00C66813">
      <w:pPr>
        <w:ind w:firstLine="284"/>
      </w:pPr>
      <w:r>
        <w:t xml:space="preserve"> - групи № 2608 на категорію «С» у кількості 3 слухачів;</w:t>
      </w:r>
    </w:p>
    <w:p w:rsidR="00C66813" w:rsidRDefault="000A64E5" w:rsidP="00C66813">
      <w:pPr>
        <w:ind w:firstLine="284"/>
      </w:pPr>
      <w:r>
        <w:t xml:space="preserve"> - групи № 4216 на категорію «С» у кількості 6слухачів;</w:t>
      </w:r>
    </w:p>
    <w:p w:rsidR="00C66813" w:rsidRDefault="000A64E5" w:rsidP="00C66813">
      <w:pPr>
        <w:ind w:firstLine="284"/>
      </w:pPr>
      <w:r>
        <w:t xml:space="preserve"> - групи № 2609 на категорію «С1» у кількості 4слухачі;</w:t>
      </w:r>
    </w:p>
    <w:p w:rsidR="00C66813" w:rsidRDefault="000A64E5" w:rsidP="00C66813">
      <w:pPr>
        <w:ind w:firstLine="284"/>
      </w:pPr>
      <w:r>
        <w:t xml:space="preserve"> - групи № 287 на категорію «В» у кількості 16слухачів; </w:t>
      </w:r>
    </w:p>
    <w:p w:rsidR="00C66813" w:rsidRDefault="000A64E5" w:rsidP="00C66813">
      <w:pPr>
        <w:ind w:firstLine="284"/>
      </w:pPr>
      <w:r>
        <w:t xml:space="preserve">- групи № 286 на категорію «СЕ» у кількості 13слухачів; </w:t>
      </w:r>
    </w:p>
    <w:p w:rsidR="000A64E5" w:rsidRDefault="00C66813" w:rsidP="00C66813">
      <w:pPr>
        <w:ind w:firstLine="284"/>
        <w:rPr>
          <w:b/>
          <w:position w:val="0"/>
        </w:rPr>
      </w:pPr>
      <w:r>
        <w:t xml:space="preserve">- </w:t>
      </w:r>
      <w:r w:rsidR="000A64E5">
        <w:t>групи № 4218 на категорію «В» у кількості 8 слухачів.</w:t>
      </w:r>
    </w:p>
    <w:p w:rsidR="008D4E9A" w:rsidRPr="00E952AE" w:rsidRDefault="00AF5D2A" w:rsidP="00844115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C66813" w:rsidRPr="00C66813" w:rsidRDefault="000A64E5" w:rsidP="00C66813">
      <w:pPr>
        <w:pStyle w:val="af2"/>
        <w:numPr>
          <w:ilvl w:val="0"/>
          <w:numId w:val="24"/>
        </w:numPr>
        <w:rPr>
          <w:b/>
          <w:position w:val="0"/>
        </w:rPr>
      </w:pPr>
      <w:r>
        <w:t>монтаж та обслуговування локальної мережі ТСШ №8</w:t>
      </w:r>
      <w:r w:rsidR="00C66813">
        <w:t>;</w:t>
      </w:r>
    </w:p>
    <w:p w:rsidR="00C66813" w:rsidRPr="00C66813" w:rsidRDefault="000A64E5" w:rsidP="00C66813">
      <w:pPr>
        <w:pStyle w:val="af2"/>
        <w:numPr>
          <w:ilvl w:val="0"/>
          <w:numId w:val="24"/>
        </w:numPr>
        <w:rPr>
          <w:b/>
          <w:position w:val="0"/>
        </w:rPr>
      </w:pPr>
      <w:r>
        <w:t>обслуговування камери з системи відеоспостереження м. Тернопіль по вул. Євгена Коновальця</w:t>
      </w:r>
      <w:r w:rsidR="00C66813">
        <w:t>;</w:t>
      </w:r>
    </w:p>
    <w:p w:rsidR="00E952AE" w:rsidRPr="00E952AE" w:rsidRDefault="000A64E5" w:rsidP="00C66813">
      <w:pPr>
        <w:pStyle w:val="af2"/>
        <w:numPr>
          <w:ilvl w:val="0"/>
          <w:numId w:val="24"/>
        </w:numPr>
        <w:rPr>
          <w:b/>
          <w:position w:val="0"/>
        </w:rPr>
      </w:pPr>
      <w:r>
        <w:t>обслуговування системи відеоспостереження в ТСШ №12 4) обслуговування локальної мережі ТСШ №2</w:t>
      </w:r>
      <w:r w:rsidR="00C66813">
        <w:t>.</w:t>
      </w:r>
    </w:p>
    <w:p w:rsidR="00E952AE" w:rsidRDefault="00AF5D2A" w:rsidP="00E952AE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C66813" w:rsidRDefault="00C66813" w:rsidP="00E952AE">
      <w:pPr>
        <w:ind w:firstLine="284"/>
      </w:pPr>
      <w:r>
        <w:t>К</w:t>
      </w:r>
      <w:r w:rsidR="000A64E5">
        <w:t>онтролерами пасажирського транспорту КП «</w:t>
      </w:r>
      <w:proofErr w:type="spellStart"/>
      <w:r w:rsidR="000A64E5">
        <w:t>Тернопільелектротранс</w:t>
      </w:r>
      <w:proofErr w:type="spellEnd"/>
      <w:r w:rsidR="000A64E5">
        <w:t>» здійснено перевірки у 1826 транспортних засобах, з яких:</w:t>
      </w:r>
    </w:p>
    <w:p w:rsidR="00C66813" w:rsidRDefault="000A64E5" w:rsidP="00E952AE">
      <w:pPr>
        <w:ind w:firstLine="284"/>
      </w:pPr>
      <w:r>
        <w:t xml:space="preserve"> </w:t>
      </w:r>
      <w:r>
        <w:sym w:font="Symbol" w:char="F02D"/>
      </w:r>
      <w:r>
        <w:t xml:space="preserve"> 590 тролейбусів КП “ТЕТ“;</w:t>
      </w:r>
    </w:p>
    <w:p w:rsidR="00C66813" w:rsidRDefault="000A64E5" w:rsidP="00E952AE">
      <w:pPr>
        <w:ind w:firstLine="284"/>
      </w:pPr>
      <w:r>
        <w:t xml:space="preserve"> </w:t>
      </w:r>
      <w:r>
        <w:sym w:font="Symbol" w:char="F02D"/>
      </w:r>
      <w:r>
        <w:t xml:space="preserve"> 366 автобусів КП “ТЕТ“; </w:t>
      </w:r>
    </w:p>
    <w:p w:rsidR="00C66813" w:rsidRDefault="000A64E5" w:rsidP="00E952AE">
      <w:pPr>
        <w:ind w:firstLine="284"/>
      </w:pPr>
      <w:r>
        <w:sym w:font="Symbol" w:char="F02D"/>
      </w:r>
      <w:r>
        <w:t xml:space="preserve"> 870 автобусів міського перевезення. </w:t>
      </w:r>
    </w:p>
    <w:p w:rsidR="00C66813" w:rsidRDefault="000A64E5" w:rsidP="00E952AE">
      <w:pPr>
        <w:ind w:firstLine="284"/>
      </w:pPr>
      <w:r>
        <w:t xml:space="preserve">За цей період виявлено: </w:t>
      </w:r>
    </w:p>
    <w:p w:rsidR="00C66813" w:rsidRDefault="000A64E5" w:rsidP="00E952AE">
      <w:pPr>
        <w:ind w:firstLine="284"/>
      </w:pPr>
      <w:r>
        <w:sym w:font="Symbol" w:char="F02D"/>
      </w:r>
      <w:r>
        <w:t xml:space="preserve"> 26 порушень в тролейбусах КП “ТЕТ”; </w:t>
      </w:r>
    </w:p>
    <w:p w:rsidR="00C66813" w:rsidRDefault="000A64E5" w:rsidP="00E952AE">
      <w:pPr>
        <w:ind w:firstLine="284"/>
      </w:pPr>
      <w:r>
        <w:sym w:font="Symbol" w:char="F02D"/>
      </w:r>
      <w:r>
        <w:t xml:space="preserve"> 20 порушень в автобусах КП “ТЕТ“;</w:t>
      </w:r>
    </w:p>
    <w:p w:rsidR="00C66813" w:rsidRDefault="000A64E5" w:rsidP="00E952AE">
      <w:pPr>
        <w:ind w:firstLine="284"/>
      </w:pPr>
      <w:r>
        <w:sym w:font="Symbol" w:char="F02D"/>
      </w:r>
      <w:r>
        <w:t xml:space="preserve"> 34 порушення в автобусах міського перевезення. </w:t>
      </w:r>
    </w:p>
    <w:p w:rsidR="00C66813" w:rsidRDefault="000A64E5" w:rsidP="00E952AE">
      <w:pPr>
        <w:ind w:firstLine="284"/>
      </w:pPr>
      <w:r>
        <w:t xml:space="preserve">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37 пасажирів було оштрафовано. </w:t>
      </w:r>
    </w:p>
    <w:p w:rsidR="00C66813" w:rsidRDefault="000A64E5" w:rsidP="00E952AE">
      <w:pPr>
        <w:ind w:firstLine="284"/>
      </w:pP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</w:t>
      </w:r>
    </w:p>
    <w:p w:rsidR="00C66813" w:rsidRDefault="000A64E5" w:rsidP="00E952AE">
      <w:pPr>
        <w:ind w:firstLine="284"/>
      </w:pPr>
      <w:r>
        <w:t xml:space="preserve">13 вересня у зв’язку з ремонтом дорожнього покриття відбудуться зміни у розкладі тролейбусного маршруту №8 </w:t>
      </w:r>
      <w:hyperlink r:id="rId9" w:history="1">
        <w:r w:rsidR="00C66813" w:rsidRPr="00770784">
          <w:rPr>
            <w:rStyle w:val="ab"/>
          </w:rPr>
          <w:t>https://ternopilcity.gov.ua/news/92537.html</w:t>
        </w:r>
      </w:hyperlink>
    </w:p>
    <w:p w:rsidR="00C66813" w:rsidRDefault="000A64E5" w:rsidP="00E952AE">
      <w:pPr>
        <w:ind w:firstLine="284"/>
      </w:pPr>
      <w:r>
        <w:t xml:space="preserve"> Через ремонтні роботи в Тернополі змінять рух тролейбусного маршруту №8 — Терен </w:t>
      </w:r>
      <w:hyperlink r:id="rId10" w:history="1">
        <w:r w:rsidR="00C66813" w:rsidRPr="00770784">
          <w:rPr>
            <w:rStyle w:val="ab"/>
          </w:rPr>
          <w:t>https://teren.in.ua/news/cherez-remontni-roboti-v-ternopoli-zminyat-ruh-troleybusnogo-marshrutuno8_411190.html</w:t>
        </w:r>
      </w:hyperlink>
    </w:p>
    <w:p w:rsidR="00C66813" w:rsidRDefault="000A64E5" w:rsidP="00C66813">
      <w:pPr>
        <w:ind w:firstLine="284"/>
      </w:pPr>
      <w:r>
        <w:lastRenderedPageBreak/>
        <w:t xml:space="preserve"> Відбудуться зміни у розкладі тролейбусного маршруту №8 https://rovesnyknews.te.ua/sogodni-u-ternopoli-vidbudutsya-zminy-u-rozkladi-trolejbusnogo-marshrutu- %E2%84%968/</w:t>
      </w:r>
      <w:bookmarkStart w:id="0" w:name="_GoBack"/>
      <w:bookmarkEnd w:id="0"/>
    </w:p>
    <w:p w:rsidR="00E952AE" w:rsidRDefault="000A64E5" w:rsidP="00E952AE">
      <w:pPr>
        <w:ind w:firstLine="284"/>
      </w:pPr>
      <w:r>
        <w:t xml:space="preserve"> Зміни руху тролейбуса №8 через ремонт на </w:t>
      </w:r>
      <w:proofErr w:type="spellStart"/>
      <w:r>
        <w:t>Микулинецькій</w:t>
      </w:r>
      <w:proofErr w:type="spellEnd"/>
      <w:r>
        <w:t xml:space="preserve"> </w:t>
      </w:r>
      <w:hyperlink r:id="rId11" w:history="1">
        <w:r w:rsidR="00C66813" w:rsidRPr="00770784">
          <w:rPr>
            <w:rStyle w:val="ab"/>
          </w:rPr>
          <w:t>https://ternopoliany.te.ua/zhittya/107103-zminy-rukhu-troleibusa-8-cherez-remont-na-mykulynetskii</w:t>
        </w:r>
      </w:hyperlink>
    </w:p>
    <w:p w:rsidR="00C66813" w:rsidRDefault="00C66813" w:rsidP="00E952AE">
      <w:pPr>
        <w:ind w:firstLine="284"/>
      </w:pPr>
    </w:p>
    <w:p w:rsidR="00E952AE" w:rsidRDefault="00E952AE" w:rsidP="00E952AE">
      <w:pPr>
        <w:ind w:firstLine="284"/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BD" w:rsidRDefault="00276C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276CBD" w:rsidRDefault="00276C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BD" w:rsidRDefault="00276C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276CBD" w:rsidRDefault="00276CB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CB3256"/>
    <w:multiLevelType w:val="hybridMultilevel"/>
    <w:tmpl w:val="CA06DD1C"/>
    <w:lvl w:ilvl="0" w:tplc="07A81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3E8A"/>
    <w:multiLevelType w:val="hybridMultilevel"/>
    <w:tmpl w:val="8ECA591E"/>
    <w:lvl w:ilvl="0" w:tplc="0150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D2F43"/>
    <w:multiLevelType w:val="hybridMultilevel"/>
    <w:tmpl w:val="91CCEB4A"/>
    <w:lvl w:ilvl="0" w:tplc="51E8C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2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A1859"/>
    <w:multiLevelType w:val="hybridMultilevel"/>
    <w:tmpl w:val="5D6A130A"/>
    <w:lvl w:ilvl="0" w:tplc="1332BA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13C88"/>
    <w:multiLevelType w:val="hybridMultilevel"/>
    <w:tmpl w:val="0F463CDA"/>
    <w:lvl w:ilvl="0" w:tplc="7FB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3"/>
  </w:num>
  <w:num w:numId="5">
    <w:abstractNumId w:val="19"/>
  </w:num>
  <w:num w:numId="6">
    <w:abstractNumId w:val="1"/>
  </w:num>
  <w:num w:numId="7">
    <w:abstractNumId w:val="11"/>
  </w:num>
  <w:num w:numId="8">
    <w:abstractNumId w:val="11"/>
  </w:num>
  <w:num w:numId="9">
    <w:abstractNumId w:val="11"/>
  </w:num>
  <w:num w:numId="10">
    <w:abstractNumId w:val="4"/>
  </w:num>
  <w:num w:numId="11">
    <w:abstractNumId w:val="0"/>
  </w:num>
  <w:num w:numId="12">
    <w:abstractNumId w:val="17"/>
  </w:num>
  <w:num w:numId="13">
    <w:abstractNumId w:val="9"/>
  </w:num>
  <w:num w:numId="14">
    <w:abstractNumId w:val="2"/>
  </w:num>
  <w:num w:numId="15">
    <w:abstractNumId w:val="14"/>
  </w:num>
  <w:num w:numId="16">
    <w:abstractNumId w:val="2"/>
  </w:num>
  <w:num w:numId="17">
    <w:abstractNumId w:val="13"/>
  </w:num>
  <w:num w:numId="18">
    <w:abstractNumId w:val="12"/>
  </w:num>
  <w:num w:numId="19">
    <w:abstractNumId w:val="15"/>
  </w:num>
  <w:num w:numId="20">
    <w:abstractNumId w:val="18"/>
  </w:num>
  <w:num w:numId="21">
    <w:abstractNumId w:val="5"/>
  </w:num>
  <w:num w:numId="22">
    <w:abstractNumId w:val="6"/>
  </w:num>
  <w:num w:numId="23">
    <w:abstractNumId w:val="7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A64E5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A2D59"/>
    <w:rsid w:val="001C14B5"/>
    <w:rsid w:val="001C676E"/>
    <w:rsid w:val="001D5360"/>
    <w:rsid w:val="001E089B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6CBD"/>
    <w:rsid w:val="00277D81"/>
    <w:rsid w:val="00286DF4"/>
    <w:rsid w:val="00294181"/>
    <w:rsid w:val="00294277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063"/>
    <w:rsid w:val="00317533"/>
    <w:rsid w:val="003210C3"/>
    <w:rsid w:val="00322200"/>
    <w:rsid w:val="003306DB"/>
    <w:rsid w:val="003338F7"/>
    <w:rsid w:val="00333AFE"/>
    <w:rsid w:val="00333B05"/>
    <w:rsid w:val="00334341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009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115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D4E9A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1BDC"/>
    <w:rsid w:val="00B5249C"/>
    <w:rsid w:val="00B6035F"/>
    <w:rsid w:val="00B64F97"/>
    <w:rsid w:val="00B66F77"/>
    <w:rsid w:val="00B749E4"/>
    <w:rsid w:val="00B7636A"/>
    <w:rsid w:val="00B84429"/>
    <w:rsid w:val="00B87D72"/>
    <w:rsid w:val="00B9181E"/>
    <w:rsid w:val="00B9591D"/>
    <w:rsid w:val="00BB2E38"/>
    <w:rsid w:val="00BC78C0"/>
    <w:rsid w:val="00BC7A43"/>
    <w:rsid w:val="00BD45E7"/>
    <w:rsid w:val="00BD5B43"/>
    <w:rsid w:val="00BD7002"/>
    <w:rsid w:val="00BE7F2F"/>
    <w:rsid w:val="00C11868"/>
    <w:rsid w:val="00C2063D"/>
    <w:rsid w:val="00C22F7B"/>
    <w:rsid w:val="00C313C1"/>
    <w:rsid w:val="00C401B0"/>
    <w:rsid w:val="00C45960"/>
    <w:rsid w:val="00C4624E"/>
    <w:rsid w:val="00C51CDF"/>
    <w:rsid w:val="00C537B2"/>
    <w:rsid w:val="00C6263D"/>
    <w:rsid w:val="00C66813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17B8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169B"/>
    <w:rsid w:val="00E752FD"/>
    <w:rsid w:val="00E909B9"/>
    <w:rsid w:val="00E952AE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oliany.te.ua/zhittya/107103-zminy-rukhu-troleibusa-8-cherez-remont-na-mykulynetsk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ren.in.ua/news/cherez-remontni-roboti-v-ternopoli-zminyat-ruh-troleybusnogo-marshrutuno8_41119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9253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A083D-CA73-4630-A28D-789B49BF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2025-09-19T05:44:00Z</dcterms:created>
  <dcterms:modified xsi:type="dcterms:W3CDTF">2025-09-19T05:47:00Z</dcterms:modified>
</cp:coreProperties>
</file>