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4C" w:rsidRPr="0018578A" w:rsidRDefault="002B357D" w:rsidP="001F0E4C">
      <w:pPr>
        <w:ind w:firstLine="0"/>
        <w:jc w:val="center"/>
        <w:rPr>
          <w:color w:val="000000"/>
          <w:position w:val="0"/>
          <w:lang w:val="en-US" w:eastAsia="en-GB"/>
        </w:rPr>
      </w:pPr>
      <w:r>
        <w:rPr>
          <w:noProof/>
          <w:color w:val="2E74B5"/>
          <w:lang w:eastAsia="uk-UA"/>
        </w:rPr>
        <w:drawing>
          <wp:inline distT="0" distB="0" distL="0" distR="0">
            <wp:extent cx="466725" cy="657225"/>
            <wp:effectExtent l="19050" t="0" r="9525" b="0"/>
            <wp:docPr id="1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E4C" w:rsidRDefault="001F0E4C" w:rsidP="007D5B47">
      <w:pPr>
        <w:ind w:firstLine="0"/>
        <w:rPr>
          <w:color w:val="000000"/>
          <w:position w:val="0"/>
          <w:sz w:val="16"/>
          <w:szCs w:val="16"/>
          <w:lang w:eastAsia="en-GB"/>
        </w:rPr>
      </w:pPr>
    </w:p>
    <w:p w:rsidR="001F0E4C" w:rsidRPr="00420162" w:rsidRDefault="001F0E4C" w:rsidP="007D5B47">
      <w:pPr>
        <w:keepNext/>
        <w:spacing w:line="360" w:lineRule="auto"/>
        <w:ind w:firstLine="0"/>
        <w:jc w:val="center"/>
        <w:rPr>
          <w:b/>
          <w:color w:val="233E81"/>
          <w:position w:val="0"/>
          <w:sz w:val="32"/>
          <w:szCs w:val="32"/>
          <w:lang w:eastAsia="en-GB"/>
        </w:rPr>
      </w:pPr>
      <w:r w:rsidRPr="00420162"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:rsidR="00061733" w:rsidRPr="008810C9" w:rsidRDefault="0019315C" w:rsidP="008810C9">
      <w:pPr>
        <w:spacing w:line="360" w:lineRule="auto"/>
        <w:ind w:firstLine="0"/>
        <w:jc w:val="center"/>
        <w:rPr>
          <w:color w:val="233E81"/>
          <w:position w:val="0"/>
          <w:sz w:val="20"/>
          <w:szCs w:val="20"/>
          <w:lang w:eastAsia="en-GB"/>
        </w:rPr>
      </w:pPr>
      <w:r w:rsidRPr="0019315C">
        <w:rPr>
          <w:b/>
          <w:color w:val="233E81"/>
          <w:position w:val="0"/>
          <w:lang w:eastAsia="en-GB"/>
        </w:rPr>
        <w:t>Управління транспортних мереж та зв’язку</w:t>
      </w:r>
      <w:r w:rsidR="001915AE">
        <w:rPr>
          <w:b/>
          <w:color w:val="233E81"/>
          <w:position w:val="0"/>
          <w:lang w:eastAsia="en-GB"/>
        </w:rPr>
        <w:br/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вул. </w:t>
      </w:r>
      <w:r w:rsidR="00B7636A">
        <w:rPr>
          <w:color w:val="233E81"/>
          <w:position w:val="0"/>
          <w:sz w:val="20"/>
          <w:szCs w:val="20"/>
          <w:lang w:eastAsia="en-GB"/>
        </w:rPr>
        <w:t xml:space="preserve">Миколая 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Коперника, 1, </w:t>
      </w:r>
      <w:r w:rsidR="00B7636A" w:rsidRPr="0019315C">
        <w:rPr>
          <w:color w:val="233E81"/>
          <w:position w:val="0"/>
          <w:sz w:val="20"/>
          <w:szCs w:val="20"/>
          <w:lang w:eastAsia="en-GB"/>
        </w:rPr>
        <w:t xml:space="preserve">м. Тернопіль, </w:t>
      </w:r>
      <w:r w:rsidR="00B7636A">
        <w:rPr>
          <w:color w:val="233E81"/>
          <w:position w:val="0"/>
          <w:sz w:val="20"/>
          <w:szCs w:val="20"/>
          <w:lang w:eastAsia="en-GB"/>
        </w:rPr>
        <w:t>46001  тел.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(0352) 521514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,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52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58</w:t>
      </w:r>
      <w:r w:rsidRPr="00914ABD">
        <w:rPr>
          <w:b/>
          <w:bCs/>
          <w:color w:val="233E81"/>
          <w:position w:val="0"/>
          <w:sz w:val="20"/>
          <w:szCs w:val="20"/>
          <w:lang w:eastAsia="en-GB"/>
        </w:rPr>
        <w:t xml:space="preserve">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55</w:t>
      </w:r>
      <w:r w:rsidRPr="0019315C">
        <w:rPr>
          <w:color w:val="233E81"/>
          <w:position w:val="0"/>
          <w:sz w:val="20"/>
          <w:szCs w:val="20"/>
          <w:lang w:eastAsia="en-GB"/>
        </w:rPr>
        <w:t xml:space="preserve"> е-mail: </w:t>
      </w:r>
      <w:r w:rsidRPr="0019315C">
        <w:rPr>
          <w:b/>
          <w:bCs/>
          <w:color w:val="233E81"/>
          <w:position w:val="0"/>
          <w:sz w:val="20"/>
          <w:szCs w:val="20"/>
          <w:lang w:eastAsia="en-GB"/>
        </w:rPr>
        <w:t>uprtrans_te@ukr.net</w:t>
      </w:r>
    </w:p>
    <w:p w:rsidR="00EE6AA9" w:rsidRDefault="00EE6AA9" w:rsidP="00893651">
      <w:pPr>
        <w:ind w:firstLine="0"/>
        <w:rPr>
          <w:position w:val="0"/>
        </w:rPr>
      </w:pPr>
    </w:p>
    <w:p w:rsidR="00F9778E" w:rsidRPr="00714823" w:rsidRDefault="00F9778E" w:rsidP="00893651">
      <w:pPr>
        <w:ind w:firstLine="0"/>
        <w:rPr>
          <w:position w:val="0"/>
        </w:rPr>
      </w:pPr>
      <w:r>
        <w:rPr>
          <w:position w:val="0"/>
        </w:rPr>
        <w:t>За період</w:t>
      </w:r>
      <w:r w:rsidR="00027569">
        <w:rPr>
          <w:position w:val="0"/>
        </w:rPr>
        <w:t xml:space="preserve"> з 14</w:t>
      </w:r>
      <w:r w:rsidR="00421D00">
        <w:rPr>
          <w:position w:val="0"/>
        </w:rPr>
        <w:t>.11</w:t>
      </w:r>
      <w:r w:rsidR="00C245BF">
        <w:rPr>
          <w:position w:val="0"/>
        </w:rPr>
        <w:t xml:space="preserve">.2025 по </w:t>
      </w:r>
      <w:r w:rsidR="00027569">
        <w:rPr>
          <w:position w:val="0"/>
          <w:lang w:val="ru-RU"/>
        </w:rPr>
        <w:t>20</w:t>
      </w:r>
      <w:r w:rsidR="00421D00">
        <w:rPr>
          <w:position w:val="0"/>
          <w:lang w:val="ru-RU"/>
        </w:rPr>
        <w:t>.</w:t>
      </w:r>
      <w:r w:rsidR="00623FA2">
        <w:rPr>
          <w:position w:val="0"/>
          <w:lang w:val="ru-RU"/>
        </w:rPr>
        <w:t>11</w:t>
      </w:r>
      <w:r>
        <w:rPr>
          <w:position w:val="0"/>
        </w:rPr>
        <w:t>.2025 виконано:</w:t>
      </w:r>
    </w:p>
    <w:p w:rsidR="00421D00" w:rsidRPr="00027569" w:rsidRDefault="00AF5D2A" w:rsidP="00421D00">
      <w:pPr>
        <w:pStyle w:val="af2"/>
        <w:numPr>
          <w:ilvl w:val="0"/>
          <w:numId w:val="1"/>
        </w:numPr>
        <w:rPr>
          <w:b/>
          <w:position w:val="0"/>
        </w:rPr>
      </w:pPr>
      <w:r w:rsidRPr="00AF5D2A">
        <w:rPr>
          <w:b/>
        </w:rPr>
        <w:t xml:space="preserve">КП «Тернопіль </w:t>
      </w:r>
      <w:proofErr w:type="spellStart"/>
      <w:r w:rsidRPr="00AF5D2A">
        <w:rPr>
          <w:b/>
        </w:rPr>
        <w:t>Інтеравіа</w:t>
      </w:r>
      <w:proofErr w:type="spellEnd"/>
      <w:r w:rsidRPr="00AF5D2A">
        <w:rPr>
          <w:b/>
        </w:rPr>
        <w:t>»:</w:t>
      </w:r>
    </w:p>
    <w:p w:rsidR="00A14A85" w:rsidRDefault="00027569" w:rsidP="00A14A85">
      <w:pPr>
        <w:pStyle w:val="af2"/>
        <w:numPr>
          <w:ilvl w:val="0"/>
          <w:numId w:val="31"/>
        </w:numPr>
      </w:pPr>
      <w:r>
        <w:t xml:space="preserve">монтаж камер відеоспостереження в Класичному ліцеї </w:t>
      </w:r>
      <w:r w:rsidR="00A14A85">
        <w:t>;</w:t>
      </w:r>
    </w:p>
    <w:p w:rsidR="00A14A85" w:rsidRDefault="00027569" w:rsidP="00A14A85">
      <w:pPr>
        <w:pStyle w:val="af2"/>
        <w:numPr>
          <w:ilvl w:val="0"/>
          <w:numId w:val="31"/>
        </w:numPr>
      </w:pPr>
      <w:r>
        <w:t>обслуговування локальної мережі в ТСШ №26</w:t>
      </w:r>
      <w:r w:rsidR="00A14A85">
        <w:t>;</w:t>
      </w:r>
    </w:p>
    <w:p w:rsidR="00027569" w:rsidRDefault="00027569" w:rsidP="00A14A85">
      <w:pPr>
        <w:pStyle w:val="af2"/>
        <w:numPr>
          <w:ilvl w:val="0"/>
          <w:numId w:val="31"/>
        </w:numPr>
      </w:pPr>
      <w:r>
        <w:t>обслуговування системи відеоспостереження в ТСШ №17.</w:t>
      </w:r>
    </w:p>
    <w:p w:rsidR="00027569" w:rsidRPr="00027569" w:rsidRDefault="00027569" w:rsidP="00027569">
      <w:pPr>
        <w:pStyle w:val="af2"/>
        <w:numPr>
          <w:ilvl w:val="0"/>
          <w:numId w:val="30"/>
        </w:numPr>
        <w:rPr>
          <w:b/>
          <w:position w:val="0"/>
        </w:rPr>
      </w:pPr>
      <w:r>
        <w:rPr>
          <w:b/>
        </w:rPr>
        <w:t>КП «</w:t>
      </w:r>
      <w:proofErr w:type="spellStart"/>
      <w:r>
        <w:rPr>
          <w:b/>
        </w:rPr>
        <w:t>Автошкола»Міськавтотранс</w:t>
      </w:r>
      <w:proofErr w:type="spellEnd"/>
      <w:r>
        <w:rPr>
          <w:b/>
        </w:rPr>
        <w:t>»:</w:t>
      </w:r>
    </w:p>
    <w:p w:rsidR="00A14A85" w:rsidRDefault="00A14A85" w:rsidP="00A14A85">
      <w:pPr>
        <w:ind w:firstLine="360"/>
      </w:pPr>
      <w:r>
        <w:t>З</w:t>
      </w:r>
      <w:r w:rsidR="00027569">
        <w:t>авершено навчання на категорію «В» у кількості 8 слухачів ,  категорію «CЕ» у кількості 12 слухачів,  категорію «С» у кількості 3</w:t>
      </w:r>
      <w:r>
        <w:t xml:space="preserve"> </w:t>
      </w:r>
      <w:r w:rsidR="00027569">
        <w:t xml:space="preserve">слухачі. </w:t>
      </w:r>
    </w:p>
    <w:p w:rsidR="00A14A85" w:rsidRDefault="00027569" w:rsidP="00A14A85">
      <w:pPr>
        <w:ind w:firstLine="360"/>
      </w:pPr>
      <w:r>
        <w:t xml:space="preserve"> Сформовано та розпочато навчання з підготовки та перепідготовки водіїв:</w:t>
      </w:r>
    </w:p>
    <w:p w:rsidR="00A14A85" w:rsidRDefault="00027569" w:rsidP="00A14A85">
      <w:pPr>
        <w:ind w:firstLine="360"/>
      </w:pPr>
      <w:r>
        <w:t xml:space="preserve"> - групи № 4230 на категорію «В» у кількості 6слухачів; </w:t>
      </w:r>
    </w:p>
    <w:p w:rsidR="00027569" w:rsidRPr="00027569" w:rsidRDefault="00027569" w:rsidP="00A14A85">
      <w:pPr>
        <w:ind w:firstLine="360"/>
        <w:rPr>
          <w:b/>
          <w:position w:val="0"/>
        </w:rPr>
      </w:pPr>
      <w:r>
        <w:t>- групи № 2624 на категорію «В» у кількості 1 слухач.</w:t>
      </w:r>
    </w:p>
    <w:p w:rsidR="00E952AE" w:rsidRPr="00027569" w:rsidRDefault="00AF5D2A" w:rsidP="00027569">
      <w:pPr>
        <w:pStyle w:val="af2"/>
        <w:numPr>
          <w:ilvl w:val="0"/>
          <w:numId w:val="30"/>
        </w:numPr>
        <w:rPr>
          <w:b/>
          <w:position w:val="0"/>
        </w:rPr>
      </w:pPr>
      <w:r w:rsidRPr="00027569">
        <w:rPr>
          <w:b/>
        </w:rPr>
        <w:t>КП «</w:t>
      </w:r>
      <w:proofErr w:type="spellStart"/>
      <w:r w:rsidRPr="00027569">
        <w:rPr>
          <w:b/>
        </w:rPr>
        <w:t>Тернопільелектротранс</w:t>
      </w:r>
      <w:proofErr w:type="spellEnd"/>
      <w:r w:rsidRPr="00027569">
        <w:rPr>
          <w:b/>
        </w:rPr>
        <w:t>»</w:t>
      </w:r>
      <w:r>
        <w:t>:</w:t>
      </w:r>
    </w:p>
    <w:p w:rsidR="00A14A85" w:rsidRDefault="00A14A85" w:rsidP="00F15E4F">
      <w:pPr>
        <w:ind w:firstLine="284"/>
      </w:pPr>
      <w:r>
        <w:t>К</w:t>
      </w:r>
      <w:r w:rsidR="00027569">
        <w:t>онтролерами пасажирського транспорту КП «</w:t>
      </w:r>
      <w:proofErr w:type="spellStart"/>
      <w:r w:rsidR="00027569">
        <w:t>Тернопільелектротранс</w:t>
      </w:r>
      <w:proofErr w:type="spellEnd"/>
      <w:r w:rsidR="00027569">
        <w:t xml:space="preserve">» здійснено перевірки у 1952 транспортних засобах, з яких: </w:t>
      </w:r>
    </w:p>
    <w:p w:rsidR="00A14A85" w:rsidRDefault="00027569" w:rsidP="00F15E4F">
      <w:pPr>
        <w:ind w:firstLine="284"/>
      </w:pPr>
      <w:r>
        <w:t xml:space="preserve">- 609 тролейбусів КП “ТЕТ”; </w:t>
      </w:r>
    </w:p>
    <w:p w:rsidR="00A14A85" w:rsidRDefault="00027569" w:rsidP="00F15E4F">
      <w:pPr>
        <w:ind w:firstLine="284"/>
      </w:pPr>
      <w:r>
        <w:t xml:space="preserve">- 394 автобуси КП “ТЕТ“; </w:t>
      </w:r>
    </w:p>
    <w:p w:rsidR="00A14A85" w:rsidRDefault="00027569" w:rsidP="00F15E4F">
      <w:pPr>
        <w:ind w:firstLine="284"/>
      </w:pPr>
      <w:r>
        <w:t xml:space="preserve">- 949 автобусів міського перевезення. </w:t>
      </w:r>
    </w:p>
    <w:p w:rsidR="00A14A85" w:rsidRDefault="00027569" w:rsidP="00F15E4F">
      <w:pPr>
        <w:ind w:firstLine="284"/>
      </w:pPr>
      <w:r>
        <w:t xml:space="preserve">За цей період виявлено: </w:t>
      </w:r>
    </w:p>
    <w:p w:rsidR="00A14A85" w:rsidRDefault="00027569" w:rsidP="00F15E4F">
      <w:pPr>
        <w:ind w:firstLine="284"/>
      </w:pPr>
      <w:r>
        <w:t>- 28 виявлено порушень в тролейбусах КП “ТЕТ“;</w:t>
      </w:r>
    </w:p>
    <w:p w:rsidR="00A14A85" w:rsidRDefault="00027569" w:rsidP="00F15E4F">
      <w:pPr>
        <w:ind w:firstLine="284"/>
      </w:pPr>
      <w:r>
        <w:t xml:space="preserve"> - 18 виявлено порушень в автобусах КП “ТЕТ“; </w:t>
      </w:r>
    </w:p>
    <w:p w:rsidR="00A14A85" w:rsidRDefault="00027569" w:rsidP="00F15E4F">
      <w:pPr>
        <w:ind w:firstLine="284"/>
      </w:pPr>
      <w:r>
        <w:t xml:space="preserve">- 26 виявлено порушень в автобусах міського перевезення. </w:t>
      </w:r>
    </w:p>
    <w:p w:rsidR="00A14A85" w:rsidRDefault="00027569" w:rsidP="00F15E4F">
      <w:pPr>
        <w:ind w:firstLine="284"/>
      </w:pPr>
      <w:r>
        <w:t>У пасажирів, котрі користувалися не власними посвідченнями, вилучено 1 проїзний документ.</w:t>
      </w:r>
    </w:p>
    <w:p w:rsidR="00421D00" w:rsidRDefault="00027569" w:rsidP="00F15E4F">
      <w:pPr>
        <w:ind w:firstLine="284"/>
      </w:pPr>
      <w:bookmarkStart w:id="0" w:name="_GoBack"/>
      <w:bookmarkEnd w:id="0"/>
      <w:r>
        <w:t xml:space="preserve"> За </w:t>
      </w:r>
      <w:proofErr w:type="spellStart"/>
      <w:r>
        <w:t>неоплату</w:t>
      </w:r>
      <w:proofErr w:type="spellEnd"/>
      <w:r>
        <w:t xml:space="preserve"> проїзду у громадському транспорті 20 пасажирів було оштрафовано. За звітний період написано та опубліковано на сайті Тернопільської міської ради та медійних ресурсах наступний матеріал про роботу КП «</w:t>
      </w:r>
      <w:proofErr w:type="spellStart"/>
      <w:r>
        <w:t>Тернопільелетротранс</w:t>
      </w:r>
      <w:proofErr w:type="spellEnd"/>
      <w:r>
        <w:t xml:space="preserve">»: До уваги мешканців! Тимчасово ускладнений рух громадського транспорту до одного із масивів Тернополя </w:t>
      </w:r>
      <w:hyperlink r:id="rId9" w:history="1">
        <w:r w:rsidRPr="00892048">
          <w:rPr>
            <w:rStyle w:val="ab"/>
          </w:rPr>
          <w:t>https://ternopilcity.gov.ua/news/94692.html</w:t>
        </w:r>
      </w:hyperlink>
    </w:p>
    <w:p w:rsidR="00027569" w:rsidRDefault="00027569" w:rsidP="00F15E4F">
      <w:pPr>
        <w:ind w:firstLine="284"/>
      </w:pPr>
    </w:p>
    <w:p w:rsidR="004E6384" w:rsidRPr="004D2706" w:rsidRDefault="00866776" w:rsidP="00893651">
      <w:pPr>
        <w:pStyle w:val="af"/>
        <w:spacing w:before="0" w:beforeAutospacing="0" w:after="0" w:afterAutospacing="0"/>
        <w:ind w:right="-285"/>
        <w:rPr>
          <w:color w:val="000000"/>
        </w:rPr>
      </w:pPr>
      <w:r>
        <w:rPr>
          <w:color w:val="000000"/>
        </w:rPr>
        <w:t>Н</w:t>
      </w:r>
      <w:r w:rsidR="008B1A82">
        <w:rPr>
          <w:color w:val="000000"/>
        </w:rPr>
        <w:t xml:space="preserve">ачальник управління </w:t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8B1A82">
        <w:rPr>
          <w:color w:val="000000"/>
        </w:rPr>
        <w:tab/>
      </w:r>
      <w:r w:rsidR="00927C10" w:rsidRPr="004D2706">
        <w:rPr>
          <w:color w:val="000000"/>
        </w:rPr>
        <w:tab/>
      </w:r>
      <w:r w:rsidR="004E6384" w:rsidRPr="004D2706">
        <w:rPr>
          <w:color w:val="000000"/>
        </w:rPr>
        <w:t>Олег ВІТРУК</w:t>
      </w: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p w:rsidR="004E6384" w:rsidRPr="004D2706" w:rsidRDefault="004E6384" w:rsidP="004D2706">
      <w:pPr>
        <w:pStyle w:val="af"/>
        <w:spacing w:before="0" w:beforeAutospacing="0" w:after="0" w:afterAutospacing="0"/>
        <w:ind w:left="1" w:right="-285" w:hanging="3"/>
        <w:rPr>
          <w:color w:val="000000"/>
        </w:rPr>
      </w:pPr>
    </w:p>
    <w:sectPr w:rsidR="004E6384" w:rsidRPr="004D2706" w:rsidSect="002975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2268" w:left="1701" w:header="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A8B" w:rsidRDefault="005E1A8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endnote>
  <w:endnote w:type="continuationSeparator" w:id="0">
    <w:p w:rsidR="005E1A8B" w:rsidRDefault="005E1A8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A8B" w:rsidRDefault="005E1A8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separator/>
      </w:r>
    </w:p>
  </w:footnote>
  <w:footnote w:type="continuationSeparator" w:id="0">
    <w:p w:rsidR="005E1A8B" w:rsidRDefault="005E1A8B">
      <w:pPr>
        <w:ind w:firstLine="0"/>
        <w:rPr>
          <w:position w:val="0"/>
          <w:sz w:val="20"/>
          <w:szCs w:val="20"/>
          <w:lang w:eastAsia="en-GB"/>
        </w:rPr>
      </w:pPr>
      <w:r>
        <w:rPr>
          <w:position w:val="0"/>
          <w:sz w:val="20"/>
          <w:szCs w:val="20"/>
          <w:lang w:eastAsia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Default="008C095B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095B" w:rsidRPr="00420162" w:rsidRDefault="008C095B" w:rsidP="00DD4C88">
    <w:pPr>
      <w:spacing w:line="480" w:lineRule="auto"/>
      <w:ind w:firstLine="0"/>
      <w:rPr>
        <w:rFonts w:ascii="Arial" w:hAnsi="Arial" w:cs="Arial"/>
        <w:color w:val="233E81"/>
        <w:position w:val="0"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50F93"/>
    <w:multiLevelType w:val="multilevel"/>
    <w:tmpl w:val="52C83F36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">
    <w:nsid w:val="067B4322"/>
    <w:multiLevelType w:val="hybridMultilevel"/>
    <w:tmpl w:val="C794FD2C"/>
    <w:lvl w:ilvl="0" w:tplc="18D64AB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B723A48"/>
    <w:multiLevelType w:val="hybridMultilevel"/>
    <w:tmpl w:val="34D05E3E"/>
    <w:lvl w:ilvl="0" w:tplc="57DC236C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DD434CE"/>
    <w:multiLevelType w:val="hybridMultilevel"/>
    <w:tmpl w:val="ACE077DA"/>
    <w:lvl w:ilvl="0" w:tplc="4DF8A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8750FE"/>
    <w:multiLevelType w:val="hybridMultilevel"/>
    <w:tmpl w:val="88A6C9A0"/>
    <w:lvl w:ilvl="0" w:tplc="3B8A832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1DCB3256"/>
    <w:multiLevelType w:val="hybridMultilevel"/>
    <w:tmpl w:val="CA06DD1C"/>
    <w:lvl w:ilvl="0" w:tplc="07A813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3347DC"/>
    <w:multiLevelType w:val="hybridMultilevel"/>
    <w:tmpl w:val="05AACDFA"/>
    <w:lvl w:ilvl="0" w:tplc="99F0269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21F3E8A"/>
    <w:multiLevelType w:val="hybridMultilevel"/>
    <w:tmpl w:val="8ECA591E"/>
    <w:lvl w:ilvl="0" w:tplc="01509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1D2F43"/>
    <w:multiLevelType w:val="hybridMultilevel"/>
    <w:tmpl w:val="91CCEB4A"/>
    <w:lvl w:ilvl="0" w:tplc="51E8CB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B6244"/>
    <w:multiLevelType w:val="hybridMultilevel"/>
    <w:tmpl w:val="ED9AB2BA"/>
    <w:lvl w:ilvl="0" w:tplc="870EC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0D24FE"/>
    <w:multiLevelType w:val="hybridMultilevel"/>
    <w:tmpl w:val="7DF0DB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94909"/>
    <w:multiLevelType w:val="hybridMultilevel"/>
    <w:tmpl w:val="0D748B6A"/>
    <w:lvl w:ilvl="0" w:tplc="4E80F42E">
      <w:start w:val="1"/>
      <w:numFmt w:val="bullet"/>
      <w:lvlText w:val="-"/>
      <w:lvlJc w:val="left"/>
      <w:pPr>
        <w:ind w:left="3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2">
    <w:nsid w:val="3ACA2540"/>
    <w:multiLevelType w:val="hybridMultilevel"/>
    <w:tmpl w:val="A27C1534"/>
    <w:lvl w:ilvl="0" w:tplc="A1F260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F22E66"/>
    <w:multiLevelType w:val="hybridMultilevel"/>
    <w:tmpl w:val="3EDE5BBA"/>
    <w:lvl w:ilvl="0" w:tplc="E0DE3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AF5B92"/>
    <w:multiLevelType w:val="hybridMultilevel"/>
    <w:tmpl w:val="A218ED00"/>
    <w:lvl w:ilvl="0" w:tplc="5344B8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51019F"/>
    <w:multiLevelType w:val="hybridMultilevel"/>
    <w:tmpl w:val="1C78899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AC4FB2"/>
    <w:multiLevelType w:val="hybridMultilevel"/>
    <w:tmpl w:val="01FEEFD8"/>
    <w:lvl w:ilvl="0" w:tplc="712E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7304E"/>
    <w:multiLevelType w:val="multilevel"/>
    <w:tmpl w:val="AAECBC14"/>
    <w:styleLink w:val="WWNum1"/>
    <w:lvl w:ilvl="0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1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2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3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4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5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6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7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  <w:lvl w:ilvl="8">
      <w:numFmt w:val="bullet"/>
      <w:lvlText w:val=""/>
      <w:lvlJc w:val="left"/>
      <w:pPr>
        <w:ind w:left="0" w:firstLine="0"/>
      </w:pPr>
      <w:rPr>
        <w:rFonts w:ascii="Symbol" w:hAnsi="Symbol"/>
        <w:lang w:val="uk-UA"/>
      </w:rPr>
    </w:lvl>
  </w:abstractNum>
  <w:abstractNum w:abstractNumId="18">
    <w:nsid w:val="568D2E72"/>
    <w:multiLevelType w:val="hybridMultilevel"/>
    <w:tmpl w:val="D7C8C53A"/>
    <w:lvl w:ilvl="0" w:tplc="A79A30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BD365D"/>
    <w:multiLevelType w:val="hybridMultilevel"/>
    <w:tmpl w:val="F4A62B02"/>
    <w:lvl w:ilvl="0" w:tplc="5D8E7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4113E"/>
    <w:multiLevelType w:val="hybridMultilevel"/>
    <w:tmpl w:val="EC645C90"/>
    <w:lvl w:ilvl="0" w:tplc="F5A679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C752C1"/>
    <w:multiLevelType w:val="hybridMultilevel"/>
    <w:tmpl w:val="FABEE582"/>
    <w:lvl w:ilvl="0" w:tplc="2A347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3C2CA6"/>
    <w:multiLevelType w:val="hybridMultilevel"/>
    <w:tmpl w:val="C7D020D4"/>
    <w:lvl w:ilvl="0" w:tplc="ED94F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0A1859"/>
    <w:multiLevelType w:val="hybridMultilevel"/>
    <w:tmpl w:val="5D6A130A"/>
    <w:lvl w:ilvl="0" w:tplc="1332BA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3A023A0"/>
    <w:multiLevelType w:val="hybridMultilevel"/>
    <w:tmpl w:val="C0CAB768"/>
    <w:lvl w:ilvl="0" w:tplc="65A4C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C13C88"/>
    <w:multiLevelType w:val="hybridMultilevel"/>
    <w:tmpl w:val="0F463CDA"/>
    <w:lvl w:ilvl="0" w:tplc="7FB00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500810"/>
    <w:multiLevelType w:val="hybridMultilevel"/>
    <w:tmpl w:val="52AABD24"/>
    <w:lvl w:ilvl="0" w:tplc="22E04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3"/>
  </w:num>
  <w:num w:numId="5">
    <w:abstractNumId w:val="26"/>
  </w:num>
  <w:num w:numId="6">
    <w:abstractNumId w:val="1"/>
  </w:num>
  <w:num w:numId="7">
    <w:abstractNumId w:val="17"/>
  </w:num>
  <w:num w:numId="8">
    <w:abstractNumId w:val="17"/>
  </w:num>
  <w:num w:numId="9">
    <w:abstractNumId w:val="17"/>
  </w:num>
  <w:num w:numId="10">
    <w:abstractNumId w:val="4"/>
  </w:num>
  <w:num w:numId="11">
    <w:abstractNumId w:val="0"/>
  </w:num>
  <w:num w:numId="12">
    <w:abstractNumId w:val="24"/>
  </w:num>
  <w:num w:numId="13">
    <w:abstractNumId w:val="12"/>
  </w:num>
  <w:num w:numId="14">
    <w:abstractNumId w:val="2"/>
  </w:num>
  <w:num w:numId="15">
    <w:abstractNumId w:val="21"/>
  </w:num>
  <w:num w:numId="16">
    <w:abstractNumId w:val="2"/>
  </w:num>
  <w:num w:numId="17">
    <w:abstractNumId w:val="19"/>
  </w:num>
  <w:num w:numId="18">
    <w:abstractNumId w:val="18"/>
  </w:num>
  <w:num w:numId="19">
    <w:abstractNumId w:val="22"/>
  </w:num>
  <w:num w:numId="20">
    <w:abstractNumId w:val="25"/>
  </w:num>
  <w:num w:numId="21">
    <w:abstractNumId w:val="5"/>
  </w:num>
  <w:num w:numId="22">
    <w:abstractNumId w:val="7"/>
  </w:num>
  <w:num w:numId="23">
    <w:abstractNumId w:val="8"/>
  </w:num>
  <w:num w:numId="24">
    <w:abstractNumId w:val="23"/>
  </w:num>
  <w:num w:numId="25">
    <w:abstractNumId w:val="6"/>
  </w:num>
  <w:num w:numId="26">
    <w:abstractNumId w:val="13"/>
  </w:num>
  <w:num w:numId="27">
    <w:abstractNumId w:val="16"/>
  </w:num>
  <w:num w:numId="28">
    <w:abstractNumId w:val="20"/>
  </w:num>
  <w:num w:numId="29">
    <w:abstractNumId w:val="14"/>
  </w:num>
  <w:num w:numId="30">
    <w:abstractNumId w:val="10"/>
  </w:num>
  <w:num w:numId="3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C8"/>
    <w:rsid w:val="000052FE"/>
    <w:rsid w:val="000077A7"/>
    <w:rsid w:val="00016C41"/>
    <w:rsid w:val="000242FF"/>
    <w:rsid w:val="00027569"/>
    <w:rsid w:val="000344E0"/>
    <w:rsid w:val="000448C6"/>
    <w:rsid w:val="000556FE"/>
    <w:rsid w:val="00056E6A"/>
    <w:rsid w:val="00061733"/>
    <w:rsid w:val="0006259F"/>
    <w:rsid w:val="00083738"/>
    <w:rsid w:val="000A470C"/>
    <w:rsid w:val="000A64E5"/>
    <w:rsid w:val="000C11E0"/>
    <w:rsid w:val="000C2E75"/>
    <w:rsid w:val="000E0578"/>
    <w:rsid w:val="000E0C73"/>
    <w:rsid w:val="000E142C"/>
    <w:rsid w:val="000E5938"/>
    <w:rsid w:val="000F0402"/>
    <w:rsid w:val="000F554E"/>
    <w:rsid w:val="001100EE"/>
    <w:rsid w:val="00115A17"/>
    <w:rsid w:val="00127643"/>
    <w:rsid w:val="00127E53"/>
    <w:rsid w:val="001467E7"/>
    <w:rsid w:val="001512E1"/>
    <w:rsid w:val="00151917"/>
    <w:rsid w:val="0015324A"/>
    <w:rsid w:val="00156DC2"/>
    <w:rsid w:val="001618D8"/>
    <w:rsid w:val="00173D28"/>
    <w:rsid w:val="00182481"/>
    <w:rsid w:val="0018578A"/>
    <w:rsid w:val="0018738A"/>
    <w:rsid w:val="001915AE"/>
    <w:rsid w:val="0019315C"/>
    <w:rsid w:val="001937E2"/>
    <w:rsid w:val="001A2873"/>
    <w:rsid w:val="001A2D59"/>
    <w:rsid w:val="001C14B5"/>
    <w:rsid w:val="001C676E"/>
    <w:rsid w:val="001D5360"/>
    <w:rsid w:val="001E089B"/>
    <w:rsid w:val="001F0E4C"/>
    <w:rsid w:val="002028B5"/>
    <w:rsid w:val="00204519"/>
    <w:rsid w:val="002053D7"/>
    <w:rsid w:val="0022502F"/>
    <w:rsid w:val="00226232"/>
    <w:rsid w:val="00227EF9"/>
    <w:rsid w:val="00236C8A"/>
    <w:rsid w:val="00236DEC"/>
    <w:rsid w:val="00236E5D"/>
    <w:rsid w:val="00236F4E"/>
    <w:rsid w:val="002378E0"/>
    <w:rsid w:val="00237D9B"/>
    <w:rsid w:val="00247203"/>
    <w:rsid w:val="002510B4"/>
    <w:rsid w:val="00254015"/>
    <w:rsid w:val="00256323"/>
    <w:rsid w:val="00261523"/>
    <w:rsid w:val="00261F2C"/>
    <w:rsid w:val="00263660"/>
    <w:rsid w:val="002655FF"/>
    <w:rsid w:val="00270A29"/>
    <w:rsid w:val="002723D1"/>
    <w:rsid w:val="00274187"/>
    <w:rsid w:val="0027601D"/>
    <w:rsid w:val="00276CBD"/>
    <w:rsid w:val="00277D81"/>
    <w:rsid w:val="00286DF4"/>
    <w:rsid w:val="00294181"/>
    <w:rsid w:val="00294277"/>
    <w:rsid w:val="00294908"/>
    <w:rsid w:val="00294F56"/>
    <w:rsid w:val="002975CD"/>
    <w:rsid w:val="00297F9B"/>
    <w:rsid w:val="002A01C8"/>
    <w:rsid w:val="002A4EBE"/>
    <w:rsid w:val="002A5605"/>
    <w:rsid w:val="002B0660"/>
    <w:rsid w:val="002B357D"/>
    <w:rsid w:val="002B73F9"/>
    <w:rsid w:val="002D40E4"/>
    <w:rsid w:val="002E0F24"/>
    <w:rsid w:val="002E4C3D"/>
    <w:rsid w:val="002E5E6A"/>
    <w:rsid w:val="002F091C"/>
    <w:rsid w:val="00315BCB"/>
    <w:rsid w:val="00317063"/>
    <w:rsid w:val="00317533"/>
    <w:rsid w:val="003210C3"/>
    <w:rsid w:val="00322200"/>
    <w:rsid w:val="003306DB"/>
    <w:rsid w:val="003338F7"/>
    <w:rsid w:val="00333AFE"/>
    <w:rsid w:val="00333B05"/>
    <w:rsid w:val="00334341"/>
    <w:rsid w:val="00337E25"/>
    <w:rsid w:val="00341FCF"/>
    <w:rsid w:val="0034460E"/>
    <w:rsid w:val="00353144"/>
    <w:rsid w:val="00355B64"/>
    <w:rsid w:val="00357F24"/>
    <w:rsid w:val="00365AA3"/>
    <w:rsid w:val="00367CE1"/>
    <w:rsid w:val="00375409"/>
    <w:rsid w:val="00376204"/>
    <w:rsid w:val="00381DEA"/>
    <w:rsid w:val="003831CE"/>
    <w:rsid w:val="00385A62"/>
    <w:rsid w:val="003B0092"/>
    <w:rsid w:val="003B4A80"/>
    <w:rsid w:val="003B4F43"/>
    <w:rsid w:val="003C2BAF"/>
    <w:rsid w:val="003C5D50"/>
    <w:rsid w:val="003D554C"/>
    <w:rsid w:val="003E4ECE"/>
    <w:rsid w:val="00403187"/>
    <w:rsid w:val="00404426"/>
    <w:rsid w:val="004054ED"/>
    <w:rsid w:val="00410ECA"/>
    <w:rsid w:val="00413598"/>
    <w:rsid w:val="00415376"/>
    <w:rsid w:val="00420162"/>
    <w:rsid w:val="004210C1"/>
    <w:rsid w:val="00421D00"/>
    <w:rsid w:val="004264EA"/>
    <w:rsid w:val="00431A4C"/>
    <w:rsid w:val="00433C91"/>
    <w:rsid w:val="0043574C"/>
    <w:rsid w:val="004367DA"/>
    <w:rsid w:val="00436A65"/>
    <w:rsid w:val="00443890"/>
    <w:rsid w:val="004501AA"/>
    <w:rsid w:val="004629F2"/>
    <w:rsid w:val="0046716E"/>
    <w:rsid w:val="004702EA"/>
    <w:rsid w:val="00484755"/>
    <w:rsid w:val="00490F22"/>
    <w:rsid w:val="00494F79"/>
    <w:rsid w:val="004A1EC0"/>
    <w:rsid w:val="004A4376"/>
    <w:rsid w:val="004B2E1D"/>
    <w:rsid w:val="004C616A"/>
    <w:rsid w:val="004D2706"/>
    <w:rsid w:val="004D3635"/>
    <w:rsid w:val="004E5BD2"/>
    <w:rsid w:val="004E6384"/>
    <w:rsid w:val="004F1E39"/>
    <w:rsid w:val="00500D69"/>
    <w:rsid w:val="005022BC"/>
    <w:rsid w:val="005052FA"/>
    <w:rsid w:val="00505E22"/>
    <w:rsid w:val="0051050E"/>
    <w:rsid w:val="00510E44"/>
    <w:rsid w:val="00515DD0"/>
    <w:rsid w:val="005231EE"/>
    <w:rsid w:val="005327B2"/>
    <w:rsid w:val="00535CA5"/>
    <w:rsid w:val="00541A70"/>
    <w:rsid w:val="00554E33"/>
    <w:rsid w:val="00560887"/>
    <w:rsid w:val="00565DAD"/>
    <w:rsid w:val="00575622"/>
    <w:rsid w:val="00581462"/>
    <w:rsid w:val="0058223F"/>
    <w:rsid w:val="005907D3"/>
    <w:rsid w:val="00590D16"/>
    <w:rsid w:val="0059370A"/>
    <w:rsid w:val="005B074F"/>
    <w:rsid w:val="005C627C"/>
    <w:rsid w:val="005D1876"/>
    <w:rsid w:val="005D2589"/>
    <w:rsid w:val="005E1A1E"/>
    <w:rsid w:val="005E1A8B"/>
    <w:rsid w:val="005E207C"/>
    <w:rsid w:val="005F373F"/>
    <w:rsid w:val="005F4157"/>
    <w:rsid w:val="00600141"/>
    <w:rsid w:val="00601A43"/>
    <w:rsid w:val="00606492"/>
    <w:rsid w:val="00610922"/>
    <w:rsid w:val="006166AC"/>
    <w:rsid w:val="0061795D"/>
    <w:rsid w:val="00617E06"/>
    <w:rsid w:val="00622827"/>
    <w:rsid w:val="00623FA2"/>
    <w:rsid w:val="006268F5"/>
    <w:rsid w:val="00631273"/>
    <w:rsid w:val="006470C5"/>
    <w:rsid w:val="00660D46"/>
    <w:rsid w:val="006630F7"/>
    <w:rsid w:val="00664214"/>
    <w:rsid w:val="00670AFA"/>
    <w:rsid w:val="006770A1"/>
    <w:rsid w:val="00683802"/>
    <w:rsid w:val="00687A9E"/>
    <w:rsid w:val="0069591B"/>
    <w:rsid w:val="00695B8C"/>
    <w:rsid w:val="006A7273"/>
    <w:rsid w:val="006B6DCA"/>
    <w:rsid w:val="006C0591"/>
    <w:rsid w:val="006C5254"/>
    <w:rsid w:val="006D46A5"/>
    <w:rsid w:val="006E1E55"/>
    <w:rsid w:val="006E7027"/>
    <w:rsid w:val="006E7C01"/>
    <w:rsid w:val="006F56DA"/>
    <w:rsid w:val="006F75FB"/>
    <w:rsid w:val="007039C4"/>
    <w:rsid w:val="00710D42"/>
    <w:rsid w:val="0071114F"/>
    <w:rsid w:val="00714823"/>
    <w:rsid w:val="00714EDA"/>
    <w:rsid w:val="00730B20"/>
    <w:rsid w:val="00730E6A"/>
    <w:rsid w:val="00746428"/>
    <w:rsid w:val="007464C8"/>
    <w:rsid w:val="0074653A"/>
    <w:rsid w:val="0075797B"/>
    <w:rsid w:val="00770E0F"/>
    <w:rsid w:val="00775427"/>
    <w:rsid w:val="00791311"/>
    <w:rsid w:val="007A21F7"/>
    <w:rsid w:val="007A2B3D"/>
    <w:rsid w:val="007B3D72"/>
    <w:rsid w:val="007B682A"/>
    <w:rsid w:val="007C096F"/>
    <w:rsid w:val="007C2A5A"/>
    <w:rsid w:val="007D5B47"/>
    <w:rsid w:val="007E6B50"/>
    <w:rsid w:val="007E7F81"/>
    <w:rsid w:val="007F0CB0"/>
    <w:rsid w:val="007F1090"/>
    <w:rsid w:val="0080042B"/>
    <w:rsid w:val="00803D60"/>
    <w:rsid w:val="008057CC"/>
    <w:rsid w:val="00805E34"/>
    <w:rsid w:val="00807A23"/>
    <w:rsid w:val="00807F20"/>
    <w:rsid w:val="00810193"/>
    <w:rsid w:val="00811653"/>
    <w:rsid w:val="0083494F"/>
    <w:rsid w:val="00835AC8"/>
    <w:rsid w:val="00844115"/>
    <w:rsid w:val="0084446D"/>
    <w:rsid w:val="008453F4"/>
    <w:rsid w:val="00851BD5"/>
    <w:rsid w:val="00851C52"/>
    <w:rsid w:val="00853E3E"/>
    <w:rsid w:val="00854782"/>
    <w:rsid w:val="008549DC"/>
    <w:rsid w:val="00855301"/>
    <w:rsid w:val="0085797F"/>
    <w:rsid w:val="00863F8D"/>
    <w:rsid w:val="00866776"/>
    <w:rsid w:val="008810C9"/>
    <w:rsid w:val="008908DC"/>
    <w:rsid w:val="00893651"/>
    <w:rsid w:val="00897B7D"/>
    <w:rsid w:val="008A320E"/>
    <w:rsid w:val="008B08EF"/>
    <w:rsid w:val="008B1A82"/>
    <w:rsid w:val="008B47C6"/>
    <w:rsid w:val="008C095B"/>
    <w:rsid w:val="008C1E20"/>
    <w:rsid w:val="008C37D1"/>
    <w:rsid w:val="008D1BA2"/>
    <w:rsid w:val="008D4E9A"/>
    <w:rsid w:val="008E551F"/>
    <w:rsid w:val="008E6FCF"/>
    <w:rsid w:val="008F0AED"/>
    <w:rsid w:val="008F682F"/>
    <w:rsid w:val="009035AD"/>
    <w:rsid w:val="0090670E"/>
    <w:rsid w:val="009117A6"/>
    <w:rsid w:val="00914ABD"/>
    <w:rsid w:val="00915131"/>
    <w:rsid w:val="0091730A"/>
    <w:rsid w:val="00927C10"/>
    <w:rsid w:val="0094085C"/>
    <w:rsid w:val="00946F2E"/>
    <w:rsid w:val="00950CED"/>
    <w:rsid w:val="00952A43"/>
    <w:rsid w:val="00955EBF"/>
    <w:rsid w:val="009569F2"/>
    <w:rsid w:val="0096736C"/>
    <w:rsid w:val="009757A4"/>
    <w:rsid w:val="00995CAF"/>
    <w:rsid w:val="009A1A6F"/>
    <w:rsid w:val="009A2B5E"/>
    <w:rsid w:val="009A7DEA"/>
    <w:rsid w:val="009B7A5B"/>
    <w:rsid w:val="009D1903"/>
    <w:rsid w:val="009F1A89"/>
    <w:rsid w:val="009F20F0"/>
    <w:rsid w:val="009F25CF"/>
    <w:rsid w:val="009F2D99"/>
    <w:rsid w:val="009F34D9"/>
    <w:rsid w:val="009F6504"/>
    <w:rsid w:val="00A0337F"/>
    <w:rsid w:val="00A14A85"/>
    <w:rsid w:val="00A15F46"/>
    <w:rsid w:val="00A20A0C"/>
    <w:rsid w:val="00A20BD9"/>
    <w:rsid w:val="00A2466A"/>
    <w:rsid w:val="00A24E95"/>
    <w:rsid w:val="00A26F63"/>
    <w:rsid w:val="00A314D7"/>
    <w:rsid w:val="00A470C7"/>
    <w:rsid w:val="00A5200E"/>
    <w:rsid w:val="00A54665"/>
    <w:rsid w:val="00A60066"/>
    <w:rsid w:val="00A6391F"/>
    <w:rsid w:val="00A70F32"/>
    <w:rsid w:val="00A82607"/>
    <w:rsid w:val="00A9083A"/>
    <w:rsid w:val="00AA54A1"/>
    <w:rsid w:val="00AA7D3F"/>
    <w:rsid w:val="00AB53AC"/>
    <w:rsid w:val="00AB64CA"/>
    <w:rsid w:val="00AE0937"/>
    <w:rsid w:val="00AE0B0B"/>
    <w:rsid w:val="00AE271D"/>
    <w:rsid w:val="00AF5D2A"/>
    <w:rsid w:val="00AF5EF4"/>
    <w:rsid w:val="00B11795"/>
    <w:rsid w:val="00B21287"/>
    <w:rsid w:val="00B27115"/>
    <w:rsid w:val="00B3221E"/>
    <w:rsid w:val="00B33355"/>
    <w:rsid w:val="00B3495A"/>
    <w:rsid w:val="00B40706"/>
    <w:rsid w:val="00B4187D"/>
    <w:rsid w:val="00B44FEC"/>
    <w:rsid w:val="00B47CBB"/>
    <w:rsid w:val="00B51059"/>
    <w:rsid w:val="00B51BDC"/>
    <w:rsid w:val="00B5249C"/>
    <w:rsid w:val="00B6035F"/>
    <w:rsid w:val="00B64F97"/>
    <w:rsid w:val="00B66F77"/>
    <w:rsid w:val="00B749E4"/>
    <w:rsid w:val="00B7636A"/>
    <w:rsid w:val="00B84429"/>
    <w:rsid w:val="00B87D72"/>
    <w:rsid w:val="00B9181E"/>
    <w:rsid w:val="00B9591D"/>
    <w:rsid w:val="00BB2E38"/>
    <w:rsid w:val="00BC78C0"/>
    <w:rsid w:val="00BC7A43"/>
    <w:rsid w:val="00BD45E7"/>
    <w:rsid w:val="00BD5B43"/>
    <w:rsid w:val="00BD7002"/>
    <w:rsid w:val="00BE7F2F"/>
    <w:rsid w:val="00BF416C"/>
    <w:rsid w:val="00C11868"/>
    <w:rsid w:val="00C2063D"/>
    <w:rsid w:val="00C22F7B"/>
    <w:rsid w:val="00C245BF"/>
    <w:rsid w:val="00C313C1"/>
    <w:rsid w:val="00C401B0"/>
    <w:rsid w:val="00C45960"/>
    <w:rsid w:val="00C4624E"/>
    <w:rsid w:val="00C51CDF"/>
    <w:rsid w:val="00C537B2"/>
    <w:rsid w:val="00C6263D"/>
    <w:rsid w:val="00C648FD"/>
    <w:rsid w:val="00C66813"/>
    <w:rsid w:val="00C8337B"/>
    <w:rsid w:val="00C86678"/>
    <w:rsid w:val="00C8792B"/>
    <w:rsid w:val="00C87D08"/>
    <w:rsid w:val="00C942D2"/>
    <w:rsid w:val="00CA10F7"/>
    <w:rsid w:val="00CA29C4"/>
    <w:rsid w:val="00CA562D"/>
    <w:rsid w:val="00CB62AA"/>
    <w:rsid w:val="00CC12B2"/>
    <w:rsid w:val="00CC71F7"/>
    <w:rsid w:val="00CD2277"/>
    <w:rsid w:val="00CD48D5"/>
    <w:rsid w:val="00CE6DE2"/>
    <w:rsid w:val="00CF07CA"/>
    <w:rsid w:val="00D06C9E"/>
    <w:rsid w:val="00D104E9"/>
    <w:rsid w:val="00D13F93"/>
    <w:rsid w:val="00D14151"/>
    <w:rsid w:val="00D15190"/>
    <w:rsid w:val="00D1688A"/>
    <w:rsid w:val="00D179AC"/>
    <w:rsid w:val="00D22CD4"/>
    <w:rsid w:val="00D25186"/>
    <w:rsid w:val="00D32573"/>
    <w:rsid w:val="00D348BE"/>
    <w:rsid w:val="00D4162F"/>
    <w:rsid w:val="00D429F9"/>
    <w:rsid w:val="00D44FB9"/>
    <w:rsid w:val="00D54425"/>
    <w:rsid w:val="00D55B4B"/>
    <w:rsid w:val="00D5654C"/>
    <w:rsid w:val="00D674ED"/>
    <w:rsid w:val="00D74F1E"/>
    <w:rsid w:val="00D817B8"/>
    <w:rsid w:val="00D866EC"/>
    <w:rsid w:val="00D944C0"/>
    <w:rsid w:val="00DA21A0"/>
    <w:rsid w:val="00DA3EFC"/>
    <w:rsid w:val="00DA6A23"/>
    <w:rsid w:val="00DB4ED7"/>
    <w:rsid w:val="00DB6F4C"/>
    <w:rsid w:val="00DC66DC"/>
    <w:rsid w:val="00DD4C88"/>
    <w:rsid w:val="00DD544E"/>
    <w:rsid w:val="00DE3B4C"/>
    <w:rsid w:val="00DF5E85"/>
    <w:rsid w:val="00DF7F24"/>
    <w:rsid w:val="00E00968"/>
    <w:rsid w:val="00E1096B"/>
    <w:rsid w:val="00E32177"/>
    <w:rsid w:val="00E3532E"/>
    <w:rsid w:val="00E36265"/>
    <w:rsid w:val="00E37B1D"/>
    <w:rsid w:val="00E40A1E"/>
    <w:rsid w:val="00E40AE6"/>
    <w:rsid w:val="00E4106F"/>
    <w:rsid w:val="00E44DCF"/>
    <w:rsid w:val="00E4540D"/>
    <w:rsid w:val="00E47076"/>
    <w:rsid w:val="00E51CAD"/>
    <w:rsid w:val="00E52D40"/>
    <w:rsid w:val="00E70E8B"/>
    <w:rsid w:val="00E7169B"/>
    <w:rsid w:val="00E752FD"/>
    <w:rsid w:val="00E909B9"/>
    <w:rsid w:val="00E952AE"/>
    <w:rsid w:val="00EA1411"/>
    <w:rsid w:val="00EB32FB"/>
    <w:rsid w:val="00EB39B4"/>
    <w:rsid w:val="00EB5D47"/>
    <w:rsid w:val="00EC0988"/>
    <w:rsid w:val="00EC42E0"/>
    <w:rsid w:val="00EC4CBA"/>
    <w:rsid w:val="00ED44F9"/>
    <w:rsid w:val="00ED7C08"/>
    <w:rsid w:val="00EE62CF"/>
    <w:rsid w:val="00EE6AA9"/>
    <w:rsid w:val="00EF28E4"/>
    <w:rsid w:val="00EF36FF"/>
    <w:rsid w:val="00EF439F"/>
    <w:rsid w:val="00EF7842"/>
    <w:rsid w:val="00EF793A"/>
    <w:rsid w:val="00F14FEC"/>
    <w:rsid w:val="00F15E4F"/>
    <w:rsid w:val="00F27D91"/>
    <w:rsid w:val="00F27EFA"/>
    <w:rsid w:val="00F30578"/>
    <w:rsid w:val="00F413B1"/>
    <w:rsid w:val="00F43926"/>
    <w:rsid w:val="00F52B9B"/>
    <w:rsid w:val="00F645BC"/>
    <w:rsid w:val="00F66F6C"/>
    <w:rsid w:val="00F71BE3"/>
    <w:rsid w:val="00F7581F"/>
    <w:rsid w:val="00F771A2"/>
    <w:rsid w:val="00F834C6"/>
    <w:rsid w:val="00F86E1A"/>
    <w:rsid w:val="00F9778E"/>
    <w:rsid w:val="00FA0142"/>
    <w:rsid w:val="00FB6860"/>
    <w:rsid w:val="00FB7061"/>
    <w:rsid w:val="00FC35E5"/>
    <w:rsid w:val="00FD32C1"/>
    <w:rsid w:val="00FD53B0"/>
    <w:rsid w:val="00FD5A85"/>
    <w:rsid w:val="00FE5BDB"/>
    <w:rsid w:val="00FF1809"/>
    <w:rsid w:val="00FF42C8"/>
    <w:rsid w:val="00FF4D90"/>
    <w:rsid w:val="00FF6608"/>
    <w:rsid w:val="00FF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9CCA97C-3398-4F25-A3CC-66475B6EB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F0"/>
    <w:pPr>
      <w:ind w:hanging="6"/>
      <w:jc w:val="both"/>
    </w:pPr>
    <w:rPr>
      <w:position w:val="-1"/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F20F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qFormat/>
    <w:rsid w:val="009F20F0"/>
    <w:pPr>
      <w:keepNext/>
      <w:keepLines/>
      <w:spacing w:before="360" w:after="80"/>
      <w:ind w:firstLine="0"/>
      <w:outlineLvl w:val="1"/>
    </w:pPr>
    <w:rPr>
      <w:b/>
      <w:position w:val="0"/>
      <w:sz w:val="36"/>
      <w:szCs w:val="36"/>
      <w:lang w:eastAsia="en-GB"/>
    </w:rPr>
  </w:style>
  <w:style w:type="paragraph" w:styleId="3">
    <w:name w:val="heading 3"/>
    <w:basedOn w:val="a"/>
    <w:next w:val="a"/>
    <w:link w:val="30"/>
    <w:uiPriority w:val="9"/>
    <w:qFormat/>
    <w:rsid w:val="009F20F0"/>
    <w:pPr>
      <w:keepNext/>
      <w:keepLines/>
      <w:spacing w:before="280" w:after="80"/>
      <w:ind w:firstLine="0"/>
      <w:outlineLvl w:val="2"/>
    </w:pPr>
    <w:rPr>
      <w:b/>
      <w:position w:val="0"/>
      <w:sz w:val="28"/>
      <w:szCs w:val="28"/>
      <w:lang w:eastAsia="en-GB"/>
    </w:rPr>
  </w:style>
  <w:style w:type="paragraph" w:styleId="4">
    <w:name w:val="heading 4"/>
    <w:basedOn w:val="a"/>
    <w:next w:val="a"/>
    <w:link w:val="40"/>
    <w:uiPriority w:val="9"/>
    <w:qFormat/>
    <w:rsid w:val="009F20F0"/>
    <w:pPr>
      <w:keepNext/>
      <w:keepLines/>
      <w:spacing w:before="240" w:after="40"/>
      <w:ind w:firstLine="0"/>
      <w:outlineLvl w:val="3"/>
    </w:pPr>
    <w:rPr>
      <w:b/>
      <w:position w:val="0"/>
      <w:lang w:eastAsia="en-GB"/>
    </w:rPr>
  </w:style>
  <w:style w:type="paragraph" w:styleId="5">
    <w:name w:val="heading 5"/>
    <w:basedOn w:val="a"/>
    <w:next w:val="a"/>
    <w:link w:val="50"/>
    <w:uiPriority w:val="9"/>
    <w:qFormat/>
    <w:rsid w:val="009F20F0"/>
    <w:pPr>
      <w:keepNext/>
      <w:keepLines/>
      <w:spacing w:before="220" w:after="40"/>
      <w:ind w:firstLine="0"/>
      <w:outlineLvl w:val="4"/>
    </w:pPr>
    <w:rPr>
      <w:b/>
      <w:position w:val="0"/>
      <w:sz w:val="22"/>
      <w:szCs w:val="22"/>
      <w:lang w:eastAsia="en-GB"/>
    </w:rPr>
  </w:style>
  <w:style w:type="paragraph" w:styleId="6">
    <w:name w:val="heading 6"/>
    <w:basedOn w:val="a"/>
    <w:next w:val="a"/>
    <w:link w:val="60"/>
    <w:uiPriority w:val="9"/>
    <w:qFormat/>
    <w:rsid w:val="009F20F0"/>
    <w:pPr>
      <w:keepNext/>
      <w:keepLines/>
      <w:spacing w:before="200" w:after="40"/>
      <w:ind w:firstLine="0"/>
      <w:outlineLvl w:val="5"/>
    </w:pPr>
    <w:rPr>
      <w:b/>
      <w:position w:val="0"/>
      <w:sz w:val="20"/>
      <w:szCs w:val="20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9F20F0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en-GB"/>
    </w:rPr>
  </w:style>
  <w:style w:type="character" w:customStyle="1" w:styleId="30">
    <w:name w:val="Заголовок 3 Знак"/>
    <w:link w:val="3"/>
    <w:uiPriority w:val="9"/>
    <w:semiHidden/>
    <w:locked/>
    <w:rsid w:val="009F20F0"/>
    <w:rPr>
      <w:rFonts w:ascii="Calibri Light" w:eastAsia="Times New Roman" w:hAnsi="Calibri Light" w:cs="Times New Roman"/>
      <w:b/>
      <w:bCs/>
      <w:sz w:val="26"/>
      <w:szCs w:val="26"/>
      <w:lang w:val="uk-UA" w:eastAsia="en-GB"/>
    </w:rPr>
  </w:style>
  <w:style w:type="character" w:customStyle="1" w:styleId="40">
    <w:name w:val="Заголовок 4 Знак"/>
    <w:link w:val="4"/>
    <w:uiPriority w:val="9"/>
    <w:semiHidden/>
    <w:locked/>
    <w:rsid w:val="009F20F0"/>
    <w:rPr>
      <w:rFonts w:ascii="Calibri" w:eastAsia="Times New Roman" w:hAnsi="Calibri" w:cs="Times New Roman"/>
      <w:b/>
      <w:bCs/>
      <w:sz w:val="28"/>
      <w:szCs w:val="28"/>
      <w:lang w:val="uk-UA" w:eastAsia="en-GB"/>
    </w:rPr>
  </w:style>
  <w:style w:type="character" w:customStyle="1" w:styleId="50">
    <w:name w:val="Заголовок 5 Знак"/>
    <w:link w:val="5"/>
    <w:uiPriority w:val="9"/>
    <w:semiHidden/>
    <w:locked/>
    <w:rsid w:val="009F20F0"/>
    <w:rPr>
      <w:rFonts w:ascii="Calibri" w:eastAsia="Times New Roman" w:hAnsi="Calibri" w:cs="Times New Roman"/>
      <w:b/>
      <w:bCs/>
      <w:i/>
      <w:iCs/>
      <w:sz w:val="26"/>
      <w:szCs w:val="26"/>
      <w:lang w:val="uk-UA" w:eastAsia="en-GB"/>
    </w:rPr>
  </w:style>
  <w:style w:type="character" w:customStyle="1" w:styleId="60">
    <w:name w:val="Заголовок 6 Знак"/>
    <w:link w:val="6"/>
    <w:uiPriority w:val="9"/>
    <w:semiHidden/>
    <w:locked/>
    <w:rsid w:val="009F20F0"/>
    <w:rPr>
      <w:rFonts w:ascii="Calibri" w:eastAsia="Times New Roman" w:hAnsi="Calibri" w:cs="Times New Roman"/>
      <w:b/>
      <w:bCs/>
      <w:sz w:val="22"/>
      <w:szCs w:val="22"/>
      <w:lang w:val="uk-UA" w:eastAsia="en-GB"/>
    </w:rPr>
  </w:style>
  <w:style w:type="paragraph" w:styleId="a3">
    <w:name w:val="Title"/>
    <w:basedOn w:val="a"/>
    <w:next w:val="a"/>
    <w:link w:val="a4"/>
    <w:uiPriority w:val="10"/>
    <w:qFormat/>
    <w:rsid w:val="009F20F0"/>
    <w:pPr>
      <w:keepNext/>
      <w:keepLines/>
      <w:spacing w:before="480" w:after="120"/>
      <w:ind w:firstLine="0"/>
    </w:pPr>
    <w:rPr>
      <w:b/>
      <w:position w:val="0"/>
      <w:sz w:val="72"/>
      <w:szCs w:val="72"/>
      <w:lang w:eastAsia="en-GB"/>
    </w:rPr>
  </w:style>
  <w:style w:type="character" w:customStyle="1" w:styleId="10">
    <w:name w:val="Заголовок 1 Знак"/>
    <w:link w:val="1"/>
    <w:uiPriority w:val="9"/>
    <w:locked/>
    <w:rsid w:val="009F20F0"/>
    <w:rPr>
      <w:rFonts w:cs="Times New Roman"/>
      <w:b/>
      <w:w w:val="100"/>
      <w:sz w:val="24"/>
      <w:effect w:val="none"/>
      <w:vertAlign w:val="baseline"/>
      <w:em w:val="none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a4">
    <w:name w:val="Название Знак"/>
    <w:link w:val="a3"/>
    <w:uiPriority w:val="10"/>
    <w:locked/>
    <w:rsid w:val="009F20F0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GB"/>
    </w:rPr>
  </w:style>
  <w:style w:type="character" w:styleId="a7">
    <w:name w:val="FollowedHyperlink"/>
    <w:uiPriority w:val="99"/>
    <w:semiHidden/>
    <w:unhideWhenUsed/>
    <w:rsid w:val="0018578A"/>
    <w:rPr>
      <w:rFonts w:cs="Times New Roman"/>
      <w:color w:val="800080"/>
      <w:u w:val="single"/>
    </w:rPr>
  </w:style>
  <w:style w:type="character" w:customStyle="1" w:styleId="a8">
    <w:name w:val="Нижний колонтитул Знак"/>
    <w:link w:val="a9"/>
    <w:uiPriority w:val="99"/>
    <w:locked/>
    <w:rsid w:val="00D944C0"/>
    <w:rPr>
      <w:rFonts w:cs="Times New Roman"/>
    </w:rPr>
  </w:style>
  <w:style w:type="paragraph" w:styleId="a9">
    <w:name w:val="footer"/>
    <w:basedOn w:val="a"/>
    <w:link w:val="a8"/>
    <w:uiPriority w:val="99"/>
    <w:unhideWhenUsed/>
    <w:rsid w:val="00D944C0"/>
    <w:pPr>
      <w:tabs>
        <w:tab w:val="center" w:pos="4513"/>
        <w:tab w:val="right" w:pos="9026"/>
      </w:tabs>
      <w:ind w:firstLine="0"/>
    </w:pPr>
    <w:rPr>
      <w:position w:val="0"/>
      <w:sz w:val="20"/>
      <w:szCs w:val="20"/>
      <w:lang w:eastAsia="en-GB"/>
    </w:rPr>
  </w:style>
  <w:style w:type="character" w:customStyle="1" w:styleId="FooterChar">
    <w:name w:val="Footer Char"/>
    <w:uiPriority w:val="99"/>
    <w:semiHidden/>
    <w:rsid w:val="009F20F0"/>
    <w:rPr>
      <w:position w:val="-1"/>
      <w:sz w:val="24"/>
      <w:szCs w:val="24"/>
      <w:lang w:val="uk-UA" w:eastAsia="ru-RU"/>
    </w:rPr>
  </w:style>
  <w:style w:type="character" w:customStyle="1" w:styleId="aa">
    <w:name w:val="Незакрита згадка"/>
    <w:uiPriority w:val="99"/>
    <w:semiHidden/>
    <w:unhideWhenUsed/>
    <w:rsid w:val="0018578A"/>
    <w:rPr>
      <w:color w:val="605E5C"/>
      <w:shd w:val="clear" w:color="auto" w:fill="E1DFDD"/>
    </w:rPr>
  </w:style>
  <w:style w:type="character" w:styleId="ab">
    <w:name w:val="Hyperlink"/>
    <w:uiPriority w:val="99"/>
    <w:unhideWhenUsed/>
    <w:rsid w:val="0018578A"/>
    <w:rPr>
      <w:rFonts w:cs="Times New Roman"/>
      <w:color w:val="0000FF"/>
      <w:u w:val="single"/>
    </w:rPr>
  </w:style>
  <w:style w:type="paragraph" w:styleId="ac">
    <w:name w:val="Subtitle"/>
    <w:basedOn w:val="a"/>
    <w:next w:val="a"/>
    <w:link w:val="ad"/>
    <w:uiPriority w:val="11"/>
    <w:qFormat/>
    <w:rsid w:val="009F20F0"/>
    <w:pPr>
      <w:keepNext/>
      <w:keepLines/>
      <w:spacing w:before="360" w:after="80"/>
      <w:ind w:firstLine="0"/>
    </w:pPr>
    <w:rPr>
      <w:rFonts w:ascii="Georgia" w:hAnsi="Georgia" w:cs="Georgia"/>
      <w:i/>
      <w:color w:val="666666"/>
      <w:position w:val="0"/>
      <w:sz w:val="48"/>
      <w:szCs w:val="48"/>
      <w:lang w:eastAsia="en-GB"/>
    </w:rPr>
  </w:style>
  <w:style w:type="character" w:customStyle="1" w:styleId="a6">
    <w:name w:val="Верхний колонтитул Знак"/>
    <w:link w:val="a5"/>
    <w:uiPriority w:val="99"/>
    <w:locked/>
    <w:rsid w:val="00D944C0"/>
    <w:rPr>
      <w:rFonts w:cs="Times New Roman"/>
    </w:rPr>
  </w:style>
  <w:style w:type="character" w:customStyle="1" w:styleId="ad">
    <w:name w:val="Подзаголовок Знак"/>
    <w:link w:val="ac"/>
    <w:uiPriority w:val="11"/>
    <w:locked/>
    <w:rsid w:val="009F20F0"/>
    <w:rPr>
      <w:rFonts w:ascii="Calibri Light" w:eastAsia="Times New Roman" w:hAnsi="Calibri Light" w:cs="Times New Roman"/>
      <w:sz w:val="24"/>
      <w:szCs w:val="24"/>
      <w:lang w:val="uk-UA"/>
    </w:rPr>
  </w:style>
  <w:style w:type="character" w:styleId="ae">
    <w:name w:val="Strong"/>
    <w:uiPriority w:val="22"/>
    <w:qFormat/>
    <w:rsid w:val="00A0337F"/>
    <w:rPr>
      <w:b/>
      <w:bCs/>
    </w:rPr>
  </w:style>
  <w:style w:type="character" w:customStyle="1" w:styleId="apple-converted-space">
    <w:name w:val="apple-converted-space"/>
    <w:rsid w:val="00A0337F"/>
  </w:style>
  <w:style w:type="paragraph" w:styleId="af">
    <w:name w:val="Normal (Web)"/>
    <w:basedOn w:val="a"/>
    <w:rsid w:val="003E4ECE"/>
    <w:pPr>
      <w:spacing w:before="100" w:beforeAutospacing="1" w:after="100" w:afterAutospacing="1"/>
      <w:ind w:firstLine="0"/>
    </w:pPr>
    <w:rPr>
      <w:position w:val="0"/>
      <w:lang w:eastAsia="uk-UA"/>
    </w:rPr>
  </w:style>
  <w:style w:type="paragraph" w:styleId="af0">
    <w:name w:val="Balloon Text"/>
    <w:basedOn w:val="a"/>
    <w:semiHidden/>
    <w:rsid w:val="00385A6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39"/>
    <w:rsid w:val="00315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236E5D"/>
    <w:pPr>
      <w:ind w:left="720"/>
      <w:contextualSpacing/>
    </w:pPr>
  </w:style>
  <w:style w:type="paragraph" w:customStyle="1" w:styleId="Standard">
    <w:name w:val="Standard"/>
    <w:rsid w:val="004D2706"/>
    <w:pPr>
      <w:suppressAutoHyphens/>
      <w:autoSpaceDN w:val="0"/>
      <w:spacing w:after="160" w:line="254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rsid w:val="009A1A6F"/>
    <w:pPr>
      <w:widowControl w:val="0"/>
      <w:suppressAutoHyphens/>
      <w:autoSpaceDE w:val="0"/>
      <w:ind w:firstLine="0"/>
      <w:jc w:val="center"/>
    </w:pPr>
    <w:rPr>
      <w:position w:val="0"/>
      <w:sz w:val="22"/>
      <w:szCs w:val="22"/>
      <w:lang w:val="fr-FR" w:eastAsia="fr-FR" w:bidi="fr-FR"/>
    </w:rPr>
  </w:style>
  <w:style w:type="numbering" w:customStyle="1" w:styleId="WWNum1">
    <w:name w:val="WWNum1"/>
    <w:rsid w:val="00866776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9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9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83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40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6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581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1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8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9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508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84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57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6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4819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87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914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9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87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63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7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1906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72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0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49246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99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rnopilcity.gov.ua/news/94692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632791-0845-4FD5-A63B-F4E307F3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Andrew-Lutsk Fly</dc:creator>
  <cp:lastModifiedBy>User</cp:lastModifiedBy>
  <cp:revision>3</cp:revision>
  <cp:lastPrinted>2025-02-14T08:33:00Z</cp:lastPrinted>
  <dcterms:created xsi:type="dcterms:W3CDTF">2025-11-21T06:50:00Z</dcterms:created>
  <dcterms:modified xsi:type="dcterms:W3CDTF">2025-11-21T06:52:00Z</dcterms:modified>
</cp:coreProperties>
</file>