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3B0092">
        <w:rPr>
          <w:position w:val="0"/>
        </w:rPr>
        <w:t xml:space="preserve"> з 15.08.2025 по 21.08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B51BDC" w:rsidRDefault="00B51BDC" w:rsidP="00B51BDC">
      <w:pPr>
        <w:ind w:firstLine="284"/>
      </w:pPr>
      <w:r>
        <w:t>З</w:t>
      </w:r>
      <w:r w:rsidR="003B0092">
        <w:t xml:space="preserve">авершено навчання на категорію «В» у кількості 5 слухачів, на категорію «СЕ» у кількості 9 слухачів, на категорію «А1» у кількості 1слухач, на категорію «С» у кількості 8 слухачів,  на категорію «А» у кількості 1 слухач. </w:t>
      </w:r>
    </w:p>
    <w:p w:rsidR="00B51BDC" w:rsidRDefault="003B0092" w:rsidP="00B51BDC">
      <w:pPr>
        <w:ind w:firstLine="284"/>
      </w:pPr>
      <w:r>
        <w:t xml:space="preserve"> Сформовано та розпочато навчання з підготовки та перепідготовки водіїв: </w:t>
      </w:r>
    </w:p>
    <w:p w:rsidR="00B51BDC" w:rsidRDefault="003B0092" w:rsidP="00B51BDC">
      <w:pPr>
        <w:ind w:firstLine="284"/>
      </w:pPr>
      <w:r>
        <w:t xml:space="preserve">- групи № 2605 на категорію «Д1» у кількості 1слухач; </w:t>
      </w:r>
    </w:p>
    <w:p w:rsidR="00B51BDC" w:rsidRDefault="003B0092" w:rsidP="00B51BDC">
      <w:pPr>
        <w:ind w:firstLine="284"/>
      </w:pPr>
      <w:r>
        <w:t>- групи № 2606 на категорію «А» у кількості 1слухач;</w:t>
      </w:r>
    </w:p>
    <w:p w:rsidR="00B51BDC" w:rsidRDefault="003B0092" w:rsidP="00B51BDC">
      <w:pPr>
        <w:ind w:firstLine="284"/>
      </w:pPr>
      <w:r>
        <w:t xml:space="preserve"> - групи № 4214 на категорію «В» у кількості 9слухачів; </w:t>
      </w:r>
    </w:p>
    <w:p w:rsidR="003B0092" w:rsidRDefault="003B0092" w:rsidP="00B51BDC">
      <w:pPr>
        <w:ind w:firstLine="284"/>
        <w:rPr>
          <w:b/>
          <w:position w:val="0"/>
        </w:rPr>
      </w:pPr>
      <w:r>
        <w:t>- групи № 4213 на категорію «СЕ» у кількості 9слухачів.</w:t>
      </w:r>
    </w:p>
    <w:p w:rsidR="00BD5B43" w:rsidRPr="00B51BDC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B51BDC" w:rsidRPr="00B51BDC" w:rsidRDefault="00B51BDC" w:rsidP="00B51BDC">
      <w:pPr>
        <w:pStyle w:val="af2"/>
        <w:numPr>
          <w:ilvl w:val="0"/>
          <w:numId w:val="20"/>
        </w:numPr>
        <w:rPr>
          <w:b/>
          <w:position w:val="0"/>
        </w:rPr>
      </w:pPr>
      <w:r>
        <w:t>обслуговування локальної мережі в ТСШ №26</w:t>
      </w:r>
      <w:r>
        <w:t>;</w:t>
      </w:r>
    </w:p>
    <w:p w:rsidR="00B51BDC" w:rsidRPr="00B51BDC" w:rsidRDefault="00B51BDC" w:rsidP="00B51BDC">
      <w:pPr>
        <w:pStyle w:val="af2"/>
        <w:numPr>
          <w:ilvl w:val="0"/>
          <w:numId w:val="20"/>
        </w:numPr>
        <w:rPr>
          <w:b/>
          <w:position w:val="0"/>
        </w:rPr>
      </w:pPr>
      <w:r>
        <w:t>обслуговування локальної мережі в ДНЗ №28</w:t>
      </w:r>
      <w:r>
        <w:t>;</w:t>
      </w:r>
    </w:p>
    <w:p w:rsidR="00B51BDC" w:rsidRPr="00B51BDC" w:rsidRDefault="00B51BDC" w:rsidP="00B51BDC">
      <w:pPr>
        <w:pStyle w:val="af2"/>
        <w:numPr>
          <w:ilvl w:val="0"/>
          <w:numId w:val="20"/>
        </w:numPr>
        <w:rPr>
          <w:b/>
          <w:position w:val="0"/>
        </w:rPr>
      </w:pPr>
      <w:r>
        <w:t>монтаж камери відеоспостереження в ТСШ №3</w:t>
      </w:r>
      <w:r>
        <w:t>;</w:t>
      </w:r>
    </w:p>
    <w:p w:rsidR="00B51BDC" w:rsidRPr="00B51BDC" w:rsidRDefault="00B51BDC" w:rsidP="00B51BDC">
      <w:pPr>
        <w:pStyle w:val="af2"/>
        <w:numPr>
          <w:ilvl w:val="0"/>
          <w:numId w:val="20"/>
        </w:numPr>
        <w:rPr>
          <w:b/>
          <w:position w:val="0"/>
        </w:rPr>
      </w:pPr>
      <w:r>
        <w:t xml:space="preserve">упорядкування кабельної мережі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м.Тернопіль</w:t>
      </w:r>
      <w:proofErr w:type="spellEnd"/>
      <w:r>
        <w:t>, вул. Курбаса,4 (під’їзд № 5)</w:t>
      </w:r>
      <w:r>
        <w:t>.</w:t>
      </w:r>
    </w:p>
    <w:p w:rsidR="0034460E" w:rsidRDefault="00AF5D2A" w:rsidP="00415376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E7169B" w:rsidRDefault="00D817B8" w:rsidP="00D817B8">
      <w:pPr>
        <w:ind w:firstLine="284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у 1885 транспортних засобах, з яких: </w:t>
      </w:r>
    </w:p>
    <w:p w:rsidR="00E7169B" w:rsidRDefault="00E7169B" w:rsidP="00D817B8">
      <w:pPr>
        <w:ind w:firstLine="284"/>
      </w:pPr>
      <w:r>
        <w:t>-</w:t>
      </w:r>
      <w:r w:rsidR="00D817B8">
        <w:t xml:space="preserve"> 592 тролейбуси КП “ТЕТ“; </w:t>
      </w:r>
    </w:p>
    <w:p w:rsidR="00E7169B" w:rsidRDefault="00D817B8" w:rsidP="00D817B8">
      <w:pPr>
        <w:ind w:firstLine="284"/>
      </w:pPr>
      <w:r>
        <w:sym w:font="Symbol" w:char="F02D"/>
      </w:r>
      <w:r>
        <w:t xml:space="preserve"> 434 автобуси КП “ТЕТ“;</w:t>
      </w:r>
    </w:p>
    <w:p w:rsidR="00E7169B" w:rsidRDefault="00D817B8" w:rsidP="00D817B8">
      <w:pPr>
        <w:ind w:firstLine="284"/>
      </w:pPr>
      <w:r>
        <w:t xml:space="preserve"> </w:t>
      </w:r>
      <w:r>
        <w:sym w:font="Symbol" w:char="F02D"/>
      </w:r>
      <w:r>
        <w:t xml:space="preserve"> 859 автобусів міського перевезення. </w:t>
      </w:r>
    </w:p>
    <w:p w:rsidR="00E7169B" w:rsidRDefault="00D817B8" w:rsidP="00D817B8">
      <w:pPr>
        <w:ind w:firstLine="284"/>
      </w:pPr>
      <w:r>
        <w:t>За цей період виявлено:</w:t>
      </w:r>
    </w:p>
    <w:p w:rsidR="00E7169B" w:rsidRDefault="00D817B8" w:rsidP="00D817B8">
      <w:pPr>
        <w:ind w:firstLine="284"/>
      </w:pPr>
      <w:r>
        <w:t xml:space="preserve"> </w:t>
      </w:r>
      <w:r>
        <w:sym w:font="Symbol" w:char="F02D"/>
      </w:r>
      <w:r>
        <w:t xml:space="preserve"> 35 порушень в тролейбусах КП “ТЕТ”; </w:t>
      </w:r>
    </w:p>
    <w:p w:rsidR="00E7169B" w:rsidRDefault="00D817B8" w:rsidP="00D817B8">
      <w:pPr>
        <w:ind w:firstLine="284"/>
      </w:pPr>
      <w:r>
        <w:sym w:font="Symbol" w:char="F02D"/>
      </w:r>
      <w:r>
        <w:t xml:space="preserve"> 18 порушень в автобусах КП “ТЕТ“;</w:t>
      </w:r>
    </w:p>
    <w:p w:rsidR="00E7169B" w:rsidRDefault="00D817B8" w:rsidP="00D817B8">
      <w:pPr>
        <w:ind w:firstLine="284"/>
      </w:pPr>
      <w:r>
        <w:t xml:space="preserve"> </w:t>
      </w:r>
      <w:r>
        <w:sym w:font="Symbol" w:char="F02D"/>
      </w:r>
      <w:r>
        <w:t xml:space="preserve"> 20 порушень в автобусах міського перевезення. </w:t>
      </w:r>
    </w:p>
    <w:p w:rsidR="00E44DCF" w:rsidRDefault="00D817B8" w:rsidP="00D817B8">
      <w:pPr>
        <w:ind w:firstLine="284"/>
      </w:pPr>
      <w:bookmarkStart w:id="0" w:name="_GoBack"/>
      <w:bookmarkEnd w:id="0"/>
      <w:r>
        <w:t xml:space="preserve">За </w:t>
      </w:r>
      <w:proofErr w:type="spellStart"/>
      <w:r>
        <w:t>неоплату</w:t>
      </w:r>
      <w:proofErr w:type="spellEnd"/>
      <w:r>
        <w:t xml:space="preserve"> проїзду у громадському транспорті 25 пасажирів було оштрафовано.</w:t>
      </w:r>
    </w:p>
    <w:p w:rsidR="00E7169B" w:rsidRPr="000077A7" w:rsidRDefault="00E7169B" w:rsidP="00D817B8">
      <w:pPr>
        <w:ind w:firstLine="284"/>
        <w:rPr>
          <w:b/>
        </w:rPr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77" w:rsidRDefault="0029427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294277" w:rsidRDefault="0029427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77" w:rsidRDefault="0029427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294277" w:rsidRDefault="0029427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13C88"/>
    <w:multiLevelType w:val="hybridMultilevel"/>
    <w:tmpl w:val="0F463CDA"/>
    <w:lvl w:ilvl="0" w:tplc="7FB0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2"/>
  </w:num>
  <w:num w:numId="17">
    <w:abstractNumId w:val="10"/>
  </w:num>
  <w:num w:numId="18">
    <w:abstractNumId w:val="9"/>
  </w:num>
  <w:num w:numId="19">
    <w:abstractNumId w:val="12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277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009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1BDC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17B8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169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BF9BB-B08A-4061-9805-EA7E7BEF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4</cp:revision>
  <cp:lastPrinted>2025-02-14T08:33:00Z</cp:lastPrinted>
  <dcterms:created xsi:type="dcterms:W3CDTF">2025-08-22T06:05:00Z</dcterms:created>
  <dcterms:modified xsi:type="dcterms:W3CDTF">2025-08-22T06:21:00Z</dcterms:modified>
</cp:coreProperties>
</file>