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753CB602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A75A2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385A084D" w14:textId="445D3452" w:rsidR="00A77481" w:rsidRPr="00022C37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9A75A2">
        <w:rPr>
          <w:rFonts w:ascii="Times New Roman" w:hAnsi="Times New Roman" w:cs="Times New Roman"/>
          <w:b/>
          <w:sz w:val="24"/>
          <w:szCs w:val="24"/>
          <w:lang w:eastAsia="en-GB"/>
        </w:rPr>
        <w:t>31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1A640E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>Роман Торожнюк,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>Денис Фаріончук</w:t>
      </w:r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09A48883" w:rsidR="002B1847" w:rsidRDefault="0018068E" w:rsidP="00740FA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>(</w:t>
      </w:r>
      <w:r w:rsidR="009A75A2">
        <w:rPr>
          <w:szCs w:val="24"/>
        </w:rPr>
        <w:t>6</w:t>
      </w:r>
      <w:r w:rsidR="00E6191D" w:rsidRPr="00D81C8B">
        <w:rPr>
          <w:szCs w:val="24"/>
        </w:rPr>
        <w:t>) Роман Навроцький,</w:t>
      </w:r>
      <w:r w:rsidR="009A75A2">
        <w:rPr>
          <w:szCs w:val="24"/>
        </w:rPr>
        <w:t xml:space="preserve"> </w:t>
      </w:r>
      <w:r w:rsidR="00E6191D" w:rsidRPr="00D81C8B">
        <w:rPr>
          <w:szCs w:val="24"/>
        </w:rPr>
        <w:t xml:space="preserve">Антон Горохівський, Марія Пачковська,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>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</w:p>
    <w:p w14:paraId="75E82A38" w14:textId="77777777" w:rsidR="009A75A2" w:rsidRDefault="009A75A2" w:rsidP="00740FA7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6E1B8543" w14:textId="511DB59D" w:rsidR="009A75A2" w:rsidRPr="00740FA7" w:rsidRDefault="009A75A2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>
        <w:rPr>
          <w:szCs w:val="24"/>
        </w:rPr>
        <w:t xml:space="preserve">Відсуні члени комісії:     (1)     </w:t>
      </w:r>
      <w:r w:rsidRPr="00D81C8B">
        <w:rPr>
          <w:szCs w:val="24"/>
        </w:rPr>
        <w:t>Микола Дерецький</w:t>
      </w:r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1D732980" w:rsidR="00E60D25" w:rsidRPr="00D81C8B" w:rsidRDefault="009C0903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Ганна Трачук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 xml:space="preserve">заступник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</w:t>
      </w:r>
      <w:r>
        <w:rPr>
          <w:b w:val="0"/>
          <w:bCs w:val="0"/>
          <w:sz w:val="24"/>
          <w:szCs w:val="24"/>
          <w:lang w:eastAsia="en-US"/>
        </w:rPr>
        <w:t>а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0815CDDA" w:rsidR="00F85F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Марія Пачковська,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>, 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</w:t>
      </w:r>
      <w:r w:rsidR="009C0903">
        <w:rPr>
          <w:szCs w:val="24"/>
        </w:rPr>
        <w:t>Ганна Трачук</w:t>
      </w:r>
      <w:r w:rsidR="00D535F6">
        <w:rPr>
          <w:szCs w:val="24"/>
        </w:rPr>
        <w:t xml:space="preserve">, Юлія Чорна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7FF97B10" w14:textId="77777777" w:rsidR="00950B83" w:rsidRPr="00565A04" w:rsidRDefault="00950B83" w:rsidP="00466EF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D0EA0DC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753DDD74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9A8F" w14:textId="331C1A68" w:rsidR="00950B83" w:rsidRDefault="00950B83" w:rsidP="0095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ВИСТУПИВ: </w:t>
      </w:r>
      <w:r w:rsidR="009A75A2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>
        <w:rPr>
          <w:rFonts w:ascii="Times New Roman" w:hAnsi="Times New Roman" w:cs="Times New Roman"/>
          <w:sz w:val="24"/>
          <w:szCs w:val="24"/>
        </w:rPr>
        <w:t>Роман Навроцький, який</w:t>
      </w:r>
      <w:r w:rsidR="009A75A2">
        <w:rPr>
          <w:rFonts w:ascii="Times New Roman" w:hAnsi="Times New Roman" w:cs="Times New Roman"/>
          <w:sz w:val="24"/>
          <w:szCs w:val="24"/>
        </w:rPr>
        <w:t>, за ініціативи депутата міської ради Антона Горохівського</w:t>
      </w:r>
      <w:r>
        <w:rPr>
          <w:rFonts w:ascii="Times New Roman" w:hAnsi="Times New Roman" w:cs="Times New Roman"/>
          <w:sz w:val="24"/>
          <w:szCs w:val="24"/>
        </w:rPr>
        <w:t xml:space="preserve"> запропонував сформувати порядок денний комісії наступним питанням:</w:t>
      </w:r>
    </w:p>
    <w:p w14:paraId="5CAE6AE8" w14:textId="73DC70B0" w:rsidR="0072123D" w:rsidRPr="00E03F96" w:rsidRDefault="007D6503" w:rsidP="009A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</w:t>
      </w:r>
      <w:r w:rsidR="009A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щодо відведення земельної ділянки за адресою</w:t>
      </w:r>
      <w:r w:rsidR="009A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вул.Торговиця гр.Соколу П.А.</w:t>
      </w: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cr/>
      </w:r>
    </w:p>
    <w:p w14:paraId="1C85EAF4" w14:textId="01DCB841" w:rsidR="00BD01C1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r w:rsidRPr="003A2250">
        <w:rPr>
          <w:rFonts w:ascii="Times New Roman" w:hAnsi="Times New Roman" w:cs="Times New Roman"/>
          <w:sz w:val="24"/>
          <w:szCs w:val="24"/>
        </w:rPr>
        <w:t>За –</w:t>
      </w:r>
      <w:r w:rsidR="009A75A2">
        <w:rPr>
          <w:rFonts w:ascii="Times New Roman" w:hAnsi="Times New Roman" w:cs="Times New Roman"/>
          <w:sz w:val="24"/>
          <w:szCs w:val="24"/>
        </w:rPr>
        <w:t>6</w:t>
      </w:r>
      <w:r w:rsidRPr="003A2250">
        <w:rPr>
          <w:rFonts w:ascii="Times New Roman" w:hAnsi="Times New Roman" w:cs="Times New Roman"/>
          <w:sz w:val="24"/>
          <w:szCs w:val="24"/>
        </w:rPr>
        <w:t xml:space="preserve">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Марія Пачковська, Ліна Прокопів, Роман Торожнюк, Денис Фаріончук)</w:t>
      </w:r>
      <w:r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105B60C" w14:textId="77777777" w:rsidR="00950B83" w:rsidRPr="00D81C8B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5F7374DA" w14:textId="77777777" w:rsidR="00950B83" w:rsidRPr="00D81C8B" w:rsidRDefault="00950B83" w:rsidP="001D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98AD6" w14:textId="77777777" w:rsidR="009A75A2" w:rsidRDefault="009A75A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0B95480B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7"/>
        <w:gridCol w:w="8720"/>
      </w:tblGrid>
      <w:tr w:rsidR="003A2250" w:rsidRPr="006A5FE2" w14:paraId="12D970B7" w14:textId="77777777" w:rsidTr="00490AB7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8A4D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307B2C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2098" w14:textId="77777777" w:rsidR="003A2250" w:rsidRPr="006A5FE2" w:rsidRDefault="003A2250" w:rsidP="0065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0"/>
      <w:bookmarkEnd w:id="1"/>
      <w:tr w:rsidR="00490AB7" w:rsidRPr="00C54A34" w14:paraId="6279E3BE" w14:textId="77777777" w:rsidTr="00490AB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DBF2" w14:textId="77777777" w:rsidR="00490AB7" w:rsidRPr="00C54A34" w:rsidRDefault="00490AB7" w:rsidP="00490AB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A6FC" w14:textId="1E94EAE8" w:rsidR="00490AB7" w:rsidRPr="00C54A34" w:rsidRDefault="009A75A2" w:rsidP="00490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вул.Торговиця гр.Соколу П.А.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A048" w14:textId="77777777" w:rsidR="009A75A2" w:rsidRDefault="00846E5A" w:rsidP="009C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204674496"/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</w:t>
      </w:r>
      <w:r w:rsidR="009A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щодо відведення земельної ділянки за адресою</w:t>
      </w:r>
      <w:r w:rsidR="009A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A75A2" w:rsidRPr="009A75A2">
        <w:rPr>
          <w:rFonts w:ascii="Times New Roman" w:hAnsi="Times New Roman" w:cs="Times New Roman"/>
          <w:sz w:val="24"/>
          <w:szCs w:val="24"/>
          <w:lang w:eastAsia="en-US"/>
        </w:rPr>
        <w:t>вул.Торговиця гр.Соколу П.А.</w:t>
      </w:r>
    </w:p>
    <w:p w14:paraId="7C2B639E" w14:textId="69A996D7" w:rsidR="009C0903" w:rsidRDefault="009C0903" w:rsidP="009C0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Ганна Трачук</w:t>
      </w:r>
    </w:p>
    <w:p w14:paraId="277B680C" w14:textId="1832FD84" w:rsidR="009A75A2" w:rsidRDefault="009A75A2" w:rsidP="009C09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Антон Горохівський, який запропонував повторно розглянути та внести зміни </w:t>
      </w:r>
      <w:r w:rsidR="00902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</w:t>
      </w:r>
      <w:r w:rsidR="007D6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902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 рішення «</w:t>
      </w:r>
      <w:r w:rsidR="009020F2" w:rsidRPr="009A75A2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</w:t>
      </w:r>
      <w:r w:rsidR="009020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020F2" w:rsidRPr="009A75A2">
        <w:rPr>
          <w:rFonts w:ascii="Times New Roman" w:hAnsi="Times New Roman" w:cs="Times New Roman"/>
          <w:sz w:val="24"/>
          <w:szCs w:val="24"/>
          <w:lang w:eastAsia="en-US"/>
        </w:rPr>
        <w:t>щодо відведення земельної ділянки за адресою</w:t>
      </w:r>
      <w:r w:rsidR="009020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020F2" w:rsidRPr="009A75A2">
        <w:rPr>
          <w:rFonts w:ascii="Times New Roman" w:hAnsi="Times New Roman" w:cs="Times New Roman"/>
          <w:sz w:val="24"/>
          <w:szCs w:val="24"/>
          <w:lang w:eastAsia="en-US"/>
        </w:rPr>
        <w:t>вул.Торговиця гр.Соколу П.А.</w:t>
      </w:r>
      <w:r w:rsidR="009020F2">
        <w:rPr>
          <w:rFonts w:ascii="Times New Roman" w:hAnsi="Times New Roman" w:cs="Times New Roman"/>
          <w:sz w:val="24"/>
          <w:szCs w:val="24"/>
          <w:lang w:eastAsia="en-US"/>
        </w:rPr>
        <w:t>», а саме: замість слів «терміном на п’ять років» читати «терміном на один рік».</w:t>
      </w:r>
    </w:p>
    <w:p w14:paraId="711F6817" w14:textId="77347536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>Результати голосування за проєкт рішення</w:t>
      </w:r>
      <w:r w:rsidR="007D6503">
        <w:rPr>
          <w:szCs w:val="24"/>
        </w:rPr>
        <w:t>,</w:t>
      </w:r>
      <w:r w:rsidR="009020F2">
        <w:rPr>
          <w:szCs w:val="24"/>
        </w:rPr>
        <w:t xml:space="preserve"> враховуючи пропозицію Антона Горохівського</w:t>
      </w:r>
      <w:r w:rsidRPr="00306119">
        <w:rPr>
          <w:szCs w:val="24"/>
        </w:rPr>
        <w:t xml:space="preserve">:  </w:t>
      </w:r>
      <w:r w:rsidR="003A2250" w:rsidRPr="00B5363C">
        <w:rPr>
          <w:szCs w:val="24"/>
        </w:rPr>
        <w:t>За –</w:t>
      </w:r>
      <w:r w:rsidR="009020F2">
        <w:rPr>
          <w:szCs w:val="24"/>
        </w:rPr>
        <w:t xml:space="preserve">6 </w:t>
      </w:r>
      <w:r w:rsidR="009020F2" w:rsidRPr="003A2250">
        <w:rPr>
          <w:i/>
          <w:iCs/>
          <w:szCs w:val="24"/>
        </w:rPr>
        <w:t>(Роман Навроцький, Антон Горохівський, Марія Пачковська, Ліна Прокопів, Роман Торожнюк, Денис Фаріончук</w:t>
      </w:r>
      <w:r w:rsidR="009020F2">
        <w:rPr>
          <w:i/>
          <w:iCs/>
          <w:szCs w:val="24"/>
        </w:rPr>
        <w:t>)</w:t>
      </w:r>
      <w:r w:rsidR="009020F2">
        <w:rPr>
          <w:szCs w:val="24"/>
        </w:rPr>
        <w:t>,</w:t>
      </w:r>
      <w:r w:rsidR="003A2250" w:rsidRPr="00D81C8B">
        <w:rPr>
          <w:szCs w:val="24"/>
        </w:rPr>
        <w:t xml:space="preserve"> проти-0, утримались-</w:t>
      </w:r>
      <w:r w:rsidR="009020F2">
        <w:rPr>
          <w:szCs w:val="24"/>
        </w:rPr>
        <w:t>0</w:t>
      </w:r>
      <w:r w:rsidR="0056050B">
        <w:rPr>
          <w:szCs w:val="24"/>
        </w:rPr>
        <w:t xml:space="preserve"> </w:t>
      </w:r>
      <w:r w:rsidR="003A2250" w:rsidRPr="00D81C8B">
        <w:rPr>
          <w:szCs w:val="24"/>
        </w:rPr>
        <w:t>Рішення прийнято.</w:t>
      </w:r>
    </w:p>
    <w:bookmarkEnd w:id="3"/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2"/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099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A640E"/>
    <w:rsid w:val="001B0644"/>
    <w:rsid w:val="001B3341"/>
    <w:rsid w:val="001B50CF"/>
    <w:rsid w:val="001B64CB"/>
    <w:rsid w:val="001C1867"/>
    <w:rsid w:val="001C30EA"/>
    <w:rsid w:val="001C4F4E"/>
    <w:rsid w:val="001D2B41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6F64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37E7F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0AB7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D7A13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37F4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4DA9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23D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503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0F2"/>
    <w:rsid w:val="00902B41"/>
    <w:rsid w:val="00907B4A"/>
    <w:rsid w:val="00910299"/>
    <w:rsid w:val="00911128"/>
    <w:rsid w:val="00912C9B"/>
    <w:rsid w:val="00912E0A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0B83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A75A2"/>
    <w:rsid w:val="009B0C4B"/>
    <w:rsid w:val="009B5A7D"/>
    <w:rsid w:val="009C0903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3F96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0177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2A5A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1162</cp:revision>
  <cp:lastPrinted>2025-07-31T07:38:00Z</cp:lastPrinted>
  <dcterms:created xsi:type="dcterms:W3CDTF">2023-01-18T10:02:00Z</dcterms:created>
  <dcterms:modified xsi:type="dcterms:W3CDTF">2025-07-31T07:42:00Z</dcterms:modified>
</cp:coreProperties>
</file>