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84925" w14:textId="77777777" w:rsidR="004B51BE" w:rsidRPr="00661A5A" w:rsidRDefault="004B51BE" w:rsidP="00D141B7">
      <w:pPr>
        <w:pStyle w:val="3"/>
        <w:shd w:val="clear" w:color="auto" w:fill="FFFFFF"/>
        <w:spacing w:before="0" w:beforeAutospacing="0" w:after="0" w:afterAutospacing="0"/>
        <w:ind w:left="4536"/>
        <w:rPr>
          <w:rFonts w:eastAsiaTheme="minorEastAsia"/>
          <w:b w:val="0"/>
          <w:bCs w:val="0"/>
          <w:sz w:val="24"/>
          <w:szCs w:val="24"/>
        </w:rPr>
      </w:pPr>
    </w:p>
    <w:p w14:paraId="72CFD63F" w14:textId="10CB8500" w:rsidR="003B4535" w:rsidRPr="00661A5A" w:rsidRDefault="00F56B67" w:rsidP="003B4535">
      <w:pPr>
        <w:tabs>
          <w:tab w:val="left" w:pos="5790"/>
        </w:tabs>
        <w:spacing w:after="0" w:line="240" w:lineRule="auto"/>
        <w:ind w:firstLine="709"/>
        <w:jc w:val="both"/>
        <w:rPr>
          <w:rFonts w:ascii="Times New Roman" w:hAnsi="Times New Roman" w:cs="Times New Roman"/>
          <w:bCs/>
          <w:sz w:val="24"/>
          <w:szCs w:val="24"/>
        </w:rPr>
      </w:pPr>
      <w:r w:rsidRPr="00661A5A">
        <w:rPr>
          <w:rFonts w:ascii="Times New Roman" w:hAnsi="Times New Roman" w:cs="Times New Roman"/>
          <w:sz w:val="24"/>
          <w:szCs w:val="24"/>
        </w:rPr>
        <w:t>Перелік питань</w:t>
      </w:r>
      <w:r w:rsidR="00620161" w:rsidRPr="00661A5A">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661A5A">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4B95D6D6" w14:textId="77777777" w:rsidR="003B4535" w:rsidRPr="00661A5A" w:rsidRDefault="003B4535"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5000" w:type="pct"/>
        <w:tblLook w:val="04A0" w:firstRow="1" w:lastRow="0" w:firstColumn="1" w:lastColumn="0" w:noHBand="0" w:noVBand="1"/>
      </w:tblPr>
      <w:tblGrid>
        <w:gridCol w:w="847"/>
        <w:gridCol w:w="8498"/>
      </w:tblGrid>
      <w:tr w:rsidR="00B1088F" w:rsidRPr="00C02158" w14:paraId="38DF3BC9" w14:textId="77777777" w:rsidTr="004401EB">
        <w:tc>
          <w:tcPr>
            <w:tcW w:w="453" w:type="pct"/>
            <w:tcBorders>
              <w:top w:val="single" w:sz="4" w:space="0" w:color="auto"/>
              <w:left w:val="single" w:sz="4" w:space="0" w:color="auto"/>
              <w:bottom w:val="single" w:sz="4" w:space="0" w:color="auto"/>
              <w:right w:val="single" w:sz="4" w:space="0" w:color="auto"/>
            </w:tcBorders>
            <w:vAlign w:val="center"/>
            <w:hideMark/>
          </w:tcPr>
          <w:p w14:paraId="27D68EED" w14:textId="77777777" w:rsidR="00B1088F" w:rsidRPr="00C02158" w:rsidRDefault="00B1088F" w:rsidP="004401EB">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bookmarkStart w:id="0" w:name="_Hlk210983998"/>
            <w:r w:rsidRPr="00C02158">
              <w:rPr>
                <w:rFonts w:ascii="Times New Roman" w:eastAsia="Times New Roman" w:hAnsi="Times New Roman" w:cs="Times New Roman"/>
                <w:b/>
                <w:bCs/>
                <w:position w:val="-1"/>
                <w:sz w:val="24"/>
                <w:szCs w:val="24"/>
                <w:lang w:eastAsia="en-GB"/>
              </w:rPr>
              <w:t>№</w:t>
            </w:r>
          </w:p>
          <w:p w14:paraId="6D35F2BC" w14:textId="77777777" w:rsidR="00B1088F" w:rsidRPr="00C02158" w:rsidRDefault="00B1088F" w:rsidP="004401EB">
            <w:pPr>
              <w:tabs>
                <w:tab w:val="left" w:pos="2385"/>
              </w:tabs>
              <w:jc w:val="center"/>
              <w:rPr>
                <w:rFonts w:ascii="Times New Roman" w:hAnsi="Times New Roman" w:cs="Times New Roman"/>
                <w:b/>
                <w:bCs/>
                <w:sz w:val="24"/>
                <w:szCs w:val="24"/>
              </w:rPr>
            </w:pPr>
            <w:r w:rsidRPr="00C02158">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49AE11EE" w14:textId="77777777" w:rsidR="00B1088F" w:rsidRPr="00C02158" w:rsidRDefault="00B1088F" w:rsidP="004401EB">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sidRPr="00C02158">
              <w:rPr>
                <w:rFonts w:ascii="Times New Roman" w:eastAsia="Times New Roman" w:hAnsi="Times New Roman" w:cs="Times New Roman"/>
                <w:b/>
                <w:bCs/>
                <w:position w:val="-1"/>
                <w:sz w:val="24"/>
                <w:szCs w:val="24"/>
                <w:lang w:eastAsia="en-GB"/>
              </w:rPr>
              <w:t>Назва проєкту рішення</w:t>
            </w:r>
          </w:p>
          <w:p w14:paraId="35F2A636" w14:textId="77777777" w:rsidR="00B1088F" w:rsidRPr="00C02158" w:rsidRDefault="00B1088F" w:rsidP="004401EB">
            <w:pPr>
              <w:tabs>
                <w:tab w:val="left" w:pos="2385"/>
              </w:tabs>
              <w:ind w:firstLine="708"/>
              <w:jc w:val="center"/>
              <w:rPr>
                <w:rFonts w:ascii="Times New Roman" w:hAnsi="Times New Roman" w:cs="Times New Roman"/>
                <w:b/>
                <w:bCs/>
                <w:sz w:val="24"/>
                <w:szCs w:val="24"/>
              </w:rPr>
            </w:pPr>
          </w:p>
        </w:tc>
      </w:tr>
      <w:tr w:rsidR="00B1088F" w:rsidRPr="00C02158" w14:paraId="03F086F4" w14:textId="77777777" w:rsidTr="004401EB">
        <w:tc>
          <w:tcPr>
            <w:tcW w:w="453" w:type="pct"/>
            <w:tcBorders>
              <w:top w:val="single" w:sz="4" w:space="0" w:color="auto"/>
              <w:left w:val="single" w:sz="4" w:space="0" w:color="auto"/>
              <w:bottom w:val="single" w:sz="4" w:space="0" w:color="auto"/>
              <w:right w:val="single" w:sz="4" w:space="0" w:color="auto"/>
            </w:tcBorders>
            <w:vAlign w:val="center"/>
          </w:tcPr>
          <w:p w14:paraId="67056383" w14:textId="77777777" w:rsidR="00B1088F" w:rsidRPr="00C02158" w:rsidRDefault="00B1088F" w:rsidP="00B1088F">
            <w:pPr>
              <w:pStyle w:val="a6"/>
              <w:keepNext/>
              <w:numPr>
                <w:ilvl w:val="0"/>
                <w:numId w:val="13"/>
              </w:numPr>
              <w:suppressAutoHyphens/>
              <w:textAlignment w:val="top"/>
              <w:outlineLvl w:val="0"/>
              <w:rPr>
                <w:rFonts w:ascii="Times New Roman" w:eastAsia="Times New Roman" w:hAnsi="Times New Roman" w:cs="Times New Roman"/>
                <w:position w:val="-1"/>
                <w:sz w:val="24"/>
                <w:szCs w:val="24"/>
                <w:lang w:eastAsia="en-GB"/>
              </w:rPr>
            </w:pPr>
          </w:p>
        </w:tc>
        <w:tc>
          <w:tcPr>
            <w:tcW w:w="4547" w:type="pct"/>
            <w:tcBorders>
              <w:top w:val="single" w:sz="4" w:space="0" w:color="auto"/>
              <w:left w:val="single" w:sz="4" w:space="0" w:color="auto"/>
              <w:bottom w:val="single" w:sz="4" w:space="0" w:color="auto"/>
              <w:right w:val="single" w:sz="4" w:space="0" w:color="auto"/>
            </w:tcBorders>
          </w:tcPr>
          <w:p w14:paraId="54C77C18" w14:textId="77777777" w:rsidR="00B1088F" w:rsidRPr="00C02158" w:rsidRDefault="00B1088F" w:rsidP="004401EB">
            <w:pPr>
              <w:keepNext/>
              <w:suppressAutoHyphens/>
              <w:ind w:leftChars="-1" w:hangingChars="1" w:hanging="2"/>
              <w:jc w:val="both"/>
              <w:textAlignment w:val="top"/>
              <w:outlineLvl w:val="0"/>
              <w:rPr>
                <w:rFonts w:ascii="Times New Roman" w:hAnsi="Times New Roman" w:cs="Times New Roman"/>
                <w:sz w:val="24"/>
                <w:szCs w:val="24"/>
              </w:rPr>
            </w:pPr>
            <w:r w:rsidRPr="00C02158">
              <w:rPr>
                <w:rFonts w:ascii="Times New Roman" w:hAnsi="Times New Roman" w:cs="Times New Roman"/>
                <w:sz w:val="24"/>
                <w:szCs w:val="24"/>
              </w:rPr>
              <w:t>Про внесення змін до Програми забезпечення пожежної і техногенної безпеки Тернопільської міської територіальної громади на 2023-2025 роки</w:t>
            </w:r>
          </w:p>
        </w:tc>
      </w:tr>
      <w:tr w:rsidR="00B1088F" w:rsidRPr="00C02158" w14:paraId="41FF831A" w14:textId="77777777" w:rsidTr="004401EB">
        <w:tc>
          <w:tcPr>
            <w:tcW w:w="453" w:type="pct"/>
            <w:tcBorders>
              <w:top w:val="single" w:sz="4" w:space="0" w:color="auto"/>
              <w:left w:val="single" w:sz="4" w:space="0" w:color="auto"/>
              <w:bottom w:val="single" w:sz="4" w:space="0" w:color="auto"/>
              <w:right w:val="single" w:sz="4" w:space="0" w:color="auto"/>
            </w:tcBorders>
            <w:vAlign w:val="center"/>
          </w:tcPr>
          <w:p w14:paraId="3D75F723" w14:textId="77777777" w:rsidR="00B1088F" w:rsidRPr="00C02158" w:rsidRDefault="00B1088F" w:rsidP="00B1088F">
            <w:pPr>
              <w:pStyle w:val="a6"/>
              <w:keepNext/>
              <w:numPr>
                <w:ilvl w:val="0"/>
                <w:numId w:val="13"/>
              </w:numPr>
              <w:suppressAutoHyphens/>
              <w:textAlignment w:val="top"/>
              <w:outlineLvl w:val="0"/>
              <w:rPr>
                <w:rFonts w:ascii="Times New Roman" w:eastAsia="Times New Roman" w:hAnsi="Times New Roman" w:cs="Times New Roman"/>
                <w:position w:val="-1"/>
                <w:sz w:val="24"/>
                <w:szCs w:val="24"/>
                <w:lang w:eastAsia="en-GB"/>
              </w:rPr>
            </w:pPr>
          </w:p>
        </w:tc>
        <w:tc>
          <w:tcPr>
            <w:tcW w:w="4547" w:type="pct"/>
            <w:tcBorders>
              <w:top w:val="single" w:sz="4" w:space="0" w:color="auto"/>
              <w:left w:val="single" w:sz="4" w:space="0" w:color="auto"/>
              <w:bottom w:val="single" w:sz="4" w:space="0" w:color="auto"/>
              <w:right w:val="single" w:sz="4" w:space="0" w:color="auto"/>
            </w:tcBorders>
          </w:tcPr>
          <w:p w14:paraId="7196D1E7" w14:textId="77777777" w:rsidR="00B1088F" w:rsidRPr="00C02158" w:rsidRDefault="00B1088F" w:rsidP="004401EB">
            <w:pPr>
              <w:keepNext/>
              <w:suppressAutoHyphens/>
              <w:ind w:leftChars="-1" w:hangingChars="1" w:hanging="2"/>
              <w:jc w:val="both"/>
              <w:textAlignment w:val="top"/>
              <w:outlineLvl w:val="0"/>
              <w:rPr>
                <w:rFonts w:ascii="Times New Roman" w:hAnsi="Times New Roman" w:cs="Times New Roman"/>
                <w:bCs/>
                <w:sz w:val="24"/>
                <w:szCs w:val="24"/>
              </w:rPr>
            </w:pPr>
            <w:r w:rsidRPr="00C02158">
              <w:rPr>
                <w:rFonts w:ascii="Times New Roman" w:hAnsi="Times New Roman" w:cs="Times New Roman"/>
                <w:color w:val="000000" w:themeColor="text1"/>
                <w:sz w:val="24"/>
                <w:szCs w:val="24"/>
              </w:rPr>
              <w:t>Про прийняття мереж водопроводу до</w:t>
            </w:r>
            <w:r w:rsidRPr="00C02158">
              <w:rPr>
                <w:rFonts w:ascii="Times New Roman" w:hAnsi="Times New Roman" w:cs="Times New Roman"/>
                <w:color w:val="FF0000"/>
                <w:sz w:val="24"/>
                <w:szCs w:val="24"/>
              </w:rPr>
              <w:t xml:space="preserve"> </w:t>
            </w:r>
            <w:r w:rsidRPr="00C02158">
              <w:rPr>
                <w:rFonts w:ascii="Times New Roman" w:hAnsi="Times New Roman" w:cs="Times New Roman"/>
                <w:color w:val="000000" w:themeColor="text1"/>
                <w:sz w:val="24"/>
                <w:szCs w:val="24"/>
              </w:rPr>
              <w:t>комунальної власності Тернопільської міської територіальної громади</w:t>
            </w:r>
          </w:p>
        </w:tc>
      </w:tr>
      <w:tr w:rsidR="00B1088F" w:rsidRPr="00C02158" w14:paraId="0282A584" w14:textId="77777777" w:rsidTr="004401EB">
        <w:tc>
          <w:tcPr>
            <w:tcW w:w="453" w:type="pct"/>
            <w:tcBorders>
              <w:top w:val="single" w:sz="4" w:space="0" w:color="auto"/>
              <w:left w:val="single" w:sz="4" w:space="0" w:color="auto"/>
              <w:bottom w:val="single" w:sz="4" w:space="0" w:color="auto"/>
              <w:right w:val="single" w:sz="4" w:space="0" w:color="auto"/>
            </w:tcBorders>
            <w:vAlign w:val="center"/>
          </w:tcPr>
          <w:p w14:paraId="025563C7" w14:textId="77777777" w:rsidR="00B1088F" w:rsidRPr="00C02158" w:rsidRDefault="00B1088F" w:rsidP="00B1088F">
            <w:pPr>
              <w:pStyle w:val="a6"/>
              <w:keepNext/>
              <w:numPr>
                <w:ilvl w:val="0"/>
                <w:numId w:val="13"/>
              </w:numPr>
              <w:suppressAutoHyphens/>
              <w:textAlignment w:val="top"/>
              <w:outlineLvl w:val="0"/>
              <w:rPr>
                <w:rFonts w:ascii="Times New Roman" w:eastAsia="Times New Roman" w:hAnsi="Times New Roman" w:cs="Times New Roman"/>
                <w:position w:val="-1"/>
                <w:sz w:val="24"/>
                <w:szCs w:val="24"/>
                <w:lang w:eastAsia="en-GB"/>
              </w:rPr>
            </w:pPr>
          </w:p>
        </w:tc>
        <w:tc>
          <w:tcPr>
            <w:tcW w:w="4547" w:type="pct"/>
            <w:tcBorders>
              <w:top w:val="single" w:sz="4" w:space="0" w:color="auto"/>
              <w:left w:val="single" w:sz="4" w:space="0" w:color="auto"/>
              <w:bottom w:val="single" w:sz="4" w:space="0" w:color="auto"/>
              <w:right w:val="single" w:sz="4" w:space="0" w:color="auto"/>
            </w:tcBorders>
          </w:tcPr>
          <w:p w14:paraId="20E168EA" w14:textId="77777777" w:rsidR="00B1088F" w:rsidRPr="00C02158" w:rsidRDefault="00B1088F" w:rsidP="004401EB">
            <w:pPr>
              <w:keepNext/>
              <w:suppressAutoHyphens/>
              <w:ind w:leftChars="-1" w:hangingChars="1" w:hanging="2"/>
              <w:jc w:val="both"/>
              <w:textAlignment w:val="top"/>
              <w:outlineLvl w:val="0"/>
              <w:rPr>
                <w:rFonts w:ascii="Times New Roman" w:hAnsi="Times New Roman" w:cs="Times New Roman"/>
                <w:color w:val="000000" w:themeColor="text1"/>
                <w:sz w:val="24"/>
                <w:szCs w:val="24"/>
              </w:rPr>
            </w:pPr>
            <w:r w:rsidRPr="00C02158">
              <w:rPr>
                <w:rFonts w:ascii="Times New Roman" w:hAnsi="Times New Roman" w:cs="Times New Roman"/>
                <w:color w:val="000000" w:themeColor="text1"/>
                <w:sz w:val="24"/>
                <w:szCs w:val="24"/>
              </w:rPr>
              <w:t>Про внесення змін до рішення виконавчого</w:t>
            </w:r>
            <w:r>
              <w:rPr>
                <w:rFonts w:ascii="Times New Roman" w:hAnsi="Times New Roman" w:cs="Times New Roman"/>
                <w:color w:val="000000" w:themeColor="text1"/>
                <w:sz w:val="24"/>
                <w:szCs w:val="24"/>
              </w:rPr>
              <w:t xml:space="preserve"> </w:t>
            </w:r>
            <w:r w:rsidRPr="00C02158">
              <w:rPr>
                <w:rFonts w:ascii="Times New Roman" w:hAnsi="Times New Roman" w:cs="Times New Roman"/>
                <w:color w:val="000000" w:themeColor="text1"/>
                <w:sz w:val="24"/>
                <w:szCs w:val="24"/>
              </w:rPr>
              <w:t>комітету від 12.02.2025 №177</w:t>
            </w:r>
            <w:r>
              <w:rPr>
                <w:rFonts w:ascii="Times New Roman" w:hAnsi="Times New Roman" w:cs="Times New Roman"/>
                <w:color w:val="000000" w:themeColor="text1"/>
                <w:sz w:val="24"/>
                <w:szCs w:val="24"/>
              </w:rPr>
              <w:t xml:space="preserve"> </w:t>
            </w:r>
            <w:r w:rsidRPr="00C02158">
              <w:rPr>
                <w:rFonts w:ascii="Times New Roman" w:hAnsi="Times New Roman" w:cs="Times New Roman"/>
                <w:color w:val="000000" w:themeColor="text1"/>
                <w:sz w:val="24"/>
                <w:szCs w:val="24"/>
              </w:rPr>
              <w:t>«Про затвердження титульного списку</w:t>
            </w:r>
            <w:r>
              <w:rPr>
                <w:rFonts w:ascii="Times New Roman" w:hAnsi="Times New Roman" w:cs="Times New Roman"/>
                <w:color w:val="000000" w:themeColor="text1"/>
                <w:sz w:val="24"/>
                <w:szCs w:val="24"/>
              </w:rPr>
              <w:t xml:space="preserve"> </w:t>
            </w:r>
            <w:r w:rsidRPr="00C02158">
              <w:rPr>
                <w:rFonts w:ascii="Times New Roman" w:hAnsi="Times New Roman" w:cs="Times New Roman"/>
                <w:color w:val="000000" w:themeColor="text1"/>
                <w:sz w:val="24"/>
                <w:szCs w:val="24"/>
              </w:rPr>
              <w:t>ремонту житлового фонду на умовах</w:t>
            </w:r>
            <w:r>
              <w:rPr>
                <w:rFonts w:ascii="Times New Roman" w:hAnsi="Times New Roman" w:cs="Times New Roman"/>
                <w:color w:val="000000" w:themeColor="text1"/>
                <w:sz w:val="24"/>
                <w:szCs w:val="24"/>
              </w:rPr>
              <w:t xml:space="preserve"> </w:t>
            </w:r>
            <w:r w:rsidRPr="00C02158">
              <w:rPr>
                <w:rFonts w:ascii="Times New Roman" w:hAnsi="Times New Roman" w:cs="Times New Roman"/>
                <w:color w:val="000000" w:themeColor="text1"/>
                <w:sz w:val="24"/>
                <w:szCs w:val="24"/>
              </w:rPr>
              <w:t>співфінансування на території Тернопільської міської</w:t>
            </w:r>
            <w:r>
              <w:rPr>
                <w:rFonts w:ascii="Times New Roman" w:hAnsi="Times New Roman" w:cs="Times New Roman"/>
                <w:color w:val="000000" w:themeColor="text1"/>
                <w:sz w:val="24"/>
                <w:szCs w:val="24"/>
              </w:rPr>
              <w:t xml:space="preserve"> </w:t>
            </w:r>
            <w:r w:rsidRPr="00C02158">
              <w:rPr>
                <w:rFonts w:ascii="Times New Roman" w:hAnsi="Times New Roman" w:cs="Times New Roman"/>
                <w:color w:val="000000" w:themeColor="text1"/>
                <w:sz w:val="24"/>
                <w:szCs w:val="24"/>
              </w:rPr>
              <w:t>територіальної громади на 2025 рік»</w:t>
            </w:r>
          </w:p>
        </w:tc>
      </w:tr>
      <w:bookmarkEnd w:id="0"/>
    </w:tbl>
    <w:p w14:paraId="7D6C03A6" w14:textId="77777777" w:rsidR="00783DFD" w:rsidRPr="00243143" w:rsidRDefault="00783DFD" w:rsidP="00783DFD">
      <w:pPr>
        <w:spacing w:line="360" w:lineRule="auto"/>
        <w:jc w:val="center"/>
        <w:rPr>
          <w:rFonts w:ascii="Times New Roman" w:hAnsi="Times New Roman" w:cs="Times New Roman"/>
          <w:b/>
          <w:sz w:val="32"/>
          <w:szCs w:val="32"/>
        </w:rPr>
      </w:pPr>
    </w:p>
    <w:sectPr w:rsidR="00783DFD" w:rsidRPr="00243143" w:rsidSect="00D56F0D">
      <w:pgSz w:w="11906" w:h="16838"/>
      <w:pgMar w:top="567" w:right="1133" w:bottom="1418"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F6AA" w14:textId="77777777" w:rsidR="00047296" w:rsidRDefault="00047296" w:rsidP="009C7DA1">
      <w:pPr>
        <w:spacing w:after="0" w:line="240" w:lineRule="auto"/>
      </w:pPr>
      <w:r>
        <w:separator/>
      </w:r>
    </w:p>
  </w:endnote>
  <w:endnote w:type="continuationSeparator" w:id="0">
    <w:p w14:paraId="24CE1BE3" w14:textId="77777777" w:rsidR="00047296" w:rsidRDefault="00047296"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517F" w14:textId="77777777" w:rsidR="00047296" w:rsidRDefault="00047296" w:rsidP="009C7DA1">
      <w:pPr>
        <w:spacing w:after="0" w:line="240" w:lineRule="auto"/>
      </w:pPr>
      <w:r>
        <w:separator/>
      </w:r>
    </w:p>
  </w:footnote>
  <w:footnote w:type="continuationSeparator" w:id="0">
    <w:p w14:paraId="357989CD" w14:textId="77777777" w:rsidR="00047296" w:rsidRDefault="00047296"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9"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0"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1"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A1D6E38"/>
    <w:multiLevelType w:val="hybridMultilevel"/>
    <w:tmpl w:val="B9A473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9416917">
    <w:abstractNumId w:val="7"/>
  </w:num>
  <w:num w:numId="2" w16cid:durableId="1651053592">
    <w:abstractNumId w:val="2"/>
  </w:num>
  <w:num w:numId="3" w16cid:durableId="862671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4760748">
    <w:abstractNumId w:val="4"/>
  </w:num>
  <w:num w:numId="5" w16cid:durableId="2044597081">
    <w:abstractNumId w:val="11"/>
  </w:num>
  <w:num w:numId="6" w16cid:durableId="1874423298">
    <w:abstractNumId w:val="5"/>
  </w:num>
  <w:num w:numId="7" w16cid:durableId="1851985056">
    <w:abstractNumId w:val="8"/>
  </w:num>
  <w:num w:numId="8" w16cid:durableId="1003313534">
    <w:abstractNumId w:val="9"/>
  </w:num>
  <w:num w:numId="9" w16cid:durableId="382564231">
    <w:abstractNumId w:val="10"/>
  </w:num>
  <w:num w:numId="10" w16cid:durableId="865142734">
    <w:abstractNumId w:val="0"/>
  </w:num>
  <w:num w:numId="11" w16cid:durableId="17368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85805">
    <w:abstractNumId w:val="1"/>
  </w:num>
  <w:num w:numId="13" w16cid:durableId="1159272834">
    <w:abstractNumId w:val="3"/>
  </w:num>
  <w:num w:numId="14" w16cid:durableId="935361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2A01"/>
    <w:rsid w:val="000646F1"/>
    <w:rsid w:val="00070FE3"/>
    <w:rsid w:val="0007402F"/>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60F29"/>
    <w:rsid w:val="00161B7F"/>
    <w:rsid w:val="001654BF"/>
    <w:rsid w:val="001655A5"/>
    <w:rsid w:val="0017157D"/>
    <w:rsid w:val="00172A84"/>
    <w:rsid w:val="00180230"/>
    <w:rsid w:val="0018251D"/>
    <w:rsid w:val="00183CB9"/>
    <w:rsid w:val="00184AC0"/>
    <w:rsid w:val="001876A3"/>
    <w:rsid w:val="001879A2"/>
    <w:rsid w:val="001A6689"/>
    <w:rsid w:val="001C092F"/>
    <w:rsid w:val="001C72EA"/>
    <w:rsid w:val="001C739E"/>
    <w:rsid w:val="001C7FE9"/>
    <w:rsid w:val="001D47B0"/>
    <w:rsid w:val="001E398C"/>
    <w:rsid w:val="001F1E3F"/>
    <w:rsid w:val="001F4CE7"/>
    <w:rsid w:val="001F5F0D"/>
    <w:rsid w:val="001F7167"/>
    <w:rsid w:val="002020A3"/>
    <w:rsid w:val="002021B5"/>
    <w:rsid w:val="00213306"/>
    <w:rsid w:val="00213CF7"/>
    <w:rsid w:val="00216C65"/>
    <w:rsid w:val="00217096"/>
    <w:rsid w:val="00220FB9"/>
    <w:rsid w:val="00221C82"/>
    <w:rsid w:val="00243143"/>
    <w:rsid w:val="002475F6"/>
    <w:rsid w:val="002538E2"/>
    <w:rsid w:val="00256B9C"/>
    <w:rsid w:val="002617E7"/>
    <w:rsid w:val="00261F59"/>
    <w:rsid w:val="00263690"/>
    <w:rsid w:val="00263D23"/>
    <w:rsid w:val="00266687"/>
    <w:rsid w:val="002775A3"/>
    <w:rsid w:val="002803FD"/>
    <w:rsid w:val="00282B46"/>
    <w:rsid w:val="002847C8"/>
    <w:rsid w:val="00287DF6"/>
    <w:rsid w:val="00295CB5"/>
    <w:rsid w:val="002A4750"/>
    <w:rsid w:val="002A5E54"/>
    <w:rsid w:val="002B25ED"/>
    <w:rsid w:val="002B5628"/>
    <w:rsid w:val="002B6716"/>
    <w:rsid w:val="002B728D"/>
    <w:rsid w:val="002C3D6A"/>
    <w:rsid w:val="002C411D"/>
    <w:rsid w:val="002D2A53"/>
    <w:rsid w:val="002D54AC"/>
    <w:rsid w:val="002E34B3"/>
    <w:rsid w:val="002E5A0C"/>
    <w:rsid w:val="002F6360"/>
    <w:rsid w:val="003005F8"/>
    <w:rsid w:val="0031485D"/>
    <w:rsid w:val="00321CCD"/>
    <w:rsid w:val="003221CC"/>
    <w:rsid w:val="00322FB1"/>
    <w:rsid w:val="00332D70"/>
    <w:rsid w:val="003359F8"/>
    <w:rsid w:val="00337471"/>
    <w:rsid w:val="00347D3E"/>
    <w:rsid w:val="00353791"/>
    <w:rsid w:val="00354B23"/>
    <w:rsid w:val="003640E1"/>
    <w:rsid w:val="003641E2"/>
    <w:rsid w:val="00364B43"/>
    <w:rsid w:val="0037418C"/>
    <w:rsid w:val="003765F3"/>
    <w:rsid w:val="00376B04"/>
    <w:rsid w:val="0037788E"/>
    <w:rsid w:val="00377ADF"/>
    <w:rsid w:val="00380BB3"/>
    <w:rsid w:val="003825D1"/>
    <w:rsid w:val="003868FB"/>
    <w:rsid w:val="00390962"/>
    <w:rsid w:val="00397F0D"/>
    <w:rsid w:val="003A00FE"/>
    <w:rsid w:val="003A231F"/>
    <w:rsid w:val="003A5CB0"/>
    <w:rsid w:val="003A7564"/>
    <w:rsid w:val="003B4535"/>
    <w:rsid w:val="003C3DB2"/>
    <w:rsid w:val="003D557A"/>
    <w:rsid w:val="003D5F1D"/>
    <w:rsid w:val="003F19AA"/>
    <w:rsid w:val="003F19BC"/>
    <w:rsid w:val="00402ADA"/>
    <w:rsid w:val="00403FE1"/>
    <w:rsid w:val="00421B89"/>
    <w:rsid w:val="0042471A"/>
    <w:rsid w:val="0043066B"/>
    <w:rsid w:val="004355C7"/>
    <w:rsid w:val="00437669"/>
    <w:rsid w:val="00457F08"/>
    <w:rsid w:val="00464A6D"/>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4FFF"/>
    <w:rsid w:val="005778BE"/>
    <w:rsid w:val="00581F1E"/>
    <w:rsid w:val="00594C52"/>
    <w:rsid w:val="00595B9A"/>
    <w:rsid w:val="00595F4D"/>
    <w:rsid w:val="005A24FE"/>
    <w:rsid w:val="005B0E12"/>
    <w:rsid w:val="005B3AC2"/>
    <w:rsid w:val="005B476B"/>
    <w:rsid w:val="005C73D3"/>
    <w:rsid w:val="005D5F58"/>
    <w:rsid w:val="005E123B"/>
    <w:rsid w:val="005E45F6"/>
    <w:rsid w:val="005E5BE6"/>
    <w:rsid w:val="005E61EA"/>
    <w:rsid w:val="005F386F"/>
    <w:rsid w:val="00603AA4"/>
    <w:rsid w:val="00604583"/>
    <w:rsid w:val="00605AEC"/>
    <w:rsid w:val="00606C13"/>
    <w:rsid w:val="00607BC9"/>
    <w:rsid w:val="00613830"/>
    <w:rsid w:val="00620161"/>
    <w:rsid w:val="00622769"/>
    <w:rsid w:val="0063130B"/>
    <w:rsid w:val="00632300"/>
    <w:rsid w:val="00636E4F"/>
    <w:rsid w:val="00642C7A"/>
    <w:rsid w:val="00642EE4"/>
    <w:rsid w:val="00644A48"/>
    <w:rsid w:val="006510AF"/>
    <w:rsid w:val="006545F7"/>
    <w:rsid w:val="006550BB"/>
    <w:rsid w:val="006577A1"/>
    <w:rsid w:val="00661A5A"/>
    <w:rsid w:val="0067188D"/>
    <w:rsid w:val="00673BBF"/>
    <w:rsid w:val="00681579"/>
    <w:rsid w:val="00683304"/>
    <w:rsid w:val="00690F8E"/>
    <w:rsid w:val="00697972"/>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2056"/>
    <w:rsid w:val="00713FDC"/>
    <w:rsid w:val="007211C1"/>
    <w:rsid w:val="00727635"/>
    <w:rsid w:val="00733A2E"/>
    <w:rsid w:val="00734D24"/>
    <w:rsid w:val="007350C5"/>
    <w:rsid w:val="00740062"/>
    <w:rsid w:val="00742D7B"/>
    <w:rsid w:val="0074313C"/>
    <w:rsid w:val="00745B33"/>
    <w:rsid w:val="00754CD7"/>
    <w:rsid w:val="007571A5"/>
    <w:rsid w:val="00763E74"/>
    <w:rsid w:val="00770E63"/>
    <w:rsid w:val="00771398"/>
    <w:rsid w:val="00772952"/>
    <w:rsid w:val="00772A4E"/>
    <w:rsid w:val="0078052D"/>
    <w:rsid w:val="00781BC3"/>
    <w:rsid w:val="00783DFD"/>
    <w:rsid w:val="007849CB"/>
    <w:rsid w:val="00787868"/>
    <w:rsid w:val="007920DE"/>
    <w:rsid w:val="007964E4"/>
    <w:rsid w:val="00796E2E"/>
    <w:rsid w:val="007A79B0"/>
    <w:rsid w:val="007B1032"/>
    <w:rsid w:val="007B5AF5"/>
    <w:rsid w:val="007D3463"/>
    <w:rsid w:val="007D7A0A"/>
    <w:rsid w:val="007E41D6"/>
    <w:rsid w:val="007F42B3"/>
    <w:rsid w:val="007F75CC"/>
    <w:rsid w:val="00803E50"/>
    <w:rsid w:val="00803F31"/>
    <w:rsid w:val="00812C7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4CB2"/>
    <w:rsid w:val="00893C32"/>
    <w:rsid w:val="00894194"/>
    <w:rsid w:val="00897D28"/>
    <w:rsid w:val="008A0B39"/>
    <w:rsid w:val="008A2C06"/>
    <w:rsid w:val="008A3AB8"/>
    <w:rsid w:val="008A67FF"/>
    <w:rsid w:val="008B5D66"/>
    <w:rsid w:val="008B6289"/>
    <w:rsid w:val="008B6ED7"/>
    <w:rsid w:val="008C2225"/>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15C0"/>
    <w:rsid w:val="00A33A73"/>
    <w:rsid w:val="00A33D01"/>
    <w:rsid w:val="00A33FC2"/>
    <w:rsid w:val="00A42C7E"/>
    <w:rsid w:val="00A4792B"/>
    <w:rsid w:val="00A50518"/>
    <w:rsid w:val="00A53AA5"/>
    <w:rsid w:val="00A673AA"/>
    <w:rsid w:val="00A709EF"/>
    <w:rsid w:val="00A76DC0"/>
    <w:rsid w:val="00A815AD"/>
    <w:rsid w:val="00A92E3A"/>
    <w:rsid w:val="00A94D6B"/>
    <w:rsid w:val="00A95913"/>
    <w:rsid w:val="00AA043D"/>
    <w:rsid w:val="00AA791A"/>
    <w:rsid w:val="00AC2377"/>
    <w:rsid w:val="00AC564B"/>
    <w:rsid w:val="00AC65CD"/>
    <w:rsid w:val="00AE1ECC"/>
    <w:rsid w:val="00B00C80"/>
    <w:rsid w:val="00B01FA0"/>
    <w:rsid w:val="00B1088F"/>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35D9"/>
    <w:rsid w:val="00B66FFE"/>
    <w:rsid w:val="00B67ECB"/>
    <w:rsid w:val="00B720C9"/>
    <w:rsid w:val="00B76236"/>
    <w:rsid w:val="00B80E7A"/>
    <w:rsid w:val="00B82762"/>
    <w:rsid w:val="00B85342"/>
    <w:rsid w:val="00BD3FA3"/>
    <w:rsid w:val="00BD697A"/>
    <w:rsid w:val="00BE55A2"/>
    <w:rsid w:val="00BE64FE"/>
    <w:rsid w:val="00BE76FC"/>
    <w:rsid w:val="00C02F09"/>
    <w:rsid w:val="00C1527E"/>
    <w:rsid w:val="00C2414F"/>
    <w:rsid w:val="00C26223"/>
    <w:rsid w:val="00C3168A"/>
    <w:rsid w:val="00C5612A"/>
    <w:rsid w:val="00C71CF7"/>
    <w:rsid w:val="00C7434E"/>
    <w:rsid w:val="00C77B8E"/>
    <w:rsid w:val="00C823AE"/>
    <w:rsid w:val="00C84264"/>
    <w:rsid w:val="00C86402"/>
    <w:rsid w:val="00C9169E"/>
    <w:rsid w:val="00C93595"/>
    <w:rsid w:val="00C94FD1"/>
    <w:rsid w:val="00CA1A96"/>
    <w:rsid w:val="00CA36BE"/>
    <w:rsid w:val="00CA6F5A"/>
    <w:rsid w:val="00CB7187"/>
    <w:rsid w:val="00CC3315"/>
    <w:rsid w:val="00CD11C0"/>
    <w:rsid w:val="00CD6340"/>
    <w:rsid w:val="00CF74C4"/>
    <w:rsid w:val="00D04A5D"/>
    <w:rsid w:val="00D10377"/>
    <w:rsid w:val="00D141B7"/>
    <w:rsid w:val="00D20D3B"/>
    <w:rsid w:val="00D34A99"/>
    <w:rsid w:val="00D408BC"/>
    <w:rsid w:val="00D41624"/>
    <w:rsid w:val="00D42010"/>
    <w:rsid w:val="00D457E6"/>
    <w:rsid w:val="00D45A19"/>
    <w:rsid w:val="00D517E7"/>
    <w:rsid w:val="00D54647"/>
    <w:rsid w:val="00D56F0D"/>
    <w:rsid w:val="00D764CA"/>
    <w:rsid w:val="00D807D2"/>
    <w:rsid w:val="00D8216C"/>
    <w:rsid w:val="00D9121D"/>
    <w:rsid w:val="00D92F78"/>
    <w:rsid w:val="00DA2EED"/>
    <w:rsid w:val="00DB13E2"/>
    <w:rsid w:val="00DB1638"/>
    <w:rsid w:val="00DB6FE2"/>
    <w:rsid w:val="00DC045E"/>
    <w:rsid w:val="00DC26E2"/>
    <w:rsid w:val="00DC3D45"/>
    <w:rsid w:val="00DC433C"/>
    <w:rsid w:val="00DC5364"/>
    <w:rsid w:val="00DC5398"/>
    <w:rsid w:val="00DD202C"/>
    <w:rsid w:val="00DD2675"/>
    <w:rsid w:val="00DD3389"/>
    <w:rsid w:val="00DD6F2D"/>
    <w:rsid w:val="00E00C82"/>
    <w:rsid w:val="00E02683"/>
    <w:rsid w:val="00E04405"/>
    <w:rsid w:val="00E10880"/>
    <w:rsid w:val="00E22F96"/>
    <w:rsid w:val="00E26385"/>
    <w:rsid w:val="00E26A3B"/>
    <w:rsid w:val="00E305A3"/>
    <w:rsid w:val="00E363F5"/>
    <w:rsid w:val="00E37E54"/>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B67"/>
    <w:rsid w:val="00F56E71"/>
    <w:rsid w:val="00F602EE"/>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456</Words>
  <Characters>261</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113</cp:revision>
  <cp:lastPrinted>2025-04-22T07:19:00Z</cp:lastPrinted>
  <dcterms:created xsi:type="dcterms:W3CDTF">2024-08-28T05:58:00Z</dcterms:created>
  <dcterms:modified xsi:type="dcterms:W3CDTF">2025-10-17T12:25:00Z</dcterms:modified>
</cp:coreProperties>
</file>