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7732D707" w:rsidR="000E0825" w:rsidRPr="00435414" w:rsidRDefault="00435414" w:rsidP="00850F52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435414">
              <w:rPr>
                <w:bCs/>
                <w:sz w:val="24"/>
                <w:szCs w:val="24"/>
              </w:rPr>
              <w:t>Послуги з побудови, створення і впровадження систем відеоспостереження та електропостачання в адмінбудівлі Тернопільського РУП ГУНП в Тернопільській області</w:t>
            </w:r>
            <w:r w:rsidR="006505FC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435414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48264825" w14:textId="5073CE5E" w:rsidR="00AE6677" w:rsidRPr="00435414" w:rsidRDefault="00435414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eastAsia="Times New Roman"/>
                <w:iCs/>
                <w:sz w:val="24"/>
                <w:szCs w:val="24"/>
                <w:lang w:eastAsia="uk-UA"/>
              </w:rPr>
              <w:t>45310000-3 Електромонтажні роботи</w:t>
            </w:r>
          </w:p>
          <w:bookmarkEnd w:id="0"/>
          <w:p w14:paraId="6B70925C" w14:textId="1AC555C9" w:rsidR="00D9450C" w:rsidRPr="00435414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1BD3431C" w:rsidR="00516F65" w:rsidRPr="00F01959" w:rsidRDefault="00663AD4" w:rsidP="00894E12">
            <w:pPr>
              <w:rPr>
                <w:sz w:val="24"/>
                <w:szCs w:val="24"/>
              </w:rPr>
            </w:pPr>
            <w:r w:rsidRPr="00663AD4">
              <w:rPr>
                <w:sz w:val="24"/>
                <w:szCs w:val="24"/>
              </w:rPr>
              <w:t>UA-2025-11-03-000485-a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169CA55F" w:rsidR="00516F65" w:rsidRPr="007146BD" w:rsidRDefault="00095EE4" w:rsidP="00CF350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</w:t>
            </w:r>
            <w:r w:rsidR="007A59EB">
              <w:rPr>
                <w:sz w:val="24"/>
                <w:szCs w:val="24"/>
              </w:rPr>
              <w:t>правоохоронними органами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</w:t>
            </w:r>
            <w:r w:rsidR="007A59EB">
              <w:rPr>
                <w:sz w:val="24"/>
                <w:szCs w:val="24"/>
              </w:rPr>
              <w:t>здійсненні закупівлі послуг</w:t>
            </w:r>
            <w:r w:rsidR="00BF2209">
              <w:rPr>
                <w:sz w:val="24"/>
                <w:szCs w:val="24"/>
              </w:rPr>
              <w:t xml:space="preserve">: </w:t>
            </w:r>
            <w:r w:rsidR="00FA1C9A">
              <w:rPr>
                <w:bCs/>
                <w:sz w:val="24"/>
                <w:szCs w:val="24"/>
              </w:rPr>
              <w:t>п</w:t>
            </w:r>
            <w:r w:rsidR="00FA1C9A" w:rsidRPr="00435414">
              <w:rPr>
                <w:bCs/>
                <w:sz w:val="24"/>
                <w:szCs w:val="24"/>
              </w:rPr>
              <w:t>ослуги з побудови, створення і впровадження систем відеоспостереження та електропостачання в адмінбудівлі Тернопільського РУП ГУНП в Тернопільській області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</w:t>
            </w:r>
            <w:r w:rsidR="00CF3501">
              <w:rPr>
                <w:sz w:val="24"/>
                <w:szCs w:val="24"/>
              </w:rPr>
              <w:t>відповідні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7B2828" w:rsidRPr="005460D0">
              <w:rPr>
                <w:rFonts w:cs="Times New Roman"/>
                <w:sz w:val="24"/>
                <w:szCs w:val="24"/>
              </w:rPr>
              <w:t>Учасник відповідає за отримання всіх</w:t>
            </w:r>
            <w:r w:rsidR="007B2828">
              <w:rPr>
                <w:rFonts w:cs="Times New Roman"/>
                <w:sz w:val="24"/>
                <w:szCs w:val="24"/>
              </w:rPr>
              <w:t xml:space="preserve"> необхідних</w:t>
            </w:r>
            <w:r w:rsidR="007B2828" w:rsidRPr="005460D0">
              <w:rPr>
                <w:rFonts w:cs="Times New Roman"/>
                <w:sz w:val="24"/>
                <w:szCs w:val="24"/>
              </w:rPr>
              <w:t xml:space="preserve"> дозвільних документів, відповідно до вимог чинного законодавства</w:t>
            </w:r>
            <w:r w:rsidR="007B2828">
              <w:rPr>
                <w:rFonts w:cs="Times New Roman"/>
                <w:sz w:val="24"/>
                <w:szCs w:val="24"/>
              </w:rPr>
              <w:t xml:space="preserve"> та</w:t>
            </w:r>
            <w:r w:rsidR="007B2828" w:rsidRPr="005460D0">
              <w:rPr>
                <w:rFonts w:cs="Times New Roman"/>
                <w:sz w:val="24"/>
                <w:szCs w:val="24"/>
              </w:rPr>
              <w:t xml:space="preserve"> повинен </w:t>
            </w:r>
            <w:r w:rsidR="007B2828">
              <w:rPr>
                <w:rFonts w:cs="Times New Roman"/>
                <w:sz w:val="24"/>
                <w:szCs w:val="24"/>
              </w:rPr>
              <w:t>надати послуги</w:t>
            </w:r>
            <w:r w:rsidR="007B2828" w:rsidRPr="005460D0">
              <w:rPr>
                <w:rFonts w:cs="Times New Roman"/>
                <w:sz w:val="24"/>
                <w:szCs w:val="24"/>
              </w:rPr>
              <w:t>, якість яких відповідає умовам чинного законодавства, нормативно-технічним актам з дотриманням вимог санітарних норм та охорони навколишнього середовища</w:t>
            </w:r>
            <w:r w:rsidR="007B2828">
              <w:rPr>
                <w:rFonts w:cs="Times New Roman"/>
                <w:sz w:val="24"/>
                <w:szCs w:val="24"/>
              </w:rPr>
              <w:t xml:space="preserve">. </w:t>
            </w:r>
            <w:r w:rsidR="005A3F7B" w:rsidRPr="0031454E">
              <w:rPr>
                <w:rFonts w:eastAsia="Times New Roman" w:cs="Times New Roman"/>
                <w:sz w:val="24"/>
                <w:szCs w:val="24"/>
              </w:rPr>
              <w:t>Якість всіх матеріалів, виробів,</w:t>
            </w:r>
            <w:r w:rsidR="005A3F7B" w:rsidRPr="0031454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5A3F7B" w:rsidRPr="0031454E">
              <w:rPr>
                <w:rFonts w:eastAsia="Times New Roman" w:cs="Times New Roman"/>
                <w:sz w:val="24"/>
                <w:szCs w:val="24"/>
              </w:rPr>
              <w:t>конструкцій, що будуть застосовуватися в процесі</w:t>
            </w:r>
            <w:r w:rsidR="005A3F7B">
              <w:rPr>
                <w:rFonts w:eastAsia="Times New Roman" w:cs="Times New Roman"/>
                <w:sz w:val="24"/>
                <w:szCs w:val="24"/>
              </w:rPr>
              <w:t xml:space="preserve"> надання послуг</w:t>
            </w:r>
            <w:r w:rsidR="005A3F7B" w:rsidRPr="0031454E">
              <w:rPr>
                <w:rFonts w:eastAsia="Times New Roman" w:cs="Times New Roman"/>
                <w:sz w:val="24"/>
                <w:szCs w:val="24"/>
              </w:rPr>
              <w:t>, повинні відповідати вимогам відповідних норм і стандартів, діючим на території України</w:t>
            </w:r>
            <w:r w:rsidR="005A3F7B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="00367BA7" w:rsidRPr="00B9410E">
              <w:rPr>
                <w:rFonts w:eastAsia="Times New Roman" w:cs="Times New Roman"/>
                <w:sz w:val="24"/>
                <w:szCs w:val="24"/>
              </w:rPr>
              <w:t>Виконавець повинен здійснювати замовлення, постачання, приймання, розвантажування, складання, збереження та подачу на об'єкт матеріалів, виробів і конструкцій, виконувати контроль за їх якістю та комплектацією</w:t>
            </w:r>
            <w:r w:rsidR="00367BA7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="00367BA7" w:rsidRPr="00B9410E">
              <w:rPr>
                <w:rFonts w:eastAsia="Times New Roman" w:cs="Times New Roman"/>
                <w:sz w:val="24"/>
                <w:szCs w:val="24"/>
                <w:lang w:bidi="uk-UA"/>
              </w:rPr>
              <w:t>Виконавець</w:t>
            </w:r>
            <w:r w:rsidR="00367BA7" w:rsidRPr="00B9410E">
              <w:rPr>
                <w:rFonts w:eastAsia="Times New Roman" w:cs="Times New Roman"/>
                <w:sz w:val="24"/>
                <w:szCs w:val="24"/>
                <w:lang w:val="ru-RU" w:bidi="uk-UA"/>
              </w:rPr>
              <w:t xml:space="preserve"> </w:t>
            </w:r>
            <w:r w:rsidR="00367BA7" w:rsidRPr="00B9410E">
              <w:rPr>
                <w:rFonts w:eastAsia="Times New Roman" w:cs="Times New Roman"/>
                <w:sz w:val="24"/>
                <w:szCs w:val="24"/>
                <w:lang w:bidi="uk-UA"/>
              </w:rPr>
              <w:t>повинен дотримуватись правил техніки безпеки та охорони праці, відповідно до Закону України «Про охорону праці».</w:t>
            </w:r>
            <w:r w:rsidR="00367BA7">
              <w:rPr>
                <w:rFonts w:eastAsia="Times New Roman" w:cs="Times New Roman"/>
                <w:sz w:val="24"/>
                <w:szCs w:val="24"/>
                <w:lang w:bidi="uk-UA"/>
              </w:rPr>
              <w:t xml:space="preserve">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886799E" w:rsidR="00516F65" w:rsidRPr="009130AF" w:rsidRDefault="00516F65" w:rsidP="00B31F05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</w:t>
            </w:r>
            <w:r w:rsidR="00F30D8D" w:rsidRPr="009130AF">
              <w:rPr>
                <w:sz w:val="24"/>
                <w:szCs w:val="24"/>
              </w:rPr>
              <w:lastRenderedPageBreak/>
              <w:t xml:space="preserve">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46EEB26" w:rsidR="00516F65" w:rsidRPr="009130AF" w:rsidRDefault="007146BD" w:rsidP="007146B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1 388 856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один мільйон триста вісімдесят вісім 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вісімсот</w:t>
            </w:r>
            <w:r w:rsidR="00C22445">
              <w:rPr>
                <w:sz w:val="24"/>
                <w:szCs w:val="24"/>
              </w:rPr>
              <w:t xml:space="preserve"> п’ятдесят</w:t>
            </w:r>
            <w:r>
              <w:rPr>
                <w:sz w:val="24"/>
                <w:szCs w:val="24"/>
              </w:rPr>
              <w:t xml:space="preserve"> шість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bookmarkStart w:id="1" w:name="_GoBack"/>
            <w:bookmarkEnd w:id="1"/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D9BA6" w14:textId="77777777" w:rsidR="00E01DAA" w:rsidRDefault="00E01DAA" w:rsidP="003F52D9">
      <w:pPr>
        <w:spacing w:after="0" w:line="240" w:lineRule="auto"/>
      </w:pPr>
      <w:r>
        <w:separator/>
      </w:r>
    </w:p>
  </w:endnote>
  <w:endnote w:type="continuationSeparator" w:id="0">
    <w:p w14:paraId="76EADE1F" w14:textId="77777777" w:rsidR="00E01DAA" w:rsidRDefault="00E01DA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C4EC5" w14:textId="77777777" w:rsidR="00E01DAA" w:rsidRDefault="00E01DAA" w:rsidP="003F52D9">
      <w:pPr>
        <w:spacing w:after="0" w:line="240" w:lineRule="auto"/>
      </w:pPr>
      <w:r>
        <w:separator/>
      </w:r>
    </w:p>
  </w:footnote>
  <w:footnote w:type="continuationSeparator" w:id="0">
    <w:p w14:paraId="4628C3DF" w14:textId="77777777" w:rsidR="00E01DAA" w:rsidRDefault="00E01DA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17CB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1C9A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A57C-F842-4753-986B-22C3A580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3201</Words>
  <Characters>1825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118</cp:revision>
  <cp:lastPrinted>2023-05-30T12:51:00Z</cp:lastPrinted>
  <dcterms:created xsi:type="dcterms:W3CDTF">2024-04-30T08:20:00Z</dcterms:created>
  <dcterms:modified xsi:type="dcterms:W3CDTF">2025-11-03T10:09:00Z</dcterms:modified>
</cp:coreProperties>
</file>