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576"/>
        <w:gridCol w:w="3683"/>
        <w:gridCol w:w="6090"/>
      </w:tblGrid>
      <w:tr w:rsidR="009130AF" w:rsidRPr="009130AF" w14:paraId="7ED87CA8" w14:textId="77777777" w:rsidTr="001E6BA8">
        <w:tc>
          <w:tcPr>
            <w:tcW w:w="567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1E6BA8">
        <w:tc>
          <w:tcPr>
            <w:tcW w:w="567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05102BF" w:rsidR="00300443" w:rsidRDefault="00F8314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F8314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Наземна станція керування дронами</w:t>
            </w:r>
          </w:p>
          <w:p w14:paraId="5B3440A2" w14:textId="77777777" w:rsidR="00F83149" w:rsidRDefault="00F8314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9AD17D7" w14:textId="77777777" w:rsidR="00F83149" w:rsidRPr="009130AF" w:rsidRDefault="00F8314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37DE151D" w:rsidR="00D9450C" w:rsidRPr="00107F59" w:rsidRDefault="00F83149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14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34740000-6 — Обладнання для повітряних і космічних літальних апаратів, тренажери, симулятори та супутні деталі</w:t>
            </w:r>
            <w:bookmarkEnd w:id="0"/>
          </w:p>
        </w:tc>
      </w:tr>
      <w:tr w:rsidR="009130AF" w:rsidRPr="009130AF" w14:paraId="263CDAAA" w14:textId="77777777" w:rsidTr="001E6BA8">
        <w:tc>
          <w:tcPr>
            <w:tcW w:w="567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449F503" w:rsidR="00516F65" w:rsidRPr="00107F59" w:rsidRDefault="00F83149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14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UA-2025-05-01-013256-a</w:t>
            </w:r>
          </w:p>
        </w:tc>
      </w:tr>
      <w:tr w:rsidR="009130AF" w:rsidRPr="009130AF" w14:paraId="0CDDAFC5" w14:textId="77777777" w:rsidTr="001E6BA8">
        <w:tc>
          <w:tcPr>
            <w:tcW w:w="567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1B164C2A" w14:textId="28B49693" w:rsidR="001D570C" w:rsidRPr="001E6BA8" w:rsidRDefault="00095EE4" w:rsidP="005A5BE4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F83149">
              <w:rPr>
                <w:sz w:val="24"/>
                <w:szCs w:val="24"/>
              </w:rPr>
              <w:t>наземна станція керування дронами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  <w:p w14:paraId="782B2CD5" w14:textId="77777777" w:rsidR="001E6BA8" w:rsidRPr="001E6BA8" w:rsidRDefault="001E6BA8" w:rsidP="001E6BA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BA8">
              <w:rPr>
                <w:rFonts w:eastAsia="Times New Roman" w:cs="Times New Roman"/>
                <w:sz w:val="24"/>
                <w:szCs w:val="24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в тому числі із супровідними документами. Товар повинен бути поставлений не пошкодженим. </w:t>
            </w:r>
          </w:p>
          <w:p w14:paraId="2B63D11B" w14:textId="77777777" w:rsidR="001E6BA8" w:rsidRPr="001E6BA8" w:rsidRDefault="001E6BA8" w:rsidP="001E6BA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BA8">
              <w:rPr>
                <w:rFonts w:eastAsia="Times New Roman" w:cs="Times New Roman"/>
                <w:sz w:val="24"/>
                <w:szCs w:val="24"/>
              </w:rPr>
              <w:t>Не допускається поставка виставочних та (або) дослідних зразків Товару.</w:t>
            </w:r>
          </w:p>
          <w:p w14:paraId="2F59B7AD" w14:textId="33013FD9" w:rsidR="001E6BA8" w:rsidRPr="001E6BA8" w:rsidRDefault="001E6BA8" w:rsidP="001E6BA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BA8">
              <w:rPr>
                <w:rFonts w:eastAsia="Times New Roman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59402524" w14:textId="1257279C" w:rsidR="00516F65" w:rsidRPr="001E6BA8" w:rsidRDefault="001E6BA8" w:rsidP="001E6BA8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E6BA8">
              <w:rPr>
                <w:rFonts w:eastAsia="Times New Roman" w:cs="Times New Roman"/>
                <w:sz w:val="24"/>
                <w:szCs w:val="24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1E6BA8">
        <w:tc>
          <w:tcPr>
            <w:tcW w:w="567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1E6BA8">
        <w:tc>
          <w:tcPr>
            <w:tcW w:w="567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86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BCD595B" w:rsidR="00516F65" w:rsidRPr="009130AF" w:rsidRDefault="007A5923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сто</w:t>
            </w:r>
            <w:r w:rsidR="005A5BE4">
              <w:rPr>
                <w:sz w:val="24"/>
                <w:szCs w:val="24"/>
              </w:rPr>
              <w:t xml:space="preserve"> тридцять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1E6BA8">
        <w:tc>
          <w:tcPr>
            <w:tcW w:w="567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86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1E6BA8">
        <w:tc>
          <w:tcPr>
            <w:tcW w:w="567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BE9F" w14:textId="77777777" w:rsidR="004817C2" w:rsidRDefault="004817C2" w:rsidP="003F52D9">
      <w:pPr>
        <w:spacing w:after="0" w:line="240" w:lineRule="auto"/>
      </w:pPr>
      <w:r>
        <w:separator/>
      </w:r>
    </w:p>
  </w:endnote>
  <w:endnote w:type="continuationSeparator" w:id="0">
    <w:p w14:paraId="7E2E80BB" w14:textId="77777777" w:rsidR="004817C2" w:rsidRDefault="004817C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AE9A" w14:textId="77777777" w:rsidR="004817C2" w:rsidRDefault="004817C2" w:rsidP="003F52D9">
      <w:pPr>
        <w:spacing w:after="0" w:line="240" w:lineRule="auto"/>
      </w:pPr>
      <w:r>
        <w:separator/>
      </w:r>
    </w:p>
  </w:footnote>
  <w:footnote w:type="continuationSeparator" w:id="0">
    <w:p w14:paraId="24598CBD" w14:textId="77777777" w:rsidR="004817C2" w:rsidRDefault="004817C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70C"/>
    <w:rsid w:val="001D5A5A"/>
    <w:rsid w:val="001E09A6"/>
    <w:rsid w:val="001E0F38"/>
    <w:rsid w:val="001E1AD8"/>
    <w:rsid w:val="001E44AB"/>
    <w:rsid w:val="001E455E"/>
    <w:rsid w:val="001E6BA8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17C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5BE4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47AE2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923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142B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5633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873F8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376C6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4D15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055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3149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2932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114</cp:revision>
  <cp:lastPrinted>2023-05-30T12:51:00Z</cp:lastPrinted>
  <dcterms:created xsi:type="dcterms:W3CDTF">2024-04-30T08:20:00Z</dcterms:created>
  <dcterms:modified xsi:type="dcterms:W3CDTF">2025-05-05T09:12:00Z</dcterms:modified>
</cp:coreProperties>
</file>