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 w14:paraId="15A21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4CA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799" w:type="dxa"/>
            <w:shd w:val="clear" w:color="auto" w:fill="auto"/>
          </w:tcPr>
          <w:p w14:paraId="6EA7F5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Управління освіти і науки Тернопільської міської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46001, Україна, Тернопільська обл., м.  Тернопіль, бульвар Шевченка,будинок 1,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Юридична особа, яка забезпечує потреби держави або територіальної громади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код ЄДРПОУ 26198169</w:t>
            </w:r>
          </w:p>
          <w:p w14:paraId="1C250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14:paraId="1D6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719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1264D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UA-2025-05-22-011665-a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</w:tr>
      <w:tr w14:paraId="193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C2D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7A05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«Меблі для облаштування закладів освіти підпорядкованих управлінню освіти і науки Тернопільської міської ради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021:2015:39150000-8: Меблі та приспособи різні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14:paraId="0FE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1CC9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0E7B9D7"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</w:t>
            </w:r>
            <w:r>
              <w:rPr>
                <w:rFonts w:hint="default"/>
                <w:color w:val="auto"/>
                <w:lang w:val="uk-UA"/>
              </w:rPr>
              <w:t xml:space="preserve"> (298</w:t>
            </w:r>
            <w:bookmarkStart w:id="0" w:name="_GoBack"/>
            <w:bookmarkEnd w:id="0"/>
            <w:r>
              <w:rPr>
                <w:rFonts w:hint="default"/>
                <w:color w:val="auto"/>
                <w:lang w:val="uk-UA"/>
              </w:rPr>
              <w:t xml:space="preserve"> штук)</w:t>
            </w:r>
            <w:r>
              <w:rPr>
                <w:color w:val="auto"/>
              </w:rPr>
              <w:t xml:space="preserve">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4D8988D6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14:paraId="6AC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BE7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6E1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 xml:space="preserve">1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val="en-US" w:eastAsia="uk-UA"/>
              </w:rPr>
              <w:t>300</w:t>
            </w: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 xml:space="preserve"> 000,00 грн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та річним планом закупівель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к.</w:t>
            </w:r>
          </w:p>
        </w:tc>
      </w:tr>
      <w:tr w14:paraId="529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2830" w:type="dxa"/>
          </w:tcPr>
          <w:p w14:paraId="36B873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6143AD6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зокрема використовуючи метод порівняння ринкових цін на такі товари, доступні у відкритих джерелах інформації (Інтернет)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, в тому числі на сайтах постачальників даних товарів.</w:t>
            </w:r>
          </w:p>
        </w:tc>
      </w:tr>
      <w:tr w14:paraId="09F0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2830" w:type="dxa"/>
          </w:tcPr>
          <w:p w14:paraId="06481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Процедура закупівлі.</w:t>
            </w:r>
          </w:p>
        </w:tc>
        <w:tc>
          <w:tcPr>
            <w:tcW w:w="6799" w:type="dxa"/>
          </w:tcPr>
          <w:p w14:paraId="1B325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Відкриті торги з особливостями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,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доповненнями).</w:t>
            </w:r>
          </w:p>
        </w:tc>
      </w:tr>
    </w:tbl>
    <w:p w14:paraId="30D7576B"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12D7A8C"/>
    <w:rsid w:val="06864AA3"/>
    <w:rsid w:val="089D6921"/>
    <w:rsid w:val="08AE1798"/>
    <w:rsid w:val="0B042547"/>
    <w:rsid w:val="0D20407E"/>
    <w:rsid w:val="0DBD2F85"/>
    <w:rsid w:val="0F004112"/>
    <w:rsid w:val="0F8543FD"/>
    <w:rsid w:val="107D6642"/>
    <w:rsid w:val="14B007BD"/>
    <w:rsid w:val="18033864"/>
    <w:rsid w:val="191E0E81"/>
    <w:rsid w:val="1A2941C3"/>
    <w:rsid w:val="1BD21E23"/>
    <w:rsid w:val="1F6C3E55"/>
    <w:rsid w:val="1FBF2DAF"/>
    <w:rsid w:val="1FED49DA"/>
    <w:rsid w:val="20D54BF6"/>
    <w:rsid w:val="2223192E"/>
    <w:rsid w:val="228D7B57"/>
    <w:rsid w:val="280735C0"/>
    <w:rsid w:val="2A7C2741"/>
    <w:rsid w:val="32CB6763"/>
    <w:rsid w:val="37FE54EF"/>
    <w:rsid w:val="38C757B4"/>
    <w:rsid w:val="3C234A10"/>
    <w:rsid w:val="3CE70777"/>
    <w:rsid w:val="3D7C6552"/>
    <w:rsid w:val="3F815332"/>
    <w:rsid w:val="45C33AB7"/>
    <w:rsid w:val="4682705A"/>
    <w:rsid w:val="47A8679C"/>
    <w:rsid w:val="4906419F"/>
    <w:rsid w:val="4A2F41D2"/>
    <w:rsid w:val="527F3865"/>
    <w:rsid w:val="534863AE"/>
    <w:rsid w:val="53C52166"/>
    <w:rsid w:val="55FD32E7"/>
    <w:rsid w:val="56897CB6"/>
    <w:rsid w:val="589907E9"/>
    <w:rsid w:val="603642A4"/>
    <w:rsid w:val="63065F67"/>
    <w:rsid w:val="644F259F"/>
    <w:rsid w:val="67D52E99"/>
    <w:rsid w:val="6BD01000"/>
    <w:rsid w:val="75113D5B"/>
    <w:rsid w:val="75E21B92"/>
    <w:rsid w:val="76A54685"/>
    <w:rsid w:val="7A245426"/>
    <w:rsid w:val="7E3E4D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13</TotalTime>
  <ScaleCrop>false</ScaleCrop>
  <LinksUpToDate>false</LinksUpToDate>
  <CharactersWithSpaces>1414</CharactersWithSpaces>
  <Application>WPS Office_12.2.0.20796_F1E327BC-269C-435d-A152-05C5408002CA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2025-05-22T14:05:46Z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1049-12.2.0.20796</vt:lpwstr>
  </property>
  <property fmtid="{D5CDD505-2E9C-101B-9397-08002B2CF9AE}" pid="3" name="ICV">
    <vt:lpwstr>9BC9E56CF65844208DE993734D9B437B_12</vt:lpwstr>
  </property>
</Properties>
</file>