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830"/>
        <w:gridCol w:w="6799"/>
      </w:tblGrid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46001, Україна,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Тернопільська обл., м.  Тернопіль, бульвар Шевченка,будинок 1,Юридична особа, яка забезпечує потреби держави або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:rsidR="00F327FB" w:rsidRDefault="00F327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:rsidR="00F327FB" w:rsidRPr="003173AF" w:rsidRDefault="00317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173AF">
              <w:rPr>
                <w:rFonts w:ascii="Times New Roman" w:hAnsi="Times New Roman" w:cs="Times New Roman"/>
                <w:b/>
                <w:color w:val="242638"/>
                <w:sz w:val="24"/>
                <w:szCs w:val="24"/>
                <w:shd w:val="clear" w:color="auto" w:fill="FFFFFF"/>
              </w:rPr>
              <w:t>UA-2025-09-01-005427-a</w:t>
            </w:r>
          </w:p>
        </w:tc>
      </w:tr>
      <w:tr w:rsidR="00F327FB" w:rsidRPr="003173AF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F327FB" w:rsidRDefault="00C32468" w:rsidP="00317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173AF" w:rsidRPr="003173AF">
              <w:rPr>
                <w:rFonts w:ascii="Times New Roman" w:hAnsi="Times New Roman"/>
                <w:b/>
                <w:bCs/>
                <w:sz w:val="24"/>
                <w:szCs w:val="24"/>
              </w:rPr>
              <w:t>Фрукти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для харчува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021:2015:03220000-9: Овочі, фрукти та горіхи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F327FB" w:rsidRDefault="00C3246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:rsidR="00F327FB" w:rsidRDefault="00C32468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Беручи до уваги зазначене, Замовником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 рішення стосовно застосування технічних та якісних характеристик предмета закупівлі.</w:t>
            </w: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F327FB" w:rsidRDefault="0031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1 125 000</w:t>
            </w:r>
            <w:r w:rsidR="00C32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,00 грн</w:t>
            </w:r>
            <w:r w:rsidR="00C32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:rsidR="00F327FB" w:rsidRPr="003173AF">
        <w:trPr>
          <w:trHeight w:val="3294"/>
        </w:trPr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Обґрунтування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799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моніторингом цін на овочі шляхом взяття цінових пропозицій постачальників та аналізу цін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лектронному каталозі "Prozorro Market".</w:t>
            </w:r>
          </w:p>
        </w:tc>
      </w:tr>
      <w:tr w:rsidR="00F327FB" w:rsidRPr="003173AF">
        <w:trPr>
          <w:trHeight w:val="1530"/>
        </w:trPr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:rsidR="00F327FB" w:rsidRPr="003173AF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Запит (ціни) пропозицій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173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замовників, передбачених Законом України «Про публічні закупівлі»</w:t>
            </w:r>
          </w:p>
        </w:tc>
      </w:tr>
    </w:tbl>
    <w:p w:rsidR="00F327FB" w:rsidRDefault="00F327FB">
      <w:pPr>
        <w:rPr>
          <w:sz w:val="28"/>
          <w:szCs w:val="28"/>
          <w:lang w:val="uk-UA"/>
        </w:rPr>
      </w:pPr>
    </w:p>
    <w:sectPr w:rsidR="00F327FB" w:rsidSect="00F32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468" w:rsidRDefault="00C32468">
      <w:pPr>
        <w:spacing w:line="240" w:lineRule="auto"/>
      </w:pPr>
      <w:r>
        <w:separator/>
      </w:r>
    </w:p>
  </w:endnote>
  <w:endnote w:type="continuationSeparator" w:id="1">
    <w:p w:rsidR="00C32468" w:rsidRDefault="00C32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468" w:rsidRDefault="00C32468">
      <w:pPr>
        <w:spacing w:after="0"/>
      </w:pPr>
      <w:r>
        <w:separator/>
      </w:r>
    </w:p>
  </w:footnote>
  <w:footnote w:type="continuationSeparator" w:id="1">
    <w:p w:rsidR="00C32468" w:rsidRDefault="00C324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173AF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30AFC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2468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327FB"/>
    <w:rsid w:val="00FD137B"/>
    <w:rsid w:val="00FD47EA"/>
    <w:rsid w:val="012D7A8C"/>
    <w:rsid w:val="06864AA3"/>
    <w:rsid w:val="089D6921"/>
    <w:rsid w:val="08AE1798"/>
    <w:rsid w:val="0B042547"/>
    <w:rsid w:val="0F004112"/>
    <w:rsid w:val="0F8543FD"/>
    <w:rsid w:val="107D6642"/>
    <w:rsid w:val="14B007BD"/>
    <w:rsid w:val="158B2EC0"/>
    <w:rsid w:val="18033864"/>
    <w:rsid w:val="18692367"/>
    <w:rsid w:val="191E0E81"/>
    <w:rsid w:val="1A2941C3"/>
    <w:rsid w:val="1BD21E23"/>
    <w:rsid w:val="1F6C3E55"/>
    <w:rsid w:val="1FBF2DAF"/>
    <w:rsid w:val="1FED49DA"/>
    <w:rsid w:val="20D54BF6"/>
    <w:rsid w:val="2223192E"/>
    <w:rsid w:val="228D7B57"/>
    <w:rsid w:val="280735C0"/>
    <w:rsid w:val="2A7C2741"/>
    <w:rsid w:val="2A9A065D"/>
    <w:rsid w:val="37FE54EF"/>
    <w:rsid w:val="38C757B4"/>
    <w:rsid w:val="3C234A10"/>
    <w:rsid w:val="3CE70777"/>
    <w:rsid w:val="3D7C6552"/>
    <w:rsid w:val="3DE2232D"/>
    <w:rsid w:val="45C33AB7"/>
    <w:rsid w:val="4682705A"/>
    <w:rsid w:val="47A8679C"/>
    <w:rsid w:val="4906419F"/>
    <w:rsid w:val="4A2F41D2"/>
    <w:rsid w:val="4A561C09"/>
    <w:rsid w:val="4B783F5F"/>
    <w:rsid w:val="527F3865"/>
    <w:rsid w:val="534863AE"/>
    <w:rsid w:val="539719B0"/>
    <w:rsid w:val="53C52166"/>
    <w:rsid w:val="55FD32E7"/>
    <w:rsid w:val="56897CB6"/>
    <w:rsid w:val="589907E9"/>
    <w:rsid w:val="603642A4"/>
    <w:rsid w:val="63065F67"/>
    <w:rsid w:val="644F259F"/>
    <w:rsid w:val="67CC33F9"/>
    <w:rsid w:val="6A552E11"/>
    <w:rsid w:val="6BD01000"/>
    <w:rsid w:val="6D1E4BCB"/>
    <w:rsid w:val="747E6746"/>
    <w:rsid w:val="75113D5B"/>
    <w:rsid w:val="75E21B92"/>
    <w:rsid w:val="76A54685"/>
    <w:rsid w:val="7A245426"/>
    <w:rsid w:val="7E3E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F32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F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27FB"/>
    <w:rPr>
      <w:i/>
      <w:iCs/>
    </w:rPr>
  </w:style>
  <w:style w:type="character" w:styleId="a4">
    <w:name w:val="Hyperlink"/>
    <w:basedOn w:val="a0"/>
    <w:uiPriority w:val="99"/>
    <w:unhideWhenUsed/>
    <w:qFormat/>
    <w:rsid w:val="00F327F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327FB"/>
    <w:rPr>
      <w:b/>
      <w:bCs/>
    </w:rPr>
  </w:style>
  <w:style w:type="table" w:styleId="a6">
    <w:name w:val="Table Grid"/>
    <w:basedOn w:val="a1"/>
    <w:uiPriority w:val="39"/>
    <w:qFormat/>
    <w:rsid w:val="00F3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27FB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qFormat/>
    <w:rsid w:val="00F327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qFormat/>
    <w:rsid w:val="00F32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rsid w:val="00F327F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--14">
    <w:name w:val="ЕТС-ОТ(Ц-Ж)14"/>
    <w:basedOn w:val="a"/>
    <w:qFormat/>
    <w:rsid w:val="00F327F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27F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semiHidden/>
    <w:qFormat/>
    <w:rsid w:val="00F327F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a8">
    <w:name w:val="Звичайна таблиця"/>
    <w:semiHidden/>
    <w:rsid w:val="00F327FB"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836</Characters>
  <Application>Microsoft Office Word</Application>
  <DocSecurity>0</DocSecurity>
  <Lines>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User</cp:lastModifiedBy>
  <cp:revision>4</cp:revision>
  <cp:lastPrinted>2021-04-06T13:59:00Z</cp:lastPrinted>
  <dcterms:created xsi:type="dcterms:W3CDTF">2025-09-02T11:31:00Z</dcterms:created>
  <dcterms:modified xsi:type="dcterms:W3CDTF">2025-09-02T11:33:00Z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9BC9E56CF65844208DE993734D9B437B_12</vt:lpwstr>
  </property>
</Properties>
</file>